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CBEXPORT — Customer Data Export for Branch Migration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CBEXPORT.cbl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Batch COBOL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Program     : CBEXPORT.CBL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It treats the program as a sequence of data actions — reading from five normalized CardDemo files, mapping fields into a single multi-record export format, and writing statistics — and names every file, field, copybook, and external program along the way so a developer can still find each piece in the source. The reader does not need to know COBOL.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CBEXPORT is a </w:t>
      </w:r>
      <w:r>
        <w:rPr>
          <w:rFonts w:ascii="Calibri" w:hAnsi="Calibri"/>
          <w:b/>
          <w:i w:val="0"/>
          <w:sz w:val="20"/>
        </w:rPr>
        <w:t>branch migration export</w:t>
      </w:r>
      <w:r>
        <w:rPr>
          <w:rFonts w:ascii="Calibri" w:hAnsi="Calibri"/>
          <w:b w:val="0"/>
          <w:i w:val="0"/>
          <w:sz w:val="20"/>
        </w:rPr>
        <w:t xml:space="preserve"> program. Its business purpose is to consolidate all CardDemo operational data — customers, accounts, cross-references, transactions, and cards — into a single flat indexed export file for transfer to another branch or system. Each source entity becomes one or more fixed-500-byte records in the export file, distinguished by a one-character record type code.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reads five input files sequentially, in this order: customers, accounts, cross-references, transactions, and cards. For each record read from each source file, it assembles an </w:t>
      </w:r>
      <w:r>
        <w:rPr>
          <w:rFonts w:ascii="Courier New" w:hAnsi="Courier New"/>
          <w:b w:val="0"/>
          <w:i w:val="0"/>
          <w:color w:val="C00000"/>
          <w:sz w:val="18"/>
        </w:rPr>
        <w:t>EXPORT-RECORD</w:t>
      </w:r>
      <w:r>
        <w:rPr>
          <w:rFonts w:ascii="Calibri" w:hAnsi="Calibri"/>
          <w:b w:val="0"/>
          <w:i w:val="0"/>
          <w:sz w:val="20"/>
        </w:rPr>
        <w:t xml:space="preserve"> (defined in copybook </w:t>
      </w:r>
      <w:r>
        <w:rPr>
          <w:rFonts w:ascii="Courier New" w:hAnsi="Courier New"/>
          <w:b w:val="0"/>
          <w:i w:val="0"/>
          <w:color w:val="C00000"/>
          <w:sz w:val="18"/>
        </w:rPr>
        <w:t>CVEXPORT</w:t>
      </w:r>
      <w:r>
        <w:rPr>
          <w:rFonts w:ascii="Calibri" w:hAnsi="Calibri"/>
          <w:b w:val="0"/>
          <w:i w:val="0"/>
          <w:sz w:val="20"/>
        </w:rPr>
        <w:t>) and writes it to the export output file. Statistics are accumulated per entity type and displayed at the end.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Files read (input):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CUSTOMER-INPUT</w:t>
      </w:r>
      <w:r>
        <w:rPr>
          <w:rFonts w:ascii="Calibri" w:hAnsi="Calibri"/>
          <w:b w:val="0"/>
          <w:i w:val="0"/>
          <w:sz w:val="20"/>
        </w:rPr>
        <w:t xml:space="preserve"> (DDname </w:t>
      </w:r>
      <w:r>
        <w:rPr>
          <w:rFonts w:ascii="Courier New" w:hAnsi="Courier New"/>
          <w:b w:val="0"/>
          <w:i w:val="0"/>
          <w:color w:val="C00000"/>
          <w:sz w:val="18"/>
        </w:rPr>
        <w:t>CUSTFILE</w:t>
      </w:r>
      <w:r>
        <w:rPr>
          <w:rFonts w:ascii="Calibri" w:hAnsi="Calibri"/>
          <w:b w:val="0"/>
          <w:i w:val="0"/>
          <w:sz w:val="20"/>
        </w:rPr>
        <w:t>) — the Customer Master File, read sequentially.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ACCOUNT-INPUT</w:t>
      </w:r>
      <w:r>
        <w:rPr>
          <w:rFonts w:ascii="Calibri" w:hAnsi="Calibri"/>
          <w:b w:val="0"/>
          <w:i w:val="0"/>
          <w:sz w:val="20"/>
        </w:rPr>
        <w:t xml:space="preserve"> (DDname </w:t>
      </w:r>
      <w:r>
        <w:rPr>
          <w:rFonts w:ascii="Courier New" w:hAnsi="Courier New"/>
          <w:b w:val="0"/>
          <w:i w:val="0"/>
          <w:color w:val="C00000"/>
          <w:sz w:val="18"/>
        </w:rPr>
        <w:t>ACCTFILE</w:t>
      </w:r>
      <w:r>
        <w:rPr>
          <w:rFonts w:ascii="Calibri" w:hAnsi="Calibri"/>
          <w:b w:val="0"/>
          <w:i w:val="0"/>
          <w:sz w:val="20"/>
        </w:rPr>
        <w:t>) — the Account Master File, read sequentially.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XREF-INPUT</w:t>
      </w:r>
      <w:r>
        <w:rPr>
          <w:rFonts w:ascii="Calibri" w:hAnsi="Calibri"/>
          <w:b w:val="0"/>
          <w:i w:val="0"/>
          <w:sz w:val="20"/>
        </w:rPr>
        <w:t xml:space="preserve"> (DDname </w:t>
      </w:r>
      <w:r>
        <w:rPr>
          <w:rFonts w:ascii="Courier New" w:hAnsi="Courier New"/>
          <w:b w:val="0"/>
          <w:i w:val="0"/>
          <w:color w:val="C00000"/>
          <w:sz w:val="18"/>
        </w:rPr>
        <w:t>XREFFILE</w:t>
      </w:r>
      <w:r>
        <w:rPr>
          <w:rFonts w:ascii="Calibri" w:hAnsi="Calibri"/>
          <w:b w:val="0"/>
          <w:i w:val="0"/>
          <w:sz w:val="20"/>
        </w:rPr>
        <w:t>) — the Card Cross-Reference File, read sequentially.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TRANSACTION-INPUT</w:t>
      </w:r>
      <w:r>
        <w:rPr>
          <w:rFonts w:ascii="Calibri" w:hAnsi="Calibri"/>
          <w:b w:val="0"/>
          <w:i w:val="0"/>
          <w:sz w:val="20"/>
        </w:rPr>
        <w:t xml:space="preserve"> (DDname </w:t>
      </w:r>
      <w:r>
        <w:rPr>
          <w:rFonts w:ascii="Courier New" w:hAnsi="Courier New"/>
          <w:b w:val="0"/>
          <w:i w:val="0"/>
          <w:color w:val="C00000"/>
          <w:sz w:val="18"/>
        </w:rPr>
        <w:t>TRANSACT</w:t>
      </w:r>
      <w:r>
        <w:rPr>
          <w:rFonts w:ascii="Calibri" w:hAnsi="Calibri"/>
          <w:b w:val="0"/>
          <w:i w:val="0"/>
          <w:sz w:val="20"/>
        </w:rPr>
        <w:t>) — the Transaction File, read sequentially.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CARD-INPUT</w:t>
      </w:r>
      <w:r>
        <w:rPr>
          <w:rFonts w:ascii="Calibri" w:hAnsi="Calibri"/>
          <w:b w:val="0"/>
          <w:i w:val="0"/>
          <w:sz w:val="20"/>
        </w:rPr>
        <w:t xml:space="preserve"> (DDname </w:t>
      </w:r>
      <w:r>
        <w:rPr>
          <w:rFonts w:ascii="Courier New" w:hAnsi="Courier New"/>
          <w:b w:val="0"/>
          <w:i w:val="0"/>
          <w:color w:val="C00000"/>
          <w:sz w:val="18"/>
        </w:rPr>
        <w:t>CARDFILE</w:t>
      </w:r>
      <w:r>
        <w:rPr>
          <w:rFonts w:ascii="Calibri" w:hAnsi="Calibri"/>
          <w:b w:val="0"/>
          <w:i w:val="0"/>
          <w:sz w:val="20"/>
        </w:rPr>
        <w:t>) — the Card Master File, read sequentially.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File written (output):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EXPORT-OUTPUT</w:t>
      </w:r>
      <w:r>
        <w:rPr>
          <w:rFonts w:ascii="Calibri" w:hAnsi="Calibri"/>
          <w:b w:val="0"/>
          <w:i w:val="0"/>
          <w:sz w:val="20"/>
        </w:rPr>
        <w:t xml:space="preserve"> (DDname </w:t>
      </w:r>
      <w:r>
        <w:rPr>
          <w:rFonts w:ascii="Courier New" w:hAnsi="Courier New"/>
          <w:b w:val="0"/>
          <w:i w:val="0"/>
          <w:color w:val="C00000"/>
          <w:sz w:val="18"/>
        </w:rPr>
        <w:t>EXPFILE</w:t>
      </w:r>
      <w:r>
        <w:rPr>
          <w:rFonts w:ascii="Calibri" w:hAnsi="Calibri"/>
          <w:b w:val="0"/>
          <w:i w:val="0"/>
          <w:sz w:val="20"/>
        </w:rPr>
        <w:t xml:space="preserve">) — a fixed-format indexed file, 500 bytes per record, keyed on </w:t>
      </w:r>
      <w:r>
        <w:rPr>
          <w:rFonts w:ascii="Courier New" w:hAnsi="Courier New"/>
          <w:b w:val="0"/>
          <w:i w:val="0"/>
          <w:color w:val="C00000"/>
          <w:sz w:val="18"/>
        </w:rPr>
        <w:t>EXPORT-SEQUENCE-NUM</w:t>
      </w:r>
      <w:r>
        <w:rPr>
          <w:rFonts w:ascii="Calibri" w:hAnsi="Calibri"/>
          <w:b w:val="0"/>
          <w:i w:val="0"/>
          <w:sz w:val="20"/>
        </w:rPr>
        <w:t xml:space="preserve">. One record per source entity, with record type codes distinguishing entity types: </w:t>
      </w:r>
      <w:r>
        <w:rPr>
          <w:rFonts w:ascii="Courier New" w:hAnsi="Courier New"/>
          <w:b w:val="0"/>
          <w:i w:val="0"/>
          <w:color w:val="C00000"/>
          <w:sz w:val="18"/>
        </w:rPr>
        <w:t>'C'</w:t>
      </w:r>
      <w:r>
        <w:rPr>
          <w:rFonts w:ascii="Calibri" w:hAnsi="Calibri"/>
          <w:b w:val="0"/>
          <w:i w:val="0"/>
          <w:sz w:val="20"/>
        </w:rPr>
        <w:t xml:space="preserve"> = customer, </w:t>
      </w:r>
      <w:r>
        <w:rPr>
          <w:rFonts w:ascii="Courier New" w:hAnsi="Courier New"/>
          <w:b w:val="0"/>
          <w:i w:val="0"/>
          <w:color w:val="C00000"/>
          <w:sz w:val="18"/>
        </w:rPr>
        <w:t>'A'</w:t>
      </w:r>
      <w:r>
        <w:rPr>
          <w:rFonts w:ascii="Calibri" w:hAnsi="Calibri"/>
          <w:b w:val="0"/>
          <w:i w:val="0"/>
          <w:sz w:val="20"/>
        </w:rPr>
        <w:t xml:space="preserve"> = account, </w:t>
      </w:r>
      <w:r>
        <w:rPr>
          <w:rFonts w:ascii="Courier New" w:hAnsi="Courier New"/>
          <w:b w:val="0"/>
          <w:i w:val="0"/>
          <w:color w:val="C00000"/>
          <w:sz w:val="18"/>
        </w:rPr>
        <w:t>'X'</w:t>
      </w:r>
      <w:r>
        <w:rPr>
          <w:rFonts w:ascii="Calibri" w:hAnsi="Calibri"/>
          <w:b w:val="0"/>
          <w:i w:val="0"/>
          <w:sz w:val="20"/>
        </w:rPr>
        <w:t xml:space="preserve"> = cross-reference, </w:t>
      </w:r>
      <w:r>
        <w:rPr>
          <w:rFonts w:ascii="Courier New" w:hAnsi="Courier New"/>
          <w:b w:val="0"/>
          <w:i w:val="0"/>
          <w:color w:val="C00000"/>
          <w:sz w:val="18"/>
        </w:rPr>
        <w:t>'T'</w:t>
      </w:r>
      <w:r>
        <w:rPr>
          <w:rFonts w:ascii="Calibri" w:hAnsi="Calibri"/>
          <w:b w:val="0"/>
          <w:i w:val="0"/>
          <w:sz w:val="20"/>
        </w:rPr>
        <w:t xml:space="preserve"> = transaction, </w:t>
      </w:r>
      <w:r>
        <w:rPr>
          <w:rFonts w:ascii="Courier New" w:hAnsi="Courier New"/>
          <w:b w:val="0"/>
          <w:i w:val="0"/>
          <w:color w:val="C00000"/>
          <w:sz w:val="18"/>
        </w:rPr>
        <w:t>'D'</w:t>
      </w:r>
      <w:r>
        <w:rPr>
          <w:rFonts w:ascii="Calibri" w:hAnsi="Calibri"/>
          <w:b w:val="0"/>
          <w:i w:val="0"/>
          <w:sz w:val="20"/>
        </w:rPr>
        <w:t xml:space="preserve"> = card.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External programs called: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for abend only.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Important hardcoded values: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EXPORT-BRANCH-ID</w:t>
      </w:r>
      <w:r>
        <w:rPr>
          <w:rFonts w:ascii="Calibri" w:hAnsi="Calibri"/>
          <w:b w:val="0"/>
          <w:i w:val="0"/>
          <w:sz w:val="20"/>
        </w:rPr>
        <w:t xml:space="preserve"> is always </w:t>
      </w:r>
      <w:r>
        <w:rPr>
          <w:rFonts w:ascii="Courier New" w:hAnsi="Courier New"/>
          <w:b w:val="0"/>
          <w:i w:val="0"/>
          <w:color w:val="C00000"/>
          <w:sz w:val="18"/>
        </w:rPr>
        <w:t>'0001'</w:t>
      </w:r>
      <w:r>
        <w:rPr>
          <w:rFonts w:ascii="Calibri" w:hAnsi="Calibri"/>
          <w:b w:val="0"/>
          <w:i w:val="0"/>
          <w:sz w:val="20"/>
        </w:rPr>
        <w:t xml:space="preserve"> — a hardcoded branch identifier that is not derived from any input data.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EXPORT-REGION-CODE</w:t>
      </w:r>
      <w:r>
        <w:rPr>
          <w:rFonts w:ascii="Calibri" w:hAnsi="Calibri"/>
          <w:b w:val="0"/>
          <w:i w:val="0"/>
          <w:sz w:val="20"/>
        </w:rPr>
        <w:t xml:space="preserve"> is always </w:t>
      </w:r>
      <w:r>
        <w:rPr>
          <w:rFonts w:ascii="Courier New" w:hAnsi="Courier New"/>
          <w:b w:val="0"/>
          <w:i w:val="0"/>
          <w:color w:val="C00000"/>
          <w:sz w:val="18"/>
        </w:rPr>
        <w:t>'NORTH'</w:t>
      </w:r>
      <w:r>
        <w:rPr>
          <w:rFonts w:ascii="Calibri" w:hAnsi="Calibri"/>
          <w:b w:val="0"/>
          <w:i w:val="0"/>
          <w:sz w:val="20"/>
        </w:rPr>
        <w:t xml:space="preserve"> — a hardcoded region that is not derived from any input data. Both values must not be treated as real business rules during migration.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runs in three phases: </w:t>
      </w:r>
      <w:r>
        <w:rPr>
          <w:rFonts w:ascii="Calibri" w:hAnsi="Calibri"/>
          <w:b/>
          <w:i w:val="0"/>
          <w:sz w:val="20"/>
        </w:rPr>
        <w:t>startup</w:t>
      </w:r>
      <w:r>
        <w:rPr>
          <w:rFonts w:ascii="Calibri" w:hAnsi="Calibri"/>
          <w:b w:val="0"/>
          <w:i w:val="0"/>
          <w:sz w:val="20"/>
        </w:rPr>
        <w:t xml:space="preserve"> (initialize timestamp and open all six files), </w:t>
      </w:r>
      <w:r>
        <w:rPr>
          <w:rFonts w:ascii="Calibri" w:hAnsi="Calibri"/>
          <w:b/>
          <w:i w:val="0"/>
          <w:sz w:val="20"/>
        </w:rPr>
        <w:t>per-entity processing</w:t>
      </w:r>
      <w:r>
        <w:rPr>
          <w:rFonts w:ascii="Calibri" w:hAnsi="Calibri"/>
          <w:b w:val="0"/>
          <w:i w:val="0"/>
          <w:sz w:val="20"/>
        </w:rPr>
        <w:t xml:space="preserve"> (five sequential passes, one per entity type), and </w:t>
      </w:r>
      <w:r>
        <w:rPr>
          <w:rFonts w:ascii="Calibri" w:hAnsi="Calibri"/>
          <w:b/>
          <w:i w:val="0"/>
          <w:sz w:val="20"/>
        </w:rPr>
        <w:t>finalize</w:t>
      </w:r>
      <w:r>
        <w:rPr>
          <w:rFonts w:ascii="Calibri" w:hAnsi="Calibri"/>
          <w:b w:val="0"/>
          <w:i w:val="0"/>
          <w:sz w:val="20"/>
        </w:rPr>
        <w:t xml:space="preserve"> (close all files and print statistics).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main control paragraph </w:t>
      </w:r>
      <w:r>
        <w:rPr>
          <w:rFonts w:ascii="Courier New" w:hAnsi="Courier New"/>
          <w:b w:val="0"/>
          <w:i w:val="0"/>
          <w:color w:val="C00000"/>
          <w:sz w:val="18"/>
        </w:rPr>
        <w:t>0000-MAIN-PROCESSING</w:t>
      </w:r>
      <w:r>
        <w:rPr>
          <w:rFonts w:ascii="Calibri" w:hAnsi="Calibri"/>
          <w:b w:val="0"/>
          <w:i w:val="0"/>
          <w:sz w:val="20"/>
        </w:rPr>
        <w:t xml:space="preserve"> (line 149) calls the sub-phases in order. Each performs a specific pass over one entity type before the next begins.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Initialize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1000-INITIALIZE</w:t>
      </w:r>
      <w:r>
        <w:rPr>
          <w:rFonts w:ascii="Calibri" w:hAnsi="Calibri"/>
          <w:b w:val="0"/>
          <w:i w:val="0"/>
          <w:sz w:val="20"/>
        </w:rPr>
        <w:t xml:space="preserve">, line 161).* Displays the banner </w:t>
      </w:r>
      <w:r>
        <w:rPr>
          <w:rFonts w:ascii="Courier New" w:hAnsi="Courier New"/>
          <w:b w:val="0"/>
          <w:i w:val="0"/>
          <w:color w:val="C00000"/>
          <w:sz w:val="18"/>
        </w:rPr>
        <w:t>'CBEXPORT: Starting Customer Data Export'</w:t>
      </w:r>
      <w:r>
        <w:rPr>
          <w:rFonts w:ascii="Calibri" w:hAnsi="Calibri"/>
          <w:b w:val="0"/>
          <w:i w:val="0"/>
          <w:sz w:val="20"/>
        </w:rPr>
        <w:t>, generates the export timestamp, and opens all six files.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1a — Generate timestamp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1050-GENERATE-TIMESTAMP</w:t>
      </w:r>
      <w:r>
        <w:rPr>
          <w:rFonts w:ascii="Calibri" w:hAnsi="Calibri"/>
          <w:b w:val="0"/>
          <w:i w:val="0"/>
          <w:sz w:val="20"/>
        </w:rPr>
        <w:t xml:space="preserve">, line 172).* Accepts the current date using </w:t>
      </w:r>
      <w:r>
        <w:rPr>
          <w:rFonts w:ascii="Courier New" w:hAnsi="Courier New"/>
          <w:b w:val="0"/>
          <w:i w:val="0"/>
          <w:color w:val="C00000"/>
          <w:sz w:val="18"/>
        </w:rPr>
        <w:t>ACCEPT WS-CURRENT-DATE FROM DATE YYYYMMDD</w:t>
      </w:r>
      <w:r>
        <w:rPr>
          <w:rFonts w:ascii="Calibri" w:hAnsi="Calibri"/>
          <w:b w:val="0"/>
          <w:i w:val="0"/>
          <w:sz w:val="20"/>
        </w:rPr>
        <w:t xml:space="preserve"> and the current time using </w:t>
      </w:r>
      <w:r>
        <w:rPr>
          <w:rFonts w:ascii="Courier New" w:hAnsi="Courier New"/>
          <w:b w:val="0"/>
          <w:i w:val="0"/>
          <w:color w:val="C00000"/>
          <w:sz w:val="18"/>
        </w:rPr>
        <w:t>ACCEPT WS-CURRENT-TIME FROM TIME</w:t>
      </w:r>
      <w:r>
        <w:rPr>
          <w:rFonts w:ascii="Calibri" w:hAnsi="Calibri"/>
          <w:b w:val="0"/>
          <w:i w:val="0"/>
          <w:sz w:val="20"/>
        </w:rPr>
        <w:t xml:space="preserve">. Formats </w:t>
      </w:r>
      <w:r>
        <w:rPr>
          <w:rFonts w:ascii="Courier New" w:hAnsi="Courier New"/>
          <w:b w:val="0"/>
          <w:i w:val="0"/>
          <w:color w:val="C00000"/>
          <w:sz w:val="18"/>
        </w:rPr>
        <w:t>WS-EXPORT-DATE</w:t>
      </w:r>
      <w:r>
        <w:rPr>
          <w:rFonts w:ascii="Calibri" w:hAnsi="Calibri"/>
          <w:b w:val="0"/>
          <w:i w:val="0"/>
          <w:sz w:val="20"/>
        </w:rPr>
        <w:t xml:space="preserve"> as </w:t>
      </w:r>
      <w:r>
        <w:rPr>
          <w:rFonts w:ascii="Courier New" w:hAnsi="Courier New"/>
          <w:b w:val="0"/>
          <w:i w:val="0"/>
          <w:color w:val="C00000"/>
          <w:sz w:val="18"/>
        </w:rPr>
        <w:t>YYYY-MM-DD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WS-EXPORT-TIME</w:t>
      </w:r>
      <w:r>
        <w:rPr>
          <w:rFonts w:ascii="Calibri" w:hAnsi="Calibri"/>
          <w:b w:val="0"/>
          <w:i w:val="0"/>
          <w:sz w:val="20"/>
        </w:rPr>
        <w:t xml:space="preserve"> as </w:t>
      </w:r>
      <w:r>
        <w:rPr>
          <w:rFonts w:ascii="Courier New" w:hAnsi="Courier New"/>
          <w:b w:val="0"/>
          <w:i w:val="0"/>
          <w:color w:val="C00000"/>
          <w:sz w:val="18"/>
        </w:rPr>
        <w:t>HH:MM:SS</w:t>
      </w:r>
      <w:r>
        <w:rPr>
          <w:rFonts w:ascii="Calibri" w:hAnsi="Calibri"/>
          <w:b w:val="0"/>
          <w:i w:val="0"/>
          <w:sz w:val="20"/>
        </w:rPr>
        <w:t xml:space="preserve"> using STRING concatenation. Builds a 26-character </w:t>
      </w:r>
      <w:r>
        <w:rPr>
          <w:rFonts w:ascii="Courier New" w:hAnsi="Courier New"/>
          <w:b w:val="0"/>
          <w:i w:val="0"/>
          <w:color w:val="C00000"/>
          <w:sz w:val="18"/>
        </w:rPr>
        <w:t>WS-FORMATTED-TIMESTAMP</w:t>
      </w:r>
      <w:r>
        <w:rPr>
          <w:rFonts w:ascii="Calibri" w:hAnsi="Calibri"/>
          <w:b w:val="0"/>
          <w:i w:val="0"/>
          <w:sz w:val="20"/>
        </w:rPr>
        <w:t xml:space="preserve"> as </w:t>
      </w:r>
      <w:r>
        <w:rPr>
          <w:rFonts w:ascii="Courier New" w:hAnsi="Courier New"/>
          <w:b w:val="0"/>
          <w:i w:val="0"/>
          <w:color w:val="C00000"/>
          <w:sz w:val="18"/>
        </w:rPr>
        <w:t>'YYYY-MM-DD HH:MM:SS.00'</w:t>
      </w:r>
      <w:r>
        <w:rPr>
          <w:rFonts w:ascii="Calibri" w:hAnsi="Calibri"/>
          <w:b w:val="0"/>
          <w:i w:val="0"/>
          <w:sz w:val="20"/>
        </w:rPr>
        <w:t xml:space="preserve"> — note the </w:t>
      </w:r>
      <w:r>
        <w:rPr>
          <w:rFonts w:ascii="Courier New" w:hAnsi="Courier New"/>
          <w:b w:val="0"/>
          <w:i w:val="0"/>
          <w:color w:val="C00000"/>
          <w:sz w:val="18"/>
        </w:rPr>
        <w:t>.00</w:t>
      </w:r>
      <w:r>
        <w:rPr>
          <w:rFonts w:ascii="Calibri" w:hAnsi="Calibri"/>
          <w:b w:val="0"/>
          <w:i w:val="0"/>
          <w:sz w:val="20"/>
        </w:rPr>
        <w:t xml:space="preserve"> suffix is a hardcoded literal, not real sub-second precision (see Migration Note 1).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1b — Open all six files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1100-OPEN-FILES</w:t>
      </w:r>
      <w:r>
        <w:rPr>
          <w:rFonts w:ascii="Calibri" w:hAnsi="Calibri"/>
          <w:b w:val="0"/>
          <w:i w:val="0"/>
          <w:sz w:val="20"/>
        </w:rPr>
        <w:t>, line 198).* Opens all five input files for input and the export output file for output. Each open checks the corresponding 88-level condition (</w:t>
      </w:r>
      <w:r>
        <w:rPr>
          <w:rFonts w:ascii="Courier New" w:hAnsi="Courier New"/>
          <w:b w:val="0"/>
          <w:i w:val="0"/>
          <w:color w:val="C00000"/>
          <w:sz w:val="18"/>
        </w:rPr>
        <w:t>WS-CUSTOMER-OK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WS-ACCOUNT-OK</w:t>
      </w:r>
      <w:r>
        <w:rPr>
          <w:rFonts w:ascii="Calibri" w:hAnsi="Calibri"/>
          <w:b w:val="0"/>
          <w:i w:val="0"/>
          <w:sz w:val="20"/>
        </w:rPr>
        <w:t xml:space="preserve">, etc.). If any open fails, the program displays </w:t>
      </w:r>
      <w:r>
        <w:rPr>
          <w:rFonts w:ascii="Courier New" w:hAnsi="Courier New"/>
          <w:b w:val="0"/>
          <w:i w:val="0"/>
          <w:color w:val="C00000"/>
          <w:sz w:val="18"/>
        </w:rPr>
        <w:t>'ERROR: Cannot open &lt;filename&gt;, Status: '</w:t>
      </w:r>
      <w:r>
        <w:rPr>
          <w:rFonts w:ascii="Calibri" w:hAnsi="Calibri"/>
          <w:b w:val="0"/>
          <w:i w:val="0"/>
          <w:sz w:val="20"/>
        </w:rPr>
        <w:t xml:space="preserve"> followed by the status code,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. Note: unlike most of the suite, this program does </w:t>
      </w:r>
      <w:r>
        <w:rPr>
          <w:rFonts w:ascii="Calibri" w:hAnsi="Calibri"/>
          <w:b/>
          <w:i w:val="0"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call a formatted status decoder before abending — it concatenates the raw two-byte status directly onto the display string.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Per-Entity Processing Passes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Five sequential passes follow. Each pass uses the same read-loop-then-write pattern.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Pass 1 — Customer Export *(paragraph `2000-EXPORT-CUSTOMERS`, line 243)*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'CBEXPORT: Processing customer records'</w:t>
      </w:r>
      <w:r>
        <w:rPr>
          <w:rFonts w:ascii="Calibri" w:hAnsi="Calibri"/>
          <w:b w:val="0"/>
          <w:i w:val="0"/>
          <w:sz w:val="20"/>
        </w:rPr>
        <w:t xml:space="preserve">, reads the first record, then loops until </w:t>
      </w:r>
      <w:r>
        <w:rPr>
          <w:rFonts w:ascii="Courier New" w:hAnsi="Courier New"/>
          <w:b w:val="0"/>
          <w:i w:val="0"/>
          <w:color w:val="C00000"/>
          <w:sz w:val="18"/>
        </w:rPr>
        <w:t>WS-CUSTOMER-EOF</w:t>
      </w:r>
      <w:r>
        <w:rPr>
          <w:rFonts w:ascii="Calibri" w:hAnsi="Calibri"/>
          <w:b w:val="0"/>
          <w:i w:val="0"/>
          <w:sz w:val="20"/>
        </w:rPr>
        <w:t xml:space="preserve"> is true. For each record: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2100-READ-CUSTOMER-RECORD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258):</w:t>
      </w:r>
      <w:r>
        <w:rPr>
          <w:rFonts w:ascii="Calibri" w:hAnsi="Calibri"/>
          <w:b w:val="0"/>
          <w:i w:val="0"/>
          <w:sz w:val="20"/>
        </w:rPr>
        <w:t xml:space="preserve"> Reads from </w:t>
      </w:r>
      <w:r>
        <w:rPr>
          <w:rFonts w:ascii="Courier New" w:hAnsi="Courier New"/>
          <w:b w:val="0"/>
          <w:i w:val="0"/>
          <w:color w:val="C00000"/>
          <w:sz w:val="18"/>
        </w:rPr>
        <w:t>CUSTOMER-INPUT</w:t>
      </w:r>
      <w:r>
        <w:rPr>
          <w:rFonts w:ascii="Calibri" w:hAnsi="Calibri"/>
          <w:b w:val="0"/>
          <w:i w:val="0"/>
          <w:sz w:val="20"/>
        </w:rPr>
        <w:t xml:space="preserve"> (which uses copybook 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  <w:r>
        <w:rPr>
          <w:rFonts w:ascii="Calibri" w:hAnsi="Calibri"/>
          <w:b w:val="0"/>
          <w:i w:val="0"/>
          <w:sz w:val="20"/>
        </w:rPr>
        <w:t xml:space="preserve"> as its FD layout) into the implicit FD buffer. If the status is neither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nor </w:t>
      </w:r>
      <w:r>
        <w:rPr>
          <w:rFonts w:ascii="Courier New" w:hAnsi="Courier New"/>
          <w:b w:val="0"/>
          <w:i w:val="0"/>
          <w:color w:val="C00000"/>
          <w:sz w:val="18"/>
        </w:rPr>
        <w:t>'10'</w:t>
      </w:r>
      <w:r>
        <w:rPr>
          <w:rFonts w:ascii="Calibri" w:hAnsi="Calibri"/>
          <w:b w:val="0"/>
          <w:i w:val="0"/>
          <w:sz w:val="20"/>
        </w:rPr>
        <w:t xml:space="preserve">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'ERROR: Reading CUSTOMER-INPUT, Status: '</w:t>
      </w:r>
      <w:r>
        <w:rPr>
          <w:rFonts w:ascii="Calibri" w:hAnsi="Calibri"/>
          <w:b w:val="0"/>
          <w:i w:val="0"/>
          <w:sz w:val="20"/>
        </w:rPr>
        <w:t xml:space="preserve"> and abends.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2200-CREATE-CUSTOMER-EXP-REC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269):</w:t>
      </w:r>
      <w:r>
        <w:rPr>
          <w:rFonts w:ascii="Calibri" w:hAnsi="Calibri"/>
          <w:b w:val="0"/>
          <w:i w:val="0"/>
          <w:sz w:val="20"/>
        </w:rPr>
        <w:t xml:space="preserve"> Initialises </w:t>
      </w:r>
      <w:r>
        <w:rPr>
          <w:rFonts w:ascii="Courier New" w:hAnsi="Courier New"/>
          <w:b w:val="0"/>
          <w:i w:val="0"/>
          <w:color w:val="C00000"/>
          <w:sz w:val="18"/>
        </w:rPr>
        <w:t>EXPORT-RECORD</w:t>
      </w:r>
      <w:r>
        <w:rPr>
          <w:rFonts w:ascii="Calibri" w:hAnsi="Calibri"/>
          <w:b w:val="0"/>
          <w:i w:val="0"/>
          <w:sz w:val="20"/>
        </w:rPr>
        <w:t xml:space="preserve">. Sets </w:t>
      </w:r>
      <w:r>
        <w:rPr>
          <w:rFonts w:ascii="Courier New" w:hAnsi="Courier New"/>
          <w:b w:val="0"/>
          <w:i w:val="0"/>
          <w:color w:val="C00000"/>
          <w:sz w:val="18"/>
        </w:rPr>
        <w:t>EXPORT-REC-TYPE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'C'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EXPORT-TIMESTAMP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WS-FORMATTED-TIMESTAMP</w:t>
      </w:r>
      <w:r>
        <w:rPr>
          <w:rFonts w:ascii="Calibri" w:hAnsi="Calibri"/>
          <w:b w:val="0"/>
          <w:i w:val="0"/>
          <w:sz w:val="20"/>
        </w:rPr>
        <w:t xml:space="preserve">, increments </w:t>
      </w:r>
      <w:r>
        <w:rPr>
          <w:rFonts w:ascii="Courier New" w:hAnsi="Courier New"/>
          <w:b w:val="0"/>
          <w:i w:val="0"/>
          <w:color w:val="C00000"/>
          <w:sz w:val="18"/>
        </w:rPr>
        <w:t>WS-SEQUENCE-COUNTER</w:t>
      </w:r>
      <w:r>
        <w:rPr>
          <w:rFonts w:ascii="Calibri" w:hAnsi="Calibri"/>
          <w:b w:val="0"/>
          <w:i w:val="0"/>
          <w:sz w:val="20"/>
        </w:rPr>
        <w:t xml:space="preserve"> and places it in </w:t>
      </w:r>
      <w:r>
        <w:rPr>
          <w:rFonts w:ascii="Courier New" w:hAnsi="Courier New"/>
          <w:b w:val="0"/>
          <w:i w:val="0"/>
          <w:color w:val="C00000"/>
          <w:sz w:val="18"/>
        </w:rPr>
        <w:t>EXPORT-SEQUENCE-NUM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EXPORT-BRANCH-ID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'0001'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EXPORT-REGION-CODE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'NORTH'</w:t>
      </w:r>
      <w:r>
        <w:rPr>
          <w:rFonts w:ascii="Calibri" w:hAnsi="Calibri"/>
          <w:b w:val="0"/>
          <w:i w:val="0"/>
          <w:sz w:val="20"/>
        </w:rPr>
        <w:t xml:space="preserve">. Then maps all customer fields from 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  <w:r>
        <w:rPr>
          <w:rFonts w:ascii="Calibri" w:hAnsi="Calibri"/>
          <w:b w:val="0"/>
          <w:i w:val="0"/>
          <w:sz w:val="20"/>
        </w:rPr>
        <w:t xml:space="preserve"> fields to the </w:t>
      </w:r>
      <w:r>
        <w:rPr>
          <w:rFonts w:ascii="Courier New" w:hAnsi="Courier New"/>
          <w:b w:val="0"/>
          <w:i w:val="0"/>
          <w:color w:val="C00000"/>
          <w:sz w:val="18"/>
        </w:rPr>
        <w:t>EXPORT-CUSTOMER-DATA</w:t>
      </w:r>
      <w:r>
        <w:rPr>
          <w:rFonts w:ascii="Calibri" w:hAnsi="Calibri"/>
          <w:b w:val="0"/>
          <w:i w:val="0"/>
          <w:sz w:val="20"/>
        </w:rPr>
        <w:t xml:space="preserve"> REDEFINES overlay in </w:t>
      </w:r>
      <w:r>
        <w:rPr>
          <w:rFonts w:ascii="Courier New" w:hAnsi="Courier New"/>
          <w:b w:val="0"/>
          <w:i w:val="0"/>
          <w:color w:val="C00000"/>
          <w:sz w:val="18"/>
        </w:rPr>
        <w:t>CVEXPORT</w:t>
      </w:r>
      <w:r>
        <w:rPr>
          <w:rFonts w:ascii="Calibri" w:hAnsi="Calibri"/>
          <w:b w:val="0"/>
          <w:i w:val="0"/>
          <w:sz w:val="20"/>
        </w:rPr>
        <w:t xml:space="preserve">. After mapping, writes </w:t>
      </w:r>
      <w:r>
        <w:rPr>
          <w:rFonts w:ascii="Courier New" w:hAnsi="Courier New"/>
          <w:b w:val="0"/>
          <w:i w:val="0"/>
          <w:color w:val="C00000"/>
          <w:sz w:val="18"/>
        </w:rPr>
        <w:t>EXPORT-OUTPUT-RECORD</w:t>
      </w:r>
      <w:r>
        <w:rPr>
          <w:rFonts w:ascii="Calibri" w:hAnsi="Calibri"/>
          <w:b w:val="0"/>
          <w:i w:val="0"/>
          <w:sz w:val="20"/>
        </w:rPr>
        <w:t xml:space="preserve"> (a flat 500-byte PIC X field) using the </w:t>
      </w:r>
      <w:r>
        <w:rPr>
          <w:rFonts w:ascii="Courier New" w:hAnsi="Courier New"/>
          <w:b w:val="0"/>
          <w:i w:val="0"/>
          <w:color w:val="C00000"/>
          <w:sz w:val="18"/>
        </w:rPr>
        <w:t>FROM EXPORT-RECORD</w:t>
      </w:r>
      <w:r>
        <w:rPr>
          <w:rFonts w:ascii="Calibri" w:hAnsi="Calibri"/>
          <w:b w:val="0"/>
          <w:i w:val="0"/>
          <w:sz w:val="20"/>
        </w:rPr>
        <w:t xml:space="preserve"> phrase. Increments both </w:t>
      </w:r>
      <w:r>
        <w:rPr>
          <w:rFonts w:ascii="Courier New" w:hAnsi="Courier New"/>
          <w:b w:val="0"/>
          <w:i w:val="0"/>
          <w:color w:val="C00000"/>
          <w:sz w:val="18"/>
        </w:rPr>
        <w:t>WS-CUSTOMER-RECORDS-EXPORTED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WS-TOTAL-RECORDS-EXPORTED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Customer field mappings (source → export):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field (</w:t>
            </w:r>
            <w:r>
              <w:rPr>
                <w:rFonts w:ascii="Courier New" w:hAnsi="Courier New"/>
                <w:b/>
                <w:i w:val="0"/>
                <w:color w:val="FFFFFF"/>
                <w:sz w:val="18"/>
              </w:rPr>
              <w:t>CVCUS01Y</w:t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)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Export field (</w:t>
            </w:r>
            <w:r>
              <w:rPr>
                <w:rFonts w:ascii="Courier New" w:hAnsi="Courier New"/>
                <w:b/>
                <w:i w:val="0"/>
                <w:color w:val="FFFFFF"/>
                <w:sz w:val="18"/>
              </w:rPr>
              <w:t>CVEXPORT</w:t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— </w:t>
            </w:r>
            <w:r>
              <w:rPr>
                <w:rFonts w:ascii="Courier New" w:hAnsi="Courier New"/>
                <w:b/>
                <w:i w:val="0"/>
                <w:color w:val="FFFFFF"/>
                <w:sz w:val="18"/>
              </w:rPr>
              <w:t>EXPORT-CUSTOMER-DATA</w:t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)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9(09) COMP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COMP-3 mismatch: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source is display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export is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COMP</w:t>
            </w:r>
            <w:r>
              <w:rPr>
                <w:rFonts w:ascii="Calibri" w:hAnsi="Calibri"/>
                <w:b w:val="0"/>
                <w:i w:val="0"/>
                <w:sz w:val="18"/>
              </w:rPr>
              <w:t>. See Migration Note 2.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CUST-FIRST-NAME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EXP-CUST-FIRST-NAME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X(25)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CUST-MIDDLE-NAME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EXP-CUST-MIDDLE-NAME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X(25)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CUST-LAST-NAME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EXP-CUST-LAST-NAME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X(25)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EXP-CUST-ADDR-LINE(1)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X(50)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First element of OCCURS 3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CUST-ADDR-LINE-2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EXP-CUST-ADDR-LINE(2)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X(50)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Second element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EXP-CUST-ADDR-LINE(3)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X(50)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Third element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CUST-ADDR-STATE-CD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EXP-CUST-ADDR-STATE-CD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X(02)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CUST-ADDR-COUNTRY-CD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EXP-CUST-ADDR-COUNTRY-CD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X(03)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CUST-ADDR-ZIP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EXP-CUST-ADDR-ZIP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EXP-CUST-PHONE-NUM(1)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First element of OCCURS 2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CUST-PHONE-NUM-2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EXP-CUST-PHONE-NUM(2)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Second element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CUST-SSN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EXP-CUST-SSN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9(09)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PII — social security number exported in plaintext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CUST-GOVT-ISSUED-ID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EXP-CUST-GOVT-ISSUED-ID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X(20)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PII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CUST-DOB-YYYY-MM-DD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EXP-CUST-DOB-YYYY-MM-DD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PII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CUST-EFT-ACCOUNT-ID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EXP-CUST-EFT-ACCOUNT-ID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Sensitive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CUST-PRI-CARD-HOLDER-IND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EXP-CUST-PRI-CARD-HOLDER-IND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CUST-FICO-CREDIT-SCORE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EXP-CUST-FICO-CREDIT-SCORE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9(03) COMP-3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Type change: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source is display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</w:t>
            </w:r>
            <w:r>
              <w:rPr>
                <w:rFonts w:ascii="Calibri" w:hAnsi="Calibri"/>
                <w:b w:val="0"/>
                <w:i w:val="0"/>
                <w:sz w:val="18"/>
              </w:rPr>
              <w:t>, export is COMP-3 (COMP-3 — use BigDecimal in Java). See Migration Note 3.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X(168)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X(134) in export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filler is 168 bytes; export customer data filler is only 134 bytes. Size mismatch; extra 34 bytes from source FILLER overflow into export filler. See Migration Note 4.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At the end of Pass 1, displays </w:t>
      </w:r>
      <w:r>
        <w:rPr>
          <w:rFonts w:ascii="Courier New" w:hAnsi="Courier New"/>
          <w:b w:val="0"/>
          <w:i w:val="0"/>
          <w:color w:val="C00000"/>
          <w:sz w:val="18"/>
        </w:rPr>
        <w:t>'CBEXPORT: Customers exported: 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WS-CUSTOMER-RECORDS-EXPORTED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Pass 2 — Account Export *(paragraph `3000-EXPORT-ACCOUNTS`, line 312)*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pattern. </w:t>
      </w:r>
      <w:r>
        <w:rPr>
          <w:rFonts w:ascii="Courier New" w:hAnsi="Courier New"/>
          <w:b w:val="0"/>
          <w:i w:val="0"/>
          <w:color w:val="C00000"/>
          <w:sz w:val="18"/>
        </w:rPr>
        <w:t>3100-READ-ACCOUNT-RECORD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327)</w:t>
      </w:r>
      <w:r>
        <w:rPr>
          <w:rFonts w:ascii="Calibri" w:hAnsi="Calibri"/>
          <w:b w:val="0"/>
          <w:i w:val="0"/>
          <w:sz w:val="20"/>
        </w:rPr>
        <w:t xml:space="preserve"> reads from </w:t>
      </w:r>
      <w:r>
        <w:rPr>
          <w:rFonts w:ascii="Courier New" w:hAnsi="Courier New"/>
          <w:b w:val="0"/>
          <w:i w:val="0"/>
          <w:color w:val="C00000"/>
          <w:sz w:val="18"/>
        </w:rPr>
        <w:t>ACCOUNT-INPUT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3200-CREATE-ACCOUNT-EXP-REC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338)</w:t>
      </w:r>
      <w:r>
        <w:rPr>
          <w:rFonts w:ascii="Calibri" w:hAnsi="Calibri"/>
          <w:b w:val="0"/>
          <w:i w:val="0"/>
          <w:sz w:val="20"/>
        </w:rPr>
        <w:t xml:space="preserve"> sets record type </w:t>
      </w:r>
      <w:r>
        <w:rPr>
          <w:rFonts w:ascii="Courier New" w:hAnsi="Courier New"/>
          <w:b w:val="0"/>
          <w:i w:val="0"/>
          <w:color w:val="C00000"/>
          <w:sz w:val="18"/>
        </w:rPr>
        <w:t>'A'</w:t>
      </w:r>
      <w:r>
        <w:rPr>
          <w:rFonts w:ascii="Calibri" w:hAnsi="Calibri"/>
          <w:b w:val="0"/>
          <w:i w:val="0"/>
          <w:sz w:val="20"/>
        </w:rPr>
        <w:t xml:space="preserve"> and maps account fields.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Account field mappings (source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 → export </w:t>
      </w:r>
      <w:r>
        <w:rPr>
          <w:rFonts w:ascii="Courier New" w:hAnsi="Courier New"/>
          <w:b w:val="0"/>
          <w:i w:val="0"/>
          <w:color w:val="C00000"/>
          <w:sz w:val="18"/>
        </w:rPr>
        <w:t>CVEXPORT EXPORT-ACCOUNT-DATA</w:t>
      </w:r>
      <w:r>
        <w:rPr>
          <w:rFonts w:ascii="Calibri" w:hAnsi="Calibri"/>
          <w:b w:val="0"/>
          <w:i w:val="0"/>
          <w:sz w:val="2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Export 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 / 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PIC 9(11) display → 9(11) display — no conversion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ACCT-ACTIVE-STATUS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EXP-ACCT-ACTIVE-STATUS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 → X(01)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ACCT-CURR-BAL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EXP-ACCT-CURR-BAL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S9(10)V99 display → </w:t>
            </w:r>
            <w:r>
              <w:rPr>
                <w:rFonts w:ascii="Calibri" w:hAnsi="Calibri"/>
                <w:b/>
                <w:i w:val="0"/>
                <w:sz w:val="18"/>
              </w:rPr>
              <w:t>S9(10)V99 COMP-3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(COMP-3 — use BigDecimal in Java). Type change on export.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ACCT-CREDIT-LIMIT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EXP-ACCT-CREDIT-LIMIT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S9(10)V99 display → S9(10)V99 display — no conversion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ACCT-CASH-CREDIT-LIMIT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EXP-ACCT-CASH-CREDIT-LIMIT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S9(10)V99 display → </w:t>
            </w:r>
            <w:r>
              <w:rPr>
                <w:rFonts w:ascii="Calibri" w:hAnsi="Calibri"/>
                <w:b/>
                <w:i w:val="0"/>
                <w:sz w:val="18"/>
              </w:rPr>
              <w:t>S9(10)V99 COMP-3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(COMP-3 — use BigDecimal in Java). Type change.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ACCT-OPEN-DATE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EXP-ACCT-OPEN-DATE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 → X(10)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ACCT-EXPIRAION-DATE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EXP-ACCT-EXPIRAION-DATE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 → X(10) — typo preserved in both source and export field names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ACCT-REISSUE-DATE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EXP-ACCT-REISSUE-DATE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 → X(10)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ACCT-CURR-CYC-CREDIT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EXP-ACCT-CURR-CYC-CREDIT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S9(10)V99 display → S9(10)V99 display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ACCT-CURR-CYC-DEBIT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EXP-ACCT-CURR-CYC-DEBIT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S9(10)V99 display → </w:t>
            </w:r>
            <w:r>
              <w:rPr>
                <w:rFonts w:ascii="Calibri" w:hAnsi="Calibri"/>
                <w:b/>
                <w:i w:val="0"/>
                <w:sz w:val="18"/>
              </w:rPr>
              <w:t>S9(10)V99 COMP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(binary — use BigDecimal). Type change.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ACCT-ADDR-ZIP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EXP-ACCT-ADDR-ZIP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X(10) → X(10) — </w:t>
            </w:r>
            <w:r>
              <w:rPr>
                <w:rFonts w:ascii="Calibri" w:hAnsi="Calibri"/>
                <w:b/>
                <w:i w:val="0"/>
                <w:sz w:val="18"/>
              </w:rPr>
              <w:t>this field is unused in CBACT01C and CBACT04C but IS mapped here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ACCT-GROUP-ID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EXP-ACCT-GROUP-ID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 → X(10)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At the end of Pass 2, displays </w:t>
      </w:r>
      <w:r>
        <w:rPr>
          <w:rFonts w:ascii="Courier New" w:hAnsi="Courier New"/>
          <w:b w:val="0"/>
          <w:i w:val="0"/>
          <w:color w:val="C00000"/>
          <w:sz w:val="18"/>
        </w:rPr>
        <w:t>'CBEXPORT: Accounts exported: 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WS-ACCOUNT-RECORDS-EXPORTED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Pass 3 — Cross-Reference Export *(paragraph `4000-EXPORT-XREFS`, line 376)*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4100-READ-XREF-RECORD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391)</w:t>
      </w:r>
      <w:r>
        <w:rPr>
          <w:rFonts w:ascii="Calibri" w:hAnsi="Calibri"/>
          <w:b w:val="0"/>
          <w:i w:val="0"/>
          <w:sz w:val="20"/>
        </w:rPr>
        <w:t xml:space="preserve"> reads from </w:t>
      </w:r>
      <w:r>
        <w:rPr>
          <w:rFonts w:ascii="Courier New" w:hAnsi="Courier New"/>
          <w:b w:val="0"/>
          <w:i w:val="0"/>
          <w:color w:val="C00000"/>
          <w:sz w:val="18"/>
        </w:rPr>
        <w:t>XREF-INPUT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4200-CREATE-XREF-EXPORT-RECORD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402)</w:t>
      </w:r>
      <w:r>
        <w:rPr>
          <w:rFonts w:ascii="Calibri" w:hAnsi="Calibri"/>
          <w:b w:val="0"/>
          <w:i w:val="0"/>
          <w:sz w:val="20"/>
        </w:rPr>
        <w:t xml:space="preserve"> sets record type </w:t>
      </w:r>
      <w:r>
        <w:rPr>
          <w:rFonts w:ascii="Courier New" w:hAnsi="Courier New"/>
          <w:b w:val="0"/>
          <w:i w:val="0"/>
          <w:color w:val="C00000"/>
          <w:sz w:val="18"/>
        </w:rPr>
        <w:t>'X'</w:t>
      </w:r>
      <w:r>
        <w:rPr>
          <w:rFonts w:ascii="Calibri" w:hAnsi="Calibri"/>
          <w:b w:val="0"/>
          <w:i w:val="0"/>
          <w:sz w:val="20"/>
        </w:rPr>
        <w:t xml:space="preserve"> and maps the three xref fields.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Cross-reference field mappings (</w:t>
      </w:r>
      <w:r>
        <w:rPr>
          <w:rFonts w:ascii="Courier New" w:hAnsi="Courier New"/>
          <w:b w:val="0"/>
          <w:i w:val="0"/>
          <w:color w:val="C00000"/>
          <w:sz w:val="18"/>
        </w:rPr>
        <w:t>CVACT03Y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CVEXPORT EXPORT-CARD-XREF-DATA</w:t>
      </w:r>
      <w:r>
        <w:rPr>
          <w:rFonts w:ascii="Calibri" w:hAnsi="Calibri"/>
          <w:b w:val="0"/>
          <w:i w:val="0"/>
          <w:sz w:val="2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Export 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XREF-CARD-NUM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XREF-CUST-ID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9(09)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→ display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XREF-ACCT-ID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9(11)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 → </w:t>
            </w:r>
            <w:r>
              <w:rPr>
                <w:rFonts w:ascii="Calibri" w:hAnsi="Calibri"/>
                <w:b/>
                <w:i w:val="0"/>
                <w:sz w:val="18"/>
              </w:rPr>
              <w:t>9(11) COMP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(binary). Type change on export. See Migration Note 5.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X(14)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X(427)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filler not mapped; export pads remaining 427 bytes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Pass 4 — Transaction Export *(paragraph `5000-EXPORT-TRANSACTIONS`, line 431)*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5100-READ-TRANSACTION-RECORD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446)</w:t>
      </w:r>
      <w:r>
        <w:rPr>
          <w:rFonts w:ascii="Calibri" w:hAnsi="Calibri"/>
          <w:b w:val="0"/>
          <w:i w:val="0"/>
          <w:sz w:val="20"/>
        </w:rPr>
        <w:t xml:space="preserve"> reads from </w:t>
      </w:r>
      <w:r>
        <w:rPr>
          <w:rFonts w:ascii="Courier New" w:hAnsi="Courier New"/>
          <w:b w:val="0"/>
          <w:i w:val="0"/>
          <w:color w:val="C00000"/>
          <w:sz w:val="18"/>
        </w:rPr>
        <w:t>TRANSACTION-INPUT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5200-CREATE-TRAN-EXP-REC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457)</w:t>
      </w:r>
      <w:r>
        <w:rPr>
          <w:rFonts w:ascii="Calibri" w:hAnsi="Calibri"/>
          <w:b w:val="0"/>
          <w:i w:val="0"/>
          <w:sz w:val="20"/>
        </w:rPr>
        <w:t xml:space="preserve"> sets record type </w:t>
      </w:r>
      <w:r>
        <w:rPr>
          <w:rFonts w:ascii="Courier New" w:hAnsi="Courier New"/>
          <w:b w:val="0"/>
          <w:i w:val="0"/>
          <w:color w:val="C00000"/>
          <w:sz w:val="18"/>
        </w:rPr>
        <w:t>'T'</w:t>
      </w:r>
      <w:r>
        <w:rPr>
          <w:rFonts w:ascii="Calibri" w:hAnsi="Calibri"/>
          <w:b w:val="0"/>
          <w:i w:val="0"/>
          <w:sz w:val="20"/>
        </w:rPr>
        <w:t xml:space="preserve"> and maps transaction fields.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Transaction field mappings (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CVEXPORT EXPORT-TRANSACTION-DATA</w:t>
      </w:r>
      <w:r>
        <w:rPr>
          <w:rFonts w:ascii="Calibri" w:hAnsi="Calibri"/>
          <w:b w:val="0"/>
          <w:i w:val="0"/>
          <w:sz w:val="2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Export 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TRAN-TYPE-CD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EXP-TRAN-TYPE-CD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X(02)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TRAN-CAT-CD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EXP-TRAN-CAT-CD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9(04)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→ display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TRAN-SOURCE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EXP-TRAN-SOURCE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TRAN-DESC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EXP-TRAN-DESC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X(100)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TRAN-AMT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EXP-TRAN-AMT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S9(09)V99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 → </w:t>
            </w:r>
            <w:r>
              <w:rPr>
                <w:rFonts w:ascii="Calibri" w:hAnsi="Calibri"/>
                <w:b/>
                <w:i w:val="0"/>
                <w:sz w:val="18"/>
              </w:rPr>
              <w:t>COMP-3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(COMP-3 — use BigDecimal in Java). Type change.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9(09)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 → </w:t>
            </w:r>
            <w:r>
              <w:rPr>
                <w:rFonts w:ascii="Calibri" w:hAnsi="Calibri"/>
                <w:b/>
                <w:i w:val="0"/>
                <w:sz w:val="18"/>
              </w:rPr>
              <w:t>COMP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(binary). Type change.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X(50)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TRAN-MERCHANT-CITY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EXP-TRAN-MERCHANT-CITY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X(50)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TRAN-MERCHANT-ZIP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EXP-TRAN-MERCHANT-ZIP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TRAN-CARD-NUM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TRAN-ORIG-TS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EXP-TRAN-ORIG-TS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X(26)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TRAN-PROC-TS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EXP-TRAN-PROC-TS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X(26)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X(20)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X(140)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 mapped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Pass 5 — Card Export *(paragraph `5500-EXPORT-CARDS`, line 496)*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5600-READ-CARD-RECORD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511)</w:t>
      </w:r>
      <w:r>
        <w:rPr>
          <w:rFonts w:ascii="Calibri" w:hAnsi="Calibri"/>
          <w:b w:val="0"/>
          <w:i w:val="0"/>
          <w:sz w:val="20"/>
        </w:rPr>
        <w:t xml:space="preserve"> reads from </w:t>
      </w:r>
      <w:r>
        <w:rPr>
          <w:rFonts w:ascii="Courier New" w:hAnsi="Courier New"/>
          <w:b w:val="0"/>
          <w:i w:val="0"/>
          <w:color w:val="C00000"/>
          <w:sz w:val="18"/>
        </w:rPr>
        <w:t>CARD-INPUT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5700-CREATE-CARD-EXPORT-RECORD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522)</w:t>
      </w:r>
      <w:r>
        <w:rPr>
          <w:rFonts w:ascii="Calibri" w:hAnsi="Calibri"/>
          <w:b w:val="0"/>
          <w:i w:val="0"/>
          <w:sz w:val="20"/>
        </w:rPr>
        <w:t xml:space="preserve"> sets record type </w:t>
      </w:r>
      <w:r>
        <w:rPr>
          <w:rFonts w:ascii="Courier New" w:hAnsi="Courier New"/>
          <w:b w:val="0"/>
          <w:i w:val="0"/>
          <w:color w:val="C00000"/>
          <w:sz w:val="18"/>
        </w:rPr>
        <w:t>'D'</w:t>
      </w:r>
      <w:r>
        <w:rPr>
          <w:rFonts w:ascii="Calibri" w:hAnsi="Calibri"/>
          <w:b w:val="0"/>
          <w:i w:val="0"/>
          <w:sz w:val="20"/>
        </w:rPr>
        <w:t xml:space="preserve"> (not </w:t>
      </w:r>
      <w:r>
        <w:rPr>
          <w:rFonts w:ascii="Courier New" w:hAnsi="Courier New"/>
          <w:b w:val="0"/>
          <w:i w:val="0"/>
          <w:color w:val="C00000"/>
          <w:sz w:val="18"/>
        </w:rPr>
        <w:t>'C'</w:t>
      </w:r>
      <w:r>
        <w:rPr>
          <w:rFonts w:ascii="Calibri" w:hAnsi="Calibri"/>
          <w:b w:val="0"/>
          <w:i w:val="0"/>
          <w:sz w:val="20"/>
        </w:rPr>
        <w:t xml:space="preserve">, which is reserved for customer — this is the card record type, using </w:t>
      </w:r>
      <w:r>
        <w:rPr>
          <w:rFonts w:ascii="Courier New" w:hAnsi="Courier New"/>
          <w:b w:val="0"/>
          <w:i w:val="0"/>
          <w:color w:val="C00000"/>
          <w:sz w:val="18"/>
        </w:rPr>
        <w:t>'D'</w:t>
      </w:r>
      <w:r>
        <w:rPr>
          <w:rFonts w:ascii="Calibri" w:hAnsi="Calibri"/>
          <w:b w:val="0"/>
          <w:i w:val="0"/>
          <w:sz w:val="20"/>
        </w:rPr>
        <w:t xml:space="preserve"> presumably for "debit card" or to avoid collision).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Card field mappings (</w:t>
      </w:r>
      <w:r>
        <w:rPr>
          <w:rFonts w:ascii="Courier New" w:hAnsi="Courier New"/>
          <w:b w:val="0"/>
          <w:i w:val="0"/>
          <w:color w:val="C00000"/>
          <w:sz w:val="18"/>
        </w:rPr>
        <w:t>CVACT02Y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CVEXPORT EXPORT-CARD-DATA</w:t>
      </w:r>
      <w:r>
        <w:rPr>
          <w:rFonts w:ascii="Calibri" w:hAnsi="Calibri"/>
          <w:b w:val="0"/>
          <w:i w:val="0"/>
          <w:sz w:val="2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Export 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CARD-NUM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 — full PAN (Primary Account Number) exported in plaintext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CARD-ACCT-ID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9(11)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 → </w:t>
            </w:r>
            <w:r>
              <w:rPr>
                <w:rFonts w:ascii="Calibri" w:hAnsi="Calibri"/>
                <w:b/>
                <w:i w:val="0"/>
                <w:sz w:val="18"/>
              </w:rPr>
              <w:t>COMP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(binary). Type change.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CARD-CVV-CD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EXP-CARD-CVV-CD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9(03)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 → </w:t>
            </w:r>
            <w:r>
              <w:rPr>
                <w:rFonts w:ascii="Calibri" w:hAnsi="Calibri"/>
                <w:b/>
                <w:i w:val="0"/>
                <w:sz w:val="18"/>
              </w:rPr>
              <w:t>COMP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(binary). Type change. CVV exported — PCI-DSS concern.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CARD-EMBOSSED-NAME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EXP-CARD-EMBOSSED-NAME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X(50)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CARD-EXPIRAION-DATE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EXP-CARD-EXPIRAION-DATE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Typo preserved in both source and export — misspelled EXPIRAION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CARD-ACTIVE-STATUS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EXP-CARD-ACTIVE-STATUS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X(01)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copy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X(59)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X(373)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 mapped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Finalize (Shutdown)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Finalize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6000-FINALIZE</w:t>
      </w:r>
      <w:r>
        <w:rPr>
          <w:rFonts w:ascii="Calibri" w:hAnsi="Calibri"/>
          <w:b w:val="0"/>
          <w:i w:val="0"/>
          <w:sz w:val="20"/>
        </w:rPr>
        <w:t xml:space="preserve">, line 554).* Closes all six files in order: </w:t>
      </w:r>
      <w:r>
        <w:rPr>
          <w:rFonts w:ascii="Courier New" w:hAnsi="Courier New"/>
          <w:b w:val="0"/>
          <w:i w:val="0"/>
          <w:color w:val="C00000"/>
          <w:sz w:val="18"/>
        </w:rPr>
        <w:t>CUSTOMER-INPUT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ACCOUNT-INPUT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XREF-INPUT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TRANSACTION-INPUT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CARD-INPUT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EXPORT-OUTPUT</w:t>
      </w:r>
      <w:r>
        <w:rPr>
          <w:rFonts w:ascii="Calibri" w:hAnsi="Calibri"/>
          <w:b w:val="0"/>
          <w:i w:val="0"/>
          <w:sz w:val="20"/>
        </w:rPr>
        <w:t xml:space="preserve">. Close operations have </w:t>
      </w:r>
      <w:r>
        <w:rPr>
          <w:rFonts w:ascii="Calibri" w:hAnsi="Calibri"/>
          <w:b/>
          <w:i w:val="0"/>
          <w:sz w:val="20"/>
        </w:rPr>
        <w:t>no error checking</w:t>
      </w:r>
      <w:r>
        <w:rPr>
          <w:rFonts w:ascii="Calibri" w:hAnsi="Calibri"/>
          <w:b w:val="0"/>
          <w:i w:val="0"/>
          <w:sz w:val="20"/>
        </w:rPr>
        <w:t xml:space="preserve"> — if a close fails, no error is displayed and processing continues to the summary (see Migration Note 6).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Then displays the export summary: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'CBEXPORT: Export completed'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'CBEXPORT: Customers Exported: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WS-CUSTOMER-RECORDS-EXPORTED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'CBEXPORT: Accounts Exported: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WS-ACCOUNT-RECORDS-EXPORTED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'CBEXPORT: XRefs Exported: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WS-XREF-RECORDS-EXPORTED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'CBEXPORT: Transactions Exported: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WS-TRAN-RECORDS-EXPORTED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'CBEXPORT: Cards Exported: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WS-CARD-RECORDS-EXPORTED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'CBEXPORT: Total Records Exported: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WS-TOTAL-RECORDS-EXPORTED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File Open / Read Errors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Each open and read paragraph checks its file status condition (</w:t>
      </w:r>
      <w:r>
        <w:rPr>
          <w:rFonts w:ascii="Courier New" w:hAnsi="Courier New"/>
          <w:b w:val="0"/>
          <w:i w:val="0"/>
          <w:color w:val="C00000"/>
          <w:sz w:val="18"/>
        </w:rPr>
        <w:t>WS-xxx-OK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WS-xxx-EOF</w:t>
      </w:r>
      <w:r>
        <w:rPr>
          <w:rFonts w:ascii="Calibri" w:hAnsi="Calibri"/>
          <w:b w:val="0"/>
          <w:i w:val="0"/>
          <w:sz w:val="20"/>
        </w:rPr>
        <w:t>) immediately after the I/O. On an unexpected status, the error display concatenates the raw status code directly to the message string rather than calling a formatted decoder: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Open failures: </w:t>
      </w:r>
      <w:r>
        <w:rPr>
          <w:rFonts w:ascii="Courier New" w:hAnsi="Courier New"/>
          <w:b w:val="0"/>
          <w:i w:val="0"/>
          <w:color w:val="C00000"/>
          <w:sz w:val="18"/>
        </w:rPr>
        <w:t>'ERROR: Cannot open &lt;FILENAME&gt;, Status: '</w:t>
      </w:r>
      <w:r>
        <w:rPr>
          <w:rFonts w:ascii="Calibri" w:hAnsi="Calibri"/>
          <w:b w:val="0"/>
          <w:i w:val="0"/>
          <w:sz w:val="20"/>
        </w:rPr>
        <w:t xml:space="preserve"> + two-byte status code.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Read failures: </w:t>
      </w:r>
      <w:r>
        <w:rPr>
          <w:rFonts w:ascii="Courier New" w:hAnsi="Courier New"/>
          <w:b w:val="0"/>
          <w:i w:val="0"/>
          <w:color w:val="C00000"/>
          <w:sz w:val="18"/>
        </w:rPr>
        <w:t>'ERROR: Reading &lt;FILENAME&gt;, Status: '</w:t>
      </w:r>
      <w:r>
        <w:rPr>
          <w:rFonts w:ascii="Calibri" w:hAnsi="Calibri"/>
          <w:b w:val="0"/>
          <w:i w:val="0"/>
          <w:sz w:val="20"/>
        </w:rPr>
        <w:t xml:space="preserve"> + two-byte status code.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Abend Routine — `9999-ABEND-PROGRAM` (line 576)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'CBEXPORT: ABENDING PROGRAM'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alibri" w:hAnsi="Calibri"/>
          <w:b/>
          <w:i w:val="0"/>
          <w:sz w:val="20"/>
        </w:rPr>
        <w:t>no parameters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CALL 'CEE3ABD'</w:t>
      </w:r>
      <w:r>
        <w:rPr>
          <w:rFonts w:ascii="Calibri" w:hAnsi="Calibri"/>
          <w:b w:val="0"/>
          <w:i w:val="0"/>
          <w:sz w:val="20"/>
        </w:rPr>
        <w:t xml:space="preserve"> with no USING clause). This is structurally different from the other programs in the suite, which always pass </w:t>
      </w:r>
      <w:r>
        <w:rPr>
          <w:rFonts w:ascii="Courier New" w:hAnsi="Courier New"/>
          <w:b w:val="0"/>
          <w:i w:val="0"/>
          <w:color w:val="C00000"/>
          <w:sz w:val="18"/>
        </w:rPr>
        <w:t>ABCODE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TIMING</w:t>
      </w:r>
      <w:r>
        <w:rPr>
          <w:rFonts w:ascii="Calibri" w:hAnsi="Calibri"/>
          <w:b w:val="0"/>
          <w:i w:val="0"/>
          <w:sz w:val="20"/>
        </w:rPr>
        <w:t xml:space="preserve">. Calling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without parameters relies on whatever defaults the Language Environment runtime supplies; the resulting abend code is not guaranteed to be </w:t>
      </w:r>
      <w:r>
        <w:rPr>
          <w:rFonts w:ascii="Courier New" w:hAnsi="Courier New"/>
          <w:b w:val="0"/>
          <w:i w:val="0"/>
          <w:color w:val="C00000"/>
          <w:sz w:val="18"/>
        </w:rPr>
        <w:t>U999</w:t>
      </w:r>
      <w:r>
        <w:rPr>
          <w:rFonts w:ascii="Calibri" w:hAnsi="Calibri"/>
          <w:b w:val="0"/>
          <w:i w:val="0"/>
          <w:sz w:val="20"/>
        </w:rPr>
        <w:t xml:space="preserve"> and may vary by LE version (see Migration Note 7).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WS-FORMATTED-TIMESTAMP</w:t>
      </w:r>
      <w:r>
        <w:rPr>
          <w:rFonts w:ascii="Calibri" w:hAnsi="Calibri"/>
          <w:b w:val="0"/>
          <w:i w:val="0"/>
          <w:sz w:val="20"/>
        </w:rPr>
        <w:t xml:space="preserve"> always ends with </w:t>
      </w:r>
      <w:r>
        <w:rPr>
          <w:rFonts w:ascii="Courier New" w:hAnsi="Courier New"/>
          <w:b w:val="0"/>
          <w:i w:val="0"/>
          <w:color w:val="C00000"/>
          <w:sz w:val="18"/>
        </w:rPr>
        <w:t>.00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(paragraph </w:t>
      </w:r>
      <w:r>
        <w:rPr>
          <w:rFonts w:ascii="Courier New" w:hAnsi="Courier New"/>
          <w:b w:val="0"/>
          <w:i w:val="0"/>
          <w:color w:val="C00000"/>
          <w:sz w:val="18"/>
        </w:rPr>
        <w:t>1050-GENERATE-TIMESTAMP</w:t>
      </w:r>
      <w:r>
        <w:rPr>
          <w:rFonts w:ascii="Calibri" w:hAnsi="Calibri"/>
          <w:b w:val="0"/>
          <w:i w:val="0"/>
          <w:sz w:val="20"/>
        </w:rPr>
        <w:t xml:space="preserve">, line 191).* The 26-character timestamp is built by appending the literal </w:t>
      </w:r>
      <w:r>
        <w:rPr>
          <w:rFonts w:ascii="Courier New" w:hAnsi="Courier New"/>
          <w:b w:val="0"/>
          <w:i w:val="0"/>
          <w:color w:val="C00000"/>
          <w:sz w:val="18"/>
        </w:rPr>
        <w:t>'.00'</w:t>
      </w:r>
      <w:r>
        <w:rPr>
          <w:rFonts w:ascii="Calibri" w:hAnsi="Calibri"/>
          <w:b w:val="0"/>
          <w:i w:val="0"/>
          <w:sz w:val="20"/>
        </w:rPr>
        <w:t xml:space="preserve"> after the </w:t>
      </w:r>
      <w:r>
        <w:rPr>
          <w:rFonts w:ascii="Courier New" w:hAnsi="Courier New"/>
          <w:b w:val="0"/>
          <w:i w:val="0"/>
          <w:color w:val="C00000"/>
          <w:sz w:val="18"/>
        </w:rPr>
        <w:t>HH:MM:SS</w:t>
      </w:r>
      <w:r>
        <w:rPr>
          <w:rFonts w:ascii="Calibri" w:hAnsi="Calibri"/>
          <w:b w:val="0"/>
          <w:i w:val="0"/>
          <w:sz w:val="20"/>
        </w:rPr>
        <w:t xml:space="preserve"> portion. The result is always </w:t>
      </w:r>
      <w:r>
        <w:rPr>
          <w:rFonts w:ascii="Courier New" w:hAnsi="Courier New"/>
          <w:b w:val="0"/>
          <w:i w:val="0"/>
          <w:color w:val="C00000"/>
          <w:sz w:val="18"/>
        </w:rPr>
        <w:t>'YYYY-MM-DD HH:MM:SS.00'</w:t>
      </w:r>
      <w:r>
        <w:rPr>
          <w:rFonts w:ascii="Calibri" w:hAnsi="Calibri"/>
          <w:b w:val="0"/>
          <w:i w:val="0"/>
          <w:sz w:val="20"/>
        </w:rPr>
        <w:t xml:space="preserve"> regardless of actual system time. The microsecond and sub-second portions are never captured. Any importer expecting a precise sub-second timestamp will receive a constant </w:t>
      </w:r>
      <w:r>
        <w:rPr>
          <w:rFonts w:ascii="Courier New" w:hAnsi="Courier New"/>
          <w:b w:val="0"/>
          <w:i w:val="0"/>
          <w:color w:val="C00000"/>
          <w:sz w:val="18"/>
        </w:rPr>
        <w:t>.00</w:t>
      </w:r>
      <w:r>
        <w:rPr>
          <w:rFonts w:ascii="Calibri" w:hAnsi="Calibri"/>
          <w:b w:val="0"/>
          <w:i w:val="0"/>
          <w:sz w:val="20"/>
        </w:rPr>
        <w:t xml:space="preserve"> suffix.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CUST-ID</w:t>
      </w:r>
      <w:r>
        <w:rPr>
          <w:rFonts w:ascii="Calibri" w:hAnsi="Calibri"/>
          <w:b w:val="0"/>
          <w:i w:val="0"/>
          <w:sz w:val="20"/>
        </w:rPr>
        <w:t xml:space="preserve"> (display </w:t>
      </w:r>
      <w:r>
        <w:rPr>
          <w:rFonts w:ascii="Courier New" w:hAnsi="Courier New"/>
          <w:b w:val="0"/>
          <w:i w:val="0"/>
          <w:color w:val="C00000"/>
          <w:sz w:val="18"/>
        </w:rPr>
        <w:t>9(09)</w:t>
      </w:r>
      <w:r>
        <w:rPr>
          <w:rFonts w:ascii="Calibri" w:hAnsi="Calibri"/>
          <w:b w:val="0"/>
          <w:i w:val="0"/>
          <w:sz w:val="20"/>
        </w:rPr>
        <w:t xml:space="preserve">) is moved into </w:t>
      </w:r>
      <w:r>
        <w:rPr>
          <w:rFonts w:ascii="Courier New" w:hAnsi="Courier New"/>
          <w:b w:val="0"/>
          <w:i w:val="0"/>
          <w:color w:val="C00000"/>
          <w:sz w:val="18"/>
        </w:rPr>
        <w:t>EXP-CUST-ID</w:t>
      </w:r>
      <w:r>
        <w:rPr>
          <w:rFonts w:ascii="Calibri" w:hAnsi="Calibri"/>
          <w:b w:val="0"/>
          <w:i w:val="0"/>
          <w:sz w:val="20"/>
        </w:rPr>
        <w:t xml:space="preserve"> (COMP binary)*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282, CVEXPORT line 25).* </w:t>
      </w:r>
      <w:r>
        <w:rPr>
          <w:rFonts w:ascii="Courier New" w:hAnsi="Courier New"/>
          <w:b w:val="0"/>
          <w:i w:val="0"/>
          <w:color w:val="C00000"/>
          <w:sz w:val="18"/>
        </w:rPr>
        <w:t>EXP-CUST-ID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PIC 9(09) COMP</w:t>
      </w:r>
      <w:r>
        <w:rPr>
          <w:rFonts w:ascii="Calibri" w:hAnsi="Calibri"/>
          <w:b w:val="0"/>
          <w:i w:val="0"/>
          <w:sz w:val="20"/>
        </w:rPr>
        <w:t xml:space="preserve"> — binary storage. A COBOL MOVE from a display numeric to a COMP field performs an implicit conversion, but the export record is written as a flat 500-byte X field, meaning the binary bytes are written as-is. An importer reading the record must be aware that this 4-byte field contains a big-endian binary integer, not a 9-digit display numeric. (COMP — use a 4-byte integer or long in Java).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CUST-FICO-CREDIT-SCORE</w:t>
      </w:r>
      <w:r>
        <w:rPr>
          <w:rFonts w:ascii="Calibri" w:hAnsi="Calibri"/>
          <w:b w:val="0"/>
          <w:i w:val="0"/>
          <w:sz w:val="20"/>
        </w:rPr>
        <w:t xml:space="preserve"> (display </w:t>
      </w:r>
      <w:r>
        <w:rPr>
          <w:rFonts w:ascii="Courier New" w:hAnsi="Courier New"/>
          <w:b w:val="0"/>
          <w:i w:val="0"/>
          <w:color w:val="C00000"/>
          <w:sz w:val="18"/>
        </w:rPr>
        <w:t>9(03)</w:t>
      </w:r>
      <w:r>
        <w:rPr>
          <w:rFonts w:ascii="Calibri" w:hAnsi="Calibri"/>
          <w:b w:val="0"/>
          <w:i w:val="0"/>
          <w:sz w:val="20"/>
        </w:rPr>
        <w:t xml:space="preserve">) is written as </w:t>
      </w:r>
      <w:r>
        <w:rPr>
          <w:rFonts w:ascii="Courier New" w:hAnsi="Courier New"/>
          <w:b w:val="0"/>
          <w:i w:val="0"/>
          <w:color w:val="C00000"/>
          <w:sz w:val="18"/>
        </w:rPr>
        <w:t>EXP-CUST-FICO-CREDIT-SCORE</w:t>
      </w:r>
      <w:r>
        <w:rPr>
          <w:rFonts w:ascii="Calibri" w:hAnsi="Calibri"/>
          <w:b w:val="0"/>
          <w:i w:val="0"/>
          <w:sz w:val="20"/>
        </w:rPr>
        <w:t xml:space="preserve"> (COMP-3)*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(CVEXPORT line 41).* The COBOL MOVE converts the 3-digit display numeric to 2-byte packed decimal. The importer must decode it as COMP-3 (COMP-3 — use BigDecimal in Java). A Java importer treating this as a display character field will read garbage.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Customer data FILLER size mismatch.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  <w:r>
        <w:rPr>
          <w:rFonts w:ascii="Calibri" w:hAnsi="Calibri"/>
          <w:b w:val="0"/>
          <w:i w:val="0"/>
          <w:sz w:val="20"/>
        </w:rPr>
        <w:t xml:space="preserve"> declares </w:t>
      </w:r>
      <w:r>
        <w:rPr>
          <w:rFonts w:ascii="Courier New" w:hAnsi="Courier New"/>
          <w:b w:val="0"/>
          <w:i w:val="0"/>
          <w:color w:val="C00000"/>
          <w:sz w:val="18"/>
        </w:rPr>
        <w:t>FILLER X(168)</w:t>
      </w:r>
      <w:r>
        <w:rPr>
          <w:rFonts w:ascii="Calibri" w:hAnsi="Calibri"/>
          <w:b w:val="0"/>
          <w:i w:val="0"/>
          <w:sz w:val="20"/>
        </w:rPr>
        <w:t xml:space="preserve"> (the last 168 bytes of the 500-byte customer record). </w:t>
      </w:r>
      <w:r>
        <w:rPr>
          <w:rFonts w:ascii="Courier New" w:hAnsi="Courier New"/>
          <w:b w:val="0"/>
          <w:i w:val="0"/>
          <w:color w:val="C00000"/>
          <w:sz w:val="18"/>
        </w:rPr>
        <w:t>CVEXPORT EXPORT-CUSTOMER-DATA</w:t>
      </w:r>
      <w:r>
        <w:rPr>
          <w:rFonts w:ascii="Calibri" w:hAnsi="Calibri"/>
          <w:b w:val="0"/>
          <w:i w:val="0"/>
          <w:sz w:val="20"/>
        </w:rPr>
        <w:t xml:space="preserve"> declares </w:t>
      </w:r>
      <w:r>
        <w:rPr>
          <w:rFonts w:ascii="Courier New" w:hAnsi="Courier New"/>
          <w:b w:val="0"/>
          <w:i w:val="0"/>
          <w:color w:val="C00000"/>
          <w:sz w:val="18"/>
        </w:rPr>
        <w:t>FILLER X(134)</w:t>
      </w:r>
      <w:r>
        <w:rPr>
          <w:rFonts w:ascii="Calibri" w:hAnsi="Calibri"/>
          <w:b w:val="0"/>
          <w:i w:val="0"/>
          <w:sz w:val="20"/>
        </w:rPr>
        <w:t xml:space="preserve">. The total payload within </w:t>
      </w:r>
      <w:r>
        <w:rPr>
          <w:rFonts w:ascii="Courier New" w:hAnsi="Courier New"/>
          <w:b w:val="0"/>
          <w:i w:val="0"/>
          <w:color w:val="C00000"/>
          <w:sz w:val="18"/>
        </w:rPr>
        <w:t>EXPORT-RECORD-DATA</w:t>
      </w:r>
      <w:r>
        <w:rPr>
          <w:rFonts w:ascii="Calibri" w:hAnsi="Calibri"/>
          <w:b w:val="0"/>
          <w:i w:val="0"/>
          <w:sz w:val="20"/>
        </w:rPr>
        <w:t xml:space="preserve"> for a customer record is: 4 (COMP ID) + 25 + 25 + 25 + 150 + 2 + 3 + 10 + 30 + 9 + 20 + 10 + 10 + 1 + 2 (COMP-3 FICO) + 134 FILLER = 460 bytes, matching the 460-byte </w:t>
      </w:r>
      <w:r>
        <w:rPr>
          <w:rFonts w:ascii="Courier New" w:hAnsi="Courier New"/>
          <w:b w:val="0"/>
          <w:i w:val="0"/>
          <w:color w:val="C00000"/>
          <w:sz w:val="18"/>
        </w:rPr>
        <w:t>EXPORT-RECORD-DATA</w:t>
      </w:r>
      <w:r>
        <w:rPr>
          <w:rFonts w:ascii="Calibri" w:hAnsi="Calibri"/>
          <w:b w:val="0"/>
          <w:i w:val="0"/>
          <w:sz w:val="20"/>
        </w:rPr>
        <w:t xml:space="preserve"> field. The source customer record's 168-byte filler does not all appear in the export — only the non-filler fields are mapped. This is intentional field remapping, not a data loss issue, as long as the importer reads the export layout rather than the source layout.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 xml:space="preserve"> (display </w:t>
      </w:r>
      <w:r>
        <w:rPr>
          <w:rFonts w:ascii="Courier New" w:hAnsi="Courier New"/>
          <w:b w:val="0"/>
          <w:i w:val="0"/>
          <w:color w:val="C00000"/>
          <w:sz w:val="18"/>
        </w:rPr>
        <w:t>9(11)</w:t>
      </w:r>
      <w:r>
        <w:rPr>
          <w:rFonts w:ascii="Calibri" w:hAnsi="Calibri"/>
          <w:b w:val="0"/>
          <w:i w:val="0"/>
          <w:sz w:val="20"/>
        </w:rPr>
        <w:t xml:space="preserve">) is written as </w:t>
      </w:r>
      <w:r>
        <w:rPr>
          <w:rFonts w:ascii="Courier New" w:hAnsi="Courier New"/>
          <w:b w:val="0"/>
          <w:i w:val="0"/>
          <w:color w:val="C00000"/>
          <w:sz w:val="18"/>
        </w:rPr>
        <w:t>EXP-XREF-ACCT-ID</w:t>
      </w:r>
      <w:r>
        <w:rPr>
          <w:rFonts w:ascii="Calibri" w:hAnsi="Calibri"/>
          <w:b w:val="0"/>
          <w:i w:val="0"/>
          <w:sz w:val="20"/>
        </w:rPr>
        <w:t xml:space="preserve"> (COMP)*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(CVEXPORT line 87).* The export field is </w:t>
      </w:r>
      <w:r>
        <w:rPr>
          <w:rFonts w:ascii="Courier New" w:hAnsi="Courier New"/>
          <w:b w:val="0"/>
          <w:i w:val="0"/>
          <w:color w:val="C00000"/>
          <w:sz w:val="18"/>
        </w:rPr>
        <w:t>PIC 9(11) COMP</w:t>
      </w:r>
      <w:r>
        <w:rPr>
          <w:rFonts w:ascii="Calibri" w:hAnsi="Calibri"/>
          <w:b w:val="0"/>
          <w:i w:val="0"/>
          <w:sz w:val="20"/>
        </w:rPr>
        <w:t xml:space="preserve"> — a binary value. On most z/OS systems </w:t>
      </w:r>
      <w:r>
        <w:rPr>
          <w:rFonts w:ascii="Courier New" w:hAnsi="Courier New"/>
          <w:b w:val="0"/>
          <w:i w:val="0"/>
          <w:color w:val="C00000"/>
          <w:sz w:val="18"/>
        </w:rPr>
        <w:t>9(11)</w:t>
      </w:r>
      <w:r>
        <w:rPr>
          <w:rFonts w:ascii="Calibri" w:hAnsi="Calibri"/>
          <w:b w:val="0"/>
          <w:i w:val="0"/>
          <w:sz w:val="20"/>
        </w:rPr>
        <w:t xml:space="preserve"> COMP occupies 8 bytes (a double-word). An importer must decode this as an 8-byte big-endian binary integer (Java </w:t>
      </w:r>
      <w:r>
        <w:rPr>
          <w:rFonts w:ascii="Courier New" w:hAnsi="Courier New"/>
          <w:b w:val="0"/>
          <w:i w:val="0"/>
          <w:color w:val="C00000"/>
          <w:sz w:val="18"/>
        </w:rPr>
        <w:t>long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**Close operations in </w:t>
      </w:r>
      <w:r>
        <w:rPr>
          <w:rFonts w:ascii="Courier New" w:hAnsi="Courier New"/>
          <w:b w:val="0"/>
          <w:i w:val="0"/>
          <w:color w:val="C00000"/>
          <w:sz w:val="18"/>
        </w:rPr>
        <w:t>6000-FINALIZE</w:t>
      </w:r>
      <w:r>
        <w:rPr>
          <w:rFonts w:ascii="Calibri" w:hAnsi="Calibri"/>
          <w:b w:val="0"/>
          <w:i w:val="0"/>
          <w:sz w:val="20"/>
        </w:rPr>
        <w:t xml:space="preserve"> have no error checking*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(lines 556–561).* Every close is executed without checking the resulting file status. A write-buffer flush error during close of </w:t>
      </w:r>
      <w:r>
        <w:rPr>
          <w:rFonts w:ascii="Courier New" w:hAnsi="Courier New"/>
          <w:b w:val="0"/>
          <w:i w:val="0"/>
          <w:color w:val="C00000"/>
          <w:sz w:val="18"/>
        </w:rPr>
        <w:t>EXPORT-OUTPUT</w:t>
      </w:r>
      <w:r>
        <w:rPr>
          <w:rFonts w:ascii="Calibri" w:hAnsi="Calibri"/>
          <w:b w:val="0"/>
          <w:i w:val="0"/>
          <w:sz w:val="20"/>
        </w:rPr>
        <w:t xml:space="preserve"> would be silent — the export file could be incomplete without any indication in the job log.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is called without parameters*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(paragraph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, line 579).* The Language Environment service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expects two parameters (</w:t>
      </w:r>
      <w:r>
        <w:rPr>
          <w:rFonts w:ascii="Courier New" w:hAnsi="Courier New"/>
          <w:b w:val="0"/>
          <w:i w:val="0"/>
          <w:color w:val="C00000"/>
          <w:sz w:val="18"/>
        </w:rPr>
        <w:t>ABCODE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TIMING</w:t>
      </w:r>
      <w:r>
        <w:rPr>
          <w:rFonts w:ascii="Calibri" w:hAnsi="Calibri"/>
          <w:b w:val="0"/>
          <w:i w:val="0"/>
          <w:sz w:val="20"/>
        </w:rPr>
        <w:t xml:space="preserve">). Calling it with no USING clause passes whatever happens to be on the parameter stack at the time, which is undefined behaviour. The resulting abend code may not be </w:t>
      </w:r>
      <w:r>
        <w:rPr>
          <w:rFonts w:ascii="Courier New" w:hAnsi="Courier New"/>
          <w:b w:val="0"/>
          <w:i w:val="0"/>
          <w:color w:val="C00000"/>
          <w:sz w:val="18"/>
        </w:rPr>
        <w:t>U999</w:t>
      </w:r>
      <w:r>
        <w:rPr>
          <w:rFonts w:ascii="Calibri" w:hAnsi="Calibri"/>
          <w:b w:val="0"/>
          <w:i w:val="0"/>
          <w:sz w:val="20"/>
        </w:rPr>
        <w:t xml:space="preserve"> and may vary across LE versions or JVM states.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Full card PAN and CVV are written to the export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5700-CREATE-CARD-EXPORT-RECORD</w:t>
      </w:r>
      <w:r>
        <w:rPr>
          <w:rFonts w:ascii="Calibri" w:hAnsi="Calibri"/>
          <w:b w:val="0"/>
          <w:i w:val="0"/>
          <w:sz w:val="20"/>
        </w:rPr>
        <w:t xml:space="preserve">).* </w:t>
      </w:r>
      <w:r>
        <w:rPr>
          <w:rFonts w:ascii="Courier New" w:hAnsi="Courier New"/>
          <w:b w:val="0"/>
          <w:i w:val="0"/>
          <w:color w:val="C00000"/>
          <w:sz w:val="18"/>
        </w:rPr>
        <w:t>CARD-NUM</w:t>
      </w:r>
      <w:r>
        <w:rPr>
          <w:rFonts w:ascii="Calibri" w:hAnsi="Calibri"/>
          <w:b w:val="0"/>
          <w:i w:val="0"/>
          <w:sz w:val="20"/>
        </w:rPr>
        <w:t xml:space="preserve"> (the full 16-digit card number) and </w:t>
      </w:r>
      <w:r>
        <w:rPr>
          <w:rFonts w:ascii="Courier New" w:hAnsi="Courier New"/>
          <w:b w:val="0"/>
          <w:i w:val="0"/>
          <w:color w:val="C00000"/>
          <w:sz w:val="18"/>
        </w:rPr>
        <w:t>CARD-CVV-CD</w:t>
      </w:r>
      <w:r>
        <w:rPr>
          <w:rFonts w:ascii="Calibri" w:hAnsi="Calibri"/>
          <w:b w:val="0"/>
          <w:i w:val="0"/>
          <w:sz w:val="20"/>
        </w:rPr>
        <w:t xml:space="preserve"> are mapped directly into the export record without any masking or encryption. PCI-DSS prohibits storing CVV values on any medium after authorization; writing them to a migration export file is a compliance violation.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EXPORT-SEQUENCE-NUM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PIC 9(9) COMP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(CVEXPORT line 16).* The sequence counter is a binary field within the 500-byte </w:t>
      </w:r>
      <w:r>
        <w:rPr>
          <w:rFonts w:ascii="Courier New" w:hAnsi="Courier New"/>
          <w:b w:val="0"/>
          <w:i w:val="0"/>
          <w:color w:val="C00000"/>
          <w:sz w:val="18"/>
        </w:rPr>
        <w:t>EXPORT-RECORD</w:t>
      </w:r>
      <w:r>
        <w:rPr>
          <w:rFonts w:ascii="Calibri" w:hAnsi="Calibri"/>
          <w:b w:val="0"/>
          <w:i w:val="0"/>
          <w:sz w:val="20"/>
        </w:rPr>
        <w:t xml:space="preserve">. It also serves as the VSAM KSDS key for </w:t>
      </w:r>
      <w:r>
        <w:rPr>
          <w:rFonts w:ascii="Courier New" w:hAnsi="Courier New"/>
          <w:b w:val="0"/>
          <w:i w:val="0"/>
          <w:color w:val="C00000"/>
          <w:sz w:val="18"/>
        </w:rPr>
        <w:t>EXPORT-OUTPUT</w:t>
      </w:r>
      <w:r>
        <w:rPr>
          <w:rFonts w:ascii="Calibri" w:hAnsi="Calibri"/>
          <w:b w:val="0"/>
          <w:i w:val="0"/>
          <w:sz w:val="20"/>
        </w:rPr>
        <w:t>. If more than 999,999,999 records are exported, the sequence counter wraps, causing duplicate key errors. For a typical CardDemo dataset this is not a practical risk, but the limit should be documented.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EXPORT-BRANCH-ID = '0001'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EXPORT-REGION-CODE = 'NORTH'</w:t>
      </w:r>
      <w:r>
        <w:rPr>
          <w:rFonts w:ascii="Calibri" w:hAnsi="Calibri"/>
          <w:b w:val="0"/>
          <w:i w:val="0"/>
          <w:sz w:val="20"/>
        </w:rPr>
        <w:t xml:space="preserve"> are hardcoded*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(lines 279, 280, 347, 348, 411, 412, 465, 466, 530, 531).* These values appear in every export record regardless of the actual branch or region being migrated. In any multi-branch deployment, the same export file would be generated with identical branch and region metadata regardless of source. These must be parameterized in any production implementation.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CUSTOMER-INPUT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indexed, accessed sequentially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500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9(09)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read-only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master records (layout: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CVCUS01Y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ACCOUNT-INPUT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indexed, accessed sequentially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300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9(11)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read-only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master records (layout: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CVACT01Y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indexed, accessed sequentially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50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read-only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cross-reference records (layout: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CVACT03Y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TRANSACTION-INPUT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indexed, accessed sequentially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350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X(16)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read-only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records (layout: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CVTRA05Y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indexed, accessed sequentially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150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read-only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master records (layout: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CVACT02Y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EXPORT-OUTPUT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EXPFILE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indexed, sequential write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500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EXPORT-SEQUENCE-NUM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9(9) COMP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— sequential write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Multi-record export file. One 500-byte row per source entity. Record types: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=customer,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=account,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'X'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=xref,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=transaction,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'D'</w:t>
            </w:r>
            <w:r>
              <w:rPr>
                <w:rFonts w:ascii="Calibri" w:hAnsi="Calibri"/>
                <w:b w:val="0"/>
                <w:i w:val="0"/>
                <w:sz w:val="18"/>
              </w:rPr>
              <w:t>=card.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`CVCUS01Y` (FILE SECTION — FD `CUSTOMER-INPUT`, line 75)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. See CBCUS01C appendix for full field table. All 18 data fields plus </w:t>
      </w:r>
      <w:r>
        <w:rPr>
          <w:rFonts w:ascii="Courier New" w:hAnsi="Courier New"/>
          <w:b w:val="0"/>
          <w:i w:val="0"/>
          <w:color w:val="C00000"/>
          <w:sz w:val="18"/>
        </w:rPr>
        <w:t>FILLER X(168)</w:t>
      </w:r>
      <w:r>
        <w:rPr>
          <w:rFonts w:ascii="Calibri" w:hAnsi="Calibri"/>
          <w:b w:val="0"/>
          <w:i w:val="0"/>
          <w:sz w:val="20"/>
        </w:rPr>
        <w:t xml:space="preserve"> are present. All data fields are mapped to the export record; the filler is not.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`CVACT01Y` (FILE SECTION — FD `ACCOUNT-INPUT`, line 78)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. See CBACT01C appendix for full field table. All 12 data fields plus </w:t>
      </w:r>
      <w:r>
        <w:rPr>
          <w:rFonts w:ascii="Courier New" w:hAnsi="Courier New"/>
          <w:b w:val="0"/>
          <w:i w:val="0"/>
          <w:color w:val="C00000"/>
          <w:sz w:val="18"/>
        </w:rPr>
        <w:t>FILLER X(178)</w:t>
      </w:r>
      <w:r>
        <w:rPr>
          <w:rFonts w:ascii="Calibri" w:hAnsi="Calibri"/>
          <w:b w:val="0"/>
          <w:i w:val="0"/>
          <w:sz w:val="20"/>
        </w:rPr>
        <w:t xml:space="preserve"> are present. All 12 data fields are mapped to the export record. This program </w:t>
      </w:r>
      <w:r>
        <w:rPr>
          <w:rFonts w:ascii="Calibri" w:hAnsi="Calibri"/>
          <w:b/>
          <w:i w:val="0"/>
          <w:sz w:val="20"/>
        </w:rPr>
        <w:t>does</w:t>
      </w:r>
      <w:r>
        <w:rPr>
          <w:rFonts w:ascii="Calibri" w:hAnsi="Calibri"/>
          <w:b w:val="0"/>
          <w:i w:val="0"/>
          <w:sz w:val="20"/>
        </w:rPr>
        <w:t xml:space="preserve"> map </w:t>
      </w:r>
      <w:r>
        <w:rPr>
          <w:rFonts w:ascii="Courier New" w:hAnsi="Courier New"/>
          <w:b w:val="0"/>
          <w:i w:val="0"/>
          <w:color w:val="C00000"/>
          <w:sz w:val="18"/>
        </w:rPr>
        <w:t>ACCT-ADDR-ZIP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EXP-ACCT-ADDR-ZIP</w:t>
      </w:r>
      <w:r>
        <w:rPr>
          <w:rFonts w:ascii="Calibri" w:hAnsi="Calibri"/>
          <w:b w:val="0"/>
          <w:i w:val="0"/>
          <w:sz w:val="20"/>
        </w:rPr>
        <w:t xml:space="preserve"> (line 361) — this is the only program in the suite that exports this field (CBACT01C silently drops it).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`CVACT03Y` (FILE SECTION — FD `XREF-INPUT`, line 81)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. Three data fields plus </w:t>
      </w:r>
      <w:r>
        <w:rPr>
          <w:rFonts w:ascii="Courier New" w:hAnsi="Courier New"/>
          <w:b w:val="0"/>
          <w:i w:val="0"/>
          <w:color w:val="C00000"/>
          <w:sz w:val="18"/>
        </w:rPr>
        <w:t>FILLER X(14)</w:t>
      </w:r>
      <w:r>
        <w:rPr>
          <w:rFonts w:ascii="Calibri" w:hAnsi="Calibri"/>
          <w:b w:val="0"/>
          <w:i w:val="0"/>
          <w:sz w:val="20"/>
        </w:rPr>
        <w:t>. All three data fields are mapped.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`CVTRA05Y` (FILE SECTION — FD `TRANSACTION-INPUT`, line 84)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 xml:space="preserve">. 13 data fields plus </w:t>
      </w:r>
      <w:r>
        <w:rPr>
          <w:rFonts w:ascii="Courier New" w:hAnsi="Courier New"/>
          <w:b w:val="0"/>
          <w:i w:val="0"/>
          <w:color w:val="C00000"/>
          <w:sz w:val="18"/>
        </w:rPr>
        <w:t>FILLER X(20)</w:t>
      </w:r>
      <w:r>
        <w:rPr>
          <w:rFonts w:ascii="Calibri" w:hAnsi="Calibri"/>
          <w:b w:val="0"/>
          <w:i w:val="0"/>
          <w:sz w:val="20"/>
        </w:rPr>
        <w:t>. All 13 data fields are mapped.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`CVACT02Y` (FILE SECTION — FD `CARD-INPUT`, line 87)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CARD-RECORD</w:t>
      </w:r>
      <w:r>
        <w:rPr>
          <w:rFonts w:ascii="Calibri" w:hAnsi="Calibri"/>
          <w:b w:val="0"/>
          <w:i w:val="0"/>
          <w:sz w:val="20"/>
        </w:rPr>
        <w:t xml:space="preserve">. Six data fields plus </w:t>
      </w:r>
      <w:r>
        <w:rPr>
          <w:rFonts w:ascii="Courier New" w:hAnsi="Courier New"/>
          <w:b w:val="0"/>
          <w:i w:val="0"/>
          <w:color w:val="C00000"/>
          <w:sz w:val="18"/>
        </w:rPr>
        <w:t>FILLER X(59)</w:t>
      </w:r>
      <w:r>
        <w:rPr>
          <w:rFonts w:ascii="Calibri" w:hAnsi="Calibri"/>
          <w:b w:val="0"/>
          <w:i w:val="0"/>
          <w:sz w:val="20"/>
        </w:rPr>
        <w:t>. All six data fields are mapped.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`CVEXPORT` (WORKING-STORAGE SECTION, line 96)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EXPORT-RECORD</w:t>
      </w:r>
      <w:r>
        <w:rPr>
          <w:rFonts w:ascii="Calibri" w:hAnsi="Calibri"/>
          <w:b w:val="0"/>
          <w:i w:val="0"/>
          <w:sz w:val="20"/>
        </w:rPr>
        <w:t xml:space="preserve"> — the 500-byte export record written to </w:t>
      </w:r>
      <w:r>
        <w:rPr>
          <w:rFonts w:ascii="Courier New" w:hAnsi="Courier New"/>
          <w:b w:val="0"/>
          <w:i w:val="0"/>
          <w:color w:val="C00000"/>
          <w:sz w:val="18"/>
        </w:rPr>
        <w:t>EXPORT-OUTPUT</w:t>
      </w:r>
      <w:r>
        <w:rPr>
          <w:rFonts w:ascii="Calibri" w:hAnsi="Calibri"/>
          <w:b w:val="0"/>
          <w:i w:val="0"/>
          <w:sz w:val="20"/>
        </w:rPr>
        <w:t xml:space="preserve">. Source file: </w:t>
      </w:r>
      <w:r>
        <w:rPr>
          <w:rFonts w:ascii="Courier New" w:hAnsi="Courier New"/>
          <w:b w:val="0"/>
          <w:i w:val="0"/>
          <w:color w:val="C00000"/>
          <w:sz w:val="18"/>
        </w:rPr>
        <w:t>CVEXPORT.cpy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Common header fields (present in every record type):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EXPORT-REC-TYPE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Record type discriminator: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=customer,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=account,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'X'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=xref,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=transaction,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'D'</w:t>
            </w:r>
            <w:r>
              <w:rPr>
                <w:rFonts w:ascii="Calibri" w:hAnsi="Calibri"/>
                <w:b w:val="0"/>
                <w:i w:val="0"/>
                <w:sz w:val="18"/>
              </w:rPr>
              <w:t>=card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EXPORT-TIMESTAMP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Export run timestamp; REDEFINES provides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X(10),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EXPORT-DATE-TIME-SEP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EXPORT-TIME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X(15)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EXPORT-SEQUENCE-NUM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 record number; also serves as VSAM KSDS key. COMP — binary integer in Java.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EXPORT-BRANCH-ID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Hardcoded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'0001'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EXPORT-REGION-CODE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Hardcoded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'NORTH'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EXPORT-RECORD-DATA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X(460)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REDEFINES overlay for all entity-type-specific data (see below)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EXPORT-CUSTOMER-DATA</w:t>
      </w:r>
      <w:r>
        <w:rPr>
          <w:rFonts w:ascii="Calibri" w:hAnsi="Calibri"/>
          <w:b w:val="0"/>
          <w:i w:val="0"/>
          <w:sz w:val="20"/>
        </w:rPr>
        <w:t xml:space="preserve"> REDEFINES </w:t>
      </w:r>
      <w:r>
        <w:rPr>
          <w:rFonts w:ascii="Courier New" w:hAnsi="Courier New"/>
          <w:b w:val="0"/>
          <w:i w:val="0"/>
          <w:color w:val="C00000"/>
          <w:sz w:val="18"/>
        </w:rPr>
        <w:t>EXPORT-RECORD-DATA</w:t>
      </w:r>
      <w:r>
        <w:rPr>
          <w:rFonts w:ascii="Calibri" w:hAnsi="Calibri"/>
          <w:b w:val="0"/>
          <w:i w:val="0"/>
          <w:sz w:val="20"/>
        </w:rPr>
        <w:t>** (460 bytes):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 COMP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Binary 4-byte integer (COMP — use int/long in Java)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EXP-CUST-FIRST-NAME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EXP-CUST-MIDDLE-NAME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EXP-CUST-LAST-NAME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EXP-CUST-ADDR-LINES OCCURS 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EXP-CUST-ADDR-LINE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each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Three address lines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EXP-CUST-ADDR-STATE-CD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EXP-CUST-ADDR-COUNTRY-CD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EXP-CUST-ADDR-ZIP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EXP-CUST-PHONE-NUMS OCCURS 2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EXP-CUST-PHONE-NUM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each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Two phone numbers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EXP-CUST-SSN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PII — plaintext SSN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EXP-CUST-GOVT-ISSUED-ID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PII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EXP-CUST-DOB-YYYY-MM-DD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PII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EXP-CUST-EFT-ACCOUNT-ID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EXP-CUST-PRI-CARD-HOLDER-IND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EXP-CUST-FICO-CREDIT-SCORE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 COMP-3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(COMP-3 — use BigDecimal in Java); 2 bytes packed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X(134)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Unused padding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EXPORT-ACCOUNT-DATA</w:t>
      </w:r>
      <w:r>
        <w:rPr>
          <w:rFonts w:ascii="Calibri" w:hAnsi="Calibri"/>
          <w:b w:val="0"/>
          <w:i w:val="0"/>
          <w:sz w:val="20"/>
        </w:rPr>
        <w:t xml:space="preserve"> REDEFINES </w:t>
      </w:r>
      <w:r>
        <w:rPr>
          <w:rFonts w:ascii="Courier New" w:hAnsi="Courier New"/>
          <w:b w:val="0"/>
          <w:i w:val="0"/>
          <w:color w:val="C00000"/>
          <w:sz w:val="18"/>
        </w:rPr>
        <w:t>EXPORT-RECORD-DATA</w:t>
      </w:r>
      <w:r>
        <w:rPr>
          <w:rFonts w:ascii="Calibri" w:hAnsi="Calibri"/>
          <w:b w:val="0"/>
          <w:i w:val="0"/>
          <w:sz w:val="20"/>
        </w:rPr>
        <w:t>** (460 bytes):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EXP-ACCT-ACTIVE-STATUS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EXP-ACCT-CURR-BAL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 COMP-3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(COMP-3 — use BigDecimal in Java); 7 bytes packed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EXP-ACCT-CREDIT-LIMIT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EXP-ACCT-CASH-CREDIT-LIMIT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 COMP-3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(COMP-3 — use BigDecimal in Java); 7 bytes packed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EXP-ACCT-OPEN-DATE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EXP-ACCT-EXPIRAION-DATE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Typo — EXPIRAION; spelling preserved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EXP-ACCT-REISSUE-DATE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EXP-ACCT-CURR-CYC-CREDIT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EXP-ACCT-CURR-CYC-DEBIT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 COMP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Binary — COMP (use BigDecimal in Java)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EXP-ACCT-ADDR-ZIP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EXP-ACCT-GROUP-ID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X(352)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EXPORT-TRANSACTION-DATA</w:t>
      </w:r>
      <w:r>
        <w:rPr>
          <w:rFonts w:ascii="Calibri" w:hAnsi="Calibri"/>
          <w:b w:val="0"/>
          <w:i w:val="0"/>
          <w:sz w:val="20"/>
        </w:rPr>
        <w:t xml:space="preserve"> REDEFINES </w:t>
      </w:r>
      <w:r>
        <w:rPr>
          <w:rFonts w:ascii="Courier New" w:hAnsi="Courier New"/>
          <w:b w:val="0"/>
          <w:i w:val="0"/>
          <w:color w:val="C00000"/>
          <w:sz w:val="18"/>
        </w:rPr>
        <w:t>EXPORT-RECORD-DATA</w:t>
      </w:r>
      <w:r>
        <w:rPr>
          <w:rFonts w:ascii="Calibri" w:hAnsi="Calibri"/>
          <w:b w:val="0"/>
          <w:i w:val="0"/>
          <w:sz w:val="20"/>
        </w:rPr>
        <w:t>** (460 bytes):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EXP-TRAN-TYPE-CD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EXP-TRAN-CAT-CD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EXP-TRAN-SOURCE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EXP-TRAN-DESC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EXP-TRAN-AMT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 COMP-3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(COMP-3 — use BigDecimal in Java); 6 bytes packed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 COMP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Binary integer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EXP-TRAN-MERCHANT-CITY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EXP-TRAN-MERCHANT-ZIP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EXP-TRAN-CARD-NUM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Full PAN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EXP-TRAN-ORIG-TS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EXP-TRAN-PROC-TS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X(140)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EXPORT-CARD-XREF-DATA</w:t>
      </w:r>
      <w:r>
        <w:rPr>
          <w:rFonts w:ascii="Calibri" w:hAnsi="Calibri"/>
          <w:b w:val="0"/>
          <w:i w:val="0"/>
          <w:sz w:val="20"/>
        </w:rPr>
        <w:t xml:space="preserve"> REDEFINES </w:t>
      </w:r>
      <w:r>
        <w:rPr>
          <w:rFonts w:ascii="Courier New" w:hAnsi="Courier New"/>
          <w:b w:val="0"/>
          <w:i w:val="0"/>
          <w:color w:val="C00000"/>
          <w:sz w:val="18"/>
        </w:rPr>
        <w:t>EXPORT-RECORD-DATA</w:t>
      </w:r>
      <w:r>
        <w:rPr>
          <w:rFonts w:ascii="Calibri" w:hAnsi="Calibri"/>
          <w:b w:val="0"/>
          <w:i w:val="0"/>
          <w:sz w:val="20"/>
        </w:rPr>
        <w:t>** (460 bytes):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EXP-XREF-CARD-NUM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EXP-XREF-CUST-ID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EXP-XREF-ACCT-ID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 COMP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Binary 8-byte integer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X(427)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EXPORT-CARD-DATA</w:t>
      </w:r>
      <w:r>
        <w:rPr>
          <w:rFonts w:ascii="Calibri" w:hAnsi="Calibri"/>
          <w:b w:val="0"/>
          <w:i w:val="0"/>
          <w:sz w:val="20"/>
        </w:rPr>
        <w:t xml:space="preserve"> REDEFINES </w:t>
      </w:r>
      <w:r>
        <w:rPr>
          <w:rFonts w:ascii="Courier New" w:hAnsi="Courier New"/>
          <w:b w:val="0"/>
          <w:i w:val="0"/>
          <w:color w:val="C00000"/>
          <w:sz w:val="18"/>
        </w:rPr>
        <w:t>EXPORT-RECORD-DATA</w:t>
      </w:r>
      <w:r>
        <w:rPr>
          <w:rFonts w:ascii="Calibri" w:hAnsi="Calibri"/>
          <w:b w:val="0"/>
          <w:i w:val="0"/>
          <w:sz w:val="20"/>
        </w:rPr>
        <w:t>** (460 bytes):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EXP-CARD-NUM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Full PAN — PCI concern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EXP-CARD-ACCT-ID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 COMP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Binary integer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EXP-CARD-CVV-CD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 COMP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Binary integer — CVV exported; PCI-DSS violation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EXP-CARD-EMBOSSED-NAME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EXP-CARD-EXPIRAION-DATE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Typo — EXPIRAION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EXP-CARD-ACTIVE-STATUS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X(373)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Service `CEE3ABD`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IBM Language Environment runtime service for forced abend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Paragraph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9999-ABEND-PROGRAM</w:t>
            </w:r>
            <w:r>
              <w:rPr>
                <w:rFonts w:ascii="Calibri" w:hAnsi="Calibri"/>
                <w:b w:val="0"/>
                <w:i w:val="0"/>
                <w:sz w:val="18"/>
              </w:rPr>
              <w:t>, line 579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Parameters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None passed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CALL has no USING clause, unlike all other programs in the suite. Abend code is uncontrolled.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'CBEXPORT: Starting Customer Data Export'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 banner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1050-GENERATE-TIMESTAMP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'.00'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Sub-second portion of timestamp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 — not real precision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1050-GENERATE-TIMESTAMP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179, 181, 185, 187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'-'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and time separators in timestamp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2200-CREATE-CUSTOMER-EXP-REC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record type code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2200-CREATE-CUSTOMER-EXP-REC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'0001'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Branch ID — hardcoded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 / not a real branch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2200-CREATE-CUSTOMER-EXP-REC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'NORTH'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Region code — hardcoded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 / not a real region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3200-CREATE-ACCOUNT-EXP-REC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record type code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3200-CREATE-ACCOUNT-EXP-REC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347, 348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'NORTH'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Branch ID and region — hardcoded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4200-CREATE-XREF-EXPORT-RECORD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'X'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Cross-reference record type code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4200-CREATE-XREF-EXPORT-RECORD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411, 412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'NORTH'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Branch ID and region — hardcoded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5200-CREATE-TRAN-EXP-REC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record type code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5200-CREATE-TRAN-EXP-REC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465, 466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'NORTH'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Branch ID and region — hardcoded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5700-CREATE-CARD-EXPORT-RECORD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527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record type code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5700-CREATE-CARD-EXPORT-RECORD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530, 531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'NORTH'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Branch ID and region — hardcoded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WS-CUSTOMER-STATUS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(and 5 others)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each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each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File status codes for each of the six files; each has 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WS-xxx-OK = '00'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WS-xxx-EOF = '10'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WS-EXPORT-DATE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Formatted export date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YYYY-MM-DD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WS-EXPORT-TIME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Formatted export time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HH:MM:SS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WS-FORMATTED-TIMESTAMP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26-character timestamp placed in every export record header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WS-SEQUENCE-COUNTER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Monotonically increasing counter; becomes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EXPORT-SEQUENCE-NUM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(the VSAM key)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WS-CURRENT-DATE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WS-CURR-YEAR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WS-CURR-MONTH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WS-CURR-DAY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 total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Date components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ACCEPT ... FROM DATE YYYYMMDD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WS-CURRENT-TIME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WS-CURR-HOUR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WS-CURR-MINUTE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WS-CURR-SECOND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WS-CURR-HUNDREDTH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each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 total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Time components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ACCEPT ... FROM TIME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WS-CUSTOMER-RECORDS-EXPORTED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(and 4 per-type counters)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each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 each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records exported per entity type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WS-TOTAL-RECORDS-EXPORTED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Total across all entity types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color w:val="404040"/>
          <w:sz w:val="20"/>
        </w:rPr>
        <w:t>Process Flow Diagram — Mermaid source below.</w:t>
        <w:br/>
        <w:t>Paste at mermaid.live, or open the source .md file in VS Code to view.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flowchart TD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START([CBEXPORT]) --&gt; MAIN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MAIN ["0000-MAIN-PROCESSING · line 149"]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MAIN["Sequential phase calls:\n1000-INITIALIZE\n2000-EXPORT-CUSTOMERS\n3000-EXPORT-ACCOUNTS\n4000-EXPORT-XREFS\n5000-EXPORT-TRANSACTIONS\n5500-EXPORT-CARDS\n6000-FINALIZE\nGOBACK"]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MAIN --&gt; INIT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PH1 ["Phase 1 — Startup"]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INIT["1000-INITIALIZE · line 161\nDisplay start banner\nGenerate timestamp (1050)\nOpen all six files (1100)"]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INIT --&gt; TST["1050-GENERATE-TIMESTAMP\nACCEPT date + time\nBuild WS-FORMATTED-TIMESTAMP\n'.00' suffix hardcoded"]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TST --&gt; OPEN["1100-OPEN-FILES · line 198\nOpen CUSTOMER-INPUT · CUSTFILE\nOpen ACCOUNT-INPUT · ACCTFILE\nOpen XREF-INPUT · XREFFILE\nOpen TRANSACTION-INPUT · TRANSACT\nOpen CARD-INPUT · CARDFILE\nOpen EXPORT-OUTPUT · EXPFILE"]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OPEN --&gt;|Any error| OPERR["Display error + raw status\nAbend — no status decoder"]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OPERR --&gt; ABEND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OPEN --&gt; P2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P2 ["Phase 2a — Customer Pass  ·  2000-EXPORT-CUSTOMERS"]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RC["2100-READ-CUSTOMER-RECORD"]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RC --&gt;|WS-CUSTOMER-EOF| NEXT_PASS_A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RC --&gt;|WS-CUSTOMER-OK| WC["2200-CREATE-CUSTOMER-EXP-REC\nSet type 'C'\nBranch='0001' Region='NORTH'\nMap all CVCUS01Y fields\nWrite to EXPORT-OUTPUT"]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WC --&gt; RC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NEXT_PASS_A --&gt; P3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P3 ["Phase 2b — Account Pass  ·  3000-EXPORT-ACCOUNTS"]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RA["3100-READ-ACCOUNT-RECORD"]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RA --&gt;|WS-ACCOUNT-EOF| NEXT_PASS_B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RA --&gt;|WS-ACCOUNT-OK| WA["3200-CREATE-ACCOUNT-EXP-REC\nSet type 'A'\nMap all CVACT01Y fields incl. ACCT-ADDR-ZIP\nCOMP-3 conversions for curr-bal, cash-limit"]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WA --&gt; RA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NEXT_PASS_B --&gt; P4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P4 ["Phase 2c — Xref Pass  ·  4000-EXPORT-XREFS"]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RX["4100-READ-XREF-RECORD"]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RX --&gt;|WS-XREF-EOF| NEXT_PASS_C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RX --&gt;|WS-XREF-OK| WX["4200-CREATE-XREF-EXPORT-RECORD\nSet type 'X'\nMap XREF-CARD-NUM, XREF-CUST-ID, XREF-ACCT-ID\nXREF-ACCT-ID written as COMP binary"]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WX --&gt; RX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NEXT_PASS_C --&gt; P5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P5 ["Phase 2d — Transaction Pass  ·  5000-EXPORT-TRANSACTIONS"]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RT["5100-READ-TRANSACTION-RECORD"]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RT --&gt;|WS-TRANSACTION-EOF| NEXT_PASS_D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RT --&gt;|WS-TRANSACTION-OK| WT["5200-CREATE-TRAN-EXP-REC\nSet type 'T'\nMap all CVTRA05Y fields\nTRAN-AMT written as COMP-3"]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WT --&gt; 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NEXT_PASS_D --&gt; P6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P6 ["Phase 2e — Card Pass  ·  5500-EXPORT-CARDS"]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RD["5600-READ-CARD-RECORD"]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RD --&gt;|WS-CARD-EOF| DONE_LOOP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RD --&gt;|WS-CARD-OK| WD["5700-CREATE-CARD-EXPORT-RECORD\nSet type 'D'\nMap CARD-NUM PAN + CVV-CD\nPCI-DSS concern — plaintext card data"]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WD --&gt; RD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DONE_LOOP --&gt; PH3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PH3 ["Phase 3 — Finalize  ·  6000-FINALIZE · line 554"]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CLS["Close all 6 files\nNO error checking on closes"]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CLS --&gt; STATS["Display export statistics\nCBEXPORT: Export completed\nPer-type counts + total"]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STATS --&gt; GOBACK(["GOBACK"])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ABEND(["Display 'CBEXPORT: ABENDING PROGRAM'\nCALL 'CEE3ABD' — NO PARAMETERS\nAbend code uncontrolled\n9999-ABEND-PROGRAM · line 576"])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startup fill:#EEF4FB,stroke:#2E74B5,color:#000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loop fill:#FFFDF0,stroke:#ED7D31,color:#000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shutdown fill:#EEF4FB,stroke:#2E74B5,color:#000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error fill:#C00000,color:#fff,stroke:none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write fill:#E2EFDA,stroke:#70AD47,color:#000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bug fill:#FCE4D6,stroke:#C00000,color:#000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 INIT,TST,OPEN startup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 RC,WC,RA,WA,RX,WX,RT,WT,RD loop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 WD bug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 CLS,STATS,GOBACK shutdown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 OPERR,ABEND error</w:t>
      </w:r>
    </w:p>
    <w:p>
      <w:pPr>
        <w:spacing w:before="0" w:after="80"/>
      </w:pP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CBEXPORT.cbl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CVCUS01Y.cpy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CVACT03Y.cpy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CVTRA05Y.cpy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CVACT02Y.cpy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CVEXPORT.cpy</w:t>
      </w:r>
      <w:r>
        <w:rPr>
          <w:rFonts w:ascii="Calibri" w:hAnsi="Calibri"/>
          <w:b w:val="0"/>
          <w:i w:val="0"/>
          <w:sz w:val="20"/>
        </w:rPr>
        <w:t xml:space="preserve">. External service: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(IBM Language Environment). All file names, DDnames, paragraph names, field names, PIC clauses, and literal values in this document are taken directly from the source files.*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