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COACCT01 — Account Inquiry Service (IBM MQ Bridge)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COACCT01.cbl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Online CICS COBOL (MQ-driven service program)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(no explicit banner comment; PROGRAM-ID COACCT01 IS INITIAL, DATE-WRITTEN 03/21)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It treats the program as an event-driven CICS service that consumes account-inquiry requests from an IBM MQ queue and returns account detail responses to a reply queue. The reader does not need to know COBOL.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COACCT01 is an </w:t>
      </w:r>
      <w:r>
        <w:rPr>
          <w:rFonts w:ascii="Calibri" w:hAnsi="Calibri"/>
          <w:b/>
          <w:i w:val="0"/>
          <w:sz w:val="20"/>
        </w:rPr>
        <w:t>IBM MQ–driven CICS service program</w:t>
      </w:r>
      <w:r>
        <w:rPr>
          <w:rFonts w:ascii="Calibri" w:hAnsi="Calibri"/>
          <w:b w:val="0"/>
          <w:i w:val="0"/>
          <w:sz w:val="20"/>
        </w:rPr>
        <w:t xml:space="preserve"> that acts as a request/reply bridge between an MQ-based message bus and the CardDemo VSAM account master file. It is declared </w:t>
      </w:r>
      <w:r>
        <w:rPr>
          <w:rFonts w:ascii="Courier New" w:hAnsi="Courier New"/>
          <w:b w:val="0"/>
          <w:i w:val="0"/>
          <w:color w:val="C00000"/>
          <w:sz w:val="18"/>
        </w:rPr>
        <w:t>IS INITIAL</w:t>
      </w:r>
      <w:r>
        <w:rPr>
          <w:rFonts w:ascii="Calibri" w:hAnsi="Calibri"/>
          <w:b w:val="0"/>
          <w:i w:val="0"/>
          <w:sz w:val="20"/>
        </w:rPr>
        <w:t>, meaning CICS allocates a fresh working-storage area on every invocation — there is no cross-invocation state.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What it reads: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Input MQ queue</w:t>
      </w:r>
      <w:r>
        <w:rPr>
          <w:rFonts w:ascii="Calibri" w:hAnsi="Calibri"/>
          <w:b w:val="0"/>
          <w:i w:val="0"/>
          <w:sz w:val="20"/>
        </w:rPr>
        <w:t xml:space="preserve"> — the queue name is retrieved at startup from a CICS trigger message (MQTM). Each message carries a 4-byte function code (</w:t>
      </w:r>
      <w:r>
        <w:rPr>
          <w:rFonts w:ascii="Courier New" w:hAnsi="Courier New"/>
          <w:b w:val="0"/>
          <w:i w:val="0"/>
          <w:color w:val="C00000"/>
          <w:sz w:val="18"/>
        </w:rPr>
        <w:t>WS-FUNC</w:t>
      </w:r>
      <w:r>
        <w:rPr>
          <w:rFonts w:ascii="Calibri" w:hAnsi="Calibri"/>
          <w:b w:val="0"/>
          <w:i w:val="0"/>
          <w:sz w:val="20"/>
        </w:rPr>
        <w:t>) and an 11-digit account key (</w:t>
      </w:r>
      <w:r>
        <w:rPr>
          <w:rFonts w:ascii="Courier New" w:hAnsi="Courier New"/>
          <w:b w:val="0"/>
          <w:i w:val="0"/>
          <w:color w:val="C00000"/>
          <w:sz w:val="18"/>
        </w:rPr>
        <w:t>WS-KEY</w:t>
      </w:r>
      <w:r>
        <w:rPr>
          <w:rFonts w:ascii="Calibri" w:hAnsi="Calibri"/>
          <w:b w:val="0"/>
          <w:i w:val="0"/>
          <w:sz w:val="20"/>
        </w:rPr>
        <w:t xml:space="preserve">). The program processes the function code </w:t>
      </w:r>
      <w:r>
        <w:rPr>
          <w:rFonts w:ascii="Courier New" w:hAnsi="Courier New"/>
          <w:b w:val="0"/>
          <w:i w:val="0"/>
          <w:color w:val="C00000"/>
          <w:sz w:val="18"/>
        </w:rPr>
        <w:t>'INQA'</w:t>
      </w:r>
      <w:r>
        <w:rPr>
          <w:rFonts w:ascii="Calibri" w:hAnsi="Calibri"/>
          <w:b w:val="0"/>
          <w:i w:val="0"/>
          <w:sz w:val="20"/>
        </w:rPr>
        <w:t xml:space="preserve"> (account inquiry).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Account master file</w:t>
      </w:r>
      <w:r>
        <w:rPr>
          <w:rFonts w:ascii="Calibri" w:hAnsi="Calibri"/>
          <w:b w:val="0"/>
          <w:i w:val="0"/>
          <w:sz w:val="20"/>
        </w:rPr>
        <w:t xml:space="preserve"> — accessed via </w:t>
      </w:r>
      <w:r>
        <w:rPr>
          <w:rFonts w:ascii="Courier New" w:hAnsi="Courier New"/>
          <w:b w:val="0"/>
          <w:i w:val="0"/>
          <w:color w:val="C00000"/>
          <w:sz w:val="18"/>
        </w:rPr>
        <w:t>EXEC CICS READ</w:t>
      </w:r>
      <w:r>
        <w:rPr>
          <w:rFonts w:ascii="Calibri" w:hAnsi="Calibri"/>
          <w:b w:val="0"/>
          <w:i w:val="0"/>
          <w:sz w:val="20"/>
        </w:rPr>
        <w:t xml:space="preserve"> against the CICS dataset named </w:t>
      </w:r>
      <w:r>
        <w:rPr>
          <w:rFonts w:ascii="Courier New" w:hAnsi="Courier New"/>
          <w:b w:val="0"/>
          <w:i w:val="0"/>
          <w:color w:val="C00000"/>
          <w:sz w:val="18"/>
        </w:rPr>
        <w:t>'ACCTDAT '</w:t>
      </w:r>
      <w:r>
        <w:rPr>
          <w:rFonts w:ascii="Calibri" w:hAnsi="Calibri"/>
          <w:b w:val="0"/>
          <w:i w:val="0"/>
          <w:sz w:val="20"/>
        </w:rPr>
        <w:t xml:space="preserve"> (8 bytes, right-padded with a space). The record layout is defined by copybook </w:t>
      </w:r>
      <w:r>
        <w:rPr>
          <w:rFonts w:ascii="Courier New" w:hAnsi="Courier New"/>
          <w:b w:val="0"/>
          <w:i w:val="0"/>
          <w:color w:val="C00000"/>
          <w:sz w:val="18"/>
        </w:rPr>
        <w:t>CVACT01Y</w:t>
      </w:r>
      <w:r>
        <w:rPr>
          <w:rFonts w:ascii="Calibri" w:hAnsi="Calibri"/>
          <w:b w:val="0"/>
          <w:i w:val="0"/>
          <w:sz w:val="20"/>
        </w:rPr>
        <w:t xml:space="preserve">, which provides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and all </w:t>
      </w:r>
      <w:r>
        <w:rPr>
          <w:rFonts w:ascii="Courier New" w:hAnsi="Courier New"/>
          <w:b w:val="0"/>
          <w:i w:val="0"/>
          <w:color w:val="C00000"/>
          <w:sz w:val="18"/>
        </w:rPr>
        <w:t>ACCT-*</w:t>
      </w:r>
      <w:r>
        <w:rPr>
          <w:rFonts w:ascii="Calibri" w:hAnsi="Calibri"/>
          <w:b w:val="0"/>
          <w:i w:val="0"/>
          <w:sz w:val="20"/>
        </w:rPr>
        <w:t xml:space="preserve"> fields.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Card cross-reference file</w:t>
      </w:r>
      <w:r>
        <w:rPr>
          <w:rFonts w:ascii="Calibri" w:hAnsi="Calibri"/>
          <w:b w:val="0"/>
          <w:i w:val="0"/>
          <w:sz w:val="20"/>
        </w:rPr>
        <w:t xml:space="preserve"> and other VSAM files — </w:t>
      </w:r>
      <w:r>
        <w:rPr>
          <w:rFonts w:ascii="Calibri" w:hAnsi="Calibri"/>
          <w:b/>
          <w:i w:val="0"/>
          <w:sz w:val="20"/>
        </w:rPr>
        <w:t>not read by this program</w:t>
      </w:r>
      <w:r>
        <w:rPr>
          <w:rFonts w:ascii="Calibri" w:hAnsi="Calibri"/>
          <w:b w:val="0"/>
          <w:i w:val="0"/>
          <w:sz w:val="20"/>
        </w:rPr>
        <w:t>. The card xref, customer, and transaction files that appear in other CardDemo programs are absent here.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What it writes: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Reply MQ queue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'CARD.DEMO.REPLY.ACCT'</w:t>
      </w:r>
      <w:r>
        <w:rPr>
          <w:rFonts w:ascii="Calibri" w:hAnsi="Calibri"/>
          <w:b w:val="0"/>
          <w:i w:val="0"/>
          <w:sz w:val="20"/>
        </w:rPr>
        <w:t>) — on a successful read, the program formats an 1,000-byte reply message (</w:t>
      </w:r>
      <w:r>
        <w:rPr>
          <w:rFonts w:ascii="Courier New" w:hAnsi="Courier New"/>
          <w:b w:val="0"/>
          <w:i w:val="0"/>
          <w:color w:val="C00000"/>
          <w:sz w:val="18"/>
        </w:rPr>
        <w:t>WS-ACCT-RESPONSE</w:t>
      </w:r>
      <w:r>
        <w:rPr>
          <w:rFonts w:ascii="Calibri" w:hAnsi="Calibri"/>
          <w:b w:val="0"/>
          <w:i w:val="0"/>
          <w:sz w:val="20"/>
        </w:rPr>
        <w:t>) containing labelled account fields and places it on this queue.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Error MQ queue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'CARD.DEMO.ERROR'</w:t>
      </w:r>
      <w:r>
        <w:rPr>
          <w:rFonts w:ascii="Calibri" w:hAnsi="Calibri"/>
          <w:b w:val="0"/>
          <w:i w:val="0"/>
          <w:sz w:val="20"/>
        </w:rPr>
        <w:t>) — on any error condition (failed queue operations, invalid input, unexpected CICS response codes), a formatted error description (</w:t>
      </w:r>
      <w:r>
        <w:rPr>
          <w:rFonts w:ascii="Courier New" w:hAnsi="Courier New"/>
          <w:b w:val="0"/>
          <w:i w:val="0"/>
          <w:color w:val="C00000"/>
          <w:sz w:val="18"/>
        </w:rPr>
        <w:t>MQ-ERR-DISPLAY</w:t>
      </w:r>
      <w:r>
        <w:rPr>
          <w:rFonts w:ascii="Calibri" w:hAnsi="Calibri"/>
          <w:b w:val="0"/>
          <w:i w:val="0"/>
          <w:sz w:val="20"/>
        </w:rPr>
        <w:t>) is placed on this queue.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Hardcoded queue name: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'CARD.DEMO.REPLY.ACCT'</w:t>
      </w:r>
      <w:r>
        <w:rPr>
          <w:rFonts w:ascii="Calibri" w:hAnsi="Calibri"/>
          <w:b w:val="0"/>
          <w:i w:val="0"/>
          <w:sz w:val="20"/>
        </w:rPr>
        <w:t xml:space="preserve"> is embedded at line 198. This is a configuration artifact that should become an externally configurable parameter during migration.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External programs called:</w:t>
      </w:r>
      <w:r>
        <w:rPr>
          <w:rFonts w:ascii="Calibri" w:hAnsi="Calibri"/>
          <w:b w:val="0"/>
          <w:i w:val="0"/>
          <w:sz w:val="20"/>
        </w:rPr>
        <w:t xml:space="preserve"> The IBM MQ API programs 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MQGET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MQPUT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MQCLOSE</w:t>
      </w:r>
      <w:r>
        <w:rPr>
          <w:rFonts w:ascii="Calibri" w:hAnsi="Calibri"/>
          <w:b w:val="0"/>
          <w:i w:val="0"/>
          <w:sz w:val="20"/>
        </w:rPr>
        <w:t xml:space="preserve"> are called as static external programs. No other application programs are called.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COACCT01 follows a startup-driven loop pattern shaped by the IBM MQ API. There is no CICS RETURN/XCTL loop in the usual sense; instead the program opens queues once, loops consuming messages until the queue is drained, then 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as part of its termination sequence. The program is triggered by CICS Automatic Initiation Descriptor (AID) fired by the arrival of a message on the input queue.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Initialize working storage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1000-CONTROL</w:t>
      </w:r>
      <w:r>
        <w:rPr>
          <w:rFonts w:ascii="Calibri" w:hAnsi="Calibri"/>
          <w:b w:val="0"/>
          <w:i w:val="0"/>
          <w:sz w:val="20"/>
        </w:rPr>
        <w:t xml:space="preserve">, line 178).* Spaces are moved to </w:t>
      </w:r>
      <w:r>
        <w:rPr>
          <w:rFonts w:ascii="Courier New" w:hAnsi="Courier New"/>
          <w:b w:val="0"/>
          <w:i w:val="0"/>
          <w:color w:val="C00000"/>
          <w:sz w:val="18"/>
        </w:rPr>
        <w:t>INPUT-QUEUE-NAME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QMGR-NAME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QUEUE-MESSAGE</w:t>
      </w:r>
      <w:r>
        <w:rPr>
          <w:rFonts w:ascii="Calibri" w:hAnsi="Calibri"/>
          <w:b w:val="0"/>
          <w:i w:val="0"/>
          <w:sz w:val="20"/>
        </w:rPr>
        <w:t xml:space="preserve">. The </w:t>
      </w:r>
      <w:r>
        <w:rPr>
          <w:rFonts w:ascii="Courier New" w:hAnsi="Courier New"/>
          <w:b w:val="0"/>
          <w:i w:val="0"/>
          <w:color w:val="C00000"/>
          <w:sz w:val="18"/>
        </w:rPr>
        <w:t>MQ-ERR-DISPLAY</w:t>
      </w:r>
      <w:r>
        <w:rPr>
          <w:rFonts w:ascii="Calibri" w:hAnsi="Calibri"/>
          <w:b w:val="0"/>
          <w:i w:val="0"/>
          <w:sz w:val="20"/>
        </w:rPr>
        <w:t xml:space="preserve"> composite error area is initialised.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Open the error queue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2100-OPEN-ERROR-QUEUE</w:t>
      </w:r>
      <w:r>
        <w:rPr>
          <w:rFonts w:ascii="Calibri" w:hAnsi="Calibri"/>
          <w:b w:val="0"/>
          <w:i w:val="0"/>
          <w:sz w:val="20"/>
        </w:rPr>
        <w:t xml:space="preserve">, line 289).* Before anything else, the program opens the hardcoded error queue </w:t>
      </w:r>
      <w:r>
        <w:rPr>
          <w:rFonts w:ascii="Courier New" w:hAnsi="Courier New"/>
          <w:b w:val="0"/>
          <w:i w:val="0"/>
          <w:color w:val="C00000"/>
          <w:sz w:val="18"/>
        </w:rPr>
        <w:t>'CARD.DEMO.ERROR'</w:t>
      </w:r>
      <w:r>
        <w:rPr>
          <w:rFonts w:ascii="Calibri" w:hAnsi="Calibri"/>
          <w:b w:val="0"/>
          <w:i w:val="0"/>
          <w:sz w:val="20"/>
        </w:rPr>
        <w:t xml:space="preserve">. It calls 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MQOO-OUTPUT + MQOO-PASS-ALL-CONTEXT + MQOO-FAIL-IF-QUIESCING</w:t>
      </w:r>
      <w:r>
        <w:rPr>
          <w:rFonts w:ascii="Calibri" w:hAnsi="Calibri"/>
          <w:b w:val="0"/>
          <w:i w:val="0"/>
          <w:sz w:val="20"/>
        </w:rPr>
        <w:t xml:space="preserve"> options. On success it sets </w:t>
      </w:r>
      <w:r>
        <w:rPr>
          <w:rFonts w:ascii="Courier New" w:hAnsi="Courier New"/>
          <w:b w:val="0"/>
          <w:i w:val="0"/>
          <w:color w:val="C00000"/>
          <w:sz w:val="18"/>
        </w:rPr>
        <w:t>ERR-QUEUE-OPEN</w:t>
      </w:r>
      <w:r>
        <w:rPr>
          <w:rFonts w:ascii="Calibri" w:hAnsi="Calibri"/>
          <w:b w:val="0"/>
          <w:i w:val="0"/>
          <w:sz w:val="20"/>
        </w:rPr>
        <w:t xml:space="preserve"> to true and saves the queue handle in </w:t>
      </w:r>
      <w:r>
        <w:rPr>
          <w:rFonts w:ascii="Courier New" w:hAnsi="Courier New"/>
          <w:b w:val="0"/>
          <w:i w:val="0"/>
          <w:color w:val="C00000"/>
          <w:sz w:val="18"/>
        </w:rPr>
        <w:t>ERROR-QUEUE-HANDLE</w:t>
      </w:r>
      <w:r>
        <w:rPr>
          <w:rFonts w:ascii="Calibri" w:hAnsi="Calibri"/>
          <w:b w:val="0"/>
          <w:i w:val="0"/>
          <w:sz w:val="20"/>
        </w:rPr>
        <w:t xml:space="preserve">. On failure it displays </w:t>
      </w:r>
      <w:r>
        <w:rPr>
          <w:rFonts w:ascii="Courier New" w:hAnsi="Courier New"/>
          <w:b w:val="0"/>
          <w:i w:val="0"/>
          <w:color w:val="C00000"/>
          <w:sz w:val="18"/>
        </w:rPr>
        <w:t>MQ-ERR-DISPLAY</w:t>
      </w:r>
      <w:r>
        <w:rPr>
          <w:rFonts w:ascii="Calibri" w:hAnsi="Calibri"/>
          <w:b w:val="0"/>
          <w:i w:val="0"/>
          <w:sz w:val="20"/>
        </w:rPr>
        <w:t xml:space="preserve"> to the job log and performs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— it does </w:t>
      </w:r>
      <w:r>
        <w:rPr>
          <w:rFonts w:ascii="Calibri" w:hAnsi="Calibri"/>
          <w:b/>
          <w:i w:val="0"/>
          <w:sz w:val="20"/>
        </w:rPr>
        <w:t>not</w:t>
      </w:r>
      <w:r>
        <w:rPr>
          <w:rFonts w:ascii="Calibri" w:hAnsi="Calibri"/>
          <w:b w:val="0"/>
          <w:i w:val="0"/>
          <w:sz w:val="20"/>
        </w:rPr>
        <w:t xml:space="preserve"> attempt to place the error on the error queue (there is no error queue yet).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Retrieve trigger message</w:t>
      </w:r>
      <w:r>
        <w:rPr>
          <w:rFonts w:ascii="Calibri" w:hAnsi="Calibri"/>
          <w:b w:val="0"/>
          <w:i w:val="0"/>
          <w:sz w:val="20"/>
        </w:rPr>
        <w:t xml:space="preserve"> *(inside </w:t>
      </w:r>
      <w:r>
        <w:rPr>
          <w:rFonts w:ascii="Courier New" w:hAnsi="Courier New"/>
          <w:b w:val="0"/>
          <w:i w:val="0"/>
          <w:color w:val="C00000"/>
          <w:sz w:val="18"/>
        </w:rPr>
        <w:t>1000-CONTROL</w:t>
      </w:r>
      <w:r>
        <w:rPr>
          <w:rFonts w:ascii="Calibri" w:hAnsi="Calibri"/>
          <w:b w:val="0"/>
          <w:i w:val="0"/>
          <w:sz w:val="20"/>
        </w:rPr>
        <w:t xml:space="preserve">, line 191).* A </w:t>
      </w:r>
      <w:r>
        <w:rPr>
          <w:rFonts w:ascii="Courier New" w:hAnsi="Courier New"/>
          <w:b w:val="0"/>
          <w:i w:val="0"/>
          <w:color w:val="C00000"/>
          <w:sz w:val="18"/>
        </w:rPr>
        <w:t>EXEC CICS RETRIEVE INTO(MQTM)</w:t>
      </w:r>
      <w:r>
        <w:rPr>
          <w:rFonts w:ascii="Calibri" w:hAnsi="Calibri"/>
          <w:b w:val="0"/>
          <w:i w:val="0"/>
          <w:sz w:val="20"/>
        </w:rPr>
        <w:t xml:space="preserve"> call obtains the trigger message that caused CICS to start this program. The trigger message contains the input queue name in </w:t>
      </w:r>
      <w:r>
        <w:rPr>
          <w:rFonts w:ascii="Courier New" w:hAnsi="Courier New"/>
          <w:b w:val="0"/>
          <w:i w:val="0"/>
          <w:color w:val="C00000"/>
          <w:sz w:val="18"/>
        </w:rPr>
        <w:t>MQTM-QNAME</w:t>
      </w:r>
      <w:r>
        <w:rPr>
          <w:rFonts w:ascii="Calibri" w:hAnsi="Calibri"/>
          <w:b w:val="0"/>
          <w:i w:val="0"/>
          <w:sz w:val="20"/>
        </w:rPr>
        <w:t xml:space="preserve">, which is moved to </w:t>
      </w:r>
      <w:r>
        <w:rPr>
          <w:rFonts w:ascii="Courier New" w:hAnsi="Courier New"/>
          <w:b w:val="0"/>
          <w:i w:val="0"/>
          <w:color w:val="C00000"/>
          <w:sz w:val="18"/>
        </w:rPr>
        <w:t>INPUT-QUEUE-NAME</w:t>
      </w:r>
      <w:r>
        <w:rPr>
          <w:rFonts w:ascii="Calibri" w:hAnsi="Calibri"/>
          <w:b w:val="0"/>
          <w:i w:val="0"/>
          <w:sz w:val="20"/>
        </w:rPr>
        <w:t xml:space="preserve">. The reply queue name is hardcoded to </w:t>
      </w:r>
      <w:r>
        <w:rPr>
          <w:rFonts w:ascii="Courier New" w:hAnsi="Courier New"/>
          <w:b w:val="0"/>
          <w:i w:val="0"/>
          <w:color w:val="C00000"/>
          <w:sz w:val="18"/>
        </w:rPr>
        <w:t>'CARD.DEMO.REPLY.ACCT'</w:t>
      </w:r>
      <w:r>
        <w:rPr>
          <w:rFonts w:ascii="Calibri" w:hAnsi="Calibri"/>
          <w:b w:val="0"/>
          <w:i w:val="0"/>
          <w:sz w:val="20"/>
        </w:rPr>
        <w:t xml:space="preserve"> and moved to </w:t>
      </w:r>
      <w:r>
        <w:rPr>
          <w:rFonts w:ascii="Courier New" w:hAnsi="Courier New"/>
          <w:b w:val="0"/>
          <w:i w:val="0"/>
          <w:color w:val="C00000"/>
          <w:sz w:val="18"/>
        </w:rPr>
        <w:t>REPLY-QUEUE-NAME</w:t>
      </w:r>
      <w:r>
        <w:rPr>
          <w:rFonts w:ascii="Calibri" w:hAnsi="Calibri"/>
          <w:b w:val="0"/>
          <w:i w:val="0"/>
          <w:sz w:val="20"/>
        </w:rPr>
        <w:t xml:space="preserve">. If the RETRIEVE fails (non-NORMAL response), the program sets error fields, performs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(writes to the error queue), then performs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Open the input queue for GET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2300-OPEN-INPUT-QUEUE</w:t>
      </w:r>
      <w:r>
        <w:rPr>
          <w:rFonts w:ascii="Calibri" w:hAnsi="Calibri"/>
          <w:b w:val="0"/>
          <w:i w:val="0"/>
          <w:sz w:val="20"/>
        </w:rPr>
        <w:t xml:space="preserve">, line 222).* Calls 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MQOO-INPUT-SHARED + MQOO-SAVE-ALL-CONTEXT + MQOO-FAIL-IF-QUIESCING</w:t>
      </w:r>
      <w:r>
        <w:rPr>
          <w:rFonts w:ascii="Calibri" w:hAnsi="Calibri"/>
          <w:b w:val="0"/>
          <w:i w:val="0"/>
          <w:sz w:val="20"/>
        </w:rPr>
        <w:t xml:space="preserve">. On success saves the handle in </w:t>
      </w:r>
      <w:r>
        <w:rPr>
          <w:rFonts w:ascii="Courier New" w:hAnsi="Courier New"/>
          <w:b w:val="0"/>
          <w:i w:val="0"/>
          <w:color w:val="C00000"/>
          <w:sz w:val="18"/>
        </w:rPr>
        <w:t>INPUT-QUEUE-HANDLE</w:t>
      </w:r>
      <w:r>
        <w:rPr>
          <w:rFonts w:ascii="Calibri" w:hAnsi="Calibri"/>
          <w:b w:val="0"/>
          <w:i w:val="0"/>
          <w:sz w:val="20"/>
        </w:rPr>
        <w:t xml:space="preserve"> and sets </w:t>
      </w:r>
      <w:r>
        <w:rPr>
          <w:rFonts w:ascii="Courier New" w:hAnsi="Courier New"/>
          <w:b w:val="0"/>
          <w:i w:val="0"/>
          <w:color w:val="C00000"/>
          <w:sz w:val="18"/>
        </w:rPr>
        <w:t>REPLY-QUEUE-OPEN</w:t>
      </w:r>
      <w:r>
        <w:rPr>
          <w:rFonts w:ascii="Calibri" w:hAnsi="Calibri"/>
          <w:b w:val="0"/>
          <w:i w:val="0"/>
          <w:sz w:val="20"/>
        </w:rPr>
        <w:t xml:space="preserve"> to true. On failure moves </w:t>
      </w:r>
      <w:r>
        <w:rPr>
          <w:rFonts w:ascii="Courier New" w:hAnsi="Courier New"/>
          <w:b w:val="0"/>
          <w:i w:val="0"/>
          <w:color w:val="C00000"/>
          <w:sz w:val="18"/>
        </w:rPr>
        <w:t>'INP MQOPEN ERR'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MQ-APPL-RETURN-MESSAGE</w:t>
      </w:r>
      <w:r>
        <w:rPr>
          <w:rFonts w:ascii="Calibri" w:hAnsi="Calibri"/>
          <w:b w:val="0"/>
          <w:i w:val="0"/>
          <w:sz w:val="20"/>
        </w:rPr>
        <w:t xml:space="preserve">, performs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Open the output (reply) queue for PUT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2400-OPEN-OUTPUT-QUEUE</w:t>
      </w:r>
      <w:r>
        <w:rPr>
          <w:rFonts w:ascii="Calibri" w:hAnsi="Calibri"/>
          <w:b w:val="0"/>
          <w:i w:val="0"/>
          <w:sz w:val="20"/>
        </w:rPr>
        <w:t xml:space="preserve">, line 255).* Calls 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MQOO-OUTPUT + MQOO-PASS-ALL-CONTEXT + MQOO-FAIL-IF-QUIESCING</w:t>
      </w:r>
      <w:r>
        <w:rPr>
          <w:rFonts w:ascii="Calibri" w:hAnsi="Calibri"/>
          <w:b w:val="0"/>
          <w:i w:val="0"/>
          <w:sz w:val="20"/>
        </w:rPr>
        <w:t xml:space="preserve">. On success saves the handle in </w:t>
      </w:r>
      <w:r>
        <w:rPr>
          <w:rFonts w:ascii="Courier New" w:hAnsi="Courier New"/>
          <w:b w:val="0"/>
          <w:i w:val="0"/>
          <w:color w:val="C00000"/>
          <w:sz w:val="18"/>
        </w:rPr>
        <w:t>OUTPUT-QUEUE-HANDLE</w:t>
      </w:r>
      <w:r>
        <w:rPr>
          <w:rFonts w:ascii="Calibri" w:hAnsi="Calibri"/>
          <w:b w:val="0"/>
          <w:i w:val="0"/>
          <w:sz w:val="20"/>
        </w:rPr>
        <w:t xml:space="preserve"> and sets </w:t>
      </w:r>
      <w:r>
        <w:rPr>
          <w:rFonts w:ascii="Courier New" w:hAnsi="Courier New"/>
          <w:b w:val="0"/>
          <w:i w:val="0"/>
          <w:color w:val="C00000"/>
          <w:sz w:val="18"/>
        </w:rPr>
        <w:t>RESP-QUEUE-OPEN</w:t>
      </w:r>
      <w:r>
        <w:rPr>
          <w:rFonts w:ascii="Calibri" w:hAnsi="Calibri"/>
          <w:b w:val="0"/>
          <w:i w:val="0"/>
          <w:sz w:val="20"/>
        </w:rPr>
        <w:t xml:space="preserve"> to true. On failure moves </w:t>
      </w:r>
      <w:r>
        <w:rPr>
          <w:rFonts w:ascii="Courier New" w:hAnsi="Courier New"/>
          <w:b w:val="0"/>
          <w:i w:val="0"/>
          <w:color w:val="C00000"/>
          <w:sz w:val="18"/>
        </w:rPr>
        <w:t>'OUT MQOPEN ERR'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MQ-APPL-RETURN-MESSAGE</w:t>
      </w:r>
      <w:r>
        <w:rPr>
          <w:rFonts w:ascii="Calibri" w:hAnsi="Calibri"/>
          <w:b w:val="0"/>
          <w:i w:val="0"/>
          <w:sz w:val="20"/>
        </w:rPr>
        <w:t xml:space="preserve">, performs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, then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First GET of the request queue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>, line 334).* Called once before the loop begins. See the main processing section for the GET logic.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startup the program enters a </w:t>
      </w:r>
      <w:r>
        <w:rPr>
          <w:rFonts w:ascii="Courier New" w:hAnsi="Courier New"/>
          <w:b w:val="0"/>
          <w:i w:val="0"/>
          <w:color w:val="C00000"/>
          <w:sz w:val="18"/>
        </w:rPr>
        <w:t>PERFORM 4000-MAIN-PROCESS UNTIL NO-MORE-MSGS</w:t>
      </w:r>
      <w:r>
        <w:rPr>
          <w:rFonts w:ascii="Calibri" w:hAnsi="Calibri"/>
          <w:b w:val="0"/>
          <w:i w:val="0"/>
          <w:sz w:val="20"/>
        </w:rPr>
        <w:t xml:space="preserve"> loop. Each iteration issues a CICS SYNCPOINT, then calls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 xml:space="preserve"> again. The processing follows this sequence for each message: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7 — Issue CICS SYNCPOINT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4000-MAIN-PROCESS</w:t>
      </w:r>
      <w:r>
        <w:rPr>
          <w:rFonts w:ascii="Calibri" w:hAnsi="Calibri"/>
          <w:b w:val="0"/>
          <w:i w:val="0"/>
          <w:sz w:val="20"/>
        </w:rPr>
        <w:t xml:space="preserve">, line 325).* A </w:t>
      </w:r>
      <w:r>
        <w:rPr>
          <w:rFonts w:ascii="Courier New" w:hAnsi="Courier New"/>
          <w:b w:val="0"/>
          <w:i w:val="0"/>
          <w:color w:val="C00000"/>
          <w:sz w:val="18"/>
        </w:rPr>
        <w:t>EXEC CICS SYNCPOINT</w:t>
      </w:r>
      <w:r>
        <w:rPr>
          <w:rFonts w:ascii="Calibri" w:hAnsi="Calibri"/>
          <w:b w:val="0"/>
          <w:i w:val="0"/>
          <w:sz w:val="20"/>
        </w:rPr>
        <w:t xml:space="preserve"> is issued before each GET to commit any prior unit of work. This is the only explicit syncpoint in the program; it ensures MQ acknowledgement and CICS resource updates are committed together.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8 — GET the next message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3000-GET-REQUEST</w:t>
      </w:r>
      <w:r>
        <w:rPr>
          <w:rFonts w:ascii="Calibri" w:hAnsi="Calibri"/>
          <w:b w:val="0"/>
          <w:i w:val="0"/>
          <w:sz w:val="20"/>
        </w:rPr>
        <w:t>, line 334).* The GET waits up to 5,000 milliseconds (</w:t>
      </w:r>
      <w:r>
        <w:rPr>
          <w:rFonts w:ascii="Courier New" w:hAnsi="Courier New"/>
          <w:b w:val="0"/>
          <w:i w:val="0"/>
          <w:color w:val="C00000"/>
          <w:sz w:val="18"/>
        </w:rPr>
        <w:t>MQGMO-WAITINTERVAL</w:t>
      </w:r>
      <w:r>
        <w:rPr>
          <w:rFonts w:ascii="Calibri" w:hAnsi="Calibri"/>
          <w:b w:val="0"/>
          <w:i w:val="0"/>
          <w:sz w:val="20"/>
        </w:rPr>
        <w:t xml:space="preserve"> = </w:t>
      </w:r>
      <w:r>
        <w:rPr>
          <w:rFonts w:ascii="Courier New" w:hAnsi="Courier New"/>
          <w:b w:val="0"/>
          <w:i w:val="0"/>
          <w:color w:val="C00000"/>
          <w:sz w:val="18"/>
        </w:rPr>
        <w:t>5000</w:t>
      </w:r>
      <w:r>
        <w:rPr>
          <w:rFonts w:ascii="Calibri" w:hAnsi="Calibri"/>
          <w:b w:val="0"/>
          <w:i w:val="0"/>
          <w:sz w:val="20"/>
        </w:rPr>
        <w:t xml:space="preserve">). The GET options are </w:t>
      </w:r>
      <w:r>
        <w:rPr>
          <w:rFonts w:ascii="Courier New" w:hAnsi="Courier New"/>
          <w:b w:val="0"/>
          <w:i w:val="0"/>
          <w:color w:val="C00000"/>
          <w:sz w:val="18"/>
        </w:rPr>
        <w:t>MQGMO-SYNCPOINT + MQGMO-FAIL-IF-QUIESCING + MQGMO-CONVERT + MQGMO-WAIT</w:t>
      </w:r>
      <w:r>
        <w:rPr>
          <w:rFonts w:ascii="Calibri" w:hAnsi="Calibri"/>
          <w:b w:val="0"/>
          <w:i w:val="0"/>
          <w:sz w:val="20"/>
        </w:rPr>
        <w:t>. A successful GET (</w:t>
      </w:r>
      <w:r>
        <w:rPr>
          <w:rFonts w:ascii="Courier New" w:hAnsi="Courier New"/>
          <w:b w:val="0"/>
          <w:i w:val="0"/>
          <w:color w:val="C00000"/>
          <w:sz w:val="18"/>
        </w:rPr>
        <w:t>MQCC-OK</w:t>
      </w:r>
      <w:r>
        <w:rPr>
          <w:rFonts w:ascii="Calibri" w:hAnsi="Calibri"/>
          <w:b w:val="0"/>
          <w:i w:val="0"/>
          <w:sz w:val="20"/>
        </w:rPr>
        <w:t xml:space="preserve">) returns the message body into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  <w:r>
        <w:rPr>
          <w:rFonts w:ascii="Calibri" w:hAnsi="Calibri"/>
          <w:b w:val="0"/>
          <w:i w:val="0"/>
          <w:sz w:val="20"/>
        </w:rPr>
        <w:t xml:space="preserve"> (1,000 bytes), which is then copied into </w:t>
      </w:r>
      <w:r>
        <w:rPr>
          <w:rFonts w:ascii="Courier New" w:hAnsi="Courier New"/>
          <w:b w:val="0"/>
          <w:i w:val="0"/>
          <w:color w:val="C00000"/>
          <w:sz w:val="18"/>
        </w:rPr>
        <w:t>REQUEST-MESSAGE</w:t>
      </w:r>
      <w:r>
        <w:rPr>
          <w:rFonts w:ascii="Calibri" w:hAnsi="Calibri"/>
          <w:b w:val="0"/>
          <w:i w:val="0"/>
          <w:sz w:val="20"/>
        </w:rPr>
        <w:t xml:space="preserve"> and parsed into </w:t>
      </w:r>
      <w:r>
        <w:rPr>
          <w:rFonts w:ascii="Courier New" w:hAnsi="Courier New"/>
          <w:b w:val="0"/>
          <w:i w:val="0"/>
          <w:color w:val="C00000"/>
          <w:sz w:val="18"/>
        </w:rPr>
        <w:t>REQUEST-MSG-COPY</w:t>
      </w:r>
      <w:r>
        <w:rPr>
          <w:rFonts w:ascii="Calibri" w:hAnsi="Calibri"/>
          <w:b w:val="0"/>
          <w:i w:val="0"/>
          <w:sz w:val="20"/>
        </w:rPr>
        <w:t xml:space="preserve"> giving </w:t>
      </w:r>
      <w:r>
        <w:rPr>
          <w:rFonts w:ascii="Courier New" w:hAnsi="Courier New"/>
          <w:b w:val="0"/>
          <w:i w:val="0"/>
          <w:color w:val="C00000"/>
          <w:sz w:val="18"/>
        </w:rPr>
        <w:t>WS-FUNC</w:t>
      </w:r>
      <w:r>
        <w:rPr>
          <w:rFonts w:ascii="Calibri" w:hAnsi="Calibri"/>
          <w:b w:val="0"/>
          <w:i w:val="0"/>
          <w:sz w:val="20"/>
        </w:rPr>
        <w:t xml:space="preserve"> (4 bytes) and </w:t>
      </w:r>
      <w:r>
        <w:rPr>
          <w:rFonts w:ascii="Courier New" w:hAnsi="Courier New"/>
          <w:b w:val="0"/>
          <w:i w:val="0"/>
          <w:color w:val="C00000"/>
          <w:sz w:val="18"/>
        </w:rPr>
        <w:t>WS-KEY</w:t>
      </w:r>
      <w:r>
        <w:rPr>
          <w:rFonts w:ascii="Calibri" w:hAnsi="Calibri"/>
          <w:b w:val="0"/>
          <w:i w:val="0"/>
          <w:sz w:val="20"/>
        </w:rPr>
        <w:t xml:space="preserve"> (11 digits). The message ID, correlation ID, and reply-to queue name are saved in </w:t>
      </w:r>
      <w:r>
        <w:rPr>
          <w:rFonts w:ascii="Courier New" w:hAnsi="Courier New"/>
          <w:b w:val="0"/>
          <w:i w:val="0"/>
          <w:color w:val="C00000"/>
          <w:sz w:val="18"/>
        </w:rPr>
        <w:t>SAVE-MSGID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SAVE-CORELID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SAVE-REPLY2Q</w:t>
      </w:r>
      <w:r>
        <w:rPr>
          <w:rFonts w:ascii="Calibri" w:hAnsi="Calibri"/>
          <w:b w:val="0"/>
          <w:i w:val="0"/>
          <w:sz w:val="20"/>
        </w:rPr>
        <w:t xml:space="preserve">. Processing then continues with paragraph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the GET returns reason code </w:t>
      </w:r>
      <w:r>
        <w:rPr>
          <w:rFonts w:ascii="Courier New" w:hAnsi="Courier New"/>
          <w:b w:val="0"/>
          <w:i w:val="0"/>
          <w:color w:val="C00000"/>
          <w:sz w:val="18"/>
        </w:rPr>
        <w:t>MQRC-NO-MSG-AVAILABLE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NO-MORE-MSGS</w:t>
      </w:r>
      <w:r>
        <w:rPr>
          <w:rFonts w:ascii="Calibri" w:hAnsi="Calibri"/>
          <w:b w:val="0"/>
          <w:i w:val="0"/>
          <w:sz w:val="20"/>
        </w:rPr>
        <w:t xml:space="preserve"> is set to true and the loop exits. Any other error code triggers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and then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9 — Process the request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4000-PROCESS-REQUEST-REPLY</w:t>
      </w:r>
      <w:r>
        <w:rPr>
          <w:rFonts w:ascii="Calibri" w:hAnsi="Calibri"/>
          <w:b w:val="0"/>
          <w:i w:val="0"/>
          <w:sz w:val="20"/>
        </w:rPr>
        <w:t xml:space="preserve">, line 390).* The reply buffer is cleared. The program checks whether </w:t>
      </w:r>
      <w:r>
        <w:rPr>
          <w:rFonts w:ascii="Courier New" w:hAnsi="Courier New"/>
          <w:b w:val="0"/>
          <w:i w:val="0"/>
          <w:color w:val="C00000"/>
          <w:sz w:val="18"/>
        </w:rPr>
        <w:t>WS-FUNC = 'INQA'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WS-KEY &gt; ZEROES</w:t>
      </w:r>
      <w:r>
        <w:rPr>
          <w:rFonts w:ascii="Calibri" w:hAnsi="Calibri"/>
          <w:b w:val="0"/>
          <w:i w:val="0"/>
          <w:sz w:val="20"/>
        </w:rPr>
        <w:t xml:space="preserve">. If both conditions are true it moves </w:t>
      </w:r>
      <w:r>
        <w:rPr>
          <w:rFonts w:ascii="Courier New" w:hAnsi="Courier New"/>
          <w:b w:val="0"/>
          <w:i w:val="0"/>
          <w:color w:val="C00000"/>
          <w:sz w:val="18"/>
        </w:rPr>
        <w:t>WS-KEY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WS-CARD-RID-ACCT-ID</w:t>
      </w:r>
      <w:r>
        <w:rPr>
          <w:rFonts w:ascii="Calibri" w:hAnsi="Calibri"/>
          <w:b w:val="0"/>
          <w:i w:val="0"/>
          <w:sz w:val="20"/>
        </w:rPr>
        <w:t xml:space="preserve"> and issues a </w:t>
      </w:r>
      <w:r>
        <w:rPr>
          <w:rFonts w:ascii="Courier New" w:hAnsi="Courier New"/>
          <w:b w:val="0"/>
          <w:i w:val="0"/>
          <w:color w:val="C00000"/>
          <w:sz w:val="18"/>
        </w:rPr>
        <w:t>EXEC CICS READ DATASET('ACCTDAT ')</w:t>
      </w:r>
      <w:r>
        <w:rPr>
          <w:rFonts w:ascii="Calibri" w:hAnsi="Calibri"/>
          <w:b w:val="0"/>
          <w:i w:val="0"/>
          <w:sz w:val="20"/>
        </w:rPr>
        <w:t xml:space="preserve"> using </w:t>
      </w:r>
      <w:r>
        <w:rPr>
          <w:rFonts w:ascii="Courier New" w:hAnsi="Courier New"/>
          <w:b w:val="0"/>
          <w:i w:val="0"/>
          <w:color w:val="C00000"/>
          <w:sz w:val="18"/>
        </w:rPr>
        <w:t>WS-CARD-RID-ACCT-ID-X</w:t>
      </w:r>
      <w:r>
        <w:rPr>
          <w:rFonts w:ascii="Calibri" w:hAnsi="Calibri"/>
          <w:b w:val="0"/>
          <w:i w:val="0"/>
          <w:sz w:val="20"/>
        </w:rPr>
        <w:t xml:space="preserve"> as the key. The READ response is evaluated: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DFHRESP(NORMAL)</w:t>
      </w:r>
      <w:r>
        <w:rPr>
          <w:rFonts w:ascii="Calibri" w:hAnsi="Calibri"/>
          <w:b w:val="0"/>
          <w:i w:val="0"/>
          <w:sz w:val="20"/>
        </w:rPr>
        <w:t xml:space="preserve"> — all account fields from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are moved into the corresponding fields of </w:t>
      </w:r>
      <w:r>
        <w:rPr>
          <w:rFonts w:ascii="Courier New" w:hAnsi="Courier New"/>
          <w:b w:val="0"/>
          <w:i w:val="0"/>
          <w:color w:val="C00000"/>
          <w:sz w:val="18"/>
        </w:rPr>
        <w:t>WS-ACCT-RESPONSE</w:t>
      </w:r>
      <w:r>
        <w:rPr>
          <w:rFonts w:ascii="Calibri" w:hAnsi="Calibri"/>
          <w:b w:val="0"/>
          <w:i w:val="0"/>
          <w:sz w:val="20"/>
        </w:rPr>
        <w:t xml:space="preserve"> (including the typo-named </w:t>
      </w:r>
      <w:r>
        <w:rPr>
          <w:rFonts w:ascii="Courier New" w:hAnsi="Courier New"/>
          <w:b w:val="0"/>
          <w:i w:val="0"/>
          <w:color w:val="C00000"/>
          <w:sz w:val="18"/>
        </w:rPr>
        <w:t>ACCT-EXPIRAION-DATE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WS-ACCT-EXPIRAION-DATE</w:t>
      </w:r>
      <w:r>
        <w:rPr>
          <w:rFonts w:ascii="Calibri" w:hAnsi="Calibri"/>
          <w:b w:val="0"/>
          <w:i w:val="0"/>
          <w:sz w:val="20"/>
        </w:rPr>
        <w:t xml:space="preserve">). </w:t>
      </w:r>
      <w:r>
        <w:rPr>
          <w:rFonts w:ascii="Courier New" w:hAnsi="Courier New"/>
          <w:b w:val="0"/>
          <w:i w:val="0"/>
          <w:color w:val="C00000"/>
          <w:sz w:val="18"/>
        </w:rPr>
        <w:t>WS-ACCT-RESPONSE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REPLY-MESSAGE</w:t>
      </w:r>
      <w:r>
        <w:rPr>
          <w:rFonts w:ascii="Calibri" w:hAnsi="Calibri"/>
          <w:b w:val="0"/>
          <w:i w:val="0"/>
          <w:sz w:val="20"/>
        </w:rPr>
        <w:t xml:space="preserve"> and paragraph </w:t>
      </w:r>
      <w:r>
        <w:rPr>
          <w:rFonts w:ascii="Courier New" w:hAnsi="Courier New"/>
          <w:b w:val="0"/>
          <w:i w:val="0"/>
          <w:color w:val="C00000"/>
          <w:sz w:val="18"/>
        </w:rPr>
        <w:t>4100-PUT-REPLY</w:t>
      </w:r>
      <w:r>
        <w:rPr>
          <w:rFonts w:ascii="Calibri" w:hAnsi="Calibri"/>
          <w:b w:val="0"/>
          <w:i w:val="0"/>
          <w:sz w:val="20"/>
        </w:rPr>
        <w:t xml:space="preserve"> is performed.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DFHRESP(NOTFND)</w:t>
      </w:r>
      <w:r>
        <w:rPr>
          <w:rFonts w:ascii="Calibri" w:hAnsi="Calibri"/>
          <w:b w:val="0"/>
          <w:i w:val="0"/>
          <w:sz w:val="20"/>
        </w:rPr>
        <w:t xml:space="preserve"> — a text message </w:t>
      </w:r>
      <w:r>
        <w:rPr>
          <w:rFonts w:ascii="Courier New" w:hAnsi="Courier New"/>
          <w:b w:val="0"/>
          <w:i w:val="0"/>
          <w:color w:val="C00000"/>
          <w:sz w:val="18"/>
        </w:rPr>
        <w:t>'INVALID REQUEST PARAMETERS ACCT ID : '</w:t>
      </w:r>
      <w:r>
        <w:rPr>
          <w:rFonts w:ascii="Calibri" w:hAnsi="Calibri"/>
          <w:b w:val="0"/>
          <w:i w:val="0"/>
          <w:sz w:val="20"/>
        </w:rPr>
        <w:t xml:space="preserve"> followed by </w:t>
      </w:r>
      <w:r>
        <w:rPr>
          <w:rFonts w:ascii="Courier New" w:hAnsi="Courier New"/>
          <w:b w:val="0"/>
          <w:i w:val="0"/>
          <w:color w:val="C00000"/>
          <w:sz w:val="18"/>
        </w:rPr>
        <w:t>WS-KEY</w:t>
      </w:r>
      <w:r>
        <w:rPr>
          <w:rFonts w:ascii="Calibri" w:hAnsi="Calibri"/>
          <w:b w:val="0"/>
          <w:i w:val="0"/>
          <w:sz w:val="20"/>
        </w:rPr>
        <w:t xml:space="preserve"> is built into </w:t>
      </w:r>
      <w:r>
        <w:rPr>
          <w:rFonts w:ascii="Courier New" w:hAnsi="Courier New"/>
          <w:b w:val="0"/>
          <w:i w:val="0"/>
          <w:color w:val="C00000"/>
          <w:sz w:val="18"/>
        </w:rPr>
        <w:t>REPLY-MESSAGE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4100-PUT-REPLY</w:t>
      </w:r>
      <w:r>
        <w:rPr>
          <w:rFonts w:ascii="Calibri" w:hAnsi="Calibri"/>
          <w:b w:val="0"/>
          <w:i w:val="0"/>
          <w:sz w:val="20"/>
        </w:rPr>
        <w:t xml:space="preserve"> is performed.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Any other response — the CICS response and reason codes are placed into the MQ error structure as condition and reason codes, </w:t>
      </w:r>
      <w:r>
        <w:rPr>
          <w:rFonts w:ascii="Courier New" w:hAnsi="Courier New"/>
          <w:b w:val="0"/>
          <w:i w:val="0"/>
          <w:color w:val="C00000"/>
          <w:sz w:val="18"/>
        </w:rPr>
        <w:t>'ERROR WHILE READING ACCTFILE'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MQ-APPL-RETURN-MESSAGE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are performed.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the precondition check fails (function is not </w:t>
      </w:r>
      <w:r>
        <w:rPr>
          <w:rFonts w:ascii="Courier New" w:hAnsi="Courier New"/>
          <w:b w:val="0"/>
          <w:i w:val="0"/>
          <w:color w:val="C00000"/>
          <w:sz w:val="18"/>
        </w:rPr>
        <w:t>'INQA'</w:t>
      </w:r>
      <w:r>
        <w:rPr>
          <w:rFonts w:ascii="Calibri" w:hAnsi="Calibri"/>
          <w:b w:val="0"/>
          <w:i w:val="0"/>
          <w:sz w:val="20"/>
        </w:rPr>
        <w:t xml:space="preserve"> or key is zero), a message </w:t>
      </w:r>
      <w:r>
        <w:rPr>
          <w:rFonts w:ascii="Courier New" w:hAnsi="Courier New"/>
          <w:b w:val="0"/>
          <w:i w:val="0"/>
          <w:color w:val="C00000"/>
          <w:sz w:val="18"/>
        </w:rPr>
        <w:t>'INVALID REQUEST PARAMETERS ACCT ID : &lt;key&gt; FUNCTION : &lt;func&gt;'</w:t>
      </w:r>
      <w:r>
        <w:rPr>
          <w:rFonts w:ascii="Calibri" w:hAnsi="Calibri"/>
          <w:b w:val="0"/>
          <w:i w:val="0"/>
          <w:sz w:val="20"/>
        </w:rPr>
        <w:t xml:space="preserve"> is built into </w:t>
      </w:r>
      <w:r>
        <w:rPr>
          <w:rFonts w:ascii="Courier New" w:hAnsi="Courier New"/>
          <w:b w:val="0"/>
          <w:i w:val="0"/>
          <w:color w:val="C00000"/>
          <w:sz w:val="18"/>
        </w:rPr>
        <w:t>REPLY-MESSAGE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4100-PUT-REPLY</w:t>
      </w:r>
      <w:r>
        <w:rPr>
          <w:rFonts w:ascii="Calibri" w:hAnsi="Calibri"/>
          <w:b w:val="0"/>
          <w:i w:val="0"/>
          <w:sz w:val="20"/>
        </w:rPr>
        <w:t xml:space="preserve"> is performed.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10 — PUT the reply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4100-PUT-REPLY</w:t>
      </w:r>
      <w:r>
        <w:rPr>
          <w:rFonts w:ascii="Calibri" w:hAnsi="Calibri"/>
          <w:b w:val="0"/>
          <w:i w:val="0"/>
          <w:sz w:val="20"/>
        </w:rPr>
        <w:t xml:space="preserve">, line 462).* The 1,000-byte </w:t>
      </w:r>
      <w:r>
        <w:rPr>
          <w:rFonts w:ascii="Courier New" w:hAnsi="Courier New"/>
          <w:b w:val="0"/>
          <w:i w:val="0"/>
          <w:color w:val="C00000"/>
          <w:sz w:val="18"/>
        </w:rPr>
        <w:t>REPLY-MESSAGE</w:t>
      </w:r>
      <w:r>
        <w:rPr>
          <w:rFonts w:ascii="Calibri" w:hAnsi="Calibri"/>
          <w:b w:val="0"/>
          <w:i w:val="0"/>
          <w:sz w:val="20"/>
        </w:rPr>
        <w:t xml:space="preserve"> is placed into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  <w:r>
        <w:rPr>
          <w:rFonts w:ascii="Calibri" w:hAnsi="Calibri"/>
          <w:b w:val="0"/>
          <w:i w:val="0"/>
          <w:sz w:val="20"/>
        </w:rPr>
        <w:t xml:space="preserve">. The message descriptor is updated: </w:t>
      </w:r>
      <w:r>
        <w:rPr>
          <w:rFonts w:ascii="Courier New" w:hAnsi="Courier New"/>
          <w:b w:val="0"/>
          <w:i w:val="0"/>
          <w:color w:val="C00000"/>
          <w:sz w:val="18"/>
        </w:rPr>
        <w:t>MQMD-MSGID</w:t>
      </w:r>
      <w:r>
        <w:rPr>
          <w:rFonts w:ascii="Calibri" w:hAnsi="Calibri"/>
          <w:b w:val="0"/>
          <w:i w:val="0"/>
          <w:sz w:val="20"/>
        </w:rPr>
        <w:t xml:space="preserve"> is set from </w:t>
      </w:r>
      <w:r>
        <w:rPr>
          <w:rFonts w:ascii="Courier New" w:hAnsi="Courier New"/>
          <w:b w:val="0"/>
          <w:i w:val="0"/>
          <w:color w:val="C00000"/>
          <w:sz w:val="18"/>
        </w:rPr>
        <w:t>SAVE-MSGID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MQMD-CORRELID</w:t>
      </w:r>
      <w:r>
        <w:rPr>
          <w:rFonts w:ascii="Calibri" w:hAnsi="Calibri"/>
          <w:b w:val="0"/>
          <w:i w:val="0"/>
          <w:sz w:val="20"/>
        </w:rPr>
        <w:t xml:space="preserve"> from </w:t>
      </w:r>
      <w:r>
        <w:rPr>
          <w:rFonts w:ascii="Courier New" w:hAnsi="Courier New"/>
          <w:b w:val="0"/>
          <w:i w:val="0"/>
          <w:color w:val="C00000"/>
          <w:sz w:val="18"/>
        </w:rPr>
        <w:t>SAVE-CORELID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MQMD-FORMAT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MQFMT-STRING</w:t>
      </w:r>
      <w:r>
        <w:rPr>
          <w:rFonts w:ascii="Calibri" w:hAnsi="Calibri"/>
          <w:b w:val="0"/>
          <w:i w:val="0"/>
          <w:sz w:val="20"/>
        </w:rPr>
        <w:t xml:space="preserve">, and the character set ID is set to </w:t>
      </w:r>
      <w:r>
        <w:rPr>
          <w:rFonts w:ascii="Courier New" w:hAnsi="Courier New"/>
          <w:b w:val="0"/>
          <w:i w:val="0"/>
          <w:color w:val="C00000"/>
          <w:sz w:val="18"/>
        </w:rPr>
        <w:t>MQCCSI-Q-MGR</w:t>
      </w:r>
      <w:r>
        <w:rPr>
          <w:rFonts w:ascii="Calibri" w:hAnsi="Calibri"/>
          <w:b w:val="0"/>
          <w:i w:val="0"/>
          <w:sz w:val="20"/>
        </w:rPr>
        <w:t xml:space="preserve">. The PUT options are </w:t>
      </w:r>
      <w:r>
        <w:rPr>
          <w:rFonts w:ascii="Courier New" w:hAnsi="Courier New"/>
          <w:b w:val="0"/>
          <w:i w:val="0"/>
          <w:color w:val="C00000"/>
          <w:sz w:val="18"/>
        </w:rPr>
        <w:t>MQPMO-SYNCPOINT + MQPMO-DEFAULT-CONTEXT + MQPMO-FAIL-IF-QUIESCING</w:t>
      </w:r>
      <w:r>
        <w:rPr>
          <w:rFonts w:ascii="Calibri" w:hAnsi="Calibri"/>
          <w:b w:val="0"/>
          <w:i w:val="0"/>
          <w:sz w:val="20"/>
        </w:rPr>
        <w:t xml:space="preserve">. On failure, </w:t>
      </w:r>
      <w:r>
        <w:rPr>
          <w:rFonts w:ascii="Courier New" w:hAnsi="Courier New"/>
          <w:b w:val="0"/>
          <w:i w:val="0"/>
          <w:color w:val="C00000"/>
          <w:sz w:val="18"/>
        </w:rPr>
        <w:t>'MQPUT ERR'</w:t>
      </w:r>
      <w:r>
        <w:rPr>
          <w:rFonts w:ascii="Calibri" w:hAnsi="Calibri"/>
          <w:b w:val="0"/>
          <w:i w:val="0"/>
          <w:sz w:val="20"/>
        </w:rPr>
        <w:t xml:space="preserve"> is set in </w:t>
      </w:r>
      <w:r>
        <w:rPr>
          <w:rFonts w:ascii="Courier New" w:hAnsi="Courier New"/>
          <w:b w:val="0"/>
          <w:i w:val="0"/>
          <w:color w:val="C00000"/>
          <w:sz w:val="18"/>
        </w:rPr>
        <w:t>MQ-APPL-RETURN-MESSAGE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9000-ERROR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are performed.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the PUT, the message count </w:t>
      </w:r>
      <w:r>
        <w:rPr>
          <w:rFonts w:ascii="Courier New" w:hAnsi="Courier New"/>
          <w:b w:val="0"/>
          <w:i w:val="0"/>
          <w:color w:val="C00000"/>
          <w:sz w:val="18"/>
        </w:rPr>
        <w:t>MQ-MSG-COUNT</w:t>
      </w:r>
      <w:r>
        <w:rPr>
          <w:rFonts w:ascii="Calibri" w:hAnsi="Calibri"/>
          <w:b w:val="0"/>
          <w:i w:val="0"/>
          <w:sz w:val="20"/>
        </w:rPr>
        <w:t xml:space="preserve"> is incremented by 1 and the loop repeats.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 / Return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11 — Termination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, line 538).* The program closes queues selectively based on open-status flags: if </w:t>
      </w:r>
      <w:r>
        <w:rPr>
          <w:rFonts w:ascii="Courier New" w:hAnsi="Courier New"/>
          <w:b w:val="0"/>
          <w:i w:val="0"/>
          <w:color w:val="C00000"/>
          <w:sz w:val="18"/>
        </w:rPr>
        <w:t>REPLY-QUEUE-OPEN</w:t>
      </w:r>
      <w:r>
        <w:rPr>
          <w:rFonts w:ascii="Calibri" w:hAnsi="Calibri"/>
          <w:b w:val="0"/>
          <w:i w:val="0"/>
          <w:sz w:val="20"/>
        </w:rPr>
        <w:t xml:space="preserve"> is true, </w:t>
      </w:r>
      <w:r>
        <w:rPr>
          <w:rFonts w:ascii="Courier New" w:hAnsi="Courier New"/>
          <w:b w:val="0"/>
          <w:i w:val="0"/>
          <w:color w:val="C00000"/>
          <w:sz w:val="18"/>
        </w:rPr>
        <w:t>5000-CLOSE-INPUT-QUEUE</w:t>
      </w:r>
      <w:r>
        <w:rPr>
          <w:rFonts w:ascii="Calibri" w:hAnsi="Calibri"/>
          <w:b w:val="0"/>
          <w:i w:val="0"/>
          <w:sz w:val="20"/>
        </w:rPr>
        <w:t xml:space="preserve"> is performed; if </w:t>
      </w:r>
      <w:r>
        <w:rPr>
          <w:rFonts w:ascii="Courier New" w:hAnsi="Courier New"/>
          <w:b w:val="0"/>
          <w:i w:val="0"/>
          <w:color w:val="C00000"/>
          <w:sz w:val="18"/>
        </w:rPr>
        <w:t>RESP-QUEUE-OPEN</w:t>
      </w:r>
      <w:r>
        <w:rPr>
          <w:rFonts w:ascii="Calibri" w:hAnsi="Calibri"/>
          <w:b w:val="0"/>
          <w:i w:val="0"/>
          <w:sz w:val="20"/>
        </w:rPr>
        <w:t xml:space="preserve"> is true, </w:t>
      </w:r>
      <w:r>
        <w:rPr>
          <w:rFonts w:ascii="Courier New" w:hAnsi="Courier New"/>
          <w:b w:val="0"/>
          <w:i w:val="0"/>
          <w:color w:val="C00000"/>
          <w:sz w:val="18"/>
        </w:rPr>
        <w:t>5100-CLOSE-OUTPUT-QUEUE</w:t>
      </w:r>
      <w:r>
        <w:rPr>
          <w:rFonts w:ascii="Calibri" w:hAnsi="Calibri"/>
          <w:b w:val="0"/>
          <w:i w:val="0"/>
          <w:sz w:val="20"/>
        </w:rPr>
        <w:t xml:space="preserve"> is performed; if </w:t>
      </w:r>
      <w:r>
        <w:rPr>
          <w:rFonts w:ascii="Courier New" w:hAnsi="Courier New"/>
          <w:b w:val="0"/>
          <w:i w:val="0"/>
          <w:color w:val="C00000"/>
          <w:sz w:val="18"/>
        </w:rPr>
        <w:t>ERR-QUEUE-OPEN</w:t>
      </w:r>
      <w:r>
        <w:rPr>
          <w:rFonts w:ascii="Calibri" w:hAnsi="Calibri"/>
          <w:b w:val="0"/>
          <w:i w:val="0"/>
          <w:sz w:val="20"/>
        </w:rPr>
        <w:t xml:space="preserve"> is true, </w:t>
      </w:r>
      <w:r>
        <w:rPr>
          <w:rFonts w:ascii="Courier New" w:hAnsi="Courier New"/>
          <w:b w:val="0"/>
          <w:i w:val="0"/>
          <w:color w:val="C00000"/>
          <w:sz w:val="18"/>
        </w:rPr>
        <w:t>5200-CLOSE-ERROR-QUEUE</w:t>
      </w:r>
      <w:r>
        <w:rPr>
          <w:rFonts w:ascii="Calibri" w:hAnsi="Calibri"/>
          <w:b w:val="0"/>
          <w:i w:val="0"/>
          <w:sz w:val="20"/>
        </w:rPr>
        <w:t xml:space="preserve"> is performed. Each close calls </w:t>
      </w:r>
      <w:r>
        <w:rPr>
          <w:rFonts w:ascii="Courier New" w:hAnsi="Courier New"/>
          <w:b w:val="0"/>
          <w:i w:val="0"/>
          <w:color w:val="C00000"/>
          <w:sz w:val="18"/>
        </w:rPr>
        <w:t>MQCLOSE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MQCO-NONE</w:t>
      </w:r>
      <w:r>
        <w:rPr>
          <w:rFonts w:ascii="Calibri" w:hAnsi="Calibri"/>
          <w:b w:val="0"/>
          <w:i w:val="0"/>
          <w:sz w:val="20"/>
        </w:rPr>
        <w:t xml:space="preserve"> options. Close failures trigger nested calls to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which can cause infinite recursion (see Migration Note 2).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all closes, an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END-EXEC</w:t>
      </w:r>
      <w:r>
        <w:rPr>
          <w:rFonts w:ascii="Calibri" w:hAnsi="Calibri"/>
          <w:b w:val="0"/>
          <w:i w:val="0"/>
          <w:sz w:val="20"/>
        </w:rPr>
        <w:t xml:space="preserve"> is issued followed by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 The CICS RETURN does not specify a TRANSID — this is a terminal invocation, not a pseudo-conversational return.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Error Queue Writer — `9000-ERROR` (line 501)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This paragraph is the common error-reporting routine. It moves </w:t>
      </w:r>
      <w:r>
        <w:rPr>
          <w:rFonts w:ascii="Courier New" w:hAnsi="Courier New"/>
          <w:b w:val="0"/>
          <w:i w:val="0"/>
          <w:color w:val="C00000"/>
          <w:sz w:val="18"/>
        </w:rPr>
        <w:t>MQ-ERR-DISPLAY</w:t>
      </w:r>
      <w:r>
        <w:rPr>
          <w:rFonts w:ascii="Calibri" w:hAnsi="Calibri"/>
          <w:b w:val="0"/>
          <w:i w:val="0"/>
          <w:sz w:val="20"/>
        </w:rPr>
        <w:t xml:space="preserve"> (the composite error structure containing </w:t>
      </w:r>
      <w:r>
        <w:rPr>
          <w:rFonts w:ascii="Courier New" w:hAnsi="Courier New"/>
          <w:b w:val="0"/>
          <w:i w:val="0"/>
          <w:color w:val="C00000"/>
          <w:sz w:val="18"/>
        </w:rPr>
        <w:t>MQ-ERROR-PARA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MQ-APPL-RETURN-MESSAGE</w:t>
      </w:r>
      <w:r>
        <w:rPr>
          <w:rFonts w:ascii="Calibri" w:hAnsi="Calibri"/>
          <w:b w:val="0"/>
          <w:i w:val="0"/>
          <w:sz w:val="20"/>
        </w:rPr>
        <w:t xml:space="preserve">, condition code, reason code, and queue name) into </w:t>
      </w:r>
      <w:r>
        <w:rPr>
          <w:rFonts w:ascii="Courier New" w:hAnsi="Courier New"/>
          <w:b w:val="0"/>
          <w:i w:val="0"/>
          <w:color w:val="C00000"/>
          <w:sz w:val="18"/>
        </w:rPr>
        <w:t>ERROR-MESSAGE</w:t>
      </w:r>
      <w:r>
        <w:rPr>
          <w:rFonts w:ascii="Calibri" w:hAnsi="Calibri"/>
          <w:b w:val="0"/>
          <w:i w:val="0"/>
          <w:sz w:val="20"/>
        </w:rPr>
        <w:t xml:space="preserve"> and thence into </w:t>
      </w:r>
      <w:r>
        <w:rPr>
          <w:rFonts w:ascii="Courier New" w:hAnsi="Courier New"/>
          <w:b w:val="0"/>
          <w:i w:val="0"/>
          <w:color w:val="C00000"/>
          <w:sz w:val="18"/>
        </w:rPr>
        <w:t>MQ-BUFFER</w:t>
      </w:r>
      <w:r>
        <w:rPr>
          <w:rFonts w:ascii="Calibri" w:hAnsi="Calibri"/>
          <w:b w:val="0"/>
          <w:i w:val="0"/>
          <w:sz w:val="20"/>
        </w:rPr>
        <w:t xml:space="preserve">. It then sets </w:t>
      </w:r>
      <w:r>
        <w:rPr>
          <w:rFonts w:ascii="Courier New" w:hAnsi="Courier New"/>
          <w:b w:val="0"/>
          <w:i w:val="0"/>
          <w:color w:val="C00000"/>
          <w:sz w:val="18"/>
        </w:rPr>
        <w:t>MQMD-FORMAT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MQFMT-STRING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MQMD-CODEDCHARSETID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MQPUT</w:t>
      </w:r>
      <w:r>
        <w:rPr>
          <w:rFonts w:ascii="Calibri" w:hAnsi="Calibri"/>
          <w:b w:val="0"/>
          <w:i w:val="0"/>
          <w:sz w:val="20"/>
        </w:rPr>
        <w:t xml:space="preserve"> using </w:t>
      </w:r>
      <w:r>
        <w:rPr>
          <w:rFonts w:ascii="Courier New" w:hAnsi="Courier New"/>
          <w:b w:val="0"/>
          <w:i w:val="0"/>
          <w:color w:val="C00000"/>
          <w:sz w:val="18"/>
        </w:rPr>
        <w:t>ERROR-QUEUE-HANDLE</w:t>
      </w:r>
      <w:r>
        <w:rPr>
          <w:rFonts w:ascii="Calibri" w:hAnsi="Calibri"/>
          <w:b w:val="0"/>
          <w:i w:val="0"/>
          <w:sz w:val="20"/>
        </w:rPr>
        <w:t xml:space="preserve"> to place the error message on </w:t>
      </w:r>
      <w:r>
        <w:rPr>
          <w:rFonts w:ascii="Courier New" w:hAnsi="Courier New"/>
          <w:b w:val="0"/>
          <w:i w:val="0"/>
          <w:color w:val="C00000"/>
          <w:sz w:val="18"/>
        </w:rPr>
        <w:t>'CARD.DEMO.ERROR'</w:t>
      </w:r>
      <w:r>
        <w:rPr>
          <w:rFonts w:ascii="Calibri" w:hAnsi="Calibri"/>
          <w:b w:val="0"/>
          <w:i w:val="0"/>
          <w:sz w:val="20"/>
        </w:rPr>
        <w:t xml:space="preserve">. If this MQPUT also fails, </w:t>
      </w:r>
      <w:r>
        <w:rPr>
          <w:rFonts w:ascii="Courier New" w:hAnsi="Courier New"/>
          <w:b w:val="0"/>
          <w:i w:val="0"/>
          <w:color w:val="C00000"/>
          <w:sz w:val="18"/>
        </w:rPr>
        <w:t>DISPLAY MQ-ERR-DISPLAY</w:t>
      </w:r>
      <w:r>
        <w:rPr>
          <w:rFonts w:ascii="Calibri" w:hAnsi="Calibri"/>
          <w:b w:val="0"/>
          <w:i w:val="0"/>
          <w:sz w:val="20"/>
        </w:rPr>
        <w:t xml:space="preserve"> writes to the job log and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is performed.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Close Failure within MQCLOSE Paragraphs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Paragraphs </w:t>
      </w:r>
      <w:r>
        <w:rPr>
          <w:rFonts w:ascii="Courier New" w:hAnsi="Courier New"/>
          <w:b w:val="0"/>
          <w:i w:val="0"/>
          <w:color w:val="C00000"/>
          <w:sz w:val="18"/>
        </w:rPr>
        <w:t>5000-CLOSE-INPUT-QUEUE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5100-CLOSE-OUTPUT-QUEUE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5200-CLOSE-ERROR-QUEUE</w:t>
      </w:r>
      <w:r>
        <w:rPr>
          <w:rFonts w:ascii="Calibri" w:hAnsi="Calibri"/>
          <w:b w:val="0"/>
          <w:i w:val="0"/>
          <w:sz w:val="20"/>
        </w:rPr>
        <w:t xml:space="preserve"> each call </w:t>
      </w:r>
      <w:r>
        <w:rPr>
          <w:rFonts w:ascii="Courier New" w:hAnsi="Courier New"/>
          <w:b w:val="0"/>
          <w:i w:val="0"/>
          <w:color w:val="C00000"/>
          <w:sz w:val="18"/>
        </w:rPr>
        <w:t>MQCLOSE</w:t>
      </w:r>
      <w:r>
        <w:rPr>
          <w:rFonts w:ascii="Calibri" w:hAnsi="Calibri"/>
          <w:b w:val="0"/>
          <w:i w:val="0"/>
          <w:sz w:val="20"/>
        </w:rPr>
        <w:t xml:space="preserve"> and evaluate the condition code. On a non-OK condition they set error fields and call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recursively. Since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calls back into close paragraphs, a repeated close failure can produce unlimited recursion until CICS terminates the task with an abend.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3.3 Error Queue Open Failure in `2100-OPEN-ERROR-QUEUE`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If the error queue itself cannot be opened (line 320), the program issues </w:t>
      </w:r>
      <w:r>
        <w:rPr>
          <w:rFonts w:ascii="Courier New" w:hAnsi="Courier New"/>
          <w:b w:val="0"/>
          <w:i w:val="0"/>
          <w:color w:val="C00000"/>
          <w:sz w:val="18"/>
        </w:rPr>
        <w:t>DISPLAY MQ-ERR-DISPLAY</w:t>
      </w:r>
      <w:r>
        <w:rPr>
          <w:rFonts w:ascii="Calibri" w:hAnsi="Calibri"/>
          <w:b w:val="0"/>
          <w:i w:val="0"/>
          <w:sz w:val="20"/>
        </w:rPr>
        <w:t xml:space="preserve"> to the job log and then calls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. Because the error queue is not open at this point,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will skip the error queue close and proceed directly to the CICS RETURN. Error information is available only in the job log.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fields </w:t>
      </w:r>
      <w:r>
        <w:rPr>
          <w:rFonts w:ascii="Courier New" w:hAnsi="Courier New"/>
          <w:b w:val="0"/>
          <w:i w:val="0"/>
          <w:color w:val="C00000"/>
          <w:sz w:val="18"/>
        </w:rPr>
        <w:t>ACCT-ADDR-ZIP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ACCT-GROUP-ID</w:t>
      </w:r>
      <w:r>
        <w:rPr>
          <w:rFonts w:ascii="Calibri" w:hAnsi="Calibri"/>
          <w:b w:val="0"/>
          <w:i w:val="0"/>
          <w:sz w:val="20"/>
        </w:rPr>
        <w:t xml:space="preserve"> are read from disk but never placed in the reply message.** </w:t>
      </w:r>
      <w:r>
        <w:rPr>
          <w:rFonts w:ascii="Courier New" w:hAnsi="Courier New"/>
          <w:b w:val="0"/>
          <w:i w:val="0"/>
          <w:color w:val="C00000"/>
          <w:sz w:val="18"/>
        </w:rPr>
        <w:t>WS-ACCT-RESPONSE</w:t>
      </w:r>
      <w:r>
        <w:rPr>
          <w:rFonts w:ascii="Calibri" w:hAnsi="Calibri"/>
          <w:b w:val="0"/>
          <w:i w:val="0"/>
          <w:sz w:val="20"/>
        </w:rPr>
        <w:t xml:space="preserve"> has </w:t>
      </w:r>
      <w:r>
        <w:rPr>
          <w:rFonts w:ascii="Courier New" w:hAnsi="Courier New"/>
          <w:b w:val="0"/>
          <w:i w:val="0"/>
          <w:color w:val="C00000"/>
          <w:sz w:val="18"/>
        </w:rPr>
        <w:t>WS-ACCT-GROUP-ID</w:t>
      </w:r>
      <w:r>
        <w:rPr>
          <w:rFonts w:ascii="Calibri" w:hAnsi="Calibri"/>
          <w:b w:val="0"/>
          <w:i w:val="0"/>
          <w:sz w:val="20"/>
        </w:rPr>
        <w:t xml:space="preserve"> and would include the group ID, but </w:t>
      </w:r>
      <w:r>
        <w:rPr>
          <w:rFonts w:ascii="Courier New" w:hAnsi="Courier New"/>
          <w:b w:val="0"/>
          <w:i w:val="0"/>
          <w:color w:val="C00000"/>
          <w:sz w:val="18"/>
        </w:rPr>
        <w:t>ACCT-ADDR-ZIP</w:t>
      </w:r>
      <w:r>
        <w:rPr>
          <w:rFonts w:ascii="Calibri" w:hAnsi="Calibri"/>
          <w:b w:val="0"/>
          <w:i w:val="0"/>
          <w:sz w:val="20"/>
        </w:rPr>
        <w:t xml:space="preserve"> has no corresponding slot in </w:t>
      </w:r>
      <w:r>
        <w:rPr>
          <w:rFonts w:ascii="Courier New" w:hAnsi="Courier New"/>
          <w:b w:val="0"/>
          <w:i w:val="0"/>
          <w:color w:val="C00000"/>
          <w:sz w:val="18"/>
        </w:rPr>
        <w:t>WS-ACCT-RESPONSE</w:t>
      </w:r>
      <w:r>
        <w:rPr>
          <w:rFonts w:ascii="Calibri" w:hAnsi="Calibri"/>
          <w:b w:val="0"/>
          <w:i w:val="0"/>
          <w:sz w:val="20"/>
        </w:rPr>
        <w:t xml:space="preserve">. ZIP code data is silently dropped exactly as in CBACT01C. Line 155 defines </w:t>
      </w:r>
      <w:r>
        <w:rPr>
          <w:rFonts w:ascii="Courier New" w:hAnsi="Courier New"/>
          <w:b w:val="0"/>
          <w:i w:val="0"/>
          <w:color w:val="C00000"/>
          <w:sz w:val="18"/>
        </w:rPr>
        <w:t>WS-ACCT-EXPIRAION-DATE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WS-ACCT-RESPONSE</w:t>
      </w:r>
      <w:r>
        <w:rPr>
          <w:rFonts w:ascii="Calibri" w:hAnsi="Calibri"/>
          <w:b w:val="0"/>
          <w:i w:val="0"/>
          <w:sz w:val="20"/>
        </w:rPr>
        <w:t xml:space="preserve"> (preserving the source typo).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**Mutual recursion between close paragraphs and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can produce infinite recursion.** </w:t>
      </w:r>
      <w:r>
        <w:rPr>
          <w:rFonts w:ascii="Courier New" w:hAnsi="Courier New"/>
          <w:b w:val="0"/>
          <w:i w:val="0"/>
          <w:color w:val="C00000"/>
          <w:sz w:val="18"/>
        </w:rPr>
        <w:t>5000-CLOSE-INPUT-QUEUE</w:t>
      </w:r>
      <w:r>
        <w:rPr>
          <w:rFonts w:ascii="Calibri" w:hAnsi="Calibri"/>
          <w:b w:val="0"/>
          <w:i w:val="0"/>
          <w:sz w:val="20"/>
        </w:rPr>
        <w:t xml:space="preserve"> calls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on failure; </w:t>
      </w:r>
      <w:r>
        <w:rPr>
          <w:rFonts w:ascii="Courier New" w:hAnsi="Courier New"/>
          <w:b w:val="0"/>
          <w:i w:val="0"/>
          <w:color w:val="C00000"/>
          <w:sz w:val="18"/>
        </w:rPr>
        <w:t>8000-TERMINATION</w:t>
      </w:r>
      <w:r>
        <w:rPr>
          <w:rFonts w:ascii="Calibri" w:hAnsi="Calibri"/>
          <w:b w:val="0"/>
          <w:i w:val="0"/>
          <w:sz w:val="20"/>
        </w:rPr>
        <w:t xml:space="preserve"> calls </w:t>
      </w:r>
      <w:r>
        <w:rPr>
          <w:rFonts w:ascii="Courier New" w:hAnsi="Courier New"/>
          <w:b w:val="0"/>
          <w:i w:val="0"/>
          <w:color w:val="C00000"/>
          <w:sz w:val="18"/>
        </w:rPr>
        <w:t>5000-CLOSE-INPUT-QUEUE</w:t>
      </w:r>
      <w:r>
        <w:rPr>
          <w:rFonts w:ascii="Calibri" w:hAnsi="Calibri"/>
          <w:b w:val="0"/>
          <w:i w:val="0"/>
          <w:sz w:val="20"/>
        </w:rPr>
        <w:t>. Under a persistent close error, CICS will terminate the task with an abend (ASRA or storage violation) rather than an orderly return. A migrated service must break this cycle with a simple flag or exception hierarchy.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MQMD-CORRELID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MQMD-MSGID</w:t>
      </w:r>
      <w:r>
        <w:rPr>
          <w:rFonts w:ascii="Calibri" w:hAnsi="Calibri"/>
          <w:b w:val="0"/>
          <w:i w:val="0"/>
          <w:sz w:val="20"/>
        </w:rPr>
        <w:t xml:space="preserve"> propagation logic.** At line 470 </w:t>
      </w:r>
      <w:r>
        <w:rPr>
          <w:rFonts w:ascii="Courier New" w:hAnsi="Courier New"/>
          <w:b w:val="0"/>
          <w:i w:val="0"/>
          <w:color w:val="C00000"/>
          <w:sz w:val="18"/>
        </w:rPr>
        <w:t>SAVE-MSGID</w:t>
      </w:r>
      <w:r>
        <w:rPr>
          <w:rFonts w:ascii="Calibri" w:hAnsi="Calibri"/>
          <w:b w:val="0"/>
          <w:i w:val="0"/>
          <w:sz w:val="20"/>
        </w:rPr>
        <w:t xml:space="preserve"> is moved to </w:t>
      </w:r>
      <w:r>
        <w:rPr>
          <w:rFonts w:ascii="Courier New" w:hAnsi="Courier New"/>
          <w:b w:val="0"/>
          <w:i w:val="0"/>
          <w:color w:val="C00000"/>
          <w:sz w:val="18"/>
        </w:rPr>
        <w:t>MQMD-MSGID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SAVE-CORELID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MQMD-CORRELID</w:t>
      </w:r>
      <w:r>
        <w:rPr>
          <w:rFonts w:ascii="Calibri" w:hAnsi="Calibri"/>
          <w:b w:val="0"/>
          <w:i w:val="0"/>
          <w:sz w:val="20"/>
        </w:rPr>
        <w:t xml:space="preserve"> for the reply. This is the correct request/reply pattern. However, if the GET delivers a message with an all-zeros correlation ID the requester may not be able to match the reply.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WS-FUNC = 'INQA'</w:t>
      </w:r>
      <w:r>
        <w:rPr>
          <w:rFonts w:ascii="Calibri" w:hAnsi="Calibri"/>
          <w:b w:val="0"/>
          <w:i w:val="0"/>
          <w:sz w:val="20"/>
        </w:rPr>
        <w:t xml:space="preserve"> is the only supported function code.** Any other function code produces an error reply message rather than an abend or error-queue message. There is no routing to other handlers — the program is single-function. During migration, ensure downstream consumers understand the reply format for the not-supported case.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MQ-MSG-COUNT</w:t>
      </w:r>
      <w:r>
        <w:rPr>
          <w:rFonts w:ascii="Calibri" w:hAnsi="Calibri"/>
          <w:b w:val="0"/>
          <w:i w:val="0"/>
          <w:sz w:val="20"/>
        </w:rPr>
        <w:t xml:space="preserve"> is a PIC 9(09) counter incremented after every successful GET, but it is never written to the reply, the error queue, or the job log.** Its value is lost when the program returns. Migrated code should expose a metric for messages processed.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IS INITIAL</w:t>
      </w:r>
      <w:r>
        <w:rPr>
          <w:rFonts w:ascii="Calibri" w:hAnsi="Calibri"/>
          <w:b w:val="0"/>
          <w:i w:val="0"/>
          <w:sz w:val="20"/>
        </w:rPr>
        <w:t xml:space="preserve"> declaration ensures no cross-invocation sharing, but it also means every invocation re-opens and re-closes all queues.** For a high-frequency trigger pattern this is expensive. Java replacements should use persistent connections managed by a connection pool.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WS-ABS-TIME</w:t>
      </w:r>
      <w:r>
        <w:rPr>
          <w:rFonts w:ascii="Calibri" w:hAnsi="Calibri"/>
          <w:b w:val="0"/>
          <w:i w:val="0"/>
          <w:sz w:val="20"/>
        </w:rPr>
        <w:t xml:space="preserve"> (COMP-3, 15 digits) and </w:t>
      </w:r>
      <w:r>
        <w:rPr>
          <w:rFonts w:ascii="Courier New" w:hAnsi="Courier New"/>
          <w:b w:val="0"/>
          <w:i w:val="0"/>
          <w:color w:val="C00000"/>
          <w:sz w:val="18"/>
        </w:rPr>
        <w:t>WS-MMDDYYYY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WS-TIME</w:t>
      </w:r>
      <w:r>
        <w:rPr>
          <w:rFonts w:ascii="Calibri" w:hAnsi="Calibri"/>
          <w:b w:val="0"/>
          <w:i w:val="0"/>
          <w:sz w:val="20"/>
        </w:rPr>
        <w:t xml:space="preserve"> are declared in </w:t>
      </w:r>
      <w:r>
        <w:rPr>
          <w:rFonts w:ascii="Courier New" w:hAnsi="Courier New"/>
          <w:b w:val="0"/>
          <w:i w:val="0"/>
          <w:color w:val="C00000"/>
          <w:sz w:val="18"/>
        </w:rPr>
        <w:t>WS-DATE-TIME</w:t>
      </w:r>
      <w:r>
        <w:rPr>
          <w:rFonts w:ascii="Calibri" w:hAnsi="Calibri"/>
          <w:b w:val="0"/>
          <w:i w:val="0"/>
          <w:sz w:val="20"/>
        </w:rPr>
        <w:t xml:space="preserve"> but are never populated or used.** They are dead fields, likely template artifacts.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</w:t>
      </w:r>
      <w:r>
        <w:rPr>
          <w:rFonts w:ascii="Courier New" w:hAnsi="Courier New"/>
          <w:b w:val="0"/>
          <w:i w:val="0"/>
          <w:color w:val="C00000"/>
          <w:sz w:val="18"/>
        </w:rPr>
        <w:t>RETRIEVE</w:t>
      </w:r>
      <w:r>
        <w:rPr>
          <w:rFonts w:ascii="Calibri" w:hAnsi="Calibri"/>
          <w:b w:val="0"/>
          <w:i w:val="0"/>
          <w:sz w:val="20"/>
        </w:rPr>
        <w:t xml:space="preserve"> mechanism is legacy CICS MQ trigger processing.** Modern CICS MQ integration uses the CICS MQ Adapter with defined trigger monitors. A Java replacement should use a JMS listener or IBM MQ Spring Boot starter rather than replicating the trigger/retrieve pattern.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**Reply queue name </w:t>
      </w:r>
      <w:r>
        <w:rPr>
          <w:rFonts w:ascii="Courier New" w:hAnsi="Courier New"/>
          <w:b w:val="0"/>
          <w:i w:val="0"/>
          <w:color w:val="C00000"/>
          <w:sz w:val="18"/>
        </w:rPr>
        <w:t>'CARD.DEMO.REPLY.ACCT'</w:t>
      </w:r>
      <w:r>
        <w:rPr>
          <w:rFonts w:ascii="Calibri" w:hAnsi="Calibri"/>
          <w:b w:val="0"/>
          <w:i w:val="0"/>
          <w:sz w:val="20"/>
        </w:rPr>
        <w:t xml:space="preserve"> is hardcoded at line 198.** All other queue names come from the trigger message or from the hardcoded error queue name. The reply queue name must be externalised in a migrated service.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ACCT-CURR-BAL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ACCT-CREDIT-LIMIT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ACCT-CASH-CREDIT-LIMIT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ACCT-CURR-CYC-CREDIT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ACCT-CURR-CYC-DEBIT</w:t>
      </w:r>
      <w:r>
        <w:rPr>
          <w:rFonts w:ascii="Calibri" w:hAnsi="Calibri"/>
          <w:b w:val="0"/>
          <w:i w:val="0"/>
          <w:sz w:val="20"/>
        </w:rPr>
        <w:t xml:space="preserve"> are copied into </w:t>
      </w:r>
      <w:r>
        <w:rPr>
          <w:rFonts w:ascii="Courier New" w:hAnsi="Courier New"/>
          <w:b w:val="0"/>
          <w:i w:val="0"/>
          <w:color w:val="C00000"/>
          <w:sz w:val="18"/>
        </w:rPr>
        <w:t>WS-ACCT-RESPONSE</w:t>
      </w:r>
      <w:r>
        <w:rPr>
          <w:rFonts w:ascii="Calibri" w:hAnsi="Calibri"/>
          <w:b w:val="0"/>
          <w:i w:val="0"/>
          <w:sz w:val="20"/>
        </w:rPr>
        <w:t xml:space="preserve"> as PIC S9(10)V99 display numeric fields.** On the wire they appear as zoned decimal (12-character strings with embedded sign). The Java deserialiser must handle zoned-decimal sign bytes or treat these as </w:t>
      </w:r>
      <w:r>
        <w:rPr>
          <w:rFonts w:ascii="Courier New" w:hAnsi="Courier New"/>
          <w:b w:val="0"/>
          <w:i w:val="0"/>
          <w:color w:val="C00000"/>
          <w:sz w:val="18"/>
        </w:rPr>
        <w:t>BigDecimal</w:t>
      </w:r>
      <w:r>
        <w:rPr>
          <w:rFonts w:ascii="Calibri" w:hAnsi="Calibri"/>
          <w:b w:val="0"/>
          <w:i w:val="0"/>
          <w:sz w:val="20"/>
        </w:rPr>
        <w:t xml:space="preserve"> strings.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 xml:space="preserve">ACCTDAT 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(CICS dataset name)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 xml:space="preserve">ACCTDAT 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accessed by key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 300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WS-CARD-RID-ACCT-ID-X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X(11)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master records, one per account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MQ queue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Provided via CICS trigger message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MQTM-QNAME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MQ queue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Variable up to 1,000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MQGET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inquiry request messages containing function code and account key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Reply MQ queue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'CARD.DEMO.REPLY.ACCT'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 (MQ)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MQ queue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 1,000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— MQPUT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detail response messages</w:t>
            </w:r>
          </w:p>
        </w:tc>
      </w:tr>
      <w:tr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MQ queue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'CARD.DEMO.ERROR'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 (MQ)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MQ queue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Variable up to 1,000 bytes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N/A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 — MQPUT</w:t>
            </w:r>
          </w:p>
        </w:tc>
        <w:tc>
          <w:tcPr>
            <w:tcW w:type="dxa" w:w="1344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messages from failed operations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`CVACT01Y` (WORKING-STORAGE SECTION, inside `WS-ACCT-RESPONSE` group definition area, line 171)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ACCOUNT-RECORD</w:t>
      </w:r>
      <w:r>
        <w:rPr>
          <w:rFonts w:ascii="Calibri" w:hAnsi="Calibri"/>
          <w:b w:val="0"/>
          <w:i w:val="0"/>
          <w:sz w:val="20"/>
        </w:rPr>
        <w:t xml:space="preserve"> — the 300-byte layout for an account record read from </w:t>
      </w:r>
      <w:r>
        <w:rPr>
          <w:rFonts w:ascii="Courier New" w:hAnsi="Courier New"/>
          <w:b w:val="0"/>
          <w:i w:val="0"/>
          <w:color w:val="C00000"/>
          <w:sz w:val="18"/>
        </w:rPr>
        <w:t>ACCTDAT</w:t>
      </w:r>
      <w:r>
        <w:rPr>
          <w:rFonts w:ascii="Calibri" w:hAnsi="Calibri"/>
          <w:b w:val="0"/>
          <w:i w:val="0"/>
          <w:sz w:val="20"/>
        </w:rPr>
        <w:t>. Total length 300 bytes.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9(11)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number; KSDS primary key.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WS-ACCT-ID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ACCT-ACTIVE-STATUS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Active/inactive flag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>/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WS-ACCT-ACTIVE-STATUS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ACCT-CURR-BAL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Current balance, zoned-decimal display signed.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WS-ACCT-CURR-BAL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ACCT-CREDIT-LIMIT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Approved credit limit.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WS-ACCT-CREDIT-LIMIT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ACCT-CASH-CREDIT-LIMIT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Cash-advance sub-limit.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WS-ACCT-CASH-CREDIT-LIMIT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ACCT-OPEN-DATE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Date account opened (YYYY-MM-DD).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WS-ACCT-OPEN-DATE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ACCT-EXPIRAION-DATE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Card expiry date — </w:t>
            </w:r>
            <w:r>
              <w:rPr>
                <w:rFonts w:ascii="Calibri" w:hAnsi="Calibri"/>
                <w:b/>
                <w:i w:val="0"/>
                <w:sz w:val="18"/>
              </w:rPr>
              <w:t>misspelled in source and copybook; spelling must be preserved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WS-ACCT-EXPIRAION-DATE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(typo preserved).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ACCT-REISSUE-DATE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Most recent card reissue date (YYYY-MM-DD).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WS-ACCT-REISSUE-DATE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ACCT-CURR-CYC-CREDIT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Credits posted this billing cycle.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WS-ACCT-CURR-CYC-CREDIT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ACCT-CURR-CYC-DEBIT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S9(10)V99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Debits posted this billing cycle.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WS-ACCT-CURR-CYC-DEBIT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ACCT-ADDR-ZIP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Account ZIP code — </w:t>
            </w:r>
            <w:r>
              <w:rPr>
                <w:rFonts w:ascii="Calibri" w:hAnsi="Calibri"/>
                <w:b/>
                <w:i w:val="0"/>
                <w:sz w:val="18"/>
              </w:rPr>
              <w:t>present in every record read but never included in the reply message; silently dropped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ACCT-GROUP-ID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Rate/disclosure group code. Copied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WS-ACCT-GROUP-ID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X(178)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178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300-byte record length; never referenced.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`CMQGMOV` (01-level `MQ-GET-MESSAGE-OPTIONS`, line 71)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IBM MQ Get-Message Options structure (</w:t>
      </w:r>
      <w:r>
        <w:rPr>
          <w:rFonts w:ascii="Courier New" w:hAnsi="Courier New"/>
          <w:b w:val="0"/>
          <w:i w:val="0"/>
          <w:color w:val="C00000"/>
          <w:sz w:val="18"/>
        </w:rPr>
        <w:t>MQGMO</w:t>
      </w:r>
      <w:r>
        <w:rPr>
          <w:rFonts w:ascii="Calibri" w:hAnsi="Calibri"/>
          <w:b w:val="0"/>
          <w:i w:val="0"/>
          <w:sz w:val="20"/>
        </w:rPr>
        <w:t>). This program uses the following fields: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MQGMO-WAITINTERVAL</w:t>
      </w:r>
      <w:r>
        <w:rPr>
          <w:rFonts w:ascii="Calibri" w:hAnsi="Calibri"/>
          <w:b w:val="0"/>
          <w:i w:val="0"/>
          <w:sz w:val="20"/>
        </w:rPr>
        <w:t xml:space="preserve"> — set to </w:t>
      </w:r>
      <w:r>
        <w:rPr>
          <w:rFonts w:ascii="Courier New" w:hAnsi="Courier New"/>
          <w:b w:val="0"/>
          <w:i w:val="0"/>
          <w:color w:val="C00000"/>
          <w:sz w:val="18"/>
        </w:rPr>
        <w:t>5000</w:t>
      </w:r>
      <w:r>
        <w:rPr>
          <w:rFonts w:ascii="Calibri" w:hAnsi="Calibri"/>
          <w:b w:val="0"/>
          <w:i w:val="0"/>
          <w:sz w:val="20"/>
        </w:rPr>
        <w:t xml:space="preserve"> (5 seconds wait).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MQGMO-OPTIONS</w:t>
      </w:r>
      <w:r>
        <w:rPr>
          <w:rFonts w:ascii="Calibri" w:hAnsi="Calibri"/>
          <w:b w:val="0"/>
          <w:i w:val="0"/>
          <w:sz w:val="20"/>
        </w:rPr>
        <w:t xml:space="preserve"> — computed as </w:t>
      </w:r>
      <w:r>
        <w:rPr>
          <w:rFonts w:ascii="Courier New" w:hAnsi="Courier New"/>
          <w:b w:val="0"/>
          <w:i w:val="0"/>
          <w:color w:val="C00000"/>
          <w:sz w:val="18"/>
        </w:rPr>
        <w:t>MQGMO-SYNCPOINT + MQGMO-FAIL-IF-QUIESCING + MQGMO-CONVERT + MQGMO-WAIT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other fields in </w:t>
      </w:r>
      <w:r>
        <w:rPr>
          <w:rFonts w:ascii="Courier New" w:hAnsi="Courier New"/>
          <w:b w:val="0"/>
          <w:i w:val="0"/>
          <w:color w:val="C00000"/>
          <w:sz w:val="18"/>
        </w:rPr>
        <w:t>CMQGMOV</w:t>
      </w:r>
      <w:r>
        <w:rPr>
          <w:rFonts w:ascii="Calibri" w:hAnsi="Calibri"/>
          <w:b w:val="0"/>
          <w:i w:val="0"/>
          <w:sz w:val="20"/>
        </w:rPr>
        <w:t xml:space="preserve"> are </w:t>
      </w:r>
      <w:r>
        <w:rPr>
          <w:rFonts w:ascii="Calibri" w:hAnsi="Calibri"/>
          <w:b/>
          <w:i w:val="0"/>
          <w:sz w:val="20"/>
        </w:rPr>
        <w:t>not used</w:t>
      </w:r>
      <w:r>
        <w:rPr>
          <w:rFonts w:ascii="Calibri" w:hAnsi="Calibri"/>
          <w:b w:val="0"/>
          <w:i w:val="0"/>
          <w:sz w:val="20"/>
        </w:rPr>
        <w:t xml:space="preserve"> by this program and retain default values.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`CMQPMOV` (01-level `MQ-PUT-MESSAGE-OPTIONS`, line 75)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IBM MQ Put-Message Options structure (</w:t>
      </w:r>
      <w:r>
        <w:rPr>
          <w:rFonts w:ascii="Courier New" w:hAnsi="Courier New"/>
          <w:b w:val="0"/>
          <w:i w:val="0"/>
          <w:color w:val="C00000"/>
          <w:sz w:val="18"/>
        </w:rPr>
        <w:t>MQPMO</w:t>
      </w:r>
      <w:r>
        <w:rPr>
          <w:rFonts w:ascii="Calibri" w:hAnsi="Calibri"/>
          <w:b w:val="0"/>
          <w:i w:val="0"/>
          <w:sz w:val="20"/>
        </w:rPr>
        <w:t>). This program uses: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MQPMO-OPTIONS</w:t>
      </w:r>
      <w:r>
        <w:rPr>
          <w:rFonts w:ascii="Calibri" w:hAnsi="Calibri"/>
          <w:b w:val="0"/>
          <w:i w:val="0"/>
          <w:sz w:val="20"/>
        </w:rPr>
        <w:t xml:space="preserve"> — computed as </w:t>
      </w:r>
      <w:r>
        <w:rPr>
          <w:rFonts w:ascii="Courier New" w:hAnsi="Courier New"/>
          <w:b w:val="0"/>
          <w:i w:val="0"/>
          <w:color w:val="C00000"/>
          <w:sz w:val="18"/>
        </w:rPr>
        <w:t>MQPMO-SYNCPOINT + MQPMO-DEFAULT-CONTEXT + MQPMO-FAIL-IF-QUIESCING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other fields are </w:t>
      </w:r>
      <w:r>
        <w:rPr>
          <w:rFonts w:ascii="Calibri" w:hAnsi="Calibri"/>
          <w:b/>
          <w:i w:val="0"/>
          <w:sz w:val="20"/>
        </w:rPr>
        <w:t>not used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`CMQMDV` (01-level `MQ-MESSAGE-DESCRIPTOR`, line 79)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IBM MQ Message Descriptor (</w:t>
      </w:r>
      <w:r>
        <w:rPr>
          <w:rFonts w:ascii="Courier New" w:hAnsi="Courier New"/>
          <w:b w:val="0"/>
          <w:i w:val="0"/>
          <w:color w:val="C00000"/>
          <w:sz w:val="18"/>
        </w:rPr>
        <w:t>MQMD</w:t>
      </w:r>
      <w:r>
        <w:rPr>
          <w:rFonts w:ascii="Calibri" w:hAnsi="Calibri"/>
          <w:b w:val="0"/>
          <w:i w:val="0"/>
          <w:sz w:val="20"/>
        </w:rPr>
        <w:t>). Fields used: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MQMD-MSGID</w:t>
      </w:r>
      <w:r>
        <w:rPr>
          <w:rFonts w:ascii="Calibri" w:hAnsi="Calibri"/>
          <w:b w:val="0"/>
          <w:i w:val="0"/>
          <w:sz w:val="20"/>
        </w:rPr>
        <w:t xml:space="preserve"> — set from </w:t>
      </w:r>
      <w:r>
        <w:rPr>
          <w:rFonts w:ascii="Courier New" w:hAnsi="Courier New"/>
          <w:b w:val="0"/>
          <w:i w:val="0"/>
          <w:color w:val="C00000"/>
          <w:sz w:val="18"/>
        </w:rPr>
        <w:t>SAVE-MSGID</w:t>
      </w:r>
      <w:r>
        <w:rPr>
          <w:rFonts w:ascii="Calibri" w:hAnsi="Calibri"/>
          <w:b w:val="0"/>
          <w:i w:val="0"/>
          <w:sz w:val="20"/>
        </w:rPr>
        <w:t xml:space="preserve"> before PUT; set from </w:t>
      </w:r>
      <w:r>
        <w:rPr>
          <w:rFonts w:ascii="Courier New" w:hAnsi="Courier New"/>
          <w:b w:val="0"/>
          <w:i w:val="0"/>
          <w:color w:val="C00000"/>
          <w:sz w:val="18"/>
        </w:rPr>
        <w:t>MQMI-NONE</w:t>
      </w:r>
      <w:r>
        <w:rPr>
          <w:rFonts w:ascii="Calibri" w:hAnsi="Calibri"/>
          <w:b w:val="0"/>
          <w:i w:val="0"/>
          <w:sz w:val="20"/>
        </w:rPr>
        <w:t xml:space="preserve"> before GET.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MQMD-CORRELID</w:t>
      </w:r>
      <w:r>
        <w:rPr>
          <w:rFonts w:ascii="Calibri" w:hAnsi="Calibri"/>
          <w:b w:val="0"/>
          <w:i w:val="0"/>
          <w:sz w:val="20"/>
        </w:rPr>
        <w:t xml:space="preserve"> — set from </w:t>
      </w:r>
      <w:r>
        <w:rPr>
          <w:rFonts w:ascii="Courier New" w:hAnsi="Courier New"/>
          <w:b w:val="0"/>
          <w:i w:val="0"/>
          <w:color w:val="C00000"/>
          <w:sz w:val="18"/>
        </w:rPr>
        <w:t>SAVE-CORELID</w:t>
      </w:r>
      <w:r>
        <w:rPr>
          <w:rFonts w:ascii="Calibri" w:hAnsi="Calibri"/>
          <w:b w:val="0"/>
          <w:i w:val="0"/>
          <w:sz w:val="20"/>
        </w:rPr>
        <w:t xml:space="preserve"> before PUT; set from </w:t>
      </w:r>
      <w:r>
        <w:rPr>
          <w:rFonts w:ascii="Courier New" w:hAnsi="Courier New"/>
          <w:b w:val="0"/>
          <w:i w:val="0"/>
          <w:color w:val="C00000"/>
          <w:sz w:val="18"/>
        </w:rPr>
        <w:t>MQCI-NONE</w:t>
      </w:r>
      <w:r>
        <w:rPr>
          <w:rFonts w:ascii="Calibri" w:hAnsi="Calibri"/>
          <w:b w:val="0"/>
          <w:i w:val="0"/>
          <w:sz w:val="20"/>
        </w:rPr>
        <w:t xml:space="preserve"> before GET.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MQMD-REPLYTOQ</w:t>
      </w:r>
      <w:r>
        <w:rPr>
          <w:rFonts w:ascii="Calibri" w:hAnsi="Calibri"/>
          <w:b w:val="0"/>
          <w:i w:val="0"/>
          <w:sz w:val="20"/>
        </w:rPr>
        <w:t xml:space="preserve"> — read from received message into </w:t>
      </w:r>
      <w:r>
        <w:rPr>
          <w:rFonts w:ascii="Courier New" w:hAnsi="Courier New"/>
          <w:b w:val="0"/>
          <w:i w:val="0"/>
          <w:color w:val="C00000"/>
          <w:sz w:val="18"/>
        </w:rPr>
        <w:t>MQ-QUEUE-REPLY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MQMD-FORMAT</w:t>
      </w:r>
      <w:r>
        <w:rPr>
          <w:rFonts w:ascii="Calibri" w:hAnsi="Calibri"/>
          <w:b w:val="0"/>
          <w:i w:val="0"/>
          <w:sz w:val="20"/>
        </w:rPr>
        <w:t xml:space="preserve"> — set to </w:t>
      </w:r>
      <w:r>
        <w:rPr>
          <w:rFonts w:ascii="Courier New" w:hAnsi="Courier New"/>
          <w:b w:val="0"/>
          <w:i w:val="0"/>
          <w:color w:val="C00000"/>
          <w:sz w:val="18"/>
        </w:rPr>
        <w:t>MQFMT-STRING</w:t>
      </w:r>
      <w:r>
        <w:rPr>
          <w:rFonts w:ascii="Calibri" w:hAnsi="Calibri"/>
          <w:b w:val="0"/>
          <w:i w:val="0"/>
          <w:sz w:val="20"/>
        </w:rPr>
        <w:t xml:space="preserve"> for PUT.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MQMD-CODEDCHARSETID</w:t>
      </w:r>
      <w:r>
        <w:rPr>
          <w:rFonts w:ascii="Calibri" w:hAnsi="Calibri"/>
          <w:b w:val="0"/>
          <w:i w:val="0"/>
          <w:sz w:val="20"/>
        </w:rPr>
        <w:t xml:space="preserve"> — computed as </w:t>
      </w:r>
      <w:r>
        <w:rPr>
          <w:rFonts w:ascii="Courier New" w:hAnsi="Courier New"/>
          <w:b w:val="0"/>
          <w:i w:val="0"/>
          <w:color w:val="C00000"/>
          <w:sz w:val="18"/>
        </w:rPr>
        <w:t>MQCCSI-Q-MGR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other </w:t>
      </w:r>
      <w:r>
        <w:rPr>
          <w:rFonts w:ascii="Courier New" w:hAnsi="Courier New"/>
          <w:b w:val="0"/>
          <w:i w:val="0"/>
          <w:color w:val="C00000"/>
          <w:sz w:val="18"/>
        </w:rPr>
        <w:t>MQMD</w:t>
      </w:r>
      <w:r>
        <w:rPr>
          <w:rFonts w:ascii="Calibri" w:hAnsi="Calibri"/>
          <w:b w:val="0"/>
          <w:i w:val="0"/>
          <w:sz w:val="20"/>
        </w:rPr>
        <w:t xml:space="preserve"> fields are </w:t>
      </w:r>
      <w:r>
        <w:rPr>
          <w:rFonts w:ascii="Calibri" w:hAnsi="Calibri"/>
          <w:b/>
          <w:i w:val="0"/>
          <w:sz w:val="20"/>
        </w:rPr>
        <w:t>not explicitly set</w:t>
      </w:r>
      <w:r>
        <w:rPr>
          <w:rFonts w:ascii="Calibri" w:hAnsi="Calibri"/>
          <w:b w:val="0"/>
          <w:i w:val="0"/>
          <w:sz w:val="20"/>
        </w:rPr>
        <w:t xml:space="preserve"> by this program and hold default/initialised values.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`CMQODV` (01-level `MQ-OBJECT-DESCRIPTOR`, line 83)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IBM MQ Object Descriptor (</w:t>
      </w:r>
      <w:r>
        <w:rPr>
          <w:rFonts w:ascii="Courier New" w:hAnsi="Courier New"/>
          <w:b w:val="0"/>
          <w:i w:val="0"/>
          <w:color w:val="C00000"/>
          <w:sz w:val="18"/>
        </w:rPr>
        <w:t>MQOD</w:t>
      </w:r>
      <w:r>
        <w:rPr>
          <w:rFonts w:ascii="Calibri" w:hAnsi="Calibri"/>
          <w:b w:val="0"/>
          <w:i w:val="0"/>
          <w:sz w:val="20"/>
        </w:rPr>
        <w:t>). Fields used: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MQOD-OBJECTQMGRNAME</w:t>
      </w:r>
      <w:r>
        <w:rPr>
          <w:rFonts w:ascii="Calibri" w:hAnsi="Calibri"/>
          <w:b w:val="0"/>
          <w:i w:val="0"/>
          <w:sz w:val="20"/>
        </w:rPr>
        <w:t xml:space="preserve"> — set to SPACES.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MQOD-OBJECTNAME</w:t>
      </w:r>
      <w:r>
        <w:rPr>
          <w:rFonts w:ascii="Calibri" w:hAnsi="Calibri"/>
          <w:b w:val="0"/>
          <w:i w:val="0"/>
          <w:sz w:val="20"/>
        </w:rPr>
        <w:t xml:space="preserve"> — set to the queue name before each </w:t>
      </w:r>
      <w:r>
        <w:rPr>
          <w:rFonts w:ascii="Courier New" w:hAnsi="Courier New"/>
          <w:b w:val="0"/>
          <w:i w:val="0"/>
          <w:color w:val="C00000"/>
          <w:sz w:val="18"/>
        </w:rPr>
        <w:t>MQOPEN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other </w:t>
      </w:r>
      <w:r>
        <w:rPr>
          <w:rFonts w:ascii="Courier New" w:hAnsi="Courier New"/>
          <w:b w:val="0"/>
          <w:i w:val="0"/>
          <w:color w:val="C00000"/>
          <w:sz w:val="18"/>
        </w:rPr>
        <w:t>MQOD</w:t>
      </w:r>
      <w:r>
        <w:rPr>
          <w:rFonts w:ascii="Calibri" w:hAnsi="Calibri"/>
          <w:b w:val="0"/>
          <w:i w:val="0"/>
          <w:sz w:val="20"/>
        </w:rPr>
        <w:t xml:space="preserve"> fields are </w:t>
      </w:r>
      <w:r>
        <w:rPr>
          <w:rFonts w:ascii="Calibri" w:hAnsi="Calibri"/>
          <w:b/>
          <w:i w:val="0"/>
          <w:sz w:val="20"/>
        </w:rPr>
        <w:t>not used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`CMQV` (01-level `MQ-CONSTANTS`, line 87)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IBM MQ symbolic constants (e.g., </w:t>
      </w:r>
      <w:r>
        <w:rPr>
          <w:rFonts w:ascii="Courier New" w:hAnsi="Courier New"/>
          <w:b w:val="0"/>
          <w:i w:val="0"/>
          <w:color w:val="C00000"/>
          <w:sz w:val="18"/>
        </w:rPr>
        <w:t>MQOO-INPUT-SHARED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MQCC-OK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MQRC-NO-MSG-AVAILABLE</w:t>
      </w:r>
      <w:r>
        <w:rPr>
          <w:rFonts w:ascii="Calibri" w:hAnsi="Calibri"/>
          <w:b w:val="0"/>
          <w:i w:val="0"/>
          <w:sz w:val="20"/>
        </w:rPr>
        <w:t>, etc.). All are read-only constants referenced throughout the program.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`CMQTML` (01-level `MQ-GET-QUEUE-MESSAGE`, line 90)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IBM MQ Trigger Message structure (</w:t>
      </w:r>
      <w:r>
        <w:rPr>
          <w:rFonts w:ascii="Courier New" w:hAnsi="Courier New"/>
          <w:b w:val="0"/>
          <w:i w:val="0"/>
          <w:color w:val="C00000"/>
          <w:sz w:val="18"/>
        </w:rPr>
        <w:t>MQTM</w:t>
      </w:r>
      <w:r>
        <w:rPr>
          <w:rFonts w:ascii="Calibri" w:hAnsi="Calibri"/>
          <w:b w:val="0"/>
          <w:i w:val="0"/>
          <w:sz w:val="20"/>
        </w:rPr>
        <w:t>). Field used: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MQTM-QNAME</w:t>
      </w:r>
      <w:r>
        <w:rPr>
          <w:rFonts w:ascii="Calibri" w:hAnsi="Calibri"/>
          <w:b w:val="0"/>
          <w:i w:val="0"/>
          <w:sz w:val="20"/>
        </w:rPr>
        <w:t xml:space="preserve"> — the name of the queue to process, retrieved from CICS RETRIEVE at startup.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`MQOPEN`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2300-OPEN-INPUT-QUEUE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233),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2400-OPEN-OUTPUT-QUEUE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267),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2100-OPEN-ERROR-QUEUE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302)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QMGR-HANDLE-CONN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MQ-OBJECT-DESCRIPTOR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(queue name),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MQ-OPTIONS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MQ-HOBJ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(queue handle),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MQ-CONDITION-CODE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MQ-REASON-CODE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Unchecked fields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Connection handle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MQ-HCONN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set to zero at definition and never explicitly populated via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MQCONN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the program relies on CICS MQ adapter implicit connection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`MQGET`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3000-GET-REQUEST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352)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MQ-HCONN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MQ-HOBJ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(input queue handle),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MQ-MESSAGE-DESCRIPTOR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MQ-GET-MESSAGE-OPTIONS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MQ-BUFFER-LENGTH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(1000)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(message body),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MQ-DATA-LENGTH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MQ-CONDITION-CODE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MQ-REASON-CODE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Unchecked fields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MQ-DATA-LENGTH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the actual message length is returned but never checked; the program always treats the entire 1,000-byte buffer as the message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`MQPUT`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4100-PUT-REPLY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479),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9000-ERROR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516)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MQ-HCONN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output/error queue handle,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MQ-MESSAGE-DESCRIPTOR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MQ-PUT-MESSAGE-OPTIONS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MQ-BUFFER-LENGTH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(1000),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MQ-CONDITION-CODE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MQ-REASON-CODE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Unchecked fields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None of the returned fields beyond condition/reason code are checked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 `MQCLOSE`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5000-CLOSE-INPUT-QUEUE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557),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5100-CLOSE-OUTPUT-QUEUE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579),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5200-CLOSE-ERROR-QUEUE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(line 602)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MQ-HCONN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MQ-HOBJ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MQ-OPTIONS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(MQCO-NONE)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Output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MQ-CONDITION-CODE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MQ-REASON-CODE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Unchecked fields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None beyond condition/reason code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1000-CONTROL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'CARD.DEMO.REPLY.ACCT'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Hardcoded reply queue name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 — must be externalised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2100-OPEN-ERROR-QUEUE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'CARD.DEMO.ERROR'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Hardcoded error queue name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 — must be externalised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3000-GET-REQUEST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337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5000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GET wait interval in milliseconds (5 seconds)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3000-GET-REQUEST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342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buffer length in bytes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4100-PUT-REPLY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468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buffer length for PUT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System constant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4000-PROCESS-REQUEST-REPLY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393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'INQA'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inquiry function code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Business rule — only supported function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WS-MQ-MSG-FLAG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NO-MORE-MSGS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Loop-exit flag; set when MQ returns MQRC-NO-MSG-AVAILABLE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WS-RESP-QUEUE-STS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RESP-QUEUE-OPEN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Tracks whether reply queue is open for conditional close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WS-ERR-QUEUE-STS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ERR-QUEUE-OPEN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Tracks whether error queue is open for conditional close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WS-REPLY-QUEUE-STS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REPLY-QUEUE-OPEN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Tracks whether input queue is open for conditional close (note: flag name says "reply" but protects input queue handle)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WS-CICS-RESP1-CD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WS-CICS-RESP2-CD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S9(08)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each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response codes from RETRIEVE command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WS-CICS-RESP1-CD-D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WS-CICS-RESP2-CD-D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each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Display-format copy of CICS response codes for error message STRING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WS-ABS-TIME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S9(15) COMP-3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Declared but never populated or 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dead field (COMP-3 — use BigDecimal in Java if retained)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WS-MMDDYYYY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Declared but never populated or 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dead field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Declared but never populated or used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dead field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MQ-HCONN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MQ connection handle — initialised to zero, never explicitly connected via MQCONN; CICS adapter provides the connection implicitly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MQ-CONDITION-CODE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Return code from each MQ API call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MQ-REASON-CODE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Reason code from each MQ API call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MQ-HOBJ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Temporary queue handle reused for each MQOPEN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MQ-OPTIONS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Computed option bitmask for MQOPEN/MQCLOSE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MQ-BUFFER-LENGTH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Set to 1000 before each MQGET/MQPUT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MQ-BUFFER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X(1000)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Message body for GET and PUT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MQ-DATA-LENGTH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Actual data length returned by MQGET — </w:t>
            </w:r>
            <w:r>
              <w:rPr>
                <w:rFonts w:ascii="Calibri" w:hAnsi="Calibri"/>
                <w:b/>
                <w:i w:val="0"/>
                <w:sz w:val="18"/>
              </w:rPr>
              <w:t>checked only for MQCC-OK, value is otherwise ignored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MQ-CORRELID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SAVE-CORELID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 each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Correlation ID from received message; saved for reply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MQ-MSG-ID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SAVE-MSGID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X(24)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24 each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Message ID from received message; saved for reply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SAVE-REPLY2Q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X(48)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Reply-to queue from received message (saved but not actually used to route the PUT — route is hardcoded)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MQ-MSG-COUNT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 of messages successfully processed — never reported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INPUT-QUEUE-HANDLE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OUTPUT-QUEUE-HANDLE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ERROR-QUEUE-HANDLE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S9(09)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 each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Persistent queue handles from MQOPEN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REQUEST-MSG-COPY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WS-FUNC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X(4),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9(11),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WS-FILLER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X(985)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1000 bytes total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Parsed overlay of the received request message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WS-ACCT-RESPONSE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~180 bytes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reply containing labelled account fields; placed in REPLY-MESSAGE for PUT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BIZ-COACCT01-flow.png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