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80"/>
      </w:pPr>
      <w:r>
        <w:rPr>
          <w:rFonts w:ascii="Calibri" w:hAnsi="Calibri"/>
          <w:b/>
          <w:color w:val="1F497D"/>
          <w:sz w:val="36"/>
          <w:u w:val="single"/>
        </w:rPr>
        <w:t>BIZ-COADM01C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703"/>
        <w:gridCol w:w="4703"/>
      </w:tblGrid>
      <w:tr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4703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Application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AWS CardDemo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Source File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source/cobol/COADM01C.cbl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Program Type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online — administration menu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Transaction ID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CA00</w:t>
            </w:r>
          </w:p>
        </w:tc>
      </w:tr>
      <w:tr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Map / Mapset</w:t>
            </w:r>
          </w:p>
        </w:tc>
        <w:tc>
          <w:tcPr>
            <w:tcW w:type="dxa" w:w="4703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COADM1A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/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COADM01</w:t>
            </w:r>
          </w:p>
        </w:tc>
      </w:tr>
      <w:tr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Last Updated</w:t>
            </w:r>
          </w:p>
        </w:tc>
        <w:tc>
          <w:tcPr>
            <w:tcW w:type="dxa" w:w="4703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2026-04-28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40" w:after="40"/>
        <w:ind w:left="567"/>
      </w:pPr>
      <w:r>
        <w:rPr>
          <w:rFonts w:ascii="Calibri" w:hAnsi="Calibri"/>
          <w:b/>
          <w:i w:val="0"/>
          <w:color w:val="404040"/>
          <w:sz w:val="20"/>
        </w:rPr>
        <w:t>Purpose Banner</w:t>
      </w:r>
      <w:r>
        <w:rPr>
          <w:rFonts w:ascii="Calibri" w:hAnsi="Calibri"/>
          <w:b w:val="0"/>
          <w:i w:val="0"/>
          <w:color w:val="404040"/>
          <w:sz w:val="20"/>
        </w:rPr>
        <w:t xml:space="preserve"> — COADM01C is the CardDemo administration main menu. It presents a numbered list of administrative functions to the terminal operator, receives a menu selection, validates it, and transfers control (XCTL) to the selected program. It reads no files whatsoever; all business state comes from the COMMAREA and the hardcoded </w:t>
      </w:r>
      <w:r>
        <w:rPr>
          <w:rFonts w:ascii="Courier New" w:hAnsi="Courier New"/>
          <w:b w:val="0"/>
          <w:i w:val="0"/>
          <w:color w:val="C00000"/>
          <w:sz w:val="18"/>
        </w:rPr>
        <w:t>COADM02Y</w:t>
      </w:r>
      <w:r>
        <w:rPr>
          <w:rFonts w:ascii="Calibri" w:hAnsi="Calibri"/>
          <w:b w:val="0"/>
          <w:i w:val="0"/>
          <w:color w:val="404040"/>
          <w:sz w:val="20"/>
        </w:rPr>
        <w:t xml:space="preserve"> option table.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Section 1 — Business Purpose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COADM01C is the entry point for CardDemo back-office administration. Users with administrative access (</w:t>
      </w:r>
      <w:r>
        <w:rPr>
          <w:rFonts w:ascii="Courier New" w:hAnsi="Courier New"/>
          <w:b w:val="0"/>
          <w:i w:val="0"/>
          <w:color w:val="C00000"/>
          <w:sz w:val="18"/>
        </w:rPr>
        <w:t>CDEMO-USER-TYPE</w:t>
      </w:r>
      <w:r>
        <w:rPr>
          <w:rFonts w:ascii="Calibri" w:hAnsi="Calibri"/>
          <w:b w:val="0"/>
          <w:i w:val="0"/>
          <w:sz w:val="20"/>
        </w:rPr>
        <w:t xml:space="preserve"> = </w:t>
      </w:r>
      <w:r>
        <w:rPr>
          <w:rFonts w:ascii="Courier New" w:hAnsi="Courier New"/>
          <w:b w:val="0"/>
          <w:i w:val="0"/>
          <w:color w:val="C00000"/>
          <w:sz w:val="18"/>
        </w:rPr>
        <w:t>'A'</w:t>
      </w:r>
      <w:r>
        <w:rPr>
          <w:rFonts w:ascii="Calibri" w:hAnsi="Calibri"/>
          <w:b w:val="0"/>
          <w:i w:val="0"/>
          <w:sz w:val="20"/>
        </w:rPr>
        <w:t>) are directed here after sign-on. The program displays up to nine numbered menu options, each linked to a specific administrative program name. The current CardDemo deployment defines six active options: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Option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Label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Program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 List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COUSR00C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Add User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COUSR01C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Update User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COUSR02C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Delete User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COUSR03C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List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COTRTLIC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Update Transaction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COTRTUPC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Options 7–9 are allocated in the OCCURS table but are not populated; if accessed they trigger the "not installed" guard. Pressing PF3 returns to the sign-on screen (</w:t>
      </w:r>
      <w:r>
        <w:rPr>
          <w:rFonts w:ascii="Courier New" w:hAnsi="Courier New"/>
          <w:b w:val="0"/>
          <w:i w:val="0"/>
          <w:color w:val="C00000"/>
          <w:sz w:val="18"/>
        </w:rPr>
        <w:t>COSGN00C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Section 2 — Program Flow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COADM01C follows the CICS pseudo-conversational pattern. Each terminal interaction is a separate CICS task. The program uses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</w:t>
      </w:r>
      <w:r>
        <w:rPr>
          <w:rFonts w:ascii="Calibri" w:hAnsi="Calibri"/>
          <w:b w:val="0"/>
          <w:i w:val="0"/>
          <w:sz w:val="20"/>
        </w:rPr>
        <w:t xml:space="preserve"> in the COMMAREA to distinguish first entry (context = </w:t>
      </w:r>
      <w:r>
        <w:rPr>
          <w:rFonts w:ascii="Courier New" w:hAnsi="Courier New"/>
          <w:b w:val="0"/>
          <w:i w:val="0"/>
          <w:color w:val="C00000"/>
          <w:sz w:val="18"/>
        </w:rPr>
        <w:t>0</w:t>
      </w:r>
      <w:r>
        <w:rPr>
          <w:rFonts w:ascii="Calibri" w:hAnsi="Calibri"/>
          <w:b w:val="0"/>
          <w:i w:val="0"/>
          <w:sz w:val="20"/>
        </w:rPr>
        <w:t xml:space="preserve">) from re-entry (context = </w:t>
      </w:r>
      <w:r>
        <w:rPr>
          <w:rFonts w:ascii="Courier New" w:hAnsi="Courier New"/>
          <w:b w:val="0"/>
          <w:i w:val="0"/>
          <w:color w:val="C00000"/>
          <w:sz w:val="18"/>
        </w:rPr>
        <w:t>1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2.1 Startup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program is entered either from a CICS START (transaction </w:t>
      </w:r>
      <w:r>
        <w:rPr>
          <w:rFonts w:ascii="Courier New" w:hAnsi="Courier New"/>
          <w:b w:val="0"/>
          <w:i w:val="0"/>
          <w:color w:val="C00000"/>
          <w:sz w:val="18"/>
        </w:rPr>
        <w:t>CA00</w:t>
      </w:r>
      <w:r>
        <w:rPr>
          <w:rFonts w:ascii="Calibri" w:hAnsi="Calibri"/>
          <w:b w:val="0"/>
          <w:i w:val="0"/>
          <w:sz w:val="20"/>
        </w:rPr>
        <w:t>) or by an XCTL from the sign-on program (</w:t>
      </w:r>
      <w:r>
        <w:rPr>
          <w:rFonts w:ascii="Courier New" w:hAnsi="Courier New"/>
          <w:b w:val="0"/>
          <w:i w:val="0"/>
          <w:color w:val="C00000"/>
          <w:sz w:val="18"/>
        </w:rPr>
        <w:t>COSGN00C</w:t>
      </w:r>
      <w:r>
        <w:rPr>
          <w:rFonts w:ascii="Calibri" w:hAnsi="Calibri"/>
          <w:b w:val="0"/>
          <w:i w:val="0"/>
          <w:sz w:val="20"/>
        </w:rPr>
        <w:t>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On entry, the program checks whether an EIBCALEN &gt; 0 COMMAREA was passed. If no COMMAREA is present (</w:t>
      </w:r>
      <w:r>
        <w:rPr>
          <w:rFonts w:ascii="Courier New" w:hAnsi="Courier New"/>
          <w:b w:val="0"/>
          <w:i w:val="0"/>
          <w:color w:val="C00000"/>
          <w:sz w:val="18"/>
        </w:rPr>
        <w:t>EIBCALEN = 0</w:t>
      </w:r>
      <w:r>
        <w:rPr>
          <w:rFonts w:ascii="Calibri" w:hAnsi="Calibri"/>
          <w:b w:val="0"/>
          <w:i w:val="0"/>
          <w:sz w:val="20"/>
        </w:rPr>
        <w:t xml:space="preserve">), the program initialises a fresh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in working storage.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SETUP-TERM-ATTR</w:t>
      </w:r>
      <w:r>
        <w:rPr>
          <w:rFonts w:ascii="Calibri" w:hAnsi="Calibri"/>
          <w:b w:val="0"/>
          <w:i w:val="0"/>
          <w:sz w:val="20"/>
        </w:rPr>
        <w:t xml:space="preserve"> applies the current terminal's attribute values.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MAIN-PARA</w:t>
      </w:r>
      <w:r>
        <w:rPr>
          <w:rFonts w:ascii="Calibri" w:hAnsi="Calibri"/>
          <w:b w:val="0"/>
          <w:i w:val="0"/>
          <w:sz w:val="20"/>
        </w:rPr>
        <w:t xml:space="preserve"> is entered. It checks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</w:t>
      </w:r>
      <w:r>
        <w:rPr>
          <w:rFonts w:ascii="Calibri" w:hAnsi="Calibri"/>
          <w:b w:val="0"/>
          <w:i w:val="0"/>
          <w:sz w:val="20"/>
        </w:rPr>
        <w:t>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 = 0</w:t>
      </w:r>
      <w:r>
        <w:rPr>
          <w:rFonts w:ascii="Calibri" w:hAnsi="Calibri"/>
          <w:b w:val="0"/>
          <w:i w:val="0"/>
          <w:sz w:val="20"/>
        </w:rPr>
        <w:t xml:space="preserve"> (ENTER — first invocation): calls </w:t>
      </w:r>
      <w:r>
        <w:rPr>
          <w:rFonts w:ascii="Courier New" w:hAnsi="Courier New"/>
          <w:b w:val="0"/>
          <w:i w:val="0"/>
          <w:color w:val="C00000"/>
          <w:sz w:val="18"/>
        </w:rPr>
        <w:t>SEND-MENU-SCREEN</w:t>
      </w:r>
      <w:r>
        <w:rPr>
          <w:rFonts w:ascii="Calibri" w:hAnsi="Calibri"/>
          <w:b w:val="0"/>
          <w:i w:val="0"/>
          <w:sz w:val="20"/>
        </w:rPr>
        <w:t xml:space="preserve"> directly to paint the menu without processing prior input.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 = 1</w:t>
      </w:r>
      <w:r>
        <w:rPr>
          <w:rFonts w:ascii="Calibri" w:hAnsi="Calibri"/>
          <w:b w:val="0"/>
          <w:i w:val="0"/>
          <w:sz w:val="20"/>
        </w:rPr>
        <w:t xml:space="preserve"> (REENTER — user responded): calls </w:t>
      </w:r>
      <w:r>
        <w:rPr>
          <w:rFonts w:ascii="Courier New" w:hAnsi="Courier New"/>
          <w:b w:val="0"/>
          <w:i w:val="0"/>
          <w:color w:val="C00000"/>
          <w:sz w:val="18"/>
        </w:rPr>
        <w:t>RECEIVE-MENU-SCREEN</w:t>
      </w:r>
      <w:r>
        <w:rPr>
          <w:rFonts w:ascii="Calibri" w:hAnsi="Calibri"/>
          <w:b w:val="0"/>
          <w:i w:val="0"/>
          <w:sz w:val="20"/>
        </w:rPr>
        <w:t xml:space="preserve"> to read the terminal input, then decides what to do.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2.2 Main Processing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**First time display — </w:t>
      </w:r>
      <w:r>
        <w:rPr>
          <w:rFonts w:ascii="Courier New" w:hAnsi="Courier New"/>
          <w:b w:val="0"/>
          <w:i w:val="0"/>
          <w:color w:val="C00000"/>
          <w:sz w:val="18"/>
        </w:rPr>
        <w:t>SEND-MENU-SCREEN</w:t>
      </w:r>
      <w:r>
        <w:rPr>
          <w:rFonts w:ascii="Calibri" w:hAnsi="Calibri"/>
          <w:b w:val="0"/>
          <w:i w:val="0"/>
          <w:sz w:val="20"/>
        </w:rPr>
        <w:t>:**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BUILD-MENU-OPTIONS</w:t>
      </w:r>
      <w:r>
        <w:rPr>
          <w:rFonts w:ascii="Calibri" w:hAnsi="Calibri"/>
          <w:b w:val="0"/>
          <w:i w:val="0"/>
          <w:sz w:val="20"/>
        </w:rPr>
        <w:t xml:space="preserve"> is called to populate the on-screen option lines. It loops from 1 to </w:t>
      </w:r>
      <w:r>
        <w:rPr>
          <w:rFonts w:ascii="Courier New" w:hAnsi="Courier New"/>
          <w:b w:val="0"/>
          <w:i w:val="0"/>
          <w:color w:val="C00000"/>
          <w:sz w:val="18"/>
        </w:rPr>
        <w:t>CDEMO-ADMIN-OPT-COUNT</w:t>
      </w:r>
      <w:r>
        <w:rPr>
          <w:rFonts w:ascii="Calibri" w:hAnsi="Calibri"/>
          <w:b w:val="0"/>
          <w:i w:val="0"/>
          <w:sz w:val="20"/>
        </w:rPr>
        <w:t xml:space="preserve"> (= 6). For each index: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Moves the option number, a period, and the option name (</w:t>
      </w:r>
      <w:r>
        <w:rPr>
          <w:rFonts w:ascii="Courier New" w:hAnsi="Courier New"/>
          <w:b w:val="0"/>
          <w:i w:val="0"/>
          <w:color w:val="C00000"/>
          <w:sz w:val="18"/>
        </w:rPr>
        <w:t>CDEMO-ADMIN-OPT-NAME(I)</w:t>
      </w:r>
      <w:r>
        <w:rPr>
          <w:rFonts w:ascii="Calibri" w:hAnsi="Calibri"/>
          <w:b w:val="0"/>
          <w:i w:val="0"/>
          <w:sz w:val="20"/>
        </w:rPr>
        <w:t xml:space="preserve">) into the corresponding BMS map field </w:t>
      </w:r>
      <w:r>
        <w:rPr>
          <w:rFonts w:ascii="Courier New" w:hAnsi="Courier New"/>
          <w:b w:val="0"/>
          <w:i w:val="0"/>
          <w:color w:val="C00000"/>
          <w:sz w:val="18"/>
        </w:rPr>
        <w:t>CDMENUxI</w:t>
      </w:r>
      <w:r>
        <w:rPr>
          <w:rFonts w:ascii="Calibri" w:hAnsi="Calibri"/>
          <w:b w:val="0"/>
          <w:i w:val="0"/>
          <w:sz w:val="20"/>
        </w:rPr>
        <w:t xml:space="preserve"> (lines 1–10 only; </w:t>
      </w:r>
      <w:r>
        <w:rPr>
          <w:rFonts w:ascii="Courier New" w:hAnsi="Courier New"/>
          <w:b w:val="0"/>
          <w:i w:val="0"/>
          <w:color w:val="C00000"/>
          <w:sz w:val="18"/>
        </w:rPr>
        <w:t>WHEN OTHER</w:t>
      </w:r>
      <w:r>
        <w:rPr>
          <w:rFonts w:ascii="Calibri" w:hAnsi="Calibri"/>
          <w:b w:val="0"/>
          <w:i w:val="0"/>
          <w:sz w:val="20"/>
        </w:rPr>
        <w:t xml:space="preserve"> is </w:t>
      </w:r>
      <w:r>
        <w:rPr>
          <w:rFonts w:ascii="Courier New" w:hAnsi="Courier New"/>
          <w:b w:val="0"/>
          <w:i w:val="0"/>
          <w:color w:val="C00000"/>
          <w:sz w:val="18"/>
        </w:rPr>
        <w:t>CONTINUE</w:t>
      </w:r>
      <w:r>
        <w:rPr>
          <w:rFonts w:ascii="Calibri" w:hAnsi="Calibri"/>
          <w:b w:val="0"/>
          <w:i w:val="0"/>
          <w:sz w:val="20"/>
        </w:rPr>
        <w:t>, so indices above 10 are silently skipped — this is a latent bug since the OCCURS only has 9 entries anyway).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BMS map </w:t>
      </w:r>
      <w:r>
        <w:rPr>
          <w:rFonts w:ascii="Courier New" w:hAnsi="Courier New"/>
          <w:b w:val="0"/>
          <w:i w:val="0"/>
          <w:color w:val="C00000"/>
          <w:sz w:val="18"/>
        </w:rPr>
        <w:t>COADM1A</w:t>
      </w:r>
      <w:r>
        <w:rPr>
          <w:rFonts w:ascii="Calibri" w:hAnsi="Calibri"/>
          <w:b w:val="0"/>
          <w:i w:val="0"/>
          <w:sz w:val="20"/>
        </w:rPr>
        <w:t xml:space="preserve"> is sent to the terminal using </w:t>
      </w:r>
      <w:r>
        <w:rPr>
          <w:rFonts w:ascii="Courier New" w:hAnsi="Courier New"/>
          <w:b w:val="0"/>
          <w:i w:val="0"/>
          <w:color w:val="C00000"/>
          <w:sz w:val="18"/>
        </w:rPr>
        <w:t>EXEC CICS SEND MAP</w:t>
      </w:r>
      <w:r>
        <w:rPr>
          <w:rFonts w:ascii="Calibri" w:hAnsi="Calibri"/>
          <w:b w:val="0"/>
          <w:i w:val="0"/>
          <w:sz w:val="20"/>
        </w:rPr>
        <w:t xml:space="preserve"> with </w:t>
      </w:r>
      <w:r>
        <w:rPr>
          <w:rFonts w:ascii="Courier New" w:hAnsi="Courier New"/>
          <w:b w:val="0"/>
          <w:i w:val="0"/>
          <w:color w:val="C00000"/>
          <w:sz w:val="18"/>
        </w:rPr>
        <w:t>ERASE</w:t>
      </w:r>
      <w:r>
        <w:rPr>
          <w:rFonts w:ascii="Calibri" w:hAnsi="Calibri"/>
          <w:b w:val="0"/>
          <w:i w:val="0"/>
          <w:sz w:val="20"/>
        </w:rPr>
        <w:t>, refreshing the entire screen.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SET-CDEMO-PGM-CONTEXT-REENTER</w:t>
      </w:r>
      <w:r>
        <w:rPr>
          <w:rFonts w:ascii="Calibri" w:hAnsi="Calibri"/>
          <w:b w:val="0"/>
          <w:i w:val="0"/>
          <w:sz w:val="20"/>
        </w:rPr>
        <w:t xml:space="preserve"> sets </w:t>
      </w:r>
      <w:r>
        <w:rPr>
          <w:rFonts w:ascii="Courier New" w:hAnsi="Courier New"/>
          <w:b w:val="0"/>
          <w:i w:val="0"/>
          <w:color w:val="C00000"/>
          <w:sz w:val="18"/>
        </w:rPr>
        <w:t>CDEMO-PGM-CONTEXT = 1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 TRANSID('CA00') COMMAREA(CARDDEMO-COMMAREA)</w:t>
      </w:r>
      <w:r>
        <w:rPr>
          <w:rFonts w:ascii="Calibri" w:hAnsi="Calibri"/>
          <w:b w:val="0"/>
          <w:i w:val="0"/>
          <w:sz w:val="20"/>
        </w:rPr>
        <w:t xml:space="preserve"> suspends the task and schedules re-entry under transaction </w:t>
      </w:r>
      <w:r>
        <w:rPr>
          <w:rFonts w:ascii="Courier New" w:hAnsi="Courier New"/>
          <w:b w:val="0"/>
          <w:i w:val="0"/>
          <w:color w:val="C00000"/>
          <w:sz w:val="18"/>
        </w:rPr>
        <w:t>CA00</w:t>
      </w:r>
      <w:r>
        <w:rPr>
          <w:rFonts w:ascii="Calibri" w:hAnsi="Calibri"/>
          <w:b w:val="0"/>
          <w:i w:val="0"/>
          <w:sz w:val="20"/>
        </w:rPr>
        <w:t xml:space="preserve"> when the user presses any key.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**Subsequent entry — </w:t>
      </w:r>
      <w:r>
        <w:rPr>
          <w:rFonts w:ascii="Courier New" w:hAnsi="Courier New"/>
          <w:b w:val="0"/>
          <w:i w:val="0"/>
          <w:color w:val="C00000"/>
          <w:sz w:val="18"/>
        </w:rPr>
        <w:t>RECEIVE-MENU-SCREEN</w:t>
      </w:r>
      <w:r>
        <w:rPr>
          <w:rFonts w:ascii="Calibri" w:hAnsi="Calibri"/>
          <w:b w:val="0"/>
          <w:i w:val="0"/>
          <w:sz w:val="20"/>
        </w:rPr>
        <w:t>:**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EXEC CICS RECEIVE MAP('COADM1A') MAPSET('COADM01')</w:t>
      </w:r>
      <w:r>
        <w:rPr>
          <w:rFonts w:ascii="Calibri" w:hAnsi="Calibri"/>
          <w:b w:val="0"/>
          <w:i w:val="0"/>
          <w:sz w:val="20"/>
        </w:rPr>
        <w:t xml:space="preserve"> reads the map input from the terminal into the BMS field </w:t>
      </w:r>
      <w:r>
        <w:rPr>
          <w:rFonts w:ascii="Courier New" w:hAnsi="Courier New"/>
          <w:b w:val="0"/>
          <w:i w:val="0"/>
          <w:color w:val="C00000"/>
          <w:sz w:val="18"/>
        </w:rPr>
        <w:t>WS-OPTION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The AID key is stored by the inline equivalent of </w:t>
      </w:r>
      <w:r>
        <w:rPr>
          <w:rFonts w:ascii="Courier New" w:hAnsi="Courier New"/>
          <w:b w:val="0"/>
          <w:i w:val="0"/>
          <w:color w:val="C00000"/>
          <w:sz w:val="18"/>
        </w:rPr>
        <w:t>YYYY-STORE-PFKEY</w:t>
      </w:r>
      <w:r>
        <w:rPr>
          <w:rFonts w:ascii="Calibri" w:hAnsi="Calibri"/>
          <w:b w:val="0"/>
          <w:i w:val="0"/>
          <w:sz w:val="20"/>
        </w:rPr>
        <w:t xml:space="preserve"> (the program uses its own </w:t>
      </w:r>
      <w:r>
        <w:rPr>
          <w:rFonts w:ascii="Courier New" w:hAnsi="Courier New"/>
          <w:b w:val="0"/>
          <w:i w:val="0"/>
          <w:color w:val="C00000"/>
          <w:sz w:val="18"/>
        </w:rPr>
        <w:t>EVALUATE EIBAID</w:t>
      </w:r>
      <w:r>
        <w:rPr>
          <w:rFonts w:ascii="Calibri" w:hAnsi="Calibri"/>
          <w:b w:val="0"/>
          <w:i w:val="0"/>
          <w:sz w:val="20"/>
        </w:rPr>
        <w:t xml:space="preserve"> logic rather than the CSSTRPFY copybook).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Key dispatch: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PF3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RETURN-TO-SIGNON-SCREEN</w:t>
      </w:r>
      <w:r>
        <w:rPr>
          <w:rFonts w:ascii="Calibri" w:hAnsi="Calibri"/>
          <w:b w:val="0"/>
          <w:i w:val="0"/>
          <w:sz w:val="20"/>
        </w:rPr>
        <w:t xml:space="preserve">: </w:t>
      </w:r>
      <w:r>
        <w:rPr>
          <w:rFonts w:ascii="Courier New" w:hAnsi="Courier New"/>
          <w:b w:val="0"/>
          <w:i w:val="0"/>
          <w:color w:val="C00000"/>
          <w:sz w:val="18"/>
        </w:rPr>
        <w:t>EXEC CICS XCTL PROGRAM('COSGN00C')</w:t>
      </w:r>
      <w:r>
        <w:rPr>
          <w:rFonts w:ascii="Calibri" w:hAnsi="Calibri"/>
          <w:b w:val="0"/>
          <w:i w:val="0"/>
          <w:sz w:val="20"/>
        </w:rPr>
        <w:t xml:space="preserve"> passing the COMMAREA. Control does not return.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ENTER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>: validates the option number and XCTLs to the chosen program.</w:t>
      </w:r>
    </w:p>
    <w:p>
      <w:pPr>
        <w:spacing w:before="20" w:after="20"/>
        <w:ind w:left="567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Any other key</w:t>
      </w:r>
      <w:r>
        <w:rPr>
          <w:rFonts w:ascii="Calibri" w:hAnsi="Calibri"/>
          <w:b w:val="0"/>
          <w:i w:val="0"/>
          <w:sz w:val="20"/>
        </w:rPr>
        <w:t xml:space="preserve"> → </w:t>
      </w:r>
      <w:r>
        <w:rPr>
          <w:rFonts w:ascii="Courier New" w:hAnsi="Courier New"/>
          <w:b w:val="0"/>
          <w:i w:val="0"/>
          <w:color w:val="C00000"/>
          <w:sz w:val="18"/>
        </w:rPr>
        <w:t>SEND-INVALID-KEY-SCREEN</w:t>
      </w:r>
      <w:r>
        <w:rPr>
          <w:rFonts w:ascii="Calibri" w:hAnsi="Calibri"/>
          <w:b w:val="0"/>
          <w:i w:val="0"/>
          <w:sz w:val="20"/>
        </w:rPr>
        <w:t>: sends the standard 'Invalid key pressed' message (</w:t>
      </w:r>
      <w:r>
        <w:rPr>
          <w:rFonts w:ascii="Courier New" w:hAnsi="Courier New"/>
          <w:b w:val="0"/>
          <w:i w:val="0"/>
          <w:color w:val="C00000"/>
          <w:sz w:val="18"/>
        </w:rPr>
        <w:t>CCDA-MSG-INVALID-KEY</w:t>
      </w:r>
      <w:r>
        <w:rPr>
          <w:rFonts w:ascii="Calibri" w:hAnsi="Calibri"/>
          <w:b w:val="0"/>
          <w:i w:val="0"/>
          <w:sz w:val="20"/>
        </w:rPr>
        <w:t xml:space="preserve">) and returns via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 TRANSID('CA00')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**Option processing — </w:t>
      </w:r>
      <w:r>
        <w:rPr>
          <w:rFonts w:ascii="Courier New" w:hAnsi="Courier New"/>
          <w:b w:val="0"/>
          <w:i w:val="0"/>
          <w:color w:val="C00000"/>
          <w:sz w:val="18"/>
        </w:rPr>
        <w:t>PROCESS-ENTER-KEY</w:t>
      </w:r>
      <w:r>
        <w:rPr>
          <w:rFonts w:ascii="Calibri" w:hAnsi="Calibri"/>
          <w:b w:val="0"/>
          <w:i w:val="0"/>
          <w:sz w:val="20"/>
        </w:rPr>
        <w:t>:**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WS-OPTION</w:t>
      </w:r>
      <w:r>
        <w:rPr>
          <w:rFonts w:ascii="Calibri" w:hAnsi="Calibri"/>
          <w:b w:val="0"/>
          <w:i w:val="0"/>
          <w:sz w:val="20"/>
        </w:rPr>
        <w:t xml:space="preserve"> is compared to </w:t>
      </w:r>
      <w:r>
        <w:rPr>
          <w:rFonts w:ascii="Courier New" w:hAnsi="Courier New"/>
          <w:b w:val="0"/>
          <w:i w:val="0"/>
          <w:color w:val="C00000"/>
          <w:sz w:val="18"/>
        </w:rPr>
        <w:t>ZEROS</w:t>
      </w:r>
      <w:r>
        <w:rPr>
          <w:rFonts w:ascii="Calibri" w:hAnsi="Calibri"/>
          <w:b w:val="0"/>
          <w:i w:val="0"/>
          <w:sz w:val="20"/>
        </w:rPr>
        <w:t xml:space="preserve"> or </w:t>
      </w:r>
      <w:r>
        <w:rPr>
          <w:rFonts w:ascii="Courier New" w:hAnsi="Courier New"/>
          <w:b w:val="0"/>
          <w:i w:val="0"/>
          <w:color w:val="C00000"/>
          <w:sz w:val="18"/>
        </w:rPr>
        <w:t>&gt; CDEMO-ADMIN-OPT-COUNT</w:t>
      </w:r>
      <w:r>
        <w:rPr>
          <w:rFonts w:ascii="Calibri" w:hAnsi="Calibri"/>
          <w:b w:val="0"/>
          <w:i w:val="0"/>
          <w:sz w:val="20"/>
        </w:rPr>
        <w:t xml:space="preserve"> (6). If out of range, </w:t>
      </w:r>
      <w:r>
        <w:rPr>
          <w:rFonts w:ascii="Courier New" w:hAnsi="Courier New"/>
          <w:b w:val="0"/>
          <w:i w:val="0"/>
          <w:color w:val="C00000"/>
          <w:sz w:val="18"/>
        </w:rPr>
        <w:t>POPULATE-HEADER-INFO</w:t>
      </w:r>
      <w:r>
        <w:rPr>
          <w:rFonts w:ascii="Calibri" w:hAnsi="Calibri"/>
          <w:b w:val="0"/>
          <w:i w:val="0"/>
          <w:sz w:val="20"/>
        </w:rPr>
        <w:t xml:space="preserve"> is called, the error message 'Please enter a valid option number...' is moved to the screen error field, and </w:t>
      </w:r>
      <w:r>
        <w:rPr>
          <w:rFonts w:ascii="Courier New" w:hAnsi="Courier New"/>
          <w:b w:val="0"/>
          <w:i w:val="0"/>
          <w:color w:val="C00000"/>
          <w:sz w:val="18"/>
        </w:rPr>
        <w:t>SEND-MENU-SCREEN</w:t>
      </w:r>
      <w:r>
        <w:rPr>
          <w:rFonts w:ascii="Calibri" w:hAnsi="Calibri"/>
          <w:b w:val="0"/>
          <w:i w:val="0"/>
          <w:sz w:val="20"/>
        </w:rPr>
        <w:t xml:space="preserve"> repaints the menu.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the option is valid, </w:t>
      </w:r>
      <w:r>
        <w:rPr>
          <w:rFonts w:ascii="Courier New" w:hAnsi="Courier New"/>
          <w:b w:val="0"/>
          <w:i w:val="0"/>
          <w:color w:val="C00000"/>
          <w:sz w:val="18"/>
        </w:rPr>
        <w:t>CDEMO-ADMIN-OPT-PGMNAME(WS-OPTION)(1:5)</w:t>
      </w:r>
      <w:r>
        <w:rPr>
          <w:rFonts w:ascii="Calibri" w:hAnsi="Calibri"/>
          <w:b w:val="0"/>
          <w:i w:val="0"/>
          <w:sz w:val="20"/>
        </w:rPr>
        <w:t xml:space="preserve"> is checked against the string </w:t>
      </w:r>
      <w:r>
        <w:rPr>
          <w:rFonts w:ascii="Courier New" w:hAnsi="Courier New"/>
          <w:b w:val="0"/>
          <w:i w:val="0"/>
          <w:color w:val="C00000"/>
          <w:sz w:val="18"/>
        </w:rPr>
        <w:t>'DUMMY'</w:t>
      </w:r>
      <w:r>
        <w:rPr>
          <w:rFonts w:ascii="Calibri" w:hAnsi="Calibri"/>
          <w:b w:val="0"/>
          <w:i w:val="0"/>
          <w:sz w:val="20"/>
        </w:rPr>
        <w:t>. If it matches, the program moves 'This option is not installed ...' (in green attribute) to the header message field and redisplays the menu.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If not a DUMMY, </w:t>
      </w:r>
      <w:r>
        <w:rPr>
          <w:rFonts w:ascii="Courier New" w:hAnsi="Courier New"/>
          <w:b w:val="0"/>
          <w:i w:val="0"/>
          <w:color w:val="C00000"/>
          <w:sz w:val="18"/>
        </w:rPr>
        <w:t>EXEC CICS XCTL PROGRAM(CDEMO-ADMIN-OPT-PGMNAME(WS-OPTION))</w:t>
      </w:r>
      <w:r>
        <w:rPr>
          <w:rFonts w:ascii="Calibri" w:hAnsi="Calibri"/>
          <w:b w:val="0"/>
          <w:i w:val="0"/>
          <w:sz w:val="20"/>
        </w:rPr>
        <w:t xml:space="preserve"> is executed. </w:t>
      </w:r>
      <w:r>
        <w:rPr>
          <w:rFonts w:ascii="Courier New" w:hAnsi="Courier New"/>
          <w:b w:val="0"/>
          <w:i w:val="0"/>
          <w:color w:val="C00000"/>
          <w:sz w:val="18"/>
        </w:rPr>
        <w:t>PGMIDERR</w:t>
      </w:r>
      <w:r>
        <w:rPr>
          <w:rFonts w:ascii="Calibri" w:hAnsi="Calibri"/>
          <w:b w:val="0"/>
          <w:i w:val="0"/>
          <w:sz w:val="20"/>
        </w:rPr>
        <w:t xml:space="preserve"> condition is HANDLEd; if the target program is not found in the CICS Program Definition table, </w:t>
      </w:r>
      <w:r>
        <w:rPr>
          <w:rFonts w:ascii="Courier New" w:hAnsi="Courier New"/>
          <w:b w:val="0"/>
          <w:i w:val="0"/>
          <w:color w:val="C00000"/>
          <w:sz w:val="18"/>
        </w:rPr>
        <w:t>PGMIDERR-ERR-PARA</w:t>
      </w:r>
      <w:r>
        <w:rPr>
          <w:rFonts w:ascii="Calibri" w:hAnsi="Calibri"/>
          <w:b w:val="0"/>
          <w:i w:val="0"/>
          <w:sz w:val="20"/>
        </w:rPr>
        <w:t xml:space="preserve"> fires and displays the same 'not installed' message.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2.3 Shutdown / Return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 xml:space="preserve">The program never calls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</w:t>
      </w:r>
      <w:r>
        <w:rPr>
          <w:rFonts w:ascii="Calibri" w:hAnsi="Calibri"/>
          <w:b w:val="0"/>
          <w:i w:val="0"/>
          <w:sz w:val="20"/>
        </w:rPr>
        <w:t xml:space="preserve"> without a </w:t>
      </w:r>
      <w:r>
        <w:rPr>
          <w:rFonts w:ascii="Courier New" w:hAnsi="Courier New"/>
          <w:b w:val="0"/>
          <w:i w:val="0"/>
          <w:color w:val="C00000"/>
          <w:sz w:val="18"/>
        </w:rPr>
        <w:t>TRANSID</w:t>
      </w:r>
      <w:r>
        <w:rPr>
          <w:rFonts w:ascii="Calibri" w:hAnsi="Calibri"/>
          <w:b w:val="0"/>
          <w:i w:val="0"/>
          <w:sz w:val="20"/>
        </w:rPr>
        <w:t xml:space="preserve"> except in the ABEND routine. Normal termination is always either: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EXEC CICS RETURN TRANSID('CA00') COMMAREA(...)</w:t>
      </w:r>
      <w:r>
        <w:rPr>
          <w:rFonts w:ascii="Calibri" w:hAnsi="Calibri"/>
          <w:b w:val="0"/>
          <w:i w:val="0"/>
          <w:sz w:val="20"/>
        </w:rPr>
        <w:t xml:space="preserve"> — to await the next user interaction, or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ourier New" w:hAnsi="Courier New"/>
          <w:b w:val="0"/>
          <w:i w:val="0"/>
          <w:color w:val="C00000"/>
          <w:sz w:val="18"/>
        </w:rPr>
        <w:t>EXEC CICS XCTL PROGRAM(...)</w:t>
      </w:r>
      <w:r>
        <w:rPr>
          <w:rFonts w:ascii="Calibri" w:hAnsi="Calibri"/>
          <w:b w:val="0"/>
          <w:i w:val="0"/>
          <w:sz w:val="20"/>
        </w:rPr>
        <w:t xml:space="preserve"> — to transfer permanently to another program.</w:t>
      </w:r>
    </w:p>
    <w:p>
      <w:pPr>
        <w:spacing w:before="40" w:after="80"/>
      </w:pPr>
      <w:r>
        <w:rPr>
          <w:rFonts w:ascii="Courier New" w:hAnsi="Courier New"/>
          <w:b w:val="0"/>
          <w:i w:val="0"/>
          <w:color w:val="C00000"/>
          <w:sz w:val="18"/>
        </w:rPr>
        <w:t>ABEND-ROUTINE</w:t>
      </w:r>
      <w:r>
        <w:rPr>
          <w:rFonts w:ascii="Calibri" w:hAnsi="Calibri"/>
          <w:b w:val="0"/>
          <w:i w:val="0"/>
          <w:sz w:val="20"/>
        </w:rPr>
        <w:t xml:space="preserve"> (triggered by </w:t>
      </w:r>
      <w:r>
        <w:rPr>
          <w:rFonts w:ascii="Courier New" w:hAnsi="Courier New"/>
          <w:b w:val="0"/>
          <w:i w:val="0"/>
          <w:color w:val="C00000"/>
          <w:sz w:val="18"/>
        </w:rPr>
        <w:t>EXEC CICS HANDLE ABEND LABEL(ABEND-ROUTINE)</w:t>
      </w:r>
      <w:r>
        <w:rPr>
          <w:rFonts w:ascii="Calibri" w:hAnsi="Calibri"/>
          <w:b w:val="0"/>
          <w:i w:val="0"/>
          <w:sz w:val="20"/>
        </w:rPr>
        <w:t xml:space="preserve">): populates </w:t>
      </w:r>
      <w:r>
        <w:rPr>
          <w:rFonts w:ascii="Courier New" w:hAnsi="Courier New"/>
          <w:b w:val="0"/>
          <w:i w:val="0"/>
          <w:color w:val="C00000"/>
          <w:sz w:val="18"/>
        </w:rPr>
        <w:t>ABEND-DATA</w:t>
      </w:r>
      <w:r>
        <w:rPr>
          <w:rFonts w:ascii="Calibri" w:hAnsi="Calibri"/>
          <w:b w:val="0"/>
          <w:i w:val="0"/>
          <w:sz w:val="20"/>
        </w:rPr>
        <w:t xml:space="preserve"> with the program name (</w:t>
      </w:r>
      <w:r>
        <w:rPr>
          <w:rFonts w:ascii="Courier New" w:hAnsi="Courier New"/>
          <w:b w:val="0"/>
          <w:i w:val="0"/>
          <w:color w:val="C00000"/>
          <w:sz w:val="18"/>
        </w:rPr>
        <w:t>COADM01C</w:t>
      </w:r>
      <w:r>
        <w:rPr>
          <w:rFonts w:ascii="Calibri" w:hAnsi="Calibri"/>
          <w:b w:val="0"/>
          <w:i w:val="0"/>
          <w:sz w:val="20"/>
        </w:rPr>
        <w:t xml:space="preserve">) and a reason string, sends the ABEND message to the terminal using </w:t>
      </w:r>
      <w:r>
        <w:rPr>
          <w:rFonts w:ascii="Courier New" w:hAnsi="Courier New"/>
          <w:b w:val="0"/>
          <w:i w:val="0"/>
          <w:color w:val="C00000"/>
          <w:sz w:val="18"/>
        </w:rPr>
        <w:t>EXEC CICS SEND TEXT</w:t>
      </w:r>
      <w:r>
        <w:rPr>
          <w:rFonts w:ascii="Calibri" w:hAnsi="Calibri"/>
          <w:b w:val="0"/>
          <w:i w:val="0"/>
          <w:sz w:val="20"/>
        </w:rPr>
        <w:t xml:space="preserve">, then issues </w:t>
      </w:r>
      <w:r>
        <w:rPr>
          <w:rFonts w:ascii="Courier New" w:hAnsi="Courier New"/>
          <w:b w:val="0"/>
          <w:i w:val="0"/>
          <w:color w:val="C00000"/>
          <w:sz w:val="18"/>
        </w:rPr>
        <w:t>EXEC CICS ABEND ABCODE('9999')</w:t>
      </w:r>
      <w:r>
        <w:rPr>
          <w:rFonts w:ascii="Calibri" w:hAnsi="Calibri"/>
          <w:b w:val="0"/>
          <w:i w:val="0"/>
          <w:sz w:val="20"/>
        </w:rPr>
        <w:t>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Section 3 —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Condition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Trigger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Response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Invalid option (&lt; 1 or &gt; 6)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WS-OPTION &lt;= ZEROS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or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&gt; CDEMO-ADMIN-OPT-COUNT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 'Please enter a valid option number...' displayed; menu repainted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DUMMY option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CDEMO-ADMIN-OPT-PGMNAME(opt)(1:5) = 'DUMMY'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'This option is not installed ...' displayed in green; menu repainted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PGMIDERR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CICS handle condition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Same 'not installed' message; menu repainted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Invalid AID key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Any key other than ENTER, PF3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'Invalid key pressed. Please see below...' sent; task returns with TRANSID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ABEND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Any unexpected CICS ABEND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ABEND-DATA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populated; text sent;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EXEC CICS ABEND ABCODE('9999')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issued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Section 4 — Migration Notes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No file I/O whatsoever.</w:t>
      </w:r>
      <w:r>
        <w:rPr>
          <w:rFonts w:ascii="Calibri" w:hAnsi="Calibri"/>
          <w:b w:val="0"/>
          <w:i w:val="0"/>
          <w:sz w:val="20"/>
        </w:rPr>
        <w:t xml:space="preserve"> The menu is built entirely from the in-memory </w:t>
      </w:r>
      <w:r>
        <w:rPr>
          <w:rFonts w:ascii="Courier New" w:hAnsi="Courier New"/>
          <w:b w:val="0"/>
          <w:i w:val="0"/>
          <w:color w:val="C00000"/>
          <w:sz w:val="18"/>
        </w:rPr>
        <w:t>COADM02Y</w:t>
      </w:r>
      <w:r>
        <w:rPr>
          <w:rFonts w:ascii="Calibri" w:hAnsi="Calibri"/>
          <w:b w:val="0"/>
          <w:i w:val="0"/>
          <w:sz w:val="20"/>
        </w:rPr>
        <w:t xml:space="preserve"> option table. The Java replacement can use a static configuration list (or a database-driven option table if the menu must be reconfigurable at runtime).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CDEMO-ADMIN-OPT-COUNT is hardcoded to 6 in the copybook.</w:t>
      </w:r>
      <w:r>
        <w:rPr>
          <w:rFonts w:ascii="Calibri" w:hAnsi="Calibri"/>
          <w:b w:val="0"/>
          <w:i w:val="0"/>
          <w:sz w:val="20"/>
        </w:rPr>
        <w:t xml:space="preserve"> The </w:t>
      </w:r>
      <w:r>
        <w:rPr>
          <w:rFonts w:ascii="Courier New" w:hAnsi="Courier New"/>
          <w:b w:val="0"/>
          <w:i w:val="0"/>
          <w:color w:val="C00000"/>
          <w:sz w:val="18"/>
        </w:rPr>
        <w:t>BUILD-MENU-OPTIONS</w:t>
      </w:r>
      <w:r>
        <w:rPr>
          <w:rFonts w:ascii="Calibri" w:hAnsi="Calibri"/>
          <w:b w:val="0"/>
          <w:i w:val="0"/>
          <w:sz w:val="20"/>
        </w:rPr>
        <w:t xml:space="preserve"> loop ceiling is the copybook constant, not a configurable value. The Java replacement should externalise this as a configuration property.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 xml:space="preserve">**Latent bug — </w:t>
      </w:r>
      <w:r>
        <w:rPr>
          <w:rFonts w:ascii="Courier New" w:hAnsi="Courier New"/>
          <w:b w:val="0"/>
          <w:i w:val="0"/>
          <w:color w:val="C00000"/>
          <w:sz w:val="18"/>
        </w:rPr>
        <w:t>BUILD-MENU-OPTIONS</w:t>
      </w:r>
      <w:r>
        <w:rPr>
          <w:rFonts w:ascii="Calibri" w:hAnsi="Calibri"/>
          <w:b w:val="0"/>
          <w:i w:val="0"/>
          <w:sz w:val="20"/>
        </w:rPr>
        <w:t xml:space="preserve"> WHEN OTHER is CONTINUE.** The </w:t>
      </w:r>
      <w:r>
        <w:rPr>
          <w:rFonts w:ascii="Courier New" w:hAnsi="Courier New"/>
          <w:b w:val="0"/>
          <w:i w:val="0"/>
          <w:color w:val="C00000"/>
          <w:sz w:val="18"/>
        </w:rPr>
        <w:t>EVALUATE</w:t>
      </w:r>
      <w:r>
        <w:rPr>
          <w:rFonts w:ascii="Calibri" w:hAnsi="Calibri"/>
          <w:b w:val="0"/>
          <w:i w:val="0"/>
          <w:sz w:val="20"/>
        </w:rPr>
        <w:t xml:space="preserve"> in </w:t>
      </w:r>
      <w:r>
        <w:rPr>
          <w:rFonts w:ascii="Courier New" w:hAnsi="Courier New"/>
          <w:b w:val="0"/>
          <w:i w:val="0"/>
          <w:color w:val="C00000"/>
          <w:sz w:val="18"/>
        </w:rPr>
        <w:t>BUILD-MENU-OPTIONS</w:t>
      </w:r>
      <w:r>
        <w:rPr>
          <w:rFonts w:ascii="Calibri" w:hAnsi="Calibri"/>
          <w:b w:val="0"/>
          <w:i w:val="0"/>
          <w:sz w:val="20"/>
        </w:rPr>
        <w:t xml:space="preserve"> has explicit </w:t>
      </w:r>
      <w:r>
        <w:rPr>
          <w:rFonts w:ascii="Courier New" w:hAnsi="Courier New"/>
          <w:b w:val="0"/>
          <w:i w:val="0"/>
          <w:color w:val="C00000"/>
          <w:sz w:val="18"/>
        </w:rPr>
        <w:t>WHEN 1 THROUGH 10</w:t>
      </w:r>
      <w:r>
        <w:rPr>
          <w:rFonts w:ascii="Calibri" w:hAnsi="Calibri"/>
          <w:b w:val="0"/>
          <w:i w:val="0"/>
          <w:sz w:val="20"/>
        </w:rPr>
        <w:t xml:space="preserve"> cases but </w:t>
      </w:r>
      <w:r>
        <w:rPr>
          <w:rFonts w:ascii="Courier New" w:hAnsi="Courier New"/>
          <w:b w:val="0"/>
          <w:i w:val="0"/>
          <w:color w:val="C00000"/>
          <w:sz w:val="18"/>
        </w:rPr>
        <w:t>WHEN OTHER CONTINUE</w:t>
      </w:r>
      <w:r>
        <w:rPr>
          <w:rFonts w:ascii="Calibri" w:hAnsi="Calibri"/>
          <w:b w:val="0"/>
          <w:i w:val="0"/>
          <w:sz w:val="20"/>
        </w:rPr>
        <w:t xml:space="preserve">. Since the OCCURS only has 9 entries, an index of 10 would reference beyond the table end on z/OS. However, since </w:t>
      </w:r>
      <w:r>
        <w:rPr>
          <w:rFonts w:ascii="Courier New" w:hAnsi="Courier New"/>
          <w:b w:val="0"/>
          <w:i w:val="0"/>
          <w:color w:val="C00000"/>
          <w:sz w:val="18"/>
        </w:rPr>
        <w:t>CDEMO-ADMIN-OPT-COUNT = 6</w:t>
      </w:r>
      <w:r>
        <w:rPr>
          <w:rFonts w:ascii="Calibri" w:hAnsi="Calibri"/>
          <w:b w:val="0"/>
          <w:i w:val="0"/>
          <w:sz w:val="20"/>
        </w:rPr>
        <w:t xml:space="preserve">, the loop never reaches 10. The Java replacement should use a bounded loop of exactly </w:t>
      </w:r>
      <w:r>
        <w:rPr>
          <w:rFonts w:ascii="Courier New" w:hAnsi="Courier New"/>
          <w:b w:val="0"/>
          <w:i w:val="0"/>
          <w:color w:val="C00000"/>
          <w:sz w:val="18"/>
        </w:rPr>
        <w:t>optionCount</w:t>
      </w:r>
      <w:r>
        <w:rPr>
          <w:rFonts w:ascii="Calibri" w:hAnsi="Calibri"/>
          <w:b w:val="0"/>
          <w:i w:val="0"/>
          <w:sz w:val="20"/>
        </w:rPr>
        <w:t xml:space="preserve"> iterations with no WHEN OTHER gap.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PF13–PF24 aliased to PF1–PF12 via CSSTRPFY.</w:t>
      </w:r>
      <w:r>
        <w:rPr>
          <w:rFonts w:ascii="Calibri" w:hAnsi="Calibri"/>
          <w:b w:val="0"/>
          <w:i w:val="0"/>
          <w:sz w:val="20"/>
        </w:rPr>
        <w:t xml:space="preserve"> The </w:t>
      </w:r>
      <w:r>
        <w:rPr>
          <w:rFonts w:ascii="Courier New" w:hAnsi="Courier New"/>
          <w:b w:val="0"/>
          <w:i w:val="0"/>
          <w:color w:val="C00000"/>
          <w:sz w:val="18"/>
        </w:rPr>
        <w:t>YYYY-STORE-PFKEY</w:t>
      </w:r>
      <w:r>
        <w:rPr>
          <w:rFonts w:ascii="Calibri" w:hAnsi="Calibri"/>
          <w:b w:val="0"/>
          <w:i w:val="0"/>
          <w:sz w:val="20"/>
        </w:rPr>
        <w:t xml:space="preserve"> inline logic maps PF13→PF1, PF14→PF2, etc. The Java/web replacement does not face this constraint; physical function keys are not a concern.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XCTL is a one-way transfer.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EXEC CICS XCTL</w:t>
      </w:r>
      <w:r>
        <w:rPr>
          <w:rFonts w:ascii="Calibri" w:hAnsi="Calibri"/>
          <w:b w:val="0"/>
          <w:i w:val="0"/>
          <w:sz w:val="20"/>
        </w:rPr>
        <w:t xml:space="preserve"> does not preserve a return address. The callee is responsible for navigating back. Java method calls are two-way by default; navigation state must be managed explicitly (e.g., session attribute tracking the back-destination).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COMMAREA carries navigation context.</w:t>
      </w:r>
      <w:r>
        <w:rPr>
          <w:rFonts w:ascii="Calibri" w:hAnsi="Calibri"/>
          <w:b w:val="0"/>
          <w:i w:val="0"/>
          <w:sz w:val="20"/>
        </w:rPr>
        <w:t xml:space="preserve"> </w:t>
      </w:r>
      <w:r>
        <w:rPr>
          <w:rFonts w:ascii="Courier New" w:hAnsi="Courier New"/>
          <w:b w:val="0"/>
          <w:i w:val="0"/>
          <w:color w:val="C00000"/>
          <w:sz w:val="18"/>
        </w:rPr>
        <w:t>CDEMO-FROM-PROGRAM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CDEMO-TO-PROGRAM</w:t>
      </w:r>
      <w:r>
        <w:rPr>
          <w:rFonts w:ascii="Calibri" w:hAnsi="Calibri"/>
          <w:b w:val="0"/>
          <w:i w:val="0"/>
          <w:sz w:val="20"/>
        </w:rPr>
        <w:t xml:space="preserve"> in the COMMAREA inform the destination program where the user came from. The Java session/HTTP context should carry equivalent navigation metadata.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PGMIDERR is used as a program-not-found guard.</w:t>
      </w:r>
      <w:r>
        <w:rPr>
          <w:rFonts w:ascii="Calibri" w:hAnsi="Calibri"/>
          <w:b w:val="0"/>
          <w:i w:val="0"/>
          <w:sz w:val="20"/>
        </w:rPr>
        <w:t xml:space="preserve"> This is a CICS-specific mechanism. In Java, the equivalent is checking whether a Spring bean or REST endpoint exists before redirecting. Use a whitelist-based dispatch table rather than a try/catch equivalent.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/>
          <w:i w:val="0"/>
          <w:sz w:val="20"/>
        </w:rPr>
        <w:t>Screen attribute colours.</w:t>
      </w:r>
      <w:r>
        <w:rPr>
          <w:rFonts w:ascii="Calibri" w:hAnsi="Calibri"/>
          <w:b w:val="0"/>
          <w:i w:val="0"/>
          <w:sz w:val="20"/>
        </w:rPr>
        <w:t xml:space="preserve"> The DUMMY/PGMIDERR message uses a green (</w:t>
      </w:r>
      <w:r>
        <w:rPr>
          <w:rFonts w:ascii="Courier New" w:hAnsi="Courier New"/>
          <w:b w:val="0"/>
          <w:i w:val="0"/>
          <w:color w:val="C00000"/>
          <w:sz w:val="18"/>
        </w:rPr>
        <w:t>DFHGREEN</w:t>
      </w:r>
      <w:r>
        <w:rPr>
          <w:rFonts w:ascii="Calibri" w:hAnsi="Calibri"/>
          <w:b w:val="0"/>
          <w:i w:val="0"/>
          <w:sz w:val="20"/>
        </w:rPr>
        <w:t>) attribute. The Java/web UI should represent this as an informational (not error) style class.</w:t>
      </w:r>
    </w:p>
    <w:p>
      <w:pPr>
        <w:spacing w:before="20" w:after="20"/>
        <w:ind w:left="283" w:hanging="227"/>
      </w:pPr>
      <w:r>
        <w:rPr>
          <w:rFonts w:ascii="Calibri" w:hAnsi="Calibri"/>
          <w:color w:val="2E74B5"/>
          <w:sz w:val="20"/>
        </w:rPr>
        <w:t xml:space="preserve">• </w:t>
      </w: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CDEMO-ADMIN-OPT-COUNT</w:t>
      </w:r>
      <w:r>
        <w:rPr>
          <w:rFonts w:ascii="Calibri" w:hAnsi="Calibri"/>
          <w:b w:val="0"/>
          <w:i w:val="0"/>
          <w:sz w:val="20"/>
        </w:rPr>
        <w:t xml:space="preserve"> (= 6) and the OCCURS 9 discrepancy.** Three slots in the OCCURS table are unused but allocated. The Java replacement should only allocate and expose the actual number of active options.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A — Files and Queues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This program accesses no files, VSAM datasets, databases, or message queues.</w:t>
      </w:r>
    </w:p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B — Copybooks and External Programs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Copybooks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COCOM01Y</w:t>
      </w:r>
      <w:r>
        <w:rPr>
          <w:rFonts w:ascii="Calibri" w:hAnsi="Calibri"/>
          <w:b w:val="0"/>
          <w:i w:val="0"/>
          <w:sz w:val="20"/>
        </w:rPr>
        <w:t xml:space="preserve">** — </w:t>
      </w:r>
      <w:r>
        <w:rPr>
          <w:rFonts w:ascii="Courier New" w:hAnsi="Courier New"/>
          <w:b w:val="0"/>
          <w:i w:val="0"/>
          <w:color w:val="C00000"/>
          <w:sz w:val="18"/>
        </w:rPr>
        <w:t>CARDDEMO-COMMAREA</w:t>
      </w:r>
      <w:r>
        <w:rPr>
          <w:rFonts w:ascii="Calibri" w:hAnsi="Calibri"/>
          <w:b w:val="0"/>
          <w:i w:val="0"/>
          <w:sz w:val="20"/>
        </w:rPr>
        <w:t xml:space="preserve"> (full CardDemo shared communication area)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Picture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CDEMO-FROM-TRANID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X(4)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Sending transaction ID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CDEMO-FROM-PROGRAM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X(8)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Sending program 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CDEMO-TO-TRANID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X(4)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Destination transaction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CDEMO-TO-PROGRAM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X(8)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Destination program 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CDEMO-USER-ID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X(8)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Signed-in user ID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CDEMO-USER-TYPE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X(1)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'A'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Admin,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Regular user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CDEMO-PGM-CONTEXT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X(1)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'0'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first entry (ENTER),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'1'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= re-entry (REENTER)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CDEMO-LAST-MAP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X(7)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Last BMS map name sent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CDEMO-LAST-MAPSET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X(7)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Last BMS mapset name sent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Customer, account, card sub-groups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Various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by this program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COADM02Y</w:t>
      </w:r>
      <w:r>
        <w:rPr>
          <w:rFonts w:ascii="Calibri" w:hAnsi="Calibri"/>
          <w:b w:val="0"/>
          <w:i w:val="0"/>
          <w:sz w:val="20"/>
        </w:rPr>
        <w:t xml:space="preserve">** — </w:t>
      </w:r>
      <w:r>
        <w:rPr>
          <w:rFonts w:ascii="Courier New" w:hAnsi="Courier New"/>
          <w:b w:val="0"/>
          <w:i w:val="0"/>
          <w:color w:val="C00000"/>
          <w:sz w:val="18"/>
        </w:rPr>
        <w:t>CARDDEMO-ADMIN-MENU-OPTIONS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Picture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 / 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CDEMO-ADMIN-OPT-COUNT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9(2)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Value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06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— total active options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CDEMO-ADMIN-OPT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OCCURS 9 TIMES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table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CDEMO-ADMIN-OPT-NUM(I)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9(2)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Sequential option number (1–6)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CDEMO-ADMIN-OPT-NAME(I)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X(35)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Display label, e.g.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'User List'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CDEMO-ADMIN-OPT-PGMNAME(I)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X(8)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Target CICS program name, e.g.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'COUSR00C'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;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'DUMMY   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marks unimplemented slots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COTTL01Y</w:t>
      </w:r>
      <w:r>
        <w:rPr>
          <w:rFonts w:ascii="Calibri" w:hAnsi="Calibri"/>
          <w:b w:val="0"/>
          <w:i w:val="0"/>
          <w:sz w:val="20"/>
        </w:rPr>
        <w:t xml:space="preserve">** — </w:t>
      </w:r>
      <w:r>
        <w:rPr>
          <w:rFonts w:ascii="Courier New" w:hAnsi="Courier New"/>
          <w:b w:val="0"/>
          <w:i w:val="0"/>
          <w:color w:val="C00000"/>
          <w:sz w:val="18"/>
        </w:rPr>
        <w:t>CCDA-SCREEN-TITLE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CCDA-TITLE01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     AWS Mainframe Modernization       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Screen title line 1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CCDA-TITLE02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              CardDemo                  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Screen title line 2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CCDA-THANK-YOU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Sign-off message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Not used in this program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CSDAT01Y</w:t>
      </w:r>
      <w:r>
        <w:rPr>
          <w:rFonts w:ascii="Calibri" w:hAnsi="Calibri"/>
          <w:b w:val="0"/>
          <w:i w:val="0"/>
          <w:sz w:val="20"/>
        </w:rPr>
        <w:t xml:space="preserve">** — </w:t>
      </w:r>
      <w:r>
        <w:rPr>
          <w:rFonts w:ascii="Courier New" w:hAnsi="Courier New"/>
          <w:b w:val="0"/>
          <w:i w:val="0"/>
          <w:color w:val="C00000"/>
          <w:sz w:val="18"/>
        </w:rPr>
        <w:t>WS-DATE-TIME</w:t>
      </w:r>
      <w:r>
        <w:rPr>
          <w:rFonts w:ascii="Calibri" w:hAnsi="Calibri"/>
          <w:b w:val="0"/>
          <w:i w:val="0"/>
          <w:sz w:val="20"/>
        </w:rPr>
        <w:t xml:space="preserve"> date/time working storage; populated by </w:t>
      </w:r>
      <w:r>
        <w:rPr>
          <w:rFonts w:ascii="Courier New" w:hAnsi="Courier New"/>
          <w:b w:val="0"/>
          <w:i w:val="0"/>
          <w:color w:val="C00000"/>
          <w:sz w:val="18"/>
        </w:rPr>
        <w:t>GET-CURRENT-DATETIME</w:t>
      </w:r>
      <w:r>
        <w:rPr>
          <w:rFonts w:ascii="Calibri" w:hAnsi="Calibri"/>
          <w:b w:val="0"/>
          <w:i w:val="0"/>
          <w:sz w:val="20"/>
        </w:rPr>
        <w:t xml:space="preserve"> using CICS </w:t>
      </w:r>
      <w:r>
        <w:rPr>
          <w:rFonts w:ascii="Courier New" w:hAnsi="Courier New"/>
          <w:b w:val="0"/>
          <w:i w:val="0"/>
          <w:color w:val="C00000"/>
          <w:sz w:val="18"/>
        </w:rPr>
        <w:t>ASKTIME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FORMATTIME</w:t>
      </w:r>
      <w:r>
        <w:rPr>
          <w:rFonts w:ascii="Calibri" w:hAnsi="Calibri"/>
          <w:b w:val="0"/>
          <w:i w:val="0"/>
          <w:sz w:val="20"/>
        </w:rPr>
        <w:t xml:space="preserve">. Fields </w:t>
      </w:r>
      <w:r>
        <w:rPr>
          <w:rFonts w:ascii="Courier New" w:hAnsi="Courier New"/>
          <w:b w:val="0"/>
          <w:i w:val="0"/>
          <w:color w:val="C00000"/>
          <w:sz w:val="18"/>
        </w:rPr>
        <w:t>WS-CURDATE-MM-DD-YY</w:t>
      </w:r>
      <w:r>
        <w:rPr>
          <w:rFonts w:ascii="Calibri" w:hAnsi="Calibri"/>
          <w:b w:val="0"/>
          <w:i w:val="0"/>
          <w:sz w:val="20"/>
        </w:rPr>
        <w:t xml:space="preserve"> and </w:t>
      </w:r>
      <w:r>
        <w:rPr>
          <w:rFonts w:ascii="Courier New" w:hAnsi="Courier New"/>
          <w:b w:val="0"/>
          <w:i w:val="0"/>
          <w:color w:val="C00000"/>
          <w:sz w:val="18"/>
        </w:rPr>
        <w:t>WS-CURTIME-HH-MM-SS</w:t>
      </w:r>
      <w:r>
        <w:rPr>
          <w:rFonts w:ascii="Calibri" w:hAnsi="Calibri"/>
          <w:b w:val="0"/>
          <w:i w:val="0"/>
          <w:sz w:val="20"/>
        </w:rPr>
        <w:t xml:space="preserve"> are displayed in the screen header.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CSMSG01Y</w:t>
      </w:r>
      <w:r>
        <w:rPr>
          <w:rFonts w:ascii="Calibri" w:hAnsi="Calibri"/>
          <w:b w:val="0"/>
          <w:i w:val="0"/>
          <w:sz w:val="20"/>
        </w:rPr>
        <w:t xml:space="preserve">** — </w:t>
      </w:r>
      <w:r>
        <w:rPr>
          <w:rFonts w:ascii="Courier New" w:hAnsi="Courier New"/>
          <w:b w:val="0"/>
          <w:i w:val="0"/>
          <w:color w:val="C00000"/>
          <w:sz w:val="18"/>
        </w:rPr>
        <w:t>CCDA-COMMON-MESSAGES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Value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Used?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CCDA-MSG-THANK-YOU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Thank-you banner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No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CCDA-MSG-INVALID-KEY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'Invalid key pressed. Please see below...'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Yes — invalid AID response</w:t>
            </w:r>
          </w:p>
        </w:tc>
      </w:tr>
    </w:tbl>
    <w:p/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CSMSG02Y</w:t>
      </w:r>
      <w:r>
        <w:rPr>
          <w:rFonts w:ascii="Calibri" w:hAnsi="Calibri"/>
          <w:b w:val="0"/>
          <w:i w:val="0"/>
          <w:sz w:val="20"/>
        </w:rPr>
        <w:t xml:space="preserve">** — </w:t>
      </w:r>
      <w:r>
        <w:rPr>
          <w:rFonts w:ascii="Courier New" w:hAnsi="Courier New"/>
          <w:b w:val="0"/>
          <w:i w:val="0"/>
          <w:color w:val="C00000"/>
          <w:sz w:val="18"/>
        </w:rPr>
        <w:t>ABEND-DATA</w:t>
      </w:r>
      <w:r>
        <w:rPr>
          <w:rFonts w:ascii="Calibri" w:hAnsi="Calibri"/>
          <w:b w:val="0"/>
          <w:i w:val="0"/>
          <w:sz w:val="20"/>
        </w:rPr>
        <w:t xml:space="preserve"> structure (ABEND-CODE X(4), ABEND-CULPRIT X(8), ABEND-REASON X(50), ABEND-MSG X(72)) — used in </w:t>
      </w:r>
      <w:r>
        <w:rPr>
          <w:rFonts w:ascii="Courier New" w:hAnsi="Courier New"/>
          <w:b w:val="0"/>
          <w:i w:val="0"/>
          <w:color w:val="C00000"/>
          <w:sz w:val="18"/>
        </w:rPr>
        <w:t>ABEND-ROUTINE</w:t>
      </w:r>
      <w:r>
        <w:rPr>
          <w:rFonts w:ascii="Calibri" w:hAnsi="Calibri"/>
          <w:b w:val="0"/>
          <w:i w:val="0"/>
          <w:sz w:val="20"/>
        </w:rPr>
        <w:t xml:space="preserve"> only.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CSUSR01Y</w:t>
      </w:r>
      <w:r>
        <w:rPr>
          <w:rFonts w:ascii="Calibri" w:hAnsi="Calibri"/>
          <w:b w:val="0"/>
          <w:i w:val="0"/>
          <w:sz w:val="20"/>
        </w:rPr>
        <w:t xml:space="preserve">** — </w:t>
      </w:r>
      <w:r>
        <w:rPr>
          <w:rFonts w:ascii="Courier New" w:hAnsi="Courier New"/>
          <w:b w:val="0"/>
          <w:i w:val="0"/>
          <w:color w:val="C00000"/>
          <w:sz w:val="18"/>
        </w:rPr>
        <w:t>SEC-USER-DATA</w:t>
      </w:r>
      <w:r>
        <w:rPr>
          <w:rFonts w:ascii="Calibri" w:hAnsi="Calibri"/>
          <w:b w:val="0"/>
          <w:i w:val="0"/>
          <w:sz w:val="20"/>
        </w:rPr>
        <w:t xml:space="preserve"> (SEC-USR-ID, SEC-USR-FNAME, SEC-USR-LNAME, SEC-USR-TYPE, etc.) — </w:t>
      </w:r>
      <w:r>
        <w:rPr>
          <w:rFonts w:ascii="Calibri" w:hAnsi="Calibri"/>
          <w:b/>
          <w:i w:val="0"/>
          <w:sz w:val="20"/>
        </w:rPr>
        <w:t>Not used by this program.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DFHAID</w:t>
      </w:r>
      <w:r>
        <w:rPr>
          <w:rFonts w:ascii="Calibri" w:hAnsi="Calibri"/>
          <w:b w:val="0"/>
          <w:i w:val="0"/>
          <w:sz w:val="20"/>
        </w:rPr>
        <w:t>** — CICS-supplied AID key constants (</w:t>
      </w:r>
      <w:r>
        <w:rPr>
          <w:rFonts w:ascii="Courier New" w:hAnsi="Courier New"/>
          <w:b w:val="0"/>
          <w:i w:val="0"/>
          <w:color w:val="C00000"/>
          <w:sz w:val="18"/>
        </w:rPr>
        <w:t>DFHENTER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DFHCLEAR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DFHPA1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DFHPA2</w:t>
      </w:r>
      <w:r>
        <w:rPr>
          <w:rFonts w:ascii="Calibri" w:hAnsi="Calibri"/>
          <w:b w:val="0"/>
          <w:i w:val="0"/>
          <w:sz w:val="20"/>
        </w:rPr>
        <w:t xml:space="preserve">, </w:t>
      </w:r>
      <w:r>
        <w:rPr>
          <w:rFonts w:ascii="Courier New" w:hAnsi="Courier New"/>
          <w:b w:val="0"/>
          <w:i w:val="0"/>
          <w:color w:val="C00000"/>
          <w:sz w:val="18"/>
        </w:rPr>
        <w:t>DFHPF1</w:t>
      </w:r>
      <w:r>
        <w:rPr>
          <w:rFonts w:ascii="Calibri" w:hAnsi="Calibri"/>
          <w:b w:val="0"/>
          <w:i w:val="0"/>
          <w:sz w:val="20"/>
        </w:rPr>
        <w:t>–</w:t>
      </w:r>
      <w:r>
        <w:rPr>
          <w:rFonts w:ascii="Courier New" w:hAnsi="Courier New"/>
          <w:b w:val="0"/>
          <w:i w:val="0"/>
          <w:color w:val="C00000"/>
          <w:sz w:val="18"/>
        </w:rPr>
        <w:t>DFHPF24</w:t>
      </w:r>
      <w:r>
        <w:rPr>
          <w:rFonts w:ascii="Calibri" w:hAnsi="Calibri"/>
          <w:b w:val="0"/>
          <w:i w:val="0"/>
          <w:sz w:val="20"/>
        </w:rPr>
        <w:t>). Used in the AID EVALUATE.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DFHBMSCA</w:t>
      </w:r>
      <w:r>
        <w:rPr>
          <w:rFonts w:ascii="Calibri" w:hAnsi="Calibri"/>
          <w:b w:val="0"/>
          <w:i w:val="0"/>
          <w:sz w:val="20"/>
        </w:rPr>
        <w:t>** — CICS-supplied BMS screen attribute constants (</w:t>
      </w:r>
      <w:r>
        <w:rPr>
          <w:rFonts w:ascii="Courier New" w:hAnsi="Courier New"/>
          <w:b w:val="0"/>
          <w:i w:val="0"/>
          <w:color w:val="C00000"/>
          <w:sz w:val="18"/>
        </w:rPr>
        <w:t>DFHBMPRF</w:t>
      </w:r>
      <w:r>
        <w:rPr>
          <w:rFonts w:ascii="Calibri" w:hAnsi="Calibri"/>
          <w:b w:val="0"/>
          <w:i w:val="0"/>
          <w:sz w:val="20"/>
        </w:rPr>
        <w:t>, colour codes, etc.). Used for setting field attributes on the menu screen.</w:t>
      </w:r>
    </w:p>
    <w:p>
      <w:pPr>
        <w:spacing w:before="40" w:after="80"/>
      </w:pPr>
      <w:r>
        <w:rPr>
          <w:rFonts w:ascii="Calibri" w:hAnsi="Calibri"/>
          <w:b w:val="0"/>
          <w:i w:val="0"/>
          <w:sz w:val="20"/>
        </w:rPr>
        <w:t>**</w:t>
      </w:r>
      <w:r>
        <w:rPr>
          <w:rFonts w:ascii="Courier New" w:hAnsi="Courier New"/>
          <w:b w:val="0"/>
          <w:i w:val="0"/>
          <w:color w:val="C00000"/>
          <w:sz w:val="18"/>
        </w:rPr>
        <w:t>COADM01</w:t>
      </w:r>
      <w:r>
        <w:rPr>
          <w:rFonts w:ascii="Calibri" w:hAnsi="Calibri"/>
          <w:b w:val="0"/>
          <w:i w:val="0"/>
          <w:sz w:val="20"/>
        </w:rPr>
        <w:t xml:space="preserve">** — BMS mapset copybook for mapset </w:t>
      </w:r>
      <w:r>
        <w:rPr>
          <w:rFonts w:ascii="Courier New" w:hAnsi="Courier New"/>
          <w:b w:val="0"/>
          <w:i w:val="0"/>
          <w:color w:val="C00000"/>
          <w:sz w:val="18"/>
        </w:rPr>
        <w:t>COADM01</w:t>
      </w:r>
      <w:r>
        <w:rPr>
          <w:rFonts w:ascii="Calibri" w:hAnsi="Calibri"/>
          <w:b w:val="0"/>
          <w:i w:val="0"/>
          <w:sz w:val="20"/>
        </w:rPr>
        <w:t xml:space="preserve">, map </w:t>
      </w:r>
      <w:r>
        <w:rPr>
          <w:rFonts w:ascii="Courier New" w:hAnsi="Courier New"/>
          <w:b w:val="0"/>
          <w:i w:val="0"/>
          <w:color w:val="C00000"/>
          <w:sz w:val="18"/>
        </w:rPr>
        <w:t>COADM1A</w:t>
      </w:r>
      <w:r>
        <w:rPr>
          <w:rFonts w:ascii="Calibri" w:hAnsi="Calibri"/>
          <w:b w:val="0"/>
          <w:i w:val="0"/>
          <w:sz w:val="20"/>
        </w:rPr>
        <w:t xml:space="preserve">. Provides input/output field names used in the RECEIVE/SEND MAP calls (e.g., </w:t>
      </w:r>
      <w:r>
        <w:rPr>
          <w:rFonts w:ascii="Courier New" w:hAnsi="Courier New"/>
          <w:b w:val="0"/>
          <w:i w:val="0"/>
          <w:color w:val="C00000"/>
          <w:sz w:val="18"/>
        </w:rPr>
        <w:t>CDMENU1I</w:t>
      </w:r>
      <w:r>
        <w:rPr>
          <w:rFonts w:ascii="Calibri" w:hAnsi="Calibri"/>
          <w:b w:val="0"/>
          <w:i w:val="0"/>
          <w:sz w:val="20"/>
        </w:rPr>
        <w:t xml:space="preserve"> through </w:t>
      </w:r>
      <w:r>
        <w:rPr>
          <w:rFonts w:ascii="Courier New" w:hAnsi="Courier New"/>
          <w:b w:val="0"/>
          <w:i w:val="0"/>
          <w:color w:val="C00000"/>
          <w:sz w:val="18"/>
        </w:rPr>
        <w:t>CDMENU9I</w:t>
      </w:r>
      <w:r>
        <w:rPr>
          <w:rFonts w:ascii="Calibri" w:hAnsi="Calibri"/>
          <w:b w:val="0"/>
          <w:i w:val="0"/>
          <w:sz w:val="20"/>
        </w:rPr>
        <w:t xml:space="preserve"> for the nine option display lines, </w:t>
      </w:r>
      <w:r>
        <w:rPr>
          <w:rFonts w:ascii="Courier New" w:hAnsi="Courier New"/>
          <w:b w:val="0"/>
          <w:i w:val="0"/>
          <w:color w:val="C00000"/>
          <w:sz w:val="18"/>
        </w:rPr>
        <w:t>CDERR1O</w:t>
      </w:r>
      <w:r>
        <w:rPr>
          <w:rFonts w:ascii="Calibri" w:hAnsi="Calibri"/>
          <w:b w:val="0"/>
          <w:i w:val="0"/>
          <w:sz w:val="20"/>
        </w:rPr>
        <w:t>/</w:t>
      </w:r>
      <w:r>
        <w:rPr>
          <w:rFonts w:ascii="Courier New" w:hAnsi="Courier New"/>
          <w:b w:val="0"/>
          <w:i w:val="0"/>
          <w:color w:val="C00000"/>
          <w:sz w:val="18"/>
        </w:rPr>
        <w:t>CDERR2O</w:t>
      </w:r>
      <w:r>
        <w:rPr>
          <w:rFonts w:ascii="Calibri" w:hAnsi="Calibri"/>
          <w:b w:val="0"/>
          <w:i w:val="0"/>
          <w:sz w:val="20"/>
        </w:rPr>
        <w:t xml:space="preserve"> for error message lines).</w:t>
      </w:r>
    </w:p>
    <w:p>
      <w:pPr>
        <w:spacing w:before="240" w:after="80"/>
      </w:pPr>
      <w:r>
        <w:rPr>
          <w:rFonts w:ascii="Calibri" w:hAnsi="Calibri"/>
          <w:b/>
          <w:color w:val="2E74B5"/>
          <w:sz w:val="24"/>
        </w:rPr>
        <w:t>External Programs Called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Program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CICS Mechanism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When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COSGN00C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XCTL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PF3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Return to sign-on; one-way transfer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COUSR00C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XCTL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1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 list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COUSR01C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XCTL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2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Add user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COUSR02C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XCTL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3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Update user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COUSR03C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XCTL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4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Delete user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COTRTLIC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XCTL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5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Transaction list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COTRTUPC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XCTL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Option 6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Update transaction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C — Hardcoded Literals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Location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Literal</w:t>
            </w:r>
          </w:p>
        </w:tc>
        <w:tc>
          <w:tcPr>
            <w:tcW w:type="dxa" w:w="3135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EXEC CICS RETURN TRANSID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'CA00'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Re-entry transaction ID for this program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EXEC CICS XCTL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on PF3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'COSGN00C'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Sign-on program name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EXEC CICS ABEND ABCODE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'9999'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Diagnostic ABEND code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PROCESS-ENTER-KEY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'DUMMY'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(5-char check)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Guard string for unimplemented menu options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Error message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'Please enter a valid option number...'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User-visible validation message</w:t>
            </w:r>
          </w:p>
        </w:tc>
      </w:tr>
      <w:tr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DUMMY/PGMIDERR message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'This option is not installed ...'</w:t>
            </w:r>
          </w:p>
        </w:tc>
        <w:tc>
          <w:tcPr>
            <w:tcW w:type="dxa" w:w="3135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User-visible feature-unavailable message</w:t>
            </w:r>
          </w:p>
        </w:tc>
      </w:tr>
      <w:tr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CDEMO-ADMIN-OPT-COUNT</w:t>
            </w:r>
            <w:r>
              <w:rPr>
                <w:rFonts w:ascii="Calibri" w:hAnsi="Calibri"/>
                <w:b w:val="0"/>
                <w:i w:val="0"/>
                <w:sz w:val="18"/>
              </w:rPr>
              <w:t xml:space="preserve"> (in COADM02Y)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06</w:t>
            </w:r>
          </w:p>
        </w:tc>
        <w:tc>
          <w:tcPr>
            <w:tcW w:type="dxa" w:w="3135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Number of active menu options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D — Internal Working Fields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Picture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Usage</w:t>
            </w:r>
          </w:p>
        </w:tc>
        <w:tc>
          <w:tcPr>
            <w:tcW w:type="dxa" w:w="2351"/>
            <w:shd w:val="clear" w:color="auto" w:fill="2E74B5"/>
          </w:tcPr>
          <w:p>
            <w:pPr>
              <w:spacing w:before="40" w:after="40"/>
            </w:pPr>
            <w:r>
              <w:rPr>
                <w:b/>
                <w:color w:val="FFFFFF"/>
              </w:rPr>
            </w:r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WS-OPTION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9(2)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Receives the user's numeric menu choice from the BMS map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Range validated against 1–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CDEMO-ADMIN-OPT-COUNT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WS-PGMNAME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PIC X(8)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Holds the resolved CICS program name before XCTL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Set from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CDEMO-ADMIN-OPT-PGMNAME(WS-OPTION)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CARDDEMO-COMMAREA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COPY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COCOM01Y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Full shared navigation COMMAREA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Passed on every RETURN TRANSID and XCTL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ABEND-DATA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COPY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CSMSG02Y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ABEND diagnostic structure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Only populated in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ABEND-ROUTINE</w:t>
            </w:r>
          </w:p>
        </w:tc>
      </w:tr>
      <w:tr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WS-DATE-TIME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COPY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CSDAT01Y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Current date/time for screen header</w:t>
            </w:r>
          </w:p>
        </w:tc>
        <w:tc>
          <w:tcPr>
            <w:tcW w:type="dxa" w:w="2351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Populated by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GET-CURRENT-DATETIME</w:t>
            </w:r>
          </w:p>
        </w:tc>
      </w:tr>
      <w:tr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SEC-USER-DATA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 xml:space="preserve">COPY </w:t>
            </w:r>
            <w:r>
              <w:rPr>
                <w:rFonts w:ascii="Courier New" w:hAnsi="Courier New"/>
                <w:b w:val="0"/>
                <w:i w:val="0"/>
                <w:color w:val="C00000"/>
                <w:sz w:val="18"/>
              </w:rPr>
              <w:t>CSUSR01Y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 w:val="0"/>
                <w:i w:val="0"/>
                <w:sz w:val="18"/>
              </w:rPr>
              <w:t>User security record</w:t>
            </w:r>
          </w:p>
        </w:tc>
        <w:tc>
          <w:tcPr>
            <w:tcW w:type="dxa" w:w="2351"/>
            <w:shd w:val="clear" w:color="auto" w:fill="D6E4F0"/>
          </w:tcPr>
          <w:p>
            <w:pPr>
              <w:spacing w:before="40" w:after="40"/>
            </w:pPr>
            <w:r/>
            <w:r>
              <w:rPr>
                <w:rFonts w:ascii="Calibri" w:hAnsi="Calibri"/>
                <w:b/>
                <w:i w:val="0"/>
                <w:sz w:val="18"/>
              </w:rPr>
              <w:t>Declared but not used in this program</w:t>
            </w:r>
          </w:p>
        </w:tc>
      </w:tr>
    </w:tbl>
    <w:p/>
    <w:p>
      <w:pPr>
        <w:spacing w:before="120" w:after="120"/>
        <w:pBdr>
          <w:bottom w:val="single" w:sz="6" w:space="1" w:color="2E74B5"/>
        </w:pBdr>
      </w:pPr>
    </w:p>
    <w:p>
      <w:pPr>
        <w:spacing w:before="240" w:after="80"/>
      </w:pPr>
      <w:r>
        <w:rPr>
          <w:rFonts w:ascii="Calibri" w:hAnsi="Calibri"/>
          <w:b/>
          <w:color w:val="2E74B5"/>
          <w:sz w:val="28"/>
        </w:rPr>
        <w:t>Appendix E — Control Flow Diagram</w:t>
      </w:r>
    </w:p>
    <w:p>
      <w:pPr>
        <w:spacing w:before="160" w:after="160"/>
        <w:ind w:left="283"/>
        <w:shd w:val="clear" w:color="auto" w:fill="EEF4FB"/>
      </w:pPr>
      <w:r>
        <w:rPr>
          <w:b/>
          <w:color w:val="2E74B5"/>
          <w:sz w:val="20"/>
        </w:rPr>
        <w:t xml:space="preserve">◆  </w:t>
      </w:r>
      <w:r>
        <w:rPr>
          <w:color w:val="404040"/>
          <w:sz w:val="20"/>
        </w:rPr>
        <w:t>Process Flow Diagram — Mermaid source below.</w:t>
        <w:br/>
        <w:t>Paste at mermaid.live, or open the source .md file in VS Code to view.</w:t>
      </w:r>
    </w:p>
    <w:p/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>flowchart TD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classDef cicsio fill:#2d4a1e,stroke:#6ab04c,color:#ffffff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classDef decision fill:#4a3a1e,stroke:#d9a44a,color:#ffffff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classDef process fill:#1e3a5f,stroke:#4a90d9,color:#ffffff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classDef error fill:#4a1e1e,stroke:#d94a4a,color:#ffffff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classDef term fill:#2e1e4a,stroke:#8a4ad9,color:#ffffff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START([CICS Invocation\nTRANSID CA00]):::cicsio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COMM{EIBCALEN &gt; 0?}:::decision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INIT[Init CARDDEMO-COMMAREA]:::process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CTX{CDEMO-PGM-CONTEXT}:::decision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subgraph PH1 [First Entry]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BUILD[BUILD-MENU-OPTIONS\nloop 1 to 6]:::process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SEND[EXEC CICS SEND MAP COADM1A\nERASE]:::cicsio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SETCTX[Set CDEMO-PGM-CONTEXT = REENTER]:::process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RET1[EXEC CICS RETURN TRANSID CA00\nCOMMARREA]:::cicsio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subgraph PH2 [Re-Entry Processing]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RECV[EXEC CICS RECEIVE MAP COADM1A]:::cicsio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AID{EIBAID?}:::decision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PF3[XCTL COSGN00C]:::cicsio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INVKEY[Send Invalid Key message\nRETURN TRANSID CA00]:::error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ENTER[PROCESS-ENTER-KEY]:::process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subgraph PH3 [Option Dispatch]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RANGE{WS-OPTION valid\n1–6?}:::decision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ERRMSG[Show 'valid option' error\nRepaint menu]:::error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DUMMY{PGMNAME(1:5)\n= 'DUMMY'?}:::decision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NOTINST[Show 'not installed'\nRepaint menu]:::error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XCTL[EXEC CICS XCTL\nPROGRAM target]:::cicsio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    PGMERR[PGMIDERR handler\nShow 'not installed']:::error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ABEND([ABEND-ROUTINE\nSEND ABEND-DATA\nABEND 9999]):::term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START --&gt; COMM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COMM --&gt;|No| INIT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COMM --&gt;|Yes| CTX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INIT --&gt; CTX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CTX --&gt;|= 0 ENTER| BUILD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BUILD --&gt; SEND --&gt; SETCTX --&gt; RET1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CTX --&gt;|= 1 REENTER| RECV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RECV --&gt; AID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AID --&gt;|PF3| PF3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AID --&gt;|ENTER| ENTER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AID --&gt;|Other| INVKEY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ENTER --&gt; RANGE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RANGE --&gt;|No| ERRMSG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RANGE --&gt;|Yes| DUMMY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DUMMY --&gt;|Yes| NOTINST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DUMMY --&gt;|No| XCTL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XCTL --&gt;|PGMIDERR| PGMERR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ERRMSG --&gt; SEND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NOTINST --&gt; SEND</w:t>
      </w:r>
    </w:p>
    <w:p>
      <w:pPr>
        <w:spacing w:before="0" w:after="0"/>
        <w:ind w:left="283"/>
        <w:shd w:val="clear" w:color="auto" w:fill="F2F2F2"/>
      </w:pPr>
      <w:r>
        <w:rPr>
          <w:rFonts w:ascii="Courier New" w:hAnsi="Courier New"/>
          <w:color w:val="242424"/>
          <w:sz w:val="17"/>
        </w:rPr>
        <w:t xml:space="preserve">    PGMERR --&gt; SEND</w:t>
      </w:r>
    </w:p>
    <w:p>
      <w:pPr>
        <w:spacing w:before="0" w:after="80"/>
      </w:pP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