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D635" w14:textId="77777777" w:rsidR="00792BF4" w:rsidRDefault="00000000">
      <w:pPr>
        <w:spacing w:after="0" w:line="259" w:lineRule="auto"/>
        <w:ind w:left="0" w:right="24" w:firstLine="0"/>
        <w:jc w:val="center"/>
      </w:pPr>
      <w:r>
        <w:rPr>
          <w:color w:val="1F4E79"/>
          <w:sz w:val="26"/>
        </w:rPr>
        <w:t>SIMATS ENGINEERING (SAVEETHA SCHOOL OF ENGINEERING)</w:t>
      </w:r>
    </w:p>
    <w:p w14:paraId="01927192" w14:textId="77777777" w:rsidR="00792BF4" w:rsidRDefault="00000000">
      <w:pPr>
        <w:spacing w:after="0" w:line="259" w:lineRule="auto"/>
        <w:ind w:left="0" w:right="14" w:firstLine="0"/>
        <w:jc w:val="center"/>
      </w:pPr>
      <w:r>
        <w:rPr>
          <w:color w:val="2E75B6"/>
        </w:rPr>
        <w:t>Department of Computer Science and Engineering</w:t>
      </w:r>
    </w:p>
    <w:p w14:paraId="6A1B97FF" w14:textId="77777777" w:rsidR="00792BF4" w:rsidRDefault="00000000">
      <w:pPr>
        <w:spacing w:after="0" w:line="259" w:lineRule="auto"/>
        <w:ind w:left="0" w:right="49" w:firstLine="0"/>
        <w:jc w:val="center"/>
      </w:pPr>
      <w:r>
        <w:rPr>
          <w:color w:val="C00000"/>
          <w:sz w:val="24"/>
        </w:rPr>
        <w:t>CO1 ASSESSMENT TOOL 1  –  Case Study Analysis</w:t>
      </w:r>
    </w:p>
    <w:p w14:paraId="3FA3070D" w14:textId="77777777" w:rsidR="00792BF4" w:rsidRDefault="00000000">
      <w:pPr>
        <w:spacing w:after="75" w:line="259" w:lineRule="auto"/>
        <w:ind w:left="0" w:firstLine="0"/>
      </w:pPr>
      <w:r>
        <w:rPr>
          <w:noProof/>
        </w:rPr>
        <mc:AlternateContent>
          <mc:Choice Requires="wpg">
            <w:drawing>
              <wp:inline distT="0" distB="0" distL="0" distR="0" wp14:anchorId="1C1B3A14" wp14:editId="5B8FE136">
                <wp:extent cx="6400800" cy="9525"/>
                <wp:effectExtent l="0" t="0" r="0" b="0"/>
                <wp:docPr id="20767" name="Group 20767"/>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19" name="Shape 19"/>
                        <wps:cNvSpPr/>
                        <wps:spPr>
                          <a:xfrm>
                            <a:off x="0" y="0"/>
                            <a:ext cx="6400800" cy="0"/>
                          </a:xfrm>
                          <a:custGeom>
                            <a:avLst/>
                            <a:gdLst/>
                            <a:ahLst/>
                            <a:cxnLst/>
                            <a:rect l="0" t="0" r="0" b="0"/>
                            <a:pathLst>
                              <a:path w="6400800">
                                <a:moveTo>
                                  <a:pt x="0" y="0"/>
                                </a:moveTo>
                                <a:lnTo>
                                  <a:pt x="6400800" y="0"/>
                                </a:lnTo>
                                <a:close/>
                              </a:path>
                            </a:pathLst>
                          </a:custGeom>
                          <a:ln w="9525"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67" style="width:504pt;height:0.75pt;mso-position-horizontal-relative:char;mso-position-vertical-relative:line" coordsize="64008,95">
                <v:shape id="Shape 19" style="position:absolute;width:64008;height:0;left:0;top:0;" coordsize="6400800,0" path="m0,0l6400800,0x">
                  <v:stroke weight="0.75pt" endcap="flat" joinstyle="miter" miterlimit="10" on="true" color="#1f4e79"/>
                  <v:fill on="false" color="#000000" opacity="0"/>
                </v:shape>
              </v:group>
            </w:pict>
          </mc:Fallback>
        </mc:AlternateContent>
      </w:r>
    </w:p>
    <w:tbl>
      <w:tblPr>
        <w:tblStyle w:val="TableGrid"/>
        <w:tblW w:w="10080" w:type="dxa"/>
        <w:tblInd w:w="-120" w:type="dxa"/>
        <w:tblCellMar>
          <w:top w:w="60" w:type="dxa"/>
          <w:left w:w="111" w:type="dxa"/>
          <w:bottom w:w="44" w:type="dxa"/>
          <w:right w:w="47" w:type="dxa"/>
        </w:tblCellMar>
        <w:tblLook w:val="04A0" w:firstRow="1" w:lastRow="0" w:firstColumn="1" w:lastColumn="0" w:noHBand="0" w:noVBand="1"/>
      </w:tblPr>
      <w:tblGrid>
        <w:gridCol w:w="1800"/>
        <w:gridCol w:w="3240"/>
        <w:gridCol w:w="1800"/>
        <w:gridCol w:w="3240"/>
      </w:tblGrid>
      <w:tr w:rsidR="00792BF4" w14:paraId="58B745C2" w14:textId="77777777">
        <w:trPr>
          <w:trHeight w:val="345"/>
        </w:trPr>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6C5254DD" w14:textId="77777777" w:rsidR="00792BF4" w:rsidRDefault="00000000">
            <w:pPr>
              <w:spacing w:after="0" w:line="259" w:lineRule="auto"/>
              <w:ind w:left="9" w:firstLine="0"/>
            </w:pPr>
            <w:r>
              <w:rPr>
                <w:color w:val="1F4E79"/>
                <w:sz w:val="18"/>
              </w:rPr>
              <w:t>Course Code:</w:t>
            </w:r>
          </w:p>
        </w:tc>
        <w:tc>
          <w:tcPr>
            <w:tcW w:w="3240" w:type="dxa"/>
            <w:tcBorders>
              <w:top w:val="single" w:sz="2" w:space="0" w:color="9DC3E6"/>
              <w:left w:val="single" w:sz="2" w:space="0" w:color="9DC3E6"/>
              <w:bottom w:val="single" w:sz="2" w:space="0" w:color="9DC3E6"/>
              <w:right w:val="single" w:sz="2" w:space="0" w:color="9DC3E6"/>
            </w:tcBorders>
          </w:tcPr>
          <w:p w14:paraId="2D8E85A4" w14:textId="77777777" w:rsidR="00792BF4" w:rsidRDefault="00000000">
            <w:pPr>
              <w:spacing w:after="0" w:line="259" w:lineRule="auto"/>
              <w:ind w:left="9" w:firstLine="0"/>
            </w:pPr>
            <w:r>
              <w:rPr>
                <w:sz w:val="18"/>
              </w:rPr>
              <w:t>CSA10 / CSA 1005</w:t>
            </w:r>
          </w:p>
        </w:tc>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4FA9B906" w14:textId="77777777" w:rsidR="00792BF4" w:rsidRDefault="00000000">
            <w:pPr>
              <w:spacing w:after="0" w:line="259" w:lineRule="auto"/>
              <w:ind w:left="9" w:firstLine="0"/>
            </w:pPr>
            <w:r>
              <w:rPr>
                <w:color w:val="1F4E79"/>
                <w:sz w:val="18"/>
              </w:rPr>
              <w:t>Course Title:</w:t>
            </w:r>
          </w:p>
        </w:tc>
        <w:tc>
          <w:tcPr>
            <w:tcW w:w="3240" w:type="dxa"/>
            <w:tcBorders>
              <w:top w:val="single" w:sz="2" w:space="0" w:color="9DC3E6"/>
              <w:left w:val="single" w:sz="2" w:space="0" w:color="9DC3E6"/>
              <w:bottom w:val="single" w:sz="2" w:space="0" w:color="9DC3E6"/>
              <w:right w:val="single" w:sz="2" w:space="0" w:color="9DC3E6"/>
            </w:tcBorders>
          </w:tcPr>
          <w:p w14:paraId="3D2BE9DB" w14:textId="77777777" w:rsidR="00792BF4" w:rsidRDefault="00000000">
            <w:pPr>
              <w:spacing w:after="0" w:line="259" w:lineRule="auto"/>
              <w:ind w:left="9" w:firstLine="0"/>
            </w:pPr>
            <w:r>
              <w:rPr>
                <w:sz w:val="18"/>
              </w:rPr>
              <w:t>Software Engineering</w:t>
            </w:r>
          </w:p>
        </w:tc>
      </w:tr>
      <w:tr w:rsidR="00792BF4" w14:paraId="0E883AAA" w14:textId="77777777">
        <w:trPr>
          <w:trHeight w:val="570"/>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09FBFD18" w14:textId="77777777" w:rsidR="00792BF4" w:rsidRDefault="00000000">
            <w:pPr>
              <w:spacing w:after="0" w:line="259" w:lineRule="auto"/>
              <w:ind w:left="9" w:firstLine="0"/>
            </w:pPr>
            <w:r>
              <w:rPr>
                <w:color w:val="1F4E79"/>
                <w:sz w:val="18"/>
              </w:rPr>
              <w:t>CO Assessed:</w:t>
            </w:r>
          </w:p>
        </w:tc>
        <w:tc>
          <w:tcPr>
            <w:tcW w:w="3240" w:type="dxa"/>
            <w:tcBorders>
              <w:top w:val="single" w:sz="2" w:space="0" w:color="9DC3E6"/>
              <w:left w:val="single" w:sz="2" w:space="0" w:color="9DC3E6"/>
              <w:bottom w:val="single" w:sz="2" w:space="0" w:color="9DC3E6"/>
              <w:right w:val="single" w:sz="2" w:space="0" w:color="9DC3E6"/>
            </w:tcBorders>
            <w:vAlign w:val="center"/>
          </w:tcPr>
          <w:p w14:paraId="23293E7D" w14:textId="77777777" w:rsidR="00792BF4" w:rsidRDefault="00000000">
            <w:pPr>
              <w:spacing w:after="0" w:line="259" w:lineRule="auto"/>
              <w:ind w:left="9" w:firstLine="0"/>
            </w:pPr>
            <w:r>
              <w:rPr>
                <w:sz w:val="18"/>
              </w:rPr>
              <w:t>CO1</w:t>
            </w:r>
          </w:p>
        </w:tc>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004F00CE" w14:textId="77777777" w:rsidR="00792BF4" w:rsidRDefault="00000000">
            <w:pPr>
              <w:spacing w:after="0" w:line="259" w:lineRule="auto"/>
              <w:ind w:left="9" w:firstLine="0"/>
            </w:pPr>
            <w:r>
              <w:rPr>
                <w:color w:val="1F4E79"/>
                <w:sz w:val="18"/>
              </w:rPr>
              <w:t>Assessment:</w:t>
            </w:r>
          </w:p>
        </w:tc>
        <w:tc>
          <w:tcPr>
            <w:tcW w:w="3240" w:type="dxa"/>
            <w:tcBorders>
              <w:top w:val="single" w:sz="2" w:space="0" w:color="9DC3E6"/>
              <w:left w:val="single" w:sz="2" w:space="0" w:color="9DC3E6"/>
              <w:bottom w:val="single" w:sz="2" w:space="0" w:color="9DC3E6"/>
              <w:right w:val="single" w:sz="2" w:space="0" w:color="9DC3E6"/>
            </w:tcBorders>
          </w:tcPr>
          <w:p w14:paraId="71DE8592" w14:textId="77777777" w:rsidR="00792BF4" w:rsidRDefault="00000000">
            <w:pPr>
              <w:spacing w:after="0" w:line="259" w:lineRule="auto"/>
              <w:ind w:left="9" w:firstLine="0"/>
            </w:pPr>
            <w:r>
              <w:rPr>
                <w:sz w:val="18"/>
              </w:rPr>
              <w:t xml:space="preserve">Assessment Tool 1 – Case Study </w:t>
            </w:r>
          </w:p>
          <w:p w14:paraId="00B72EBA" w14:textId="77777777" w:rsidR="00792BF4" w:rsidRDefault="00000000">
            <w:pPr>
              <w:spacing w:after="0" w:line="259" w:lineRule="auto"/>
              <w:ind w:left="9" w:firstLine="0"/>
            </w:pPr>
            <w:r>
              <w:rPr>
                <w:sz w:val="18"/>
              </w:rPr>
              <w:t>Analysis</w:t>
            </w:r>
          </w:p>
        </w:tc>
      </w:tr>
      <w:tr w:rsidR="00792BF4" w14:paraId="06E2DE45" w14:textId="77777777">
        <w:trPr>
          <w:trHeight w:val="345"/>
        </w:trPr>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1B3F3BDE" w14:textId="77777777" w:rsidR="00792BF4" w:rsidRDefault="00000000">
            <w:pPr>
              <w:spacing w:after="0" w:line="259" w:lineRule="auto"/>
              <w:ind w:left="9" w:firstLine="0"/>
            </w:pPr>
            <w:r>
              <w:rPr>
                <w:color w:val="1F4E79"/>
                <w:sz w:val="18"/>
              </w:rPr>
              <w:t>Weightage:</w:t>
            </w:r>
          </w:p>
        </w:tc>
        <w:tc>
          <w:tcPr>
            <w:tcW w:w="3240" w:type="dxa"/>
            <w:tcBorders>
              <w:top w:val="single" w:sz="2" w:space="0" w:color="9DC3E6"/>
              <w:left w:val="single" w:sz="2" w:space="0" w:color="9DC3E6"/>
              <w:bottom w:val="single" w:sz="2" w:space="0" w:color="9DC3E6"/>
              <w:right w:val="single" w:sz="2" w:space="0" w:color="9DC3E6"/>
            </w:tcBorders>
          </w:tcPr>
          <w:p w14:paraId="63E863CA" w14:textId="77777777" w:rsidR="00792BF4" w:rsidRDefault="00000000">
            <w:pPr>
              <w:spacing w:after="0" w:line="259" w:lineRule="auto"/>
              <w:ind w:left="9" w:firstLine="0"/>
            </w:pPr>
            <w:r>
              <w:rPr>
                <w:sz w:val="18"/>
              </w:rPr>
              <w:t>20%</w:t>
            </w:r>
          </w:p>
        </w:tc>
        <w:tc>
          <w:tcPr>
            <w:tcW w:w="1800" w:type="dxa"/>
            <w:tcBorders>
              <w:top w:val="single" w:sz="2" w:space="0" w:color="9DC3E6"/>
              <w:left w:val="single" w:sz="2" w:space="0" w:color="9DC3E6"/>
              <w:bottom w:val="single" w:sz="2" w:space="0" w:color="9DC3E6"/>
              <w:right w:val="single" w:sz="2" w:space="0" w:color="9DC3E6"/>
            </w:tcBorders>
            <w:shd w:val="clear" w:color="auto" w:fill="D6E4F0"/>
          </w:tcPr>
          <w:p w14:paraId="65491E0D" w14:textId="77777777" w:rsidR="00792BF4" w:rsidRDefault="00000000">
            <w:pPr>
              <w:spacing w:after="0" w:line="259" w:lineRule="auto"/>
              <w:ind w:left="9" w:firstLine="0"/>
            </w:pPr>
            <w:r>
              <w:rPr>
                <w:color w:val="1F4E79"/>
                <w:sz w:val="18"/>
              </w:rPr>
              <w:t>Total Marks:</w:t>
            </w:r>
          </w:p>
        </w:tc>
        <w:tc>
          <w:tcPr>
            <w:tcW w:w="3240" w:type="dxa"/>
            <w:tcBorders>
              <w:top w:val="single" w:sz="2" w:space="0" w:color="9DC3E6"/>
              <w:left w:val="single" w:sz="2" w:space="0" w:color="9DC3E6"/>
              <w:bottom w:val="single" w:sz="2" w:space="0" w:color="9DC3E6"/>
              <w:right w:val="single" w:sz="2" w:space="0" w:color="9DC3E6"/>
            </w:tcBorders>
          </w:tcPr>
          <w:p w14:paraId="4112BCD4" w14:textId="77777777" w:rsidR="00792BF4" w:rsidRDefault="00000000">
            <w:pPr>
              <w:spacing w:after="0" w:line="259" w:lineRule="auto"/>
              <w:ind w:left="9" w:firstLine="0"/>
            </w:pPr>
            <w:r>
              <w:rPr>
                <w:sz w:val="18"/>
              </w:rPr>
              <w:t>25</w:t>
            </w:r>
          </w:p>
        </w:tc>
      </w:tr>
      <w:tr w:rsidR="00792BF4" w14:paraId="6C8347CF" w14:textId="77777777">
        <w:trPr>
          <w:trHeight w:val="570"/>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center"/>
          </w:tcPr>
          <w:p w14:paraId="4875BAF5" w14:textId="77777777" w:rsidR="00792BF4" w:rsidRDefault="00000000">
            <w:pPr>
              <w:spacing w:after="0" w:line="259" w:lineRule="auto"/>
              <w:ind w:left="9" w:firstLine="0"/>
            </w:pPr>
            <w:r>
              <w:rPr>
                <w:color w:val="1F4E79"/>
                <w:sz w:val="18"/>
              </w:rPr>
              <w:t>CO1 Statement:</w:t>
            </w:r>
          </w:p>
        </w:tc>
        <w:tc>
          <w:tcPr>
            <w:tcW w:w="8280" w:type="dxa"/>
            <w:gridSpan w:val="3"/>
            <w:tcBorders>
              <w:top w:val="single" w:sz="2" w:space="0" w:color="9DC3E6"/>
              <w:left w:val="single" w:sz="2" w:space="0" w:color="9DC3E6"/>
              <w:bottom w:val="single" w:sz="2" w:space="0" w:color="9DC3E6"/>
              <w:right w:val="single" w:sz="2" w:space="0" w:color="9DC3E6"/>
            </w:tcBorders>
            <w:shd w:val="clear" w:color="auto" w:fill="EBF3FB"/>
          </w:tcPr>
          <w:p w14:paraId="67922431" w14:textId="77777777" w:rsidR="00792BF4" w:rsidRDefault="00000000">
            <w:pPr>
              <w:spacing w:after="0" w:line="259" w:lineRule="auto"/>
              <w:ind w:left="0" w:firstLine="0"/>
            </w:pPr>
            <w:r>
              <w:rPr>
                <w:sz w:val="18"/>
              </w:rPr>
              <w:t xml:space="preserve">Apply advanced methodologies and agile project management techniques to manage </w:t>
            </w:r>
            <w:proofErr w:type="spellStart"/>
            <w:r>
              <w:rPr>
                <w:sz w:val="18"/>
              </w:rPr>
              <w:t>softwareprojectseffectively</w:t>
            </w:r>
            <w:proofErr w:type="spellEnd"/>
          </w:p>
        </w:tc>
      </w:tr>
      <w:tr w:rsidR="00792BF4" w14:paraId="6A61C265" w14:textId="77777777">
        <w:trPr>
          <w:trHeight w:val="405"/>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bottom"/>
          </w:tcPr>
          <w:p w14:paraId="0366D281" w14:textId="77777777" w:rsidR="00792BF4" w:rsidRDefault="00000000">
            <w:pPr>
              <w:spacing w:after="0" w:line="259" w:lineRule="auto"/>
              <w:ind w:left="9" w:firstLine="0"/>
            </w:pPr>
            <w:r>
              <w:rPr>
                <w:color w:val="1F4E79"/>
                <w:sz w:val="18"/>
              </w:rPr>
              <w:t>Student Name:</w:t>
            </w:r>
          </w:p>
        </w:tc>
        <w:tc>
          <w:tcPr>
            <w:tcW w:w="3240" w:type="dxa"/>
            <w:tcBorders>
              <w:top w:val="single" w:sz="2" w:space="0" w:color="9DC3E6"/>
              <w:left w:val="single" w:sz="2" w:space="0" w:color="9DC3E6"/>
              <w:bottom w:val="single" w:sz="2" w:space="0" w:color="9DC3E6"/>
              <w:right w:val="single" w:sz="2" w:space="0" w:color="9DC3E6"/>
            </w:tcBorders>
          </w:tcPr>
          <w:p w14:paraId="1AA64D8C" w14:textId="77777777" w:rsidR="00792BF4" w:rsidRDefault="00000000">
            <w:pPr>
              <w:spacing w:after="0" w:line="259" w:lineRule="auto"/>
              <w:ind w:left="9" w:firstLine="0"/>
            </w:pPr>
            <w:r>
              <w:rPr>
                <w:sz w:val="24"/>
              </w:rPr>
              <w:t>S.MYTHILI</w:t>
            </w:r>
          </w:p>
        </w:tc>
        <w:tc>
          <w:tcPr>
            <w:tcW w:w="1800" w:type="dxa"/>
            <w:tcBorders>
              <w:top w:val="single" w:sz="2" w:space="0" w:color="9DC3E6"/>
              <w:left w:val="single" w:sz="2" w:space="0" w:color="9DC3E6"/>
              <w:bottom w:val="single" w:sz="2" w:space="0" w:color="9DC3E6"/>
              <w:right w:val="single" w:sz="2" w:space="0" w:color="9DC3E6"/>
            </w:tcBorders>
            <w:shd w:val="clear" w:color="auto" w:fill="D6E4F0"/>
            <w:vAlign w:val="bottom"/>
          </w:tcPr>
          <w:p w14:paraId="78F9AD8D" w14:textId="77777777" w:rsidR="00792BF4" w:rsidRDefault="00000000">
            <w:pPr>
              <w:spacing w:after="0" w:line="259" w:lineRule="auto"/>
              <w:ind w:left="9" w:firstLine="0"/>
            </w:pPr>
            <w:r>
              <w:rPr>
                <w:color w:val="1F4E79"/>
                <w:sz w:val="18"/>
              </w:rPr>
              <w:t>Reg. No.:</w:t>
            </w:r>
          </w:p>
        </w:tc>
        <w:tc>
          <w:tcPr>
            <w:tcW w:w="3240" w:type="dxa"/>
            <w:tcBorders>
              <w:top w:val="single" w:sz="2" w:space="0" w:color="9DC3E6"/>
              <w:left w:val="single" w:sz="2" w:space="0" w:color="9DC3E6"/>
              <w:bottom w:val="single" w:sz="2" w:space="0" w:color="9DC3E6"/>
              <w:right w:val="single" w:sz="2" w:space="0" w:color="9DC3E6"/>
            </w:tcBorders>
          </w:tcPr>
          <w:p w14:paraId="1D83F52F" w14:textId="77777777" w:rsidR="00792BF4" w:rsidRDefault="00000000">
            <w:pPr>
              <w:spacing w:after="0" w:line="259" w:lineRule="auto"/>
              <w:ind w:left="9" w:firstLine="0"/>
            </w:pPr>
            <w:r>
              <w:rPr>
                <w:sz w:val="24"/>
              </w:rPr>
              <w:t>192411250</w:t>
            </w:r>
          </w:p>
        </w:tc>
      </w:tr>
      <w:tr w:rsidR="00792BF4" w14:paraId="6089C4FC" w14:textId="77777777">
        <w:trPr>
          <w:trHeight w:val="405"/>
        </w:trPr>
        <w:tc>
          <w:tcPr>
            <w:tcW w:w="1800" w:type="dxa"/>
            <w:tcBorders>
              <w:top w:val="single" w:sz="2" w:space="0" w:color="9DC3E6"/>
              <w:left w:val="single" w:sz="2" w:space="0" w:color="9DC3E6"/>
              <w:bottom w:val="single" w:sz="2" w:space="0" w:color="9DC3E6"/>
              <w:right w:val="single" w:sz="2" w:space="0" w:color="9DC3E6"/>
            </w:tcBorders>
            <w:shd w:val="clear" w:color="auto" w:fill="D6E4F0"/>
            <w:vAlign w:val="bottom"/>
          </w:tcPr>
          <w:p w14:paraId="436B90FB" w14:textId="77777777" w:rsidR="00792BF4" w:rsidRDefault="00000000">
            <w:pPr>
              <w:spacing w:after="0" w:line="259" w:lineRule="auto"/>
              <w:ind w:left="9" w:firstLine="0"/>
            </w:pPr>
            <w:r>
              <w:rPr>
                <w:color w:val="1F4E79"/>
                <w:sz w:val="18"/>
              </w:rPr>
              <w:t>Date :</w:t>
            </w:r>
          </w:p>
        </w:tc>
        <w:tc>
          <w:tcPr>
            <w:tcW w:w="3240" w:type="dxa"/>
            <w:tcBorders>
              <w:top w:val="single" w:sz="2" w:space="0" w:color="9DC3E6"/>
              <w:left w:val="single" w:sz="2" w:space="0" w:color="9DC3E6"/>
              <w:bottom w:val="single" w:sz="2" w:space="0" w:color="9DC3E6"/>
              <w:right w:val="single" w:sz="2" w:space="0" w:color="9DC3E6"/>
            </w:tcBorders>
          </w:tcPr>
          <w:p w14:paraId="10A5C36E" w14:textId="77777777" w:rsidR="00792BF4" w:rsidRDefault="00000000">
            <w:pPr>
              <w:spacing w:after="0" w:line="259" w:lineRule="auto"/>
              <w:ind w:left="9" w:firstLine="0"/>
            </w:pPr>
            <w:r>
              <w:rPr>
                <w:sz w:val="24"/>
              </w:rPr>
              <w:t>09/10/2026</w:t>
            </w:r>
          </w:p>
        </w:tc>
        <w:tc>
          <w:tcPr>
            <w:tcW w:w="1800" w:type="dxa"/>
            <w:tcBorders>
              <w:top w:val="single" w:sz="2" w:space="0" w:color="9DC3E6"/>
              <w:left w:val="single" w:sz="2" w:space="0" w:color="9DC3E6"/>
              <w:bottom w:val="single" w:sz="2" w:space="0" w:color="9DC3E6"/>
              <w:right w:val="single" w:sz="2" w:space="0" w:color="9DC3E6"/>
            </w:tcBorders>
            <w:shd w:val="clear" w:color="auto" w:fill="D6E4F0"/>
            <w:vAlign w:val="bottom"/>
          </w:tcPr>
          <w:p w14:paraId="4247090F" w14:textId="77777777" w:rsidR="00792BF4" w:rsidRDefault="00000000">
            <w:pPr>
              <w:spacing w:after="0" w:line="259" w:lineRule="auto"/>
              <w:ind w:left="9" w:firstLine="0"/>
            </w:pPr>
            <w:r>
              <w:rPr>
                <w:color w:val="1F4E79"/>
                <w:sz w:val="18"/>
              </w:rPr>
              <w:t>Duration :</w:t>
            </w:r>
          </w:p>
        </w:tc>
        <w:tc>
          <w:tcPr>
            <w:tcW w:w="3240" w:type="dxa"/>
            <w:tcBorders>
              <w:top w:val="single" w:sz="2" w:space="0" w:color="9DC3E6"/>
              <w:left w:val="single" w:sz="2" w:space="0" w:color="9DC3E6"/>
              <w:bottom w:val="single" w:sz="2" w:space="0" w:color="9DC3E6"/>
              <w:right w:val="single" w:sz="2" w:space="0" w:color="9DC3E6"/>
            </w:tcBorders>
          </w:tcPr>
          <w:p w14:paraId="3A3363D5" w14:textId="77777777" w:rsidR="00792BF4" w:rsidRDefault="00000000">
            <w:pPr>
              <w:spacing w:after="0" w:line="259" w:lineRule="auto"/>
              <w:ind w:left="9" w:firstLine="0"/>
            </w:pPr>
            <w:r>
              <w:rPr>
                <w:sz w:val="24"/>
              </w:rPr>
              <w:t>60 minutes</w:t>
            </w:r>
          </w:p>
        </w:tc>
      </w:tr>
    </w:tbl>
    <w:p w14:paraId="2056D2E3" w14:textId="77777777" w:rsidR="00792BF4" w:rsidRDefault="00000000">
      <w:pPr>
        <w:pBdr>
          <w:top w:val="single" w:sz="2" w:space="0" w:color="1F4E79"/>
          <w:left w:val="single" w:sz="2" w:space="0" w:color="1F4E79"/>
          <w:bottom w:val="single" w:sz="2" w:space="0" w:color="1F4E79"/>
          <w:right w:val="single" w:sz="2" w:space="0" w:color="1F4E79"/>
        </w:pBdr>
        <w:shd w:val="clear" w:color="auto" w:fill="FFF9E6"/>
        <w:spacing w:after="0" w:line="259" w:lineRule="auto"/>
        <w:ind w:left="75" w:firstLine="0"/>
      </w:pPr>
      <w:r>
        <w:rPr>
          <w:color w:val="C00000"/>
          <w:sz w:val="24"/>
        </w:rPr>
        <w:t>Code of Conduct</w:t>
      </w:r>
    </w:p>
    <w:p w14:paraId="3DE5120D" w14:textId="77777777" w:rsidR="00792BF4" w:rsidRDefault="00000000">
      <w:pPr>
        <w:pBdr>
          <w:top w:val="single" w:sz="2" w:space="0" w:color="1F4E79"/>
          <w:left w:val="single" w:sz="2" w:space="0" w:color="1F4E79"/>
          <w:bottom w:val="single" w:sz="2" w:space="0" w:color="1F4E79"/>
          <w:right w:val="single" w:sz="2" w:space="0" w:color="1F4E79"/>
        </w:pBdr>
        <w:shd w:val="clear" w:color="auto" w:fill="FFF9E6"/>
        <w:spacing w:after="60" w:line="240" w:lineRule="auto"/>
        <w:ind w:left="75" w:firstLine="0"/>
        <w:jc w:val="both"/>
      </w:pPr>
      <w:r>
        <w:rPr>
          <w:sz w:val="18"/>
        </w:rPr>
        <w:t xml:space="preserve">I _______S,MYTHILI___________________ (Name / Reg No) certify that this submission is my original work and that I have adhered to the guidelines specified for this assessment. I understand that any violation of </w:t>
      </w:r>
      <w:proofErr w:type="spellStart"/>
      <w:r>
        <w:rPr>
          <w:sz w:val="18"/>
        </w:rPr>
        <w:t>academicintegrityruleswillresultindisciplinaryaction</w:t>
      </w:r>
      <w:proofErr w:type="spellEnd"/>
      <w:r>
        <w:rPr>
          <w:sz w:val="18"/>
        </w:rPr>
        <w:t>.</w:t>
      </w:r>
    </w:p>
    <w:p w14:paraId="17F2506C" w14:textId="77777777" w:rsidR="00792BF4" w:rsidRDefault="00000000">
      <w:pPr>
        <w:pBdr>
          <w:top w:val="single" w:sz="2" w:space="0" w:color="1F4E79"/>
          <w:left w:val="single" w:sz="2" w:space="0" w:color="1F4E79"/>
          <w:bottom w:val="single" w:sz="2" w:space="0" w:color="1F4E79"/>
          <w:right w:val="single" w:sz="2" w:space="0" w:color="1F4E79"/>
        </w:pBdr>
        <w:shd w:val="clear" w:color="auto" w:fill="FFF9E6"/>
        <w:tabs>
          <w:tab w:val="center" w:pos="4157"/>
        </w:tabs>
        <w:spacing w:after="184" w:line="259" w:lineRule="auto"/>
        <w:ind w:left="75" w:firstLine="0"/>
      </w:pPr>
      <w:r>
        <w:rPr>
          <w:sz w:val="18"/>
        </w:rPr>
        <w:t>Signature of the Student: _____</w:t>
      </w:r>
      <w:r>
        <w:rPr>
          <w:sz w:val="18"/>
        </w:rPr>
        <w:tab/>
        <w:t>MYTHILI____________________</w:t>
      </w:r>
    </w:p>
    <w:p w14:paraId="4603EE97" w14:textId="77777777" w:rsidR="00792BF4" w:rsidRDefault="00000000">
      <w:pPr>
        <w:spacing w:after="0" w:line="259" w:lineRule="auto"/>
        <w:ind w:left="0" w:firstLine="0"/>
      </w:pPr>
      <w:r>
        <w:rPr>
          <w:color w:val="C00000"/>
        </w:rPr>
        <w:t xml:space="preserve">Annexure A – </w:t>
      </w:r>
      <w:r>
        <w:rPr>
          <w:color w:val="C00000"/>
          <w:sz w:val="24"/>
        </w:rPr>
        <w:t>Case Study Analysis</w:t>
      </w:r>
    </w:p>
    <w:p w14:paraId="1FE4E8E7" w14:textId="77777777" w:rsidR="00792BF4" w:rsidRDefault="00000000">
      <w:pPr>
        <w:spacing w:after="91" w:line="259" w:lineRule="auto"/>
        <w:ind w:left="0" w:firstLine="0"/>
      </w:pPr>
      <w:r>
        <w:rPr>
          <w:noProof/>
        </w:rPr>
        <mc:AlternateContent>
          <mc:Choice Requires="wpg">
            <w:drawing>
              <wp:inline distT="0" distB="0" distL="0" distR="0" wp14:anchorId="39BFCD8D" wp14:editId="0E3D7A82">
                <wp:extent cx="6400800" cy="9525"/>
                <wp:effectExtent l="0" t="0" r="0" b="0"/>
                <wp:docPr id="20768" name="Group 20768"/>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300" name="Shape 300"/>
                        <wps:cNvSpPr/>
                        <wps:spPr>
                          <a:xfrm>
                            <a:off x="0" y="0"/>
                            <a:ext cx="6400800" cy="0"/>
                          </a:xfrm>
                          <a:custGeom>
                            <a:avLst/>
                            <a:gdLst/>
                            <a:ahLst/>
                            <a:cxnLst/>
                            <a:rect l="0" t="0" r="0" b="0"/>
                            <a:pathLst>
                              <a:path w="6400800">
                                <a:moveTo>
                                  <a:pt x="0" y="0"/>
                                </a:moveTo>
                                <a:lnTo>
                                  <a:pt x="6400800" y="0"/>
                                </a:lnTo>
                                <a:close/>
                              </a:path>
                            </a:pathLst>
                          </a:custGeom>
                          <a:ln w="9525"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68" style="width:504pt;height:0.75pt;mso-position-horizontal-relative:char;mso-position-vertical-relative:line" coordsize="64008,95">
                <v:shape id="Shape 300" style="position:absolute;width:64008;height:0;left:0;top:0;" coordsize="6400800,0" path="m0,0l6400800,0x">
                  <v:stroke weight="0.75pt" endcap="flat" joinstyle="miter" miterlimit="10" on="true" color="#c00000"/>
                  <v:fill on="false" color="#000000" opacity="0"/>
                </v:shape>
              </v:group>
            </w:pict>
          </mc:Fallback>
        </mc:AlternateContent>
      </w:r>
    </w:p>
    <w:p w14:paraId="2BC7BBCA" w14:textId="77777777" w:rsidR="00792BF4" w:rsidRDefault="00000000">
      <w:pPr>
        <w:spacing w:after="69" w:line="251" w:lineRule="auto"/>
        <w:ind w:left="10" w:right="711" w:hanging="10"/>
        <w:jc w:val="both"/>
      </w:pPr>
      <w:r>
        <w:rPr>
          <w:sz w:val="24"/>
        </w:rPr>
        <w:t>Instructions to Students:</w:t>
      </w:r>
    </w:p>
    <w:p w14:paraId="287BEE01" w14:textId="77777777" w:rsidR="00792BF4" w:rsidRDefault="00000000">
      <w:pPr>
        <w:spacing w:after="69" w:line="251" w:lineRule="auto"/>
        <w:ind w:left="10" w:hanging="10"/>
        <w:jc w:val="both"/>
      </w:pPr>
      <w:r>
        <w:rPr>
          <w:sz w:val="24"/>
        </w:rPr>
        <w:t xml:space="preserve">Each student will be allotted one problem statement . </w:t>
      </w:r>
      <w:proofErr w:type="spellStart"/>
      <w:r>
        <w:rPr>
          <w:sz w:val="24"/>
        </w:rPr>
        <w:t>Analyze</w:t>
      </w:r>
      <w:proofErr w:type="spellEnd"/>
      <w:r>
        <w:rPr>
          <w:sz w:val="24"/>
        </w:rPr>
        <w:t xml:space="preserve"> the assigned problem systematically by following the steps given below. Your report should demonstrate your understanding of software engineering concepts and your ability to design an appropriate software solution.</w:t>
      </w:r>
    </w:p>
    <w:p w14:paraId="356669FD" w14:textId="77777777" w:rsidR="00792BF4" w:rsidRDefault="00000000">
      <w:pPr>
        <w:spacing w:after="69" w:line="251" w:lineRule="auto"/>
        <w:ind w:left="10" w:right="711" w:hanging="10"/>
        <w:jc w:val="both"/>
      </w:pPr>
      <w:r>
        <w:rPr>
          <w:sz w:val="24"/>
        </w:rPr>
        <w:t>Based on your allotted problem statement, prepare a report by answering the following questions:</w:t>
      </w:r>
    </w:p>
    <w:p w14:paraId="34FCEFA5" w14:textId="77777777" w:rsidR="00792BF4" w:rsidRDefault="00000000">
      <w:pPr>
        <w:numPr>
          <w:ilvl w:val="0"/>
          <w:numId w:val="1"/>
        </w:numPr>
        <w:spacing w:after="2" w:line="308" w:lineRule="auto"/>
        <w:ind w:right="1520" w:hanging="495"/>
        <w:jc w:val="both"/>
      </w:pPr>
      <w:r>
        <w:rPr>
          <w:sz w:val="24"/>
        </w:rPr>
        <w:t xml:space="preserve">Understand the Problem Statement </w:t>
      </w:r>
      <w:proofErr w:type="spellStart"/>
      <w:r>
        <w:rPr>
          <w:sz w:val="15"/>
          <w:vertAlign w:val="superscript"/>
        </w:rPr>
        <w:t>o</w:t>
      </w:r>
      <w:proofErr w:type="spellEnd"/>
      <w:r>
        <w:rPr>
          <w:sz w:val="15"/>
          <w:vertAlign w:val="superscript"/>
        </w:rPr>
        <w:tab/>
      </w:r>
      <w:r>
        <w:rPr>
          <w:sz w:val="24"/>
        </w:rPr>
        <w:t xml:space="preserve">Explain the problem in your own words. </w:t>
      </w:r>
      <w:r>
        <w:rPr>
          <w:sz w:val="15"/>
          <w:vertAlign w:val="superscript"/>
        </w:rPr>
        <w:t>o</w:t>
      </w:r>
      <w:r>
        <w:rPr>
          <w:sz w:val="15"/>
          <w:vertAlign w:val="superscript"/>
        </w:rPr>
        <w:tab/>
      </w:r>
      <w:r>
        <w:rPr>
          <w:sz w:val="24"/>
        </w:rPr>
        <w:t>Identify the objectives of the proposed system.</w:t>
      </w:r>
    </w:p>
    <w:p w14:paraId="66825386" w14:textId="77777777" w:rsidR="00792BF4" w:rsidRDefault="00000000">
      <w:pPr>
        <w:numPr>
          <w:ilvl w:val="1"/>
          <w:numId w:val="1"/>
        </w:numPr>
        <w:spacing w:after="69" w:line="251" w:lineRule="auto"/>
        <w:ind w:right="711" w:hanging="360"/>
        <w:jc w:val="both"/>
      </w:pPr>
      <w:r>
        <w:rPr>
          <w:sz w:val="24"/>
        </w:rPr>
        <w:t>State the scope of the problem.</w:t>
      </w:r>
    </w:p>
    <w:p w14:paraId="30CB1991" w14:textId="77777777" w:rsidR="00792BF4" w:rsidRDefault="00000000">
      <w:pPr>
        <w:numPr>
          <w:ilvl w:val="0"/>
          <w:numId w:val="1"/>
        </w:numPr>
        <w:spacing w:after="2" w:line="307" w:lineRule="auto"/>
        <w:ind w:right="1520" w:hanging="495"/>
        <w:jc w:val="both"/>
      </w:pPr>
      <w:r>
        <w:rPr>
          <w:sz w:val="24"/>
        </w:rPr>
        <w:t xml:space="preserve">Identify Key Stakeholders and Challenges </w:t>
      </w:r>
      <w:proofErr w:type="spellStart"/>
      <w:r>
        <w:rPr>
          <w:sz w:val="15"/>
          <w:vertAlign w:val="superscript"/>
        </w:rPr>
        <w:t>o</w:t>
      </w:r>
      <w:proofErr w:type="spellEnd"/>
      <w:r>
        <w:rPr>
          <w:sz w:val="15"/>
          <w:vertAlign w:val="superscript"/>
        </w:rPr>
        <w:tab/>
      </w:r>
      <w:r>
        <w:rPr>
          <w:sz w:val="24"/>
        </w:rPr>
        <w:t xml:space="preserve">Identify all the stakeholders involved in the system. </w:t>
      </w:r>
      <w:r>
        <w:rPr>
          <w:sz w:val="15"/>
          <w:vertAlign w:val="superscript"/>
        </w:rPr>
        <w:t>o</w:t>
      </w:r>
      <w:r>
        <w:rPr>
          <w:sz w:val="15"/>
          <w:vertAlign w:val="superscript"/>
        </w:rPr>
        <w:tab/>
      </w:r>
      <w:r>
        <w:rPr>
          <w:sz w:val="24"/>
        </w:rPr>
        <w:t>Explain the roles and responsibilities of each stakeholder.</w:t>
      </w:r>
    </w:p>
    <w:p w14:paraId="7AA09A00" w14:textId="77777777" w:rsidR="00792BF4" w:rsidRDefault="00000000">
      <w:pPr>
        <w:numPr>
          <w:ilvl w:val="1"/>
          <w:numId w:val="1"/>
        </w:numPr>
        <w:spacing w:after="69" w:line="251" w:lineRule="auto"/>
        <w:ind w:right="711" w:hanging="360"/>
        <w:jc w:val="both"/>
      </w:pPr>
      <w:r>
        <w:rPr>
          <w:sz w:val="24"/>
        </w:rPr>
        <w:t>Discuss the major challenges and issues faced by the stakeholders.</w:t>
      </w:r>
    </w:p>
    <w:p w14:paraId="7E40F964" w14:textId="77777777" w:rsidR="00792BF4" w:rsidRDefault="00000000">
      <w:pPr>
        <w:numPr>
          <w:ilvl w:val="0"/>
          <w:numId w:val="1"/>
        </w:numPr>
        <w:spacing w:after="5" w:line="307" w:lineRule="auto"/>
        <w:ind w:right="1520" w:hanging="495"/>
        <w:jc w:val="both"/>
      </w:pPr>
      <w:proofErr w:type="spellStart"/>
      <w:r>
        <w:rPr>
          <w:sz w:val="24"/>
        </w:rPr>
        <w:t>Analyze</w:t>
      </w:r>
      <w:proofErr w:type="spellEnd"/>
      <w:r>
        <w:rPr>
          <w:sz w:val="24"/>
        </w:rPr>
        <w:t xml:space="preserve"> the Current Approach </w:t>
      </w:r>
      <w:proofErr w:type="spellStart"/>
      <w:r>
        <w:rPr>
          <w:sz w:val="15"/>
          <w:vertAlign w:val="superscript"/>
        </w:rPr>
        <w:t>o</w:t>
      </w:r>
      <w:proofErr w:type="spellEnd"/>
      <w:r>
        <w:rPr>
          <w:sz w:val="15"/>
          <w:vertAlign w:val="superscript"/>
        </w:rPr>
        <w:tab/>
      </w:r>
      <w:r>
        <w:rPr>
          <w:sz w:val="24"/>
        </w:rPr>
        <w:t xml:space="preserve">Describe the existing system or current process. </w:t>
      </w:r>
      <w:r>
        <w:rPr>
          <w:sz w:val="15"/>
          <w:vertAlign w:val="superscript"/>
        </w:rPr>
        <w:t>o</w:t>
      </w:r>
      <w:r>
        <w:rPr>
          <w:sz w:val="15"/>
          <w:vertAlign w:val="superscript"/>
        </w:rPr>
        <w:tab/>
      </w:r>
      <w:r>
        <w:rPr>
          <w:sz w:val="24"/>
        </w:rPr>
        <w:t>Identify its strengths and limitations.</w:t>
      </w:r>
    </w:p>
    <w:p w14:paraId="1DAC7A39" w14:textId="77777777" w:rsidR="00792BF4" w:rsidRDefault="00000000">
      <w:pPr>
        <w:numPr>
          <w:ilvl w:val="1"/>
          <w:numId w:val="1"/>
        </w:numPr>
        <w:spacing w:after="69" w:line="251" w:lineRule="auto"/>
        <w:ind w:right="711" w:hanging="360"/>
        <w:jc w:val="both"/>
      </w:pPr>
      <w:proofErr w:type="spellStart"/>
      <w:r>
        <w:rPr>
          <w:sz w:val="24"/>
        </w:rPr>
        <w:t>Analyze</w:t>
      </w:r>
      <w:proofErr w:type="spellEnd"/>
      <w:r>
        <w:rPr>
          <w:sz w:val="24"/>
        </w:rPr>
        <w:t xml:space="preserve"> the problems or gaps that need to be addressed.</w:t>
      </w:r>
    </w:p>
    <w:p w14:paraId="7CD9B126" w14:textId="77777777" w:rsidR="00792BF4" w:rsidRDefault="00000000">
      <w:pPr>
        <w:numPr>
          <w:ilvl w:val="0"/>
          <w:numId w:val="1"/>
        </w:numPr>
        <w:spacing w:after="69" w:line="307" w:lineRule="auto"/>
        <w:ind w:right="1520" w:hanging="495"/>
        <w:jc w:val="both"/>
      </w:pPr>
      <w:r>
        <w:rPr>
          <w:sz w:val="24"/>
        </w:rPr>
        <w:t xml:space="preserve">Propose a Suitable Solution Using Software Engineering Principles </w:t>
      </w:r>
      <w:proofErr w:type="spellStart"/>
      <w:proofErr w:type="gramStart"/>
      <w:r>
        <w:rPr>
          <w:sz w:val="15"/>
          <w:vertAlign w:val="superscript"/>
        </w:rPr>
        <w:t>o</w:t>
      </w:r>
      <w:proofErr w:type="spellEnd"/>
      <w:proofErr w:type="gramEnd"/>
      <w:r>
        <w:rPr>
          <w:sz w:val="15"/>
          <w:vertAlign w:val="superscript"/>
        </w:rPr>
        <w:tab/>
      </w:r>
      <w:r>
        <w:rPr>
          <w:sz w:val="24"/>
        </w:rPr>
        <w:t xml:space="preserve">Design a software- based solution for the given problem. </w:t>
      </w:r>
      <w:r>
        <w:rPr>
          <w:sz w:val="15"/>
          <w:vertAlign w:val="superscript"/>
        </w:rPr>
        <w:t>o</w:t>
      </w:r>
      <w:r>
        <w:rPr>
          <w:sz w:val="15"/>
          <w:vertAlign w:val="superscript"/>
        </w:rPr>
        <w:tab/>
      </w:r>
      <w:r>
        <w:rPr>
          <w:sz w:val="24"/>
        </w:rPr>
        <w:t>Describe the major functional modules of the proposed system.</w:t>
      </w:r>
    </w:p>
    <w:p w14:paraId="466DF3D8" w14:textId="77777777" w:rsidR="00792BF4" w:rsidRDefault="00000000">
      <w:pPr>
        <w:numPr>
          <w:ilvl w:val="1"/>
          <w:numId w:val="1"/>
        </w:numPr>
        <w:spacing w:after="69" w:line="251" w:lineRule="auto"/>
        <w:ind w:right="711" w:hanging="360"/>
        <w:jc w:val="both"/>
      </w:pPr>
      <w:r>
        <w:rPr>
          <w:sz w:val="24"/>
        </w:rPr>
        <w:t>Identify the functional and non- functional requirements.</w:t>
      </w:r>
    </w:p>
    <w:p w14:paraId="033074D2" w14:textId="77777777" w:rsidR="00792BF4" w:rsidRDefault="00000000">
      <w:pPr>
        <w:numPr>
          <w:ilvl w:val="1"/>
          <w:numId w:val="1"/>
        </w:numPr>
        <w:spacing w:after="69" w:line="251" w:lineRule="auto"/>
        <w:ind w:right="711" w:hanging="360"/>
        <w:jc w:val="both"/>
      </w:pPr>
      <w:r>
        <w:rPr>
          <w:sz w:val="24"/>
        </w:rPr>
        <w:lastRenderedPageBreak/>
        <w:t>Explain how software engineering principles such as modularity, scalability, maintainability, reliability, usability, and security are incorporated into your solution.</w:t>
      </w:r>
    </w:p>
    <w:p w14:paraId="74FE5D79" w14:textId="77777777" w:rsidR="00792BF4" w:rsidRDefault="00000000">
      <w:pPr>
        <w:numPr>
          <w:ilvl w:val="0"/>
          <w:numId w:val="1"/>
        </w:numPr>
        <w:spacing w:after="44" w:line="251" w:lineRule="auto"/>
        <w:ind w:right="1520" w:hanging="495"/>
        <w:jc w:val="both"/>
      </w:pPr>
      <w:r>
        <w:rPr>
          <w:sz w:val="24"/>
        </w:rPr>
        <w:t xml:space="preserve">J </w:t>
      </w:r>
      <w:proofErr w:type="spellStart"/>
      <w:r>
        <w:rPr>
          <w:sz w:val="24"/>
        </w:rPr>
        <w:t>ustify</w:t>
      </w:r>
      <w:proofErr w:type="spellEnd"/>
      <w:r>
        <w:rPr>
          <w:sz w:val="24"/>
        </w:rPr>
        <w:t xml:space="preserve"> the Chosen Methodology/Framework</w:t>
      </w:r>
    </w:p>
    <w:p w14:paraId="5D54EC36" w14:textId="77777777" w:rsidR="00792BF4" w:rsidRDefault="00000000">
      <w:pPr>
        <w:numPr>
          <w:ilvl w:val="1"/>
          <w:numId w:val="1"/>
        </w:numPr>
        <w:spacing w:after="56" w:line="243" w:lineRule="auto"/>
        <w:ind w:right="711" w:hanging="360"/>
        <w:jc w:val="both"/>
      </w:pPr>
      <w:r>
        <w:rPr>
          <w:sz w:val="24"/>
        </w:rPr>
        <w:t>Select an appropriate Software Development Life Cycle (SDLC) model or software development framework (e.g., Agile, Scrum, Waterfall, Spiral, DevOps).</w:t>
      </w:r>
    </w:p>
    <w:p w14:paraId="1DF6AAC3" w14:textId="77777777" w:rsidR="00792BF4" w:rsidRDefault="00000000">
      <w:pPr>
        <w:numPr>
          <w:ilvl w:val="1"/>
          <w:numId w:val="1"/>
        </w:numPr>
        <w:spacing w:after="46" w:line="251" w:lineRule="auto"/>
        <w:ind w:right="711" w:hanging="360"/>
        <w:jc w:val="both"/>
      </w:pPr>
      <w:r>
        <w:rPr>
          <w:sz w:val="24"/>
        </w:rPr>
        <w:t>Justify why the selected methodology/framework is suitable for the proposed system.</w:t>
      </w:r>
    </w:p>
    <w:p w14:paraId="1B01B7D6" w14:textId="77777777" w:rsidR="00792BF4" w:rsidRDefault="00000000">
      <w:pPr>
        <w:numPr>
          <w:ilvl w:val="1"/>
          <w:numId w:val="1"/>
        </w:numPr>
        <w:spacing w:after="69" w:line="251" w:lineRule="auto"/>
        <w:ind w:right="711" w:hanging="360"/>
        <w:jc w:val="both"/>
      </w:pPr>
      <w:r>
        <w:rPr>
          <w:sz w:val="24"/>
        </w:rPr>
        <w:t>Explain how it supports successful project development and maintenance.</w:t>
      </w:r>
    </w:p>
    <w:p w14:paraId="2BF63AAD" w14:textId="77777777" w:rsidR="00792BF4" w:rsidRDefault="00000000">
      <w:pPr>
        <w:numPr>
          <w:ilvl w:val="0"/>
          <w:numId w:val="1"/>
        </w:numPr>
        <w:spacing w:after="0" w:line="308" w:lineRule="auto"/>
        <w:ind w:right="1520" w:hanging="495"/>
        <w:jc w:val="both"/>
      </w:pPr>
      <w:r>
        <w:rPr>
          <w:sz w:val="24"/>
        </w:rPr>
        <w:t xml:space="preserve">Discuss Expected Outcomes and Limitations </w:t>
      </w:r>
      <w:r>
        <w:rPr>
          <w:sz w:val="15"/>
          <w:vertAlign w:val="superscript"/>
        </w:rPr>
        <w:t>o</w:t>
      </w:r>
      <w:r>
        <w:rPr>
          <w:sz w:val="15"/>
          <w:vertAlign w:val="superscript"/>
        </w:rPr>
        <w:tab/>
      </w:r>
      <w:r>
        <w:rPr>
          <w:sz w:val="24"/>
        </w:rPr>
        <w:t xml:space="preserve">Describe the expected benefits of the proposed solution. </w:t>
      </w:r>
      <w:r>
        <w:rPr>
          <w:sz w:val="15"/>
          <w:vertAlign w:val="superscript"/>
        </w:rPr>
        <w:t>o</w:t>
      </w:r>
      <w:r>
        <w:rPr>
          <w:sz w:val="15"/>
          <w:vertAlign w:val="superscript"/>
        </w:rPr>
        <w:tab/>
      </w:r>
      <w:r>
        <w:rPr>
          <w:sz w:val="24"/>
        </w:rPr>
        <w:t xml:space="preserve">Explain how the solution addresses the identified challenges. </w:t>
      </w:r>
      <w:r>
        <w:rPr>
          <w:sz w:val="15"/>
          <w:vertAlign w:val="superscript"/>
        </w:rPr>
        <w:t>o</w:t>
      </w:r>
      <w:r>
        <w:rPr>
          <w:sz w:val="15"/>
          <w:vertAlign w:val="superscript"/>
        </w:rPr>
        <w:tab/>
      </w:r>
      <w:r>
        <w:rPr>
          <w:sz w:val="24"/>
        </w:rPr>
        <w:t>Discuss potential risks, implementation challenges, and limitations.</w:t>
      </w:r>
    </w:p>
    <w:p w14:paraId="2035BF97" w14:textId="77777777" w:rsidR="00792BF4" w:rsidRDefault="00000000">
      <w:pPr>
        <w:numPr>
          <w:ilvl w:val="1"/>
          <w:numId w:val="1"/>
        </w:numPr>
        <w:spacing w:after="69" w:line="251" w:lineRule="auto"/>
        <w:ind w:right="711" w:hanging="360"/>
        <w:jc w:val="both"/>
      </w:pPr>
      <w:r>
        <w:rPr>
          <w:sz w:val="24"/>
        </w:rPr>
        <w:t>Suggest possible future enhancements.</w:t>
      </w:r>
    </w:p>
    <w:p w14:paraId="4903B4EF" w14:textId="77777777" w:rsidR="00792BF4" w:rsidRDefault="00000000">
      <w:pPr>
        <w:spacing w:after="0" w:line="259" w:lineRule="auto"/>
        <w:ind w:left="0" w:firstLine="0"/>
      </w:pPr>
      <w:r>
        <w:rPr>
          <w:color w:val="1F4E79"/>
        </w:rPr>
        <w:t>Rubrics for Calculation</w:t>
      </w:r>
    </w:p>
    <w:p w14:paraId="2E410DB1" w14:textId="77777777" w:rsidR="00792BF4" w:rsidRDefault="00000000">
      <w:pPr>
        <w:spacing w:after="30" w:line="259" w:lineRule="auto"/>
        <w:ind w:left="0" w:firstLine="0"/>
      </w:pPr>
      <w:r>
        <w:rPr>
          <w:noProof/>
        </w:rPr>
        <mc:AlternateContent>
          <mc:Choice Requires="wpg">
            <w:drawing>
              <wp:inline distT="0" distB="0" distL="0" distR="0" wp14:anchorId="6791905C" wp14:editId="565C1008">
                <wp:extent cx="6400800" cy="9525"/>
                <wp:effectExtent l="0" t="0" r="0" b="0"/>
                <wp:docPr id="20648" name="Group 20648"/>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548" name="Shape 548"/>
                        <wps:cNvSpPr/>
                        <wps:spPr>
                          <a:xfrm>
                            <a:off x="0" y="0"/>
                            <a:ext cx="6400800" cy="0"/>
                          </a:xfrm>
                          <a:custGeom>
                            <a:avLst/>
                            <a:gdLst/>
                            <a:ahLst/>
                            <a:cxnLst/>
                            <a:rect l="0" t="0" r="0" b="0"/>
                            <a:pathLst>
                              <a:path w="6400800">
                                <a:moveTo>
                                  <a:pt x="0" y="0"/>
                                </a:moveTo>
                                <a:lnTo>
                                  <a:pt x="6400800" y="0"/>
                                </a:lnTo>
                                <a:close/>
                              </a:path>
                            </a:pathLst>
                          </a:custGeom>
                          <a:ln w="9525"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48" style="width:504pt;height:0.75pt;mso-position-horizontal-relative:char;mso-position-vertical-relative:line" coordsize="64008,95">
                <v:shape id="Shape 548" style="position:absolute;width:64008;height:0;left:0;top:0;" coordsize="6400800,0" path="m0,0l6400800,0x">
                  <v:stroke weight="0.75pt" endcap="flat" joinstyle="miter" miterlimit="10" on="true" color="#2e75b6"/>
                  <v:fill on="false" color="#000000" opacity="0"/>
                </v:shape>
              </v:group>
            </w:pict>
          </mc:Fallback>
        </mc:AlternateContent>
      </w:r>
    </w:p>
    <w:tbl>
      <w:tblPr>
        <w:tblStyle w:val="TableGrid"/>
        <w:tblW w:w="10065" w:type="dxa"/>
        <w:tblInd w:w="-105" w:type="dxa"/>
        <w:tblCellMar>
          <w:top w:w="61" w:type="dxa"/>
          <w:left w:w="105" w:type="dxa"/>
          <w:bottom w:w="0" w:type="dxa"/>
          <w:right w:w="127" w:type="dxa"/>
        </w:tblCellMar>
        <w:tblLook w:val="04A0" w:firstRow="1" w:lastRow="0" w:firstColumn="1" w:lastColumn="0" w:noHBand="0" w:noVBand="1"/>
      </w:tblPr>
      <w:tblGrid>
        <w:gridCol w:w="1845"/>
        <w:gridCol w:w="2265"/>
        <w:gridCol w:w="2115"/>
        <w:gridCol w:w="1995"/>
        <w:gridCol w:w="1845"/>
      </w:tblGrid>
      <w:tr w:rsidR="00792BF4" w14:paraId="624F625F" w14:textId="77777777">
        <w:trPr>
          <w:trHeight w:val="975"/>
        </w:trPr>
        <w:tc>
          <w:tcPr>
            <w:tcW w:w="1845" w:type="dxa"/>
            <w:tcBorders>
              <w:top w:val="single" w:sz="2" w:space="0" w:color="1F4E79"/>
              <w:left w:val="nil"/>
              <w:bottom w:val="single" w:sz="2" w:space="0" w:color="9DC3E6"/>
              <w:right w:val="nil"/>
            </w:tcBorders>
            <w:shd w:val="clear" w:color="auto" w:fill="1F4E79"/>
          </w:tcPr>
          <w:p w14:paraId="10B7031D" w14:textId="77777777" w:rsidR="00792BF4" w:rsidRDefault="00000000">
            <w:pPr>
              <w:spacing w:after="0" w:line="259" w:lineRule="auto"/>
              <w:ind w:left="0" w:right="4" w:firstLine="0"/>
              <w:jc w:val="center"/>
            </w:pPr>
            <w:r>
              <w:rPr>
                <w:color w:val="FFFFFF"/>
                <w:sz w:val="24"/>
              </w:rPr>
              <w:t>Criteria</w:t>
            </w:r>
          </w:p>
        </w:tc>
        <w:tc>
          <w:tcPr>
            <w:tcW w:w="2265" w:type="dxa"/>
            <w:tcBorders>
              <w:top w:val="single" w:sz="2" w:space="0" w:color="1F4E79"/>
              <w:left w:val="nil"/>
              <w:bottom w:val="single" w:sz="2" w:space="0" w:color="9DC3E6"/>
              <w:right w:val="nil"/>
            </w:tcBorders>
            <w:shd w:val="clear" w:color="auto" w:fill="1F4E79"/>
          </w:tcPr>
          <w:p w14:paraId="57FF31C5" w14:textId="77777777" w:rsidR="00792BF4" w:rsidRDefault="00000000">
            <w:pPr>
              <w:spacing w:after="0" w:line="259" w:lineRule="auto"/>
              <w:ind w:left="600" w:hanging="330"/>
            </w:pPr>
            <w:r>
              <w:rPr>
                <w:color w:val="FFFFFF"/>
                <w:sz w:val="24"/>
              </w:rPr>
              <w:t>Excellent (5 Marks)</w:t>
            </w:r>
          </w:p>
        </w:tc>
        <w:tc>
          <w:tcPr>
            <w:tcW w:w="2115" w:type="dxa"/>
            <w:tcBorders>
              <w:top w:val="single" w:sz="2" w:space="0" w:color="1F4E79"/>
              <w:left w:val="nil"/>
              <w:bottom w:val="single" w:sz="2" w:space="0" w:color="9DC3E6"/>
              <w:right w:val="nil"/>
            </w:tcBorders>
            <w:shd w:val="clear" w:color="auto" w:fill="1F4E79"/>
          </w:tcPr>
          <w:p w14:paraId="74254248" w14:textId="77777777" w:rsidR="00792BF4" w:rsidRDefault="00000000">
            <w:pPr>
              <w:spacing w:after="0" w:line="259" w:lineRule="auto"/>
              <w:ind w:left="15" w:firstLine="0"/>
            </w:pPr>
            <w:r>
              <w:rPr>
                <w:color w:val="FFFFFF"/>
                <w:sz w:val="24"/>
              </w:rPr>
              <w:t>Good (3 Marks)</w:t>
            </w:r>
          </w:p>
        </w:tc>
        <w:tc>
          <w:tcPr>
            <w:tcW w:w="1995" w:type="dxa"/>
            <w:tcBorders>
              <w:top w:val="single" w:sz="2" w:space="0" w:color="1F4E79"/>
              <w:left w:val="nil"/>
              <w:bottom w:val="single" w:sz="2" w:space="0" w:color="9DC3E6"/>
              <w:right w:val="nil"/>
            </w:tcBorders>
            <w:shd w:val="clear" w:color="auto" w:fill="1F4E79"/>
          </w:tcPr>
          <w:p w14:paraId="546CBDB0" w14:textId="77777777" w:rsidR="00792BF4" w:rsidRDefault="00000000">
            <w:pPr>
              <w:spacing w:after="0" w:line="259" w:lineRule="auto"/>
              <w:ind w:left="15" w:right="110" w:firstLine="0"/>
            </w:pPr>
            <w:r>
              <w:rPr>
                <w:color w:val="FFFFFF"/>
                <w:sz w:val="24"/>
              </w:rPr>
              <w:t>Satisfactory (2 Marks)</w:t>
            </w:r>
          </w:p>
        </w:tc>
        <w:tc>
          <w:tcPr>
            <w:tcW w:w="1845" w:type="dxa"/>
            <w:tcBorders>
              <w:top w:val="single" w:sz="2" w:space="0" w:color="1F4E79"/>
              <w:left w:val="nil"/>
              <w:bottom w:val="single" w:sz="2" w:space="0" w:color="9DC3E6"/>
              <w:right w:val="nil"/>
            </w:tcBorders>
            <w:shd w:val="clear" w:color="auto" w:fill="1F4E79"/>
          </w:tcPr>
          <w:p w14:paraId="6AB5FAC0" w14:textId="77777777" w:rsidR="00792BF4" w:rsidRDefault="00000000">
            <w:pPr>
              <w:spacing w:after="0" w:line="259" w:lineRule="auto"/>
              <w:ind w:left="0" w:firstLine="0"/>
            </w:pPr>
            <w:r>
              <w:rPr>
                <w:color w:val="FFFFFF"/>
                <w:sz w:val="24"/>
              </w:rPr>
              <w:t xml:space="preserve">Needs </w:t>
            </w:r>
          </w:p>
          <w:p w14:paraId="62619494" w14:textId="77777777" w:rsidR="00792BF4" w:rsidRDefault="00000000">
            <w:pPr>
              <w:spacing w:after="0" w:line="259" w:lineRule="auto"/>
              <w:ind w:left="0" w:firstLine="0"/>
            </w:pPr>
            <w:r>
              <w:rPr>
                <w:color w:val="FFFFFF"/>
                <w:sz w:val="24"/>
              </w:rPr>
              <w:t>Improvement</w:t>
            </w:r>
          </w:p>
          <w:p w14:paraId="548DE322" w14:textId="77777777" w:rsidR="00792BF4" w:rsidRDefault="00000000">
            <w:pPr>
              <w:spacing w:after="0" w:line="259" w:lineRule="auto"/>
              <w:ind w:left="72" w:firstLine="0"/>
            </w:pPr>
            <w:r>
              <w:rPr>
                <w:color w:val="FFFFFF"/>
                <w:sz w:val="24"/>
              </w:rPr>
              <w:t>(1 Mark)</w:t>
            </w:r>
          </w:p>
        </w:tc>
      </w:tr>
      <w:tr w:rsidR="00792BF4" w14:paraId="3D20CFFA" w14:textId="77777777">
        <w:trPr>
          <w:trHeight w:val="1830"/>
        </w:trPr>
        <w:tc>
          <w:tcPr>
            <w:tcW w:w="1845" w:type="dxa"/>
            <w:tcBorders>
              <w:top w:val="single" w:sz="2" w:space="0" w:color="9DC3E6"/>
              <w:left w:val="single" w:sz="2" w:space="0" w:color="9DC3E6"/>
              <w:bottom w:val="single" w:sz="2" w:space="0" w:color="9DC3E6"/>
              <w:right w:val="single" w:sz="2" w:space="0" w:color="9DC3E6"/>
            </w:tcBorders>
            <w:shd w:val="clear" w:color="auto" w:fill="D6E4F0"/>
          </w:tcPr>
          <w:p w14:paraId="1A7DBA3E" w14:textId="77777777" w:rsidR="00792BF4" w:rsidRDefault="00000000">
            <w:pPr>
              <w:spacing w:after="0" w:line="259" w:lineRule="auto"/>
              <w:ind w:left="15" w:firstLine="0"/>
            </w:pPr>
            <w:r>
              <w:rPr>
                <w:sz w:val="24"/>
              </w:rPr>
              <w:t xml:space="preserve">Problem </w:t>
            </w:r>
            <w:proofErr w:type="spellStart"/>
            <w:r>
              <w:rPr>
                <w:sz w:val="24"/>
              </w:rPr>
              <w:t>Understandin</w:t>
            </w:r>
            <w:proofErr w:type="spellEnd"/>
            <w:r>
              <w:rPr>
                <w:sz w:val="24"/>
              </w:rPr>
              <w:t xml:space="preserve"> g (30%)</w:t>
            </w:r>
          </w:p>
        </w:tc>
        <w:tc>
          <w:tcPr>
            <w:tcW w:w="2265" w:type="dxa"/>
            <w:tcBorders>
              <w:top w:val="single" w:sz="2" w:space="0" w:color="9DC3E6"/>
              <w:left w:val="single" w:sz="2" w:space="0" w:color="9DC3E6"/>
              <w:bottom w:val="single" w:sz="2" w:space="0" w:color="9DC3E6"/>
              <w:right w:val="single" w:sz="2" w:space="0" w:color="9DC3E6"/>
            </w:tcBorders>
            <w:shd w:val="clear" w:color="auto" w:fill="EBF3FB"/>
          </w:tcPr>
          <w:p w14:paraId="645EAD4B" w14:textId="77777777" w:rsidR="00792BF4" w:rsidRDefault="00000000">
            <w:pPr>
              <w:spacing w:after="0" w:line="259" w:lineRule="auto"/>
              <w:ind w:left="15" w:firstLine="0"/>
            </w:pPr>
            <w:r>
              <w:rPr>
                <w:sz w:val="24"/>
              </w:rPr>
              <w:t>Clearly explains the problem, objectives, and scope with complete understanding.</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1F2B0F1C" w14:textId="77777777" w:rsidR="00792BF4" w:rsidRDefault="00000000">
            <w:pPr>
              <w:spacing w:after="0" w:line="259" w:lineRule="auto"/>
              <w:ind w:left="15" w:firstLine="0"/>
            </w:pPr>
            <w:r>
              <w:rPr>
                <w:sz w:val="24"/>
              </w:rPr>
              <w:t>Explains the problem with minor omissions.</w:t>
            </w:r>
          </w:p>
        </w:tc>
        <w:tc>
          <w:tcPr>
            <w:tcW w:w="1995" w:type="dxa"/>
            <w:tcBorders>
              <w:top w:val="single" w:sz="2" w:space="0" w:color="9DC3E6"/>
              <w:left w:val="single" w:sz="2" w:space="0" w:color="9DC3E6"/>
              <w:bottom w:val="single" w:sz="2" w:space="0" w:color="9DC3E6"/>
              <w:right w:val="single" w:sz="2" w:space="0" w:color="9DC3E6"/>
            </w:tcBorders>
            <w:shd w:val="clear" w:color="auto" w:fill="FFFBEB"/>
          </w:tcPr>
          <w:p w14:paraId="51EF581F" w14:textId="77777777" w:rsidR="00792BF4" w:rsidRDefault="00000000">
            <w:pPr>
              <w:spacing w:after="0" w:line="259" w:lineRule="auto"/>
              <w:ind w:left="15" w:firstLine="0"/>
            </w:pPr>
            <w:r>
              <w:rPr>
                <w:sz w:val="24"/>
              </w:rPr>
              <w:t>Basic understanding with limited explanation.</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66148AE1" w14:textId="77777777" w:rsidR="00792BF4" w:rsidRDefault="00000000">
            <w:pPr>
              <w:spacing w:after="0" w:line="259" w:lineRule="auto"/>
              <w:ind w:left="0" w:right="214" w:firstLine="0"/>
              <w:jc w:val="both"/>
            </w:pPr>
            <w:r>
              <w:rPr>
                <w:sz w:val="24"/>
              </w:rPr>
              <w:t xml:space="preserve">Poor </w:t>
            </w:r>
            <w:proofErr w:type="spellStart"/>
            <w:r>
              <w:rPr>
                <w:sz w:val="24"/>
              </w:rPr>
              <w:t>understandin</w:t>
            </w:r>
            <w:proofErr w:type="spellEnd"/>
            <w:r>
              <w:rPr>
                <w:sz w:val="24"/>
              </w:rPr>
              <w:t xml:space="preserve"> g; objectives and scope are unclear or missing.</w:t>
            </w:r>
          </w:p>
        </w:tc>
      </w:tr>
      <w:tr w:rsidR="00792BF4" w14:paraId="62799C1F" w14:textId="77777777">
        <w:trPr>
          <w:trHeight w:val="1545"/>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2ED7756D" w14:textId="77777777" w:rsidR="00792BF4" w:rsidRDefault="00000000">
            <w:pPr>
              <w:spacing w:after="0" w:line="233" w:lineRule="auto"/>
              <w:ind w:left="15" w:firstLine="0"/>
            </w:pPr>
            <w:r>
              <w:rPr>
                <w:sz w:val="24"/>
              </w:rPr>
              <w:t xml:space="preserve">Stakeholder &amp; Challenge </w:t>
            </w:r>
          </w:p>
          <w:p w14:paraId="1AC094A4" w14:textId="77777777" w:rsidR="00792BF4" w:rsidRDefault="00000000">
            <w:pPr>
              <w:spacing w:after="0" w:line="259" w:lineRule="auto"/>
              <w:ind w:left="15" w:firstLine="0"/>
            </w:pPr>
            <w:r>
              <w:rPr>
                <w:sz w:val="24"/>
              </w:rPr>
              <w:t xml:space="preserve">Analysis </w:t>
            </w:r>
          </w:p>
          <w:p w14:paraId="69131A56" w14:textId="77777777" w:rsidR="00792BF4" w:rsidRDefault="00000000">
            <w:pPr>
              <w:spacing w:after="0" w:line="259" w:lineRule="auto"/>
              <w:ind w:left="15" w:firstLine="0"/>
            </w:pPr>
            <w:r>
              <w:rPr>
                <w:sz w:val="24"/>
              </w:rPr>
              <w:t>(25%)</w:t>
            </w:r>
          </w:p>
        </w:tc>
        <w:tc>
          <w:tcPr>
            <w:tcW w:w="2265" w:type="dxa"/>
            <w:tcBorders>
              <w:top w:val="single" w:sz="2" w:space="0" w:color="9DC3E6"/>
              <w:left w:val="single" w:sz="2" w:space="0" w:color="9DC3E6"/>
              <w:bottom w:val="single" w:sz="2" w:space="0" w:color="9DC3E6"/>
              <w:right w:val="single" w:sz="2" w:space="0" w:color="9DC3E6"/>
            </w:tcBorders>
            <w:shd w:val="clear" w:color="auto" w:fill="D6E4F0"/>
          </w:tcPr>
          <w:p w14:paraId="1CE64F61" w14:textId="77777777" w:rsidR="00792BF4" w:rsidRDefault="00000000">
            <w:pPr>
              <w:spacing w:after="0" w:line="259" w:lineRule="auto"/>
              <w:ind w:left="15" w:right="233" w:firstLine="0"/>
              <w:jc w:val="both"/>
            </w:pPr>
            <w:r>
              <w:rPr>
                <w:sz w:val="24"/>
              </w:rPr>
              <w:t>Identifies all stakeholders, their roles, and challenges with clear analysis.</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4A7FF290" w14:textId="77777777" w:rsidR="00792BF4" w:rsidRDefault="00000000">
            <w:pPr>
              <w:spacing w:after="0" w:line="259" w:lineRule="auto"/>
              <w:ind w:left="15" w:firstLine="0"/>
            </w:pPr>
            <w:r>
              <w:rPr>
                <w:sz w:val="24"/>
              </w:rPr>
              <w:t>Identifies most stakeholders and challenges with adequate analysis.</w:t>
            </w:r>
          </w:p>
        </w:tc>
        <w:tc>
          <w:tcPr>
            <w:tcW w:w="1995" w:type="dxa"/>
            <w:tcBorders>
              <w:top w:val="single" w:sz="2" w:space="0" w:color="9DC3E6"/>
              <w:left w:val="single" w:sz="2" w:space="0" w:color="9DC3E6"/>
              <w:bottom w:val="single" w:sz="2" w:space="0" w:color="9DC3E6"/>
              <w:right w:val="single" w:sz="2" w:space="0" w:color="9DC3E6"/>
            </w:tcBorders>
            <w:shd w:val="clear" w:color="auto" w:fill="FFFBEB"/>
          </w:tcPr>
          <w:p w14:paraId="29894C3D" w14:textId="77777777" w:rsidR="00792BF4" w:rsidRDefault="00000000">
            <w:pPr>
              <w:spacing w:after="0" w:line="259" w:lineRule="auto"/>
              <w:ind w:left="15" w:firstLine="0"/>
            </w:pPr>
            <w:r>
              <w:rPr>
                <w:sz w:val="24"/>
              </w:rPr>
              <w:t xml:space="preserve">Identifies only </w:t>
            </w:r>
          </w:p>
          <w:p w14:paraId="133E9668" w14:textId="77777777" w:rsidR="00792BF4" w:rsidRDefault="00000000">
            <w:pPr>
              <w:spacing w:after="0" w:line="259" w:lineRule="auto"/>
              <w:ind w:left="15" w:right="128" w:firstLine="0"/>
              <w:jc w:val="both"/>
            </w:pPr>
            <w:r>
              <w:rPr>
                <w:sz w:val="24"/>
              </w:rPr>
              <w:t>a few stakeholders or challenges.</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631CC9E1" w14:textId="77777777" w:rsidR="00792BF4" w:rsidRDefault="00000000">
            <w:pPr>
              <w:spacing w:after="0" w:line="259" w:lineRule="auto"/>
              <w:ind w:left="0" w:right="6" w:firstLine="0"/>
              <w:jc w:val="both"/>
            </w:pPr>
            <w:r>
              <w:rPr>
                <w:sz w:val="24"/>
              </w:rPr>
              <w:t>Stakeholders and system analysis are incomplete or inaccurate.</w:t>
            </w:r>
          </w:p>
        </w:tc>
      </w:tr>
      <w:tr w:rsidR="00792BF4" w14:paraId="30C3C8A4" w14:textId="77777777">
        <w:trPr>
          <w:trHeight w:val="2400"/>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6E6733DD" w14:textId="77777777" w:rsidR="00792BF4" w:rsidRDefault="00000000">
            <w:pPr>
              <w:spacing w:after="0" w:line="259" w:lineRule="auto"/>
              <w:ind w:left="15" w:firstLine="0"/>
            </w:pPr>
            <w:r>
              <w:rPr>
                <w:sz w:val="24"/>
              </w:rPr>
              <w:t xml:space="preserve">Current </w:t>
            </w:r>
          </w:p>
          <w:p w14:paraId="083DA6FD" w14:textId="77777777" w:rsidR="00792BF4" w:rsidRDefault="00000000">
            <w:pPr>
              <w:spacing w:after="0" w:line="259" w:lineRule="auto"/>
              <w:ind w:left="15" w:firstLine="0"/>
            </w:pPr>
            <w:r>
              <w:rPr>
                <w:sz w:val="24"/>
              </w:rPr>
              <w:t xml:space="preserve">System </w:t>
            </w:r>
          </w:p>
          <w:p w14:paraId="403BFB92" w14:textId="77777777" w:rsidR="00792BF4" w:rsidRDefault="00000000">
            <w:pPr>
              <w:spacing w:after="0" w:line="259" w:lineRule="auto"/>
              <w:ind w:left="15" w:firstLine="0"/>
            </w:pPr>
            <w:r>
              <w:rPr>
                <w:sz w:val="24"/>
              </w:rPr>
              <w:t xml:space="preserve">Analysis </w:t>
            </w:r>
          </w:p>
          <w:p w14:paraId="582EEAB3" w14:textId="77777777" w:rsidR="00792BF4" w:rsidRDefault="00000000">
            <w:pPr>
              <w:spacing w:after="0" w:line="259" w:lineRule="auto"/>
              <w:ind w:left="15" w:firstLine="0"/>
            </w:pPr>
            <w:r>
              <w:rPr>
                <w:sz w:val="24"/>
              </w:rPr>
              <w:t>(20%)</w:t>
            </w:r>
          </w:p>
        </w:tc>
        <w:tc>
          <w:tcPr>
            <w:tcW w:w="2265" w:type="dxa"/>
            <w:tcBorders>
              <w:top w:val="single" w:sz="2" w:space="0" w:color="9DC3E6"/>
              <w:left w:val="single" w:sz="2" w:space="0" w:color="9DC3E6"/>
              <w:bottom w:val="single" w:sz="2" w:space="0" w:color="9DC3E6"/>
              <w:right w:val="single" w:sz="2" w:space="0" w:color="9DC3E6"/>
            </w:tcBorders>
            <w:shd w:val="clear" w:color="auto" w:fill="D6E4F0"/>
          </w:tcPr>
          <w:p w14:paraId="1AEECCFD" w14:textId="77777777" w:rsidR="00792BF4" w:rsidRDefault="00000000">
            <w:pPr>
              <w:spacing w:after="0" w:line="259" w:lineRule="auto"/>
              <w:ind w:left="15" w:right="109" w:firstLine="0"/>
              <w:jc w:val="both"/>
            </w:pPr>
            <w:r>
              <w:rPr>
                <w:sz w:val="24"/>
              </w:rPr>
              <w:t xml:space="preserve">Thoroughly </w:t>
            </w:r>
            <w:proofErr w:type="spellStart"/>
            <w:r>
              <w:rPr>
                <w:sz w:val="24"/>
              </w:rPr>
              <w:t>analyzes</w:t>
            </w:r>
            <w:proofErr w:type="spellEnd"/>
            <w:r>
              <w:rPr>
                <w:sz w:val="24"/>
              </w:rPr>
              <w:t xml:space="preserve"> the existing system, strengths, weaknesses, and identifies all gaps.</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563AD855" w14:textId="77777777" w:rsidR="00792BF4" w:rsidRDefault="00000000">
            <w:pPr>
              <w:spacing w:after="0" w:line="259" w:lineRule="auto"/>
              <w:ind w:left="15" w:firstLine="0"/>
            </w:pPr>
            <w:r>
              <w:rPr>
                <w:sz w:val="24"/>
              </w:rPr>
              <w:t>Good analysis with most strengths and weaknesses identified.</w:t>
            </w:r>
          </w:p>
        </w:tc>
        <w:tc>
          <w:tcPr>
            <w:tcW w:w="1995" w:type="dxa"/>
            <w:tcBorders>
              <w:top w:val="single" w:sz="2" w:space="0" w:color="9DC3E6"/>
              <w:left w:val="single" w:sz="2" w:space="0" w:color="9DC3E6"/>
              <w:bottom w:val="single" w:sz="2" w:space="0" w:color="9DC3E6"/>
              <w:right w:val="single" w:sz="2" w:space="0" w:color="9DC3E6"/>
            </w:tcBorders>
            <w:shd w:val="clear" w:color="auto" w:fill="FFFBEB"/>
          </w:tcPr>
          <w:p w14:paraId="2A8A073A" w14:textId="77777777" w:rsidR="00792BF4" w:rsidRDefault="00000000">
            <w:pPr>
              <w:spacing w:after="0" w:line="259" w:lineRule="auto"/>
              <w:ind w:left="15" w:right="213" w:firstLine="0"/>
              <w:jc w:val="both"/>
            </w:pPr>
            <w:r>
              <w:rPr>
                <w:sz w:val="24"/>
              </w:rPr>
              <w:t>Limited analysis with partial identification of issues.</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0C440774" w14:textId="77777777" w:rsidR="00792BF4" w:rsidRDefault="00000000">
            <w:pPr>
              <w:spacing w:after="0" w:line="259" w:lineRule="auto"/>
              <w:ind w:left="0" w:firstLine="0"/>
            </w:pPr>
            <w:r>
              <w:rPr>
                <w:sz w:val="24"/>
              </w:rPr>
              <w:t xml:space="preserve">Proposed </w:t>
            </w:r>
          </w:p>
          <w:p w14:paraId="28DE9647" w14:textId="77777777" w:rsidR="00792BF4" w:rsidRDefault="00000000">
            <w:pPr>
              <w:spacing w:after="0" w:line="233" w:lineRule="auto"/>
              <w:ind w:left="0" w:firstLine="0"/>
            </w:pPr>
            <w:r>
              <w:rPr>
                <w:sz w:val="24"/>
              </w:rPr>
              <w:t xml:space="preserve">solution is unclear or </w:t>
            </w:r>
          </w:p>
          <w:p w14:paraId="7E37F0EA" w14:textId="77777777" w:rsidR="00792BF4" w:rsidRDefault="00000000">
            <w:pPr>
              <w:spacing w:after="0" w:line="259" w:lineRule="auto"/>
              <w:ind w:left="0" w:firstLine="0"/>
            </w:pPr>
            <w:r>
              <w:rPr>
                <w:sz w:val="24"/>
              </w:rPr>
              <w:t>inappropriate</w:t>
            </w:r>
          </w:p>
          <w:p w14:paraId="43223A04" w14:textId="77777777" w:rsidR="00792BF4" w:rsidRDefault="00000000">
            <w:pPr>
              <w:spacing w:after="0" w:line="259" w:lineRule="auto"/>
              <w:ind w:left="0" w:firstLine="0"/>
            </w:pPr>
            <w:r>
              <w:rPr>
                <w:sz w:val="24"/>
              </w:rPr>
              <w:t xml:space="preserve">; </w:t>
            </w:r>
          </w:p>
          <w:p w14:paraId="131892C8" w14:textId="77777777" w:rsidR="00792BF4" w:rsidRDefault="00000000">
            <w:pPr>
              <w:spacing w:after="0" w:line="259" w:lineRule="auto"/>
              <w:ind w:left="0" w:firstLine="0"/>
            </w:pPr>
            <w:r>
              <w:rPr>
                <w:sz w:val="24"/>
              </w:rPr>
              <w:t>requirements  are largely missing.</w:t>
            </w:r>
          </w:p>
        </w:tc>
      </w:tr>
      <w:tr w:rsidR="00792BF4" w14:paraId="2E527434" w14:textId="77777777">
        <w:trPr>
          <w:trHeight w:val="690"/>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61F50814" w14:textId="77777777" w:rsidR="00792BF4" w:rsidRDefault="00000000">
            <w:pPr>
              <w:spacing w:after="0" w:line="259" w:lineRule="auto"/>
              <w:ind w:left="15" w:firstLine="0"/>
            </w:pPr>
            <w:r>
              <w:rPr>
                <w:sz w:val="24"/>
              </w:rPr>
              <w:t xml:space="preserve">Proposed Software </w:t>
            </w:r>
          </w:p>
        </w:tc>
        <w:tc>
          <w:tcPr>
            <w:tcW w:w="2265" w:type="dxa"/>
            <w:tcBorders>
              <w:top w:val="single" w:sz="2" w:space="0" w:color="9DC3E6"/>
              <w:left w:val="single" w:sz="2" w:space="0" w:color="9DC3E6"/>
              <w:bottom w:val="single" w:sz="2" w:space="0" w:color="9DC3E6"/>
              <w:right w:val="single" w:sz="2" w:space="0" w:color="9DC3E6"/>
            </w:tcBorders>
            <w:shd w:val="clear" w:color="auto" w:fill="D6E4F0"/>
          </w:tcPr>
          <w:p w14:paraId="1043D291" w14:textId="77777777" w:rsidR="00792BF4" w:rsidRDefault="00000000">
            <w:pPr>
              <w:spacing w:after="0" w:line="259" w:lineRule="auto"/>
              <w:ind w:left="15" w:firstLine="0"/>
            </w:pPr>
            <w:r>
              <w:rPr>
                <w:sz w:val="24"/>
              </w:rPr>
              <w:t xml:space="preserve">Proposes an innovative, </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14F1BC5A" w14:textId="77777777" w:rsidR="00792BF4" w:rsidRDefault="00000000">
            <w:pPr>
              <w:spacing w:after="0" w:line="259" w:lineRule="auto"/>
              <w:ind w:left="15" w:firstLine="0"/>
            </w:pPr>
            <w:r>
              <w:rPr>
                <w:sz w:val="24"/>
              </w:rPr>
              <w:t xml:space="preserve">Suitable solution with </w:t>
            </w:r>
          </w:p>
        </w:tc>
        <w:tc>
          <w:tcPr>
            <w:tcW w:w="1995" w:type="dxa"/>
            <w:tcBorders>
              <w:top w:val="single" w:sz="2" w:space="0" w:color="9DC3E6"/>
              <w:left w:val="single" w:sz="2" w:space="0" w:color="9DC3E6"/>
              <w:bottom w:val="single" w:sz="2" w:space="0" w:color="9DC3E6"/>
              <w:right w:val="single" w:sz="2" w:space="0" w:color="9DC3E6"/>
            </w:tcBorders>
            <w:shd w:val="clear" w:color="auto" w:fill="FFFBEB"/>
          </w:tcPr>
          <w:p w14:paraId="18D37A9A" w14:textId="77777777" w:rsidR="00792BF4" w:rsidRDefault="00000000">
            <w:pPr>
              <w:spacing w:after="0" w:line="259" w:lineRule="auto"/>
              <w:ind w:left="15" w:firstLine="0"/>
            </w:pPr>
            <w:r>
              <w:rPr>
                <w:sz w:val="24"/>
              </w:rPr>
              <w:t xml:space="preserve">Basic solution with limited </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04131860" w14:textId="77777777" w:rsidR="00792BF4" w:rsidRDefault="00000000">
            <w:pPr>
              <w:spacing w:after="0" w:line="259" w:lineRule="auto"/>
              <w:ind w:left="0" w:firstLine="0"/>
            </w:pPr>
            <w:r>
              <w:rPr>
                <w:sz w:val="24"/>
              </w:rPr>
              <w:t xml:space="preserve">Methodology </w:t>
            </w:r>
          </w:p>
          <w:p w14:paraId="6B9AD7B7" w14:textId="77777777" w:rsidR="00792BF4" w:rsidRDefault="00000000">
            <w:pPr>
              <w:spacing w:after="0" w:line="259" w:lineRule="auto"/>
              <w:ind w:left="0" w:firstLine="0"/>
            </w:pPr>
            <w:r>
              <w:rPr>
                <w:sz w:val="24"/>
              </w:rPr>
              <w:t xml:space="preserve">is </w:t>
            </w:r>
          </w:p>
        </w:tc>
      </w:tr>
    </w:tbl>
    <w:p w14:paraId="2C40B7F2" w14:textId="77777777" w:rsidR="00792BF4" w:rsidRDefault="00792BF4">
      <w:pPr>
        <w:spacing w:after="0" w:line="259" w:lineRule="auto"/>
        <w:ind w:left="-1080" w:right="124" w:firstLine="0"/>
      </w:pPr>
    </w:p>
    <w:tbl>
      <w:tblPr>
        <w:tblStyle w:val="TableGrid"/>
        <w:tblW w:w="10065" w:type="dxa"/>
        <w:tblInd w:w="-105" w:type="dxa"/>
        <w:tblCellMar>
          <w:top w:w="61" w:type="dxa"/>
          <w:left w:w="105" w:type="dxa"/>
          <w:bottom w:w="0" w:type="dxa"/>
          <w:right w:w="165" w:type="dxa"/>
        </w:tblCellMar>
        <w:tblLook w:val="04A0" w:firstRow="1" w:lastRow="0" w:firstColumn="1" w:lastColumn="0" w:noHBand="0" w:noVBand="1"/>
      </w:tblPr>
      <w:tblGrid>
        <w:gridCol w:w="1845"/>
        <w:gridCol w:w="105"/>
        <w:gridCol w:w="2160"/>
        <w:gridCol w:w="2115"/>
        <w:gridCol w:w="480"/>
        <w:gridCol w:w="1425"/>
        <w:gridCol w:w="90"/>
        <w:gridCol w:w="1845"/>
      </w:tblGrid>
      <w:tr w:rsidR="00792BF4" w14:paraId="055D6D6A" w14:textId="77777777">
        <w:trPr>
          <w:trHeight w:val="2970"/>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49DD9C93" w14:textId="77777777" w:rsidR="00792BF4" w:rsidRDefault="00000000">
            <w:pPr>
              <w:spacing w:after="0" w:line="259" w:lineRule="auto"/>
              <w:ind w:left="15" w:firstLine="0"/>
            </w:pPr>
            <w:r>
              <w:rPr>
                <w:sz w:val="24"/>
              </w:rPr>
              <w:t xml:space="preserve">Solution &amp; </w:t>
            </w:r>
          </w:p>
          <w:p w14:paraId="55CC8F30" w14:textId="77777777" w:rsidR="00792BF4" w:rsidRDefault="00000000">
            <w:pPr>
              <w:spacing w:after="0" w:line="259" w:lineRule="auto"/>
              <w:ind w:left="15" w:firstLine="0"/>
            </w:pPr>
            <w:r>
              <w:rPr>
                <w:sz w:val="24"/>
              </w:rPr>
              <w:t xml:space="preserve">Software </w:t>
            </w:r>
          </w:p>
          <w:p w14:paraId="239E11D6" w14:textId="77777777" w:rsidR="00792BF4" w:rsidRDefault="00000000">
            <w:pPr>
              <w:spacing w:after="0" w:line="259" w:lineRule="auto"/>
              <w:ind w:left="15" w:firstLine="0"/>
            </w:pPr>
            <w:r>
              <w:rPr>
                <w:sz w:val="24"/>
              </w:rPr>
              <w:t xml:space="preserve">Engineering </w:t>
            </w:r>
          </w:p>
          <w:p w14:paraId="021EF9B7" w14:textId="77777777" w:rsidR="00792BF4" w:rsidRDefault="00000000">
            <w:pPr>
              <w:spacing w:after="0" w:line="259" w:lineRule="auto"/>
              <w:ind w:left="15" w:firstLine="0"/>
            </w:pPr>
            <w:r>
              <w:rPr>
                <w:sz w:val="24"/>
              </w:rPr>
              <w:t xml:space="preserve">Principles </w:t>
            </w:r>
          </w:p>
          <w:p w14:paraId="795E9314" w14:textId="77777777" w:rsidR="00792BF4" w:rsidRDefault="00000000">
            <w:pPr>
              <w:spacing w:after="0" w:line="259" w:lineRule="auto"/>
              <w:ind w:left="15" w:firstLine="0"/>
            </w:pPr>
            <w:r>
              <w:rPr>
                <w:sz w:val="24"/>
              </w:rPr>
              <w:t>(15%)</w:t>
            </w:r>
          </w:p>
        </w:tc>
        <w:tc>
          <w:tcPr>
            <w:tcW w:w="2265" w:type="dxa"/>
            <w:gridSpan w:val="2"/>
            <w:tcBorders>
              <w:top w:val="single" w:sz="2" w:space="0" w:color="9DC3E6"/>
              <w:left w:val="single" w:sz="2" w:space="0" w:color="9DC3E6"/>
              <w:bottom w:val="single" w:sz="2" w:space="0" w:color="9DC3E6"/>
              <w:right w:val="single" w:sz="2" w:space="0" w:color="9DC3E6"/>
            </w:tcBorders>
            <w:shd w:val="clear" w:color="auto" w:fill="D6E4F0"/>
          </w:tcPr>
          <w:p w14:paraId="3C3D6FE9" w14:textId="77777777" w:rsidR="00792BF4" w:rsidRDefault="00000000">
            <w:pPr>
              <w:spacing w:after="0" w:line="259" w:lineRule="auto"/>
              <w:ind w:left="15" w:right="104" w:firstLine="0"/>
              <w:jc w:val="both"/>
            </w:pPr>
            <w:r>
              <w:rPr>
                <w:sz w:val="24"/>
              </w:rPr>
              <w:t>feasible solution applying appropriate software engineering principles (modularity, scalability, maintainability, security, etc.).</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1BFB21FA" w14:textId="77777777" w:rsidR="00792BF4" w:rsidRDefault="00000000">
            <w:pPr>
              <w:spacing w:after="0" w:line="259" w:lineRule="auto"/>
              <w:ind w:left="15" w:firstLine="0"/>
            </w:pPr>
            <w:r>
              <w:rPr>
                <w:sz w:val="24"/>
              </w:rPr>
              <w:t>good application of software engineering principles.</w:t>
            </w:r>
          </w:p>
        </w:tc>
        <w:tc>
          <w:tcPr>
            <w:tcW w:w="1995" w:type="dxa"/>
            <w:gridSpan w:val="3"/>
            <w:tcBorders>
              <w:top w:val="single" w:sz="2" w:space="0" w:color="9DC3E6"/>
              <w:left w:val="single" w:sz="2" w:space="0" w:color="9DC3E6"/>
              <w:bottom w:val="single" w:sz="2" w:space="0" w:color="9DC3E6"/>
              <w:right w:val="single" w:sz="2" w:space="0" w:color="9DC3E6"/>
            </w:tcBorders>
            <w:shd w:val="clear" w:color="auto" w:fill="FFFBEB"/>
          </w:tcPr>
          <w:p w14:paraId="0C532F9E" w14:textId="77777777" w:rsidR="00792BF4" w:rsidRDefault="00000000">
            <w:pPr>
              <w:spacing w:after="0" w:line="259" w:lineRule="auto"/>
              <w:ind w:left="15" w:firstLine="0"/>
            </w:pPr>
            <w:r>
              <w:rPr>
                <w:sz w:val="24"/>
              </w:rPr>
              <w:t>application of software engineering principles.</w:t>
            </w:r>
          </w:p>
        </w:tc>
        <w:tc>
          <w:tcPr>
            <w:tcW w:w="1845" w:type="dxa"/>
            <w:tcBorders>
              <w:top w:val="single" w:sz="2" w:space="0" w:color="9DC3E6"/>
              <w:left w:val="single" w:sz="2" w:space="0" w:color="9DC3E6"/>
              <w:bottom w:val="single" w:sz="2" w:space="0" w:color="9DC3E6"/>
              <w:right w:val="single" w:sz="2" w:space="0" w:color="9DC3E6"/>
            </w:tcBorders>
            <w:shd w:val="clear" w:color="auto" w:fill="FFFBEB"/>
            <w:vAlign w:val="bottom"/>
          </w:tcPr>
          <w:p w14:paraId="6E5671EC" w14:textId="77777777" w:rsidR="00792BF4" w:rsidRDefault="00000000">
            <w:pPr>
              <w:spacing w:after="0" w:line="259" w:lineRule="auto"/>
              <w:ind w:left="0" w:right="112" w:firstLine="0"/>
            </w:pPr>
            <w:r>
              <w:rPr>
                <w:sz w:val="24"/>
              </w:rPr>
              <w:t>inappropriate , poorly justified, or not discussed.</w:t>
            </w:r>
          </w:p>
        </w:tc>
      </w:tr>
      <w:tr w:rsidR="00792BF4" w14:paraId="02659F1C" w14:textId="77777777">
        <w:trPr>
          <w:trHeight w:val="2685"/>
        </w:trPr>
        <w:tc>
          <w:tcPr>
            <w:tcW w:w="1845" w:type="dxa"/>
            <w:tcBorders>
              <w:top w:val="single" w:sz="2" w:space="0" w:color="9DC3E6"/>
              <w:left w:val="single" w:sz="2" w:space="0" w:color="9DC3E6"/>
              <w:bottom w:val="single" w:sz="2" w:space="0" w:color="9DC3E6"/>
              <w:right w:val="single" w:sz="2" w:space="0" w:color="9DC3E6"/>
            </w:tcBorders>
            <w:shd w:val="clear" w:color="auto" w:fill="EBF3FB"/>
          </w:tcPr>
          <w:p w14:paraId="6C3B2697" w14:textId="77777777" w:rsidR="00792BF4" w:rsidRDefault="00000000">
            <w:pPr>
              <w:spacing w:after="0" w:line="259" w:lineRule="auto"/>
              <w:ind w:left="15" w:firstLine="0"/>
            </w:pPr>
            <w:r>
              <w:rPr>
                <w:sz w:val="24"/>
              </w:rPr>
              <w:t>Methodology/</w:t>
            </w:r>
          </w:p>
          <w:p w14:paraId="344459B4" w14:textId="77777777" w:rsidR="00792BF4" w:rsidRDefault="00000000">
            <w:pPr>
              <w:spacing w:after="0" w:line="259" w:lineRule="auto"/>
              <w:ind w:left="15" w:firstLine="0"/>
            </w:pPr>
            <w:r>
              <w:rPr>
                <w:sz w:val="24"/>
              </w:rPr>
              <w:t xml:space="preserve"> Framework </w:t>
            </w:r>
          </w:p>
          <w:p w14:paraId="3D322921" w14:textId="77777777" w:rsidR="00792BF4" w:rsidRDefault="00000000">
            <w:pPr>
              <w:spacing w:after="0" w:line="259" w:lineRule="auto"/>
              <w:ind w:left="15" w:firstLine="0"/>
            </w:pPr>
            <w:r>
              <w:rPr>
                <w:sz w:val="24"/>
              </w:rPr>
              <w:t xml:space="preserve">Justification </w:t>
            </w:r>
          </w:p>
          <w:p w14:paraId="4860AF8E" w14:textId="77777777" w:rsidR="00792BF4" w:rsidRDefault="00000000">
            <w:pPr>
              <w:spacing w:after="0" w:line="259" w:lineRule="auto"/>
              <w:ind w:left="15" w:firstLine="0"/>
            </w:pPr>
            <w:r>
              <w:rPr>
                <w:sz w:val="24"/>
              </w:rPr>
              <w:t>(10%)</w:t>
            </w:r>
          </w:p>
        </w:tc>
        <w:tc>
          <w:tcPr>
            <w:tcW w:w="2265" w:type="dxa"/>
            <w:gridSpan w:val="2"/>
            <w:tcBorders>
              <w:top w:val="single" w:sz="2" w:space="0" w:color="9DC3E6"/>
              <w:left w:val="single" w:sz="2" w:space="0" w:color="9DC3E6"/>
              <w:bottom w:val="single" w:sz="2" w:space="0" w:color="9DC3E6"/>
              <w:right w:val="single" w:sz="2" w:space="0" w:color="9DC3E6"/>
            </w:tcBorders>
            <w:shd w:val="clear" w:color="auto" w:fill="D6E4F0"/>
          </w:tcPr>
          <w:p w14:paraId="403BA8E3" w14:textId="77777777" w:rsidR="00792BF4" w:rsidRDefault="00000000">
            <w:pPr>
              <w:spacing w:after="0" w:line="259" w:lineRule="auto"/>
              <w:ind w:left="15" w:right="161" w:firstLine="0"/>
            </w:pPr>
            <w:r>
              <w:rPr>
                <w:sz w:val="24"/>
              </w:rPr>
              <w:t>Selects the most suitable SDLC/model/ framework and provides strong technical justification.</w:t>
            </w:r>
          </w:p>
        </w:tc>
        <w:tc>
          <w:tcPr>
            <w:tcW w:w="2115" w:type="dxa"/>
            <w:tcBorders>
              <w:top w:val="single" w:sz="2" w:space="0" w:color="9DC3E6"/>
              <w:left w:val="single" w:sz="2" w:space="0" w:color="9DC3E6"/>
              <w:bottom w:val="single" w:sz="2" w:space="0" w:color="9DC3E6"/>
              <w:right w:val="single" w:sz="2" w:space="0" w:color="9DC3E6"/>
            </w:tcBorders>
            <w:shd w:val="clear" w:color="auto" w:fill="F0FFF4"/>
          </w:tcPr>
          <w:p w14:paraId="4BCADF2F" w14:textId="77777777" w:rsidR="00792BF4" w:rsidRDefault="00000000">
            <w:pPr>
              <w:spacing w:after="0" w:line="259" w:lineRule="auto"/>
              <w:ind w:left="15" w:firstLine="0"/>
            </w:pPr>
            <w:r>
              <w:rPr>
                <w:sz w:val="24"/>
              </w:rPr>
              <w:t>Suitable methodology selected with adequate justification.</w:t>
            </w:r>
          </w:p>
        </w:tc>
        <w:tc>
          <w:tcPr>
            <w:tcW w:w="1995" w:type="dxa"/>
            <w:gridSpan w:val="3"/>
            <w:tcBorders>
              <w:top w:val="single" w:sz="2" w:space="0" w:color="9DC3E6"/>
              <w:left w:val="single" w:sz="2" w:space="0" w:color="9DC3E6"/>
              <w:bottom w:val="single" w:sz="2" w:space="0" w:color="9DC3E6"/>
              <w:right w:val="single" w:sz="2" w:space="0" w:color="9DC3E6"/>
            </w:tcBorders>
            <w:shd w:val="clear" w:color="auto" w:fill="FFFBEB"/>
          </w:tcPr>
          <w:p w14:paraId="40E0FC4B" w14:textId="77777777" w:rsidR="00792BF4" w:rsidRDefault="00000000">
            <w:pPr>
              <w:spacing w:after="0" w:line="259" w:lineRule="auto"/>
              <w:ind w:left="15" w:firstLine="0"/>
            </w:pPr>
            <w:r>
              <w:rPr>
                <w:sz w:val="24"/>
              </w:rPr>
              <w:t>Methodology selected but justification is weak.</w:t>
            </w:r>
          </w:p>
        </w:tc>
        <w:tc>
          <w:tcPr>
            <w:tcW w:w="1845" w:type="dxa"/>
            <w:tcBorders>
              <w:top w:val="single" w:sz="2" w:space="0" w:color="9DC3E6"/>
              <w:left w:val="single" w:sz="2" w:space="0" w:color="9DC3E6"/>
              <w:bottom w:val="single" w:sz="2" w:space="0" w:color="9DC3E6"/>
              <w:right w:val="single" w:sz="2" w:space="0" w:color="9DC3E6"/>
            </w:tcBorders>
            <w:shd w:val="clear" w:color="auto" w:fill="FFFBEB"/>
          </w:tcPr>
          <w:p w14:paraId="123BAA82" w14:textId="77777777" w:rsidR="00792BF4" w:rsidRDefault="00000000">
            <w:pPr>
              <w:spacing w:after="0" w:line="233" w:lineRule="auto"/>
              <w:ind w:left="0" w:right="127" w:firstLine="0"/>
            </w:pPr>
            <w:r>
              <w:rPr>
                <w:sz w:val="24"/>
              </w:rPr>
              <w:t xml:space="preserve">Outcomes, limitations, or future </w:t>
            </w:r>
          </w:p>
          <w:p w14:paraId="1608E7DD" w14:textId="77777777" w:rsidR="00792BF4" w:rsidRDefault="00000000">
            <w:pPr>
              <w:spacing w:after="0" w:line="259" w:lineRule="auto"/>
              <w:ind w:left="0" w:firstLine="0"/>
            </w:pPr>
            <w:r>
              <w:rPr>
                <w:sz w:val="24"/>
              </w:rPr>
              <w:t>enhancement</w:t>
            </w:r>
          </w:p>
          <w:p w14:paraId="6EB3CA52" w14:textId="77777777" w:rsidR="00792BF4" w:rsidRDefault="00000000">
            <w:pPr>
              <w:spacing w:after="0" w:line="259" w:lineRule="auto"/>
              <w:ind w:left="0" w:right="249" w:firstLine="0"/>
              <w:jc w:val="both"/>
            </w:pPr>
            <w:r>
              <w:rPr>
                <w:sz w:val="24"/>
              </w:rPr>
              <w:t xml:space="preserve">s </w:t>
            </w:r>
            <w:proofErr w:type="gramStart"/>
            <w:r>
              <w:rPr>
                <w:sz w:val="24"/>
              </w:rPr>
              <w:t>are</w:t>
            </w:r>
            <w:proofErr w:type="gramEnd"/>
            <w:r>
              <w:rPr>
                <w:sz w:val="24"/>
              </w:rPr>
              <w:t xml:space="preserve"> missing; report lacks organization and clarity.</w:t>
            </w:r>
          </w:p>
        </w:tc>
      </w:tr>
      <w:tr w:rsidR="00792BF4" w14:paraId="31E2A595" w14:textId="77777777">
        <w:tblPrEx>
          <w:tblCellMar>
            <w:right w:w="101" w:type="dxa"/>
          </w:tblCellMar>
        </w:tblPrEx>
        <w:trPr>
          <w:gridBefore w:val="2"/>
          <w:gridAfter w:val="2"/>
          <w:wBefore w:w="1950" w:type="dxa"/>
          <w:wAfter w:w="1935" w:type="dxa"/>
          <w:trHeight w:val="495"/>
        </w:trPr>
        <w:tc>
          <w:tcPr>
            <w:tcW w:w="4755" w:type="dxa"/>
            <w:gridSpan w:val="3"/>
            <w:tcBorders>
              <w:top w:val="single" w:sz="2" w:space="0" w:color="000000"/>
              <w:left w:val="single" w:sz="2" w:space="0" w:color="000000"/>
              <w:bottom w:val="single" w:sz="2" w:space="0" w:color="000000"/>
              <w:right w:val="single" w:sz="2" w:space="0" w:color="000000"/>
            </w:tcBorders>
          </w:tcPr>
          <w:p w14:paraId="0F959744" w14:textId="77777777" w:rsidR="00792BF4" w:rsidRDefault="00000000">
            <w:pPr>
              <w:spacing w:after="0" w:line="259" w:lineRule="auto"/>
              <w:ind w:left="0" w:right="10" w:firstLine="0"/>
              <w:jc w:val="center"/>
            </w:pPr>
            <w:r>
              <w:rPr>
                <w:sz w:val="27"/>
              </w:rPr>
              <w:t>Criteria</w:t>
            </w:r>
          </w:p>
        </w:tc>
        <w:tc>
          <w:tcPr>
            <w:tcW w:w="1425" w:type="dxa"/>
            <w:tcBorders>
              <w:top w:val="single" w:sz="2" w:space="0" w:color="000000"/>
              <w:left w:val="single" w:sz="2" w:space="0" w:color="000000"/>
              <w:bottom w:val="single" w:sz="2" w:space="0" w:color="000000"/>
              <w:right w:val="single" w:sz="2" w:space="0" w:color="000000"/>
            </w:tcBorders>
          </w:tcPr>
          <w:p w14:paraId="78D8D7FB" w14:textId="77777777" w:rsidR="00792BF4" w:rsidRDefault="00000000">
            <w:pPr>
              <w:spacing w:after="0" w:line="259" w:lineRule="auto"/>
              <w:ind w:left="0" w:right="19" w:firstLine="0"/>
              <w:jc w:val="center"/>
            </w:pPr>
            <w:r>
              <w:rPr>
                <w:sz w:val="24"/>
              </w:rPr>
              <w:t>Mark</w:t>
            </w:r>
          </w:p>
        </w:tc>
      </w:tr>
      <w:tr w:rsidR="00792BF4" w14:paraId="516E8AA3" w14:textId="77777777">
        <w:tblPrEx>
          <w:tblCellMar>
            <w:right w:w="101" w:type="dxa"/>
          </w:tblCellMar>
        </w:tblPrEx>
        <w:trPr>
          <w:gridBefore w:val="2"/>
          <w:gridAfter w:val="2"/>
          <w:wBefore w:w="1950" w:type="dxa"/>
          <w:wAfter w:w="1935" w:type="dxa"/>
          <w:trHeight w:val="450"/>
        </w:trPr>
        <w:tc>
          <w:tcPr>
            <w:tcW w:w="4755" w:type="dxa"/>
            <w:gridSpan w:val="3"/>
            <w:tcBorders>
              <w:top w:val="single" w:sz="2" w:space="0" w:color="000000"/>
              <w:left w:val="single" w:sz="2" w:space="0" w:color="000000"/>
              <w:bottom w:val="single" w:sz="2" w:space="0" w:color="000000"/>
              <w:right w:val="single" w:sz="2" w:space="0" w:color="000000"/>
            </w:tcBorders>
          </w:tcPr>
          <w:p w14:paraId="5EF70019" w14:textId="77777777" w:rsidR="00792BF4" w:rsidRDefault="00000000">
            <w:pPr>
              <w:spacing w:after="0" w:line="259" w:lineRule="auto"/>
              <w:ind w:left="0" w:firstLine="0"/>
            </w:pPr>
            <w:r>
              <w:rPr>
                <w:sz w:val="24"/>
              </w:rPr>
              <w:t>Problem Understanding (30%)</w:t>
            </w:r>
          </w:p>
        </w:tc>
        <w:tc>
          <w:tcPr>
            <w:tcW w:w="1425" w:type="dxa"/>
            <w:tcBorders>
              <w:top w:val="single" w:sz="2" w:space="0" w:color="000000"/>
              <w:left w:val="single" w:sz="2" w:space="0" w:color="000000"/>
              <w:bottom w:val="single" w:sz="2" w:space="0" w:color="000000"/>
              <w:right w:val="single" w:sz="2" w:space="0" w:color="000000"/>
            </w:tcBorders>
          </w:tcPr>
          <w:p w14:paraId="44CB970C" w14:textId="77777777" w:rsidR="00792BF4" w:rsidRDefault="00000000">
            <w:pPr>
              <w:spacing w:after="0" w:line="259" w:lineRule="auto"/>
              <w:ind w:left="0" w:right="20" w:firstLine="0"/>
              <w:jc w:val="center"/>
            </w:pPr>
            <w:r>
              <w:rPr>
                <w:sz w:val="24"/>
              </w:rPr>
              <w:t>/5</w:t>
            </w:r>
          </w:p>
        </w:tc>
      </w:tr>
      <w:tr w:rsidR="00792BF4" w14:paraId="42DE1325" w14:textId="77777777">
        <w:tblPrEx>
          <w:tblCellMar>
            <w:right w:w="101" w:type="dxa"/>
          </w:tblCellMar>
        </w:tblPrEx>
        <w:trPr>
          <w:gridBefore w:val="2"/>
          <w:gridAfter w:val="2"/>
          <w:wBefore w:w="1950" w:type="dxa"/>
          <w:wAfter w:w="1935" w:type="dxa"/>
          <w:trHeight w:val="735"/>
        </w:trPr>
        <w:tc>
          <w:tcPr>
            <w:tcW w:w="4755" w:type="dxa"/>
            <w:gridSpan w:val="3"/>
            <w:tcBorders>
              <w:top w:val="single" w:sz="2" w:space="0" w:color="000000"/>
              <w:left w:val="single" w:sz="2" w:space="0" w:color="000000"/>
              <w:bottom w:val="single" w:sz="2" w:space="0" w:color="000000"/>
              <w:right w:val="single" w:sz="2" w:space="0" w:color="000000"/>
            </w:tcBorders>
          </w:tcPr>
          <w:p w14:paraId="18C982E8" w14:textId="77777777" w:rsidR="00792BF4" w:rsidRDefault="00000000">
            <w:pPr>
              <w:spacing w:after="0" w:line="259" w:lineRule="auto"/>
              <w:ind w:left="0" w:firstLine="0"/>
            </w:pPr>
            <w:r>
              <w:rPr>
                <w:sz w:val="24"/>
              </w:rPr>
              <w:t>Stakeholder &amp; Challenge Analysis (25%)</w:t>
            </w:r>
          </w:p>
        </w:tc>
        <w:tc>
          <w:tcPr>
            <w:tcW w:w="1425" w:type="dxa"/>
            <w:tcBorders>
              <w:top w:val="single" w:sz="2" w:space="0" w:color="000000"/>
              <w:left w:val="single" w:sz="2" w:space="0" w:color="000000"/>
              <w:bottom w:val="single" w:sz="2" w:space="0" w:color="000000"/>
              <w:right w:val="single" w:sz="2" w:space="0" w:color="000000"/>
            </w:tcBorders>
          </w:tcPr>
          <w:p w14:paraId="05AFC325" w14:textId="77777777" w:rsidR="00792BF4" w:rsidRDefault="00000000">
            <w:pPr>
              <w:spacing w:after="0" w:line="259" w:lineRule="auto"/>
              <w:ind w:left="0" w:right="20" w:firstLine="0"/>
              <w:jc w:val="center"/>
            </w:pPr>
            <w:r>
              <w:rPr>
                <w:sz w:val="24"/>
              </w:rPr>
              <w:t>/5</w:t>
            </w:r>
          </w:p>
        </w:tc>
      </w:tr>
      <w:tr w:rsidR="00792BF4" w14:paraId="404CA9B0" w14:textId="77777777">
        <w:tblPrEx>
          <w:tblCellMar>
            <w:right w:w="101" w:type="dxa"/>
          </w:tblCellMar>
        </w:tblPrEx>
        <w:trPr>
          <w:gridBefore w:val="2"/>
          <w:gridAfter w:val="2"/>
          <w:wBefore w:w="1950" w:type="dxa"/>
          <w:wAfter w:w="1935" w:type="dxa"/>
          <w:trHeight w:val="450"/>
        </w:trPr>
        <w:tc>
          <w:tcPr>
            <w:tcW w:w="4755" w:type="dxa"/>
            <w:gridSpan w:val="3"/>
            <w:tcBorders>
              <w:top w:val="single" w:sz="2" w:space="0" w:color="000000"/>
              <w:left w:val="single" w:sz="2" w:space="0" w:color="000000"/>
              <w:bottom w:val="single" w:sz="2" w:space="0" w:color="000000"/>
              <w:right w:val="single" w:sz="2" w:space="0" w:color="000000"/>
            </w:tcBorders>
          </w:tcPr>
          <w:p w14:paraId="5C914ED4" w14:textId="77777777" w:rsidR="00792BF4" w:rsidRDefault="00000000">
            <w:pPr>
              <w:spacing w:after="0" w:line="259" w:lineRule="auto"/>
              <w:ind w:left="0" w:firstLine="0"/>
            </w:pPr>
            <w:r>
              <w:rPr>
                <w:sz w:val="24"/>
              </w:rPr>
              <w:t>Current System Analysis (20%)</w:t>
            </w:r>
          </w:p>
        </w:tc>
        <w:tc>
          <w:tcPr>
            <w:tcW w:w="1425" w:type="dxa"/>
            <w:tcBorders>
              <w:top w:val="single" w:sz="2" w:space="0" w:color="000000"/>
              <w:left w:val="single" w:sz="2" w:space="0" w:color="000000"/>
              <w:bottom w:val="single" w:sz="2" w:space="0" w:color="000000"/>
              <w:right w:val="single" w:sz="2" w:space="0" w:color="000000"/>
            </w:tcBorders>
          </w:tcPr>
          <w:p w14:paraId="4D89F36E" w14:textId="77777777" w:rsidR="00792BF4" w:rsidRDefault="00000000">
            <w:pPr>
              <w:spacing w:after="0" w:line="259" w:lineRule="auto"/>
              <w:ind w:left="0" w:right="20" w:firstLine="0"/>
              <w:jc w:val="center"/>
            </w:pPr>
            <w:r>
              <w:rPr>
                <w:sz w:val="24"/>
              </w:rPr>
              <w:t>/5</w:t>
            </w:r>
          </w:p>
        </w:tc>
      </w:tr>
      <w:tr w:rsidR="00792BF4" w14:paraId="1E278088" w14:textId="77777777">
        <w:tblPrEx>
          <w:tblCellMar>
            <w:right w:w="101" w:type="dxa"/>
          </w:tblCellMar>
        </w:tblPrEx>
        <w:trPr>
          <w:gridBefore w:val="2"/>
          <w:gridAfter w:val="2"/>
          <w:wBefore w:w="1950" w:type="dxa"/>
          <w:wAfter w:w="1935" w:type="dxa"/>
          <w:trHeight w:val="735"/>
        </w:trPr>
        <w:tc>
          <w:tcPr>
            <w:tcW w:w="4755" w:type="dxa"/>
            <w:gridSpan w:val="3"/>
            <w:tcBorders>
              <w:top w:val="single" w:sz="2" w:space="0" w:color="000000"/>
              <w:left w:val="single" w:sz="2" w:space="0" w:color="000000"/>
              <w:bottom w:val="single" w:sz="2" w:space="0" w:color="000000"/>
              <w:right w:val="single" w:sz="2" w:space="0" w:color="000000"/>
            </w:tcBorders>
          </w:tcPr>
          <w:p w14:paraId="58169FE6" w14:textId="77777777" w:rsidR="00792BF4" w:rsidRDefault="00000000">
            <w:pPr>
              <w:spacing w:after="0" w:line="259" w:lineRule="auto"/>
              <w:ind w:left="0" w:firstLine="0"/>
            </w:pPr>
            <w:r>
              <w:rPr>
                <w:sz w:val="24"/>
              </w:rPr>
              <w:t xml:space="preserve">Proposed Software Solution &amp; </w:t>
            </w:r>
          </w:p>
          <w:p w14:paraId="77012806" w14:textId="77777777" w:rsidR="00792BF4" w:rsidRDefault="00000000">
            <w:pPr>
              <w:spacing w:after="0" w:line="259" w:lineRule="auto"/>
              <w:ind w:left="0" w:firstLine="0"/>
            </w:pPr>
            <w:r>
              <w:rPr>
                <w:sz w:val="24"/>
              </w:rPr>
              <w:t>Software Engineering Principles (15%)</w:t>
            </w:r>
          </w:p>
        </w:tc>
        <w:tc>
          <w:tcPr>
            <w:tcW w:w="1425" w:type="dxa"/>
            <w:tcBorders>
              <w:top w:val="single" w:sz="2" w:space="0" w:color="000000"/>
              <w:left w:val="single" w:sz="2" w:space="0" w:color="000000"/>
              <w:bottom w:val="single" w:sz="2" w:space="0" w:color="000000"/>
              <w:right w:val="single" w:sz="2" w:space="0" w:color="000000"/>
            </w:tcBorders>
          </w:tcPr>
          <w:p w14:paraId="0269567C" w14:textId="77777777" w:rsidR="00792BF4" w:rsidRDefault="00000000">
            <w:pPr>
              <w:spacing w:after="0" w:line="259" w:lineRule="auto"/>
              <w:ind w:left="0" w:right="20" w:firstLine="0"/>
              <w:jc w:val="center"/>
            </w:pPr>
            <w:r>
              <w:rPr>
                <w:sz w:val="24"/>
              </w:rPr>
              <w:t>/5</w:t>
            </w:r>
          </w:p>
        </w:tc>
      </w:tr>
      <w:tr w:rsidR="00792BF4" w14:paraId="7216F44A" w14:textId="77777777">
        <w:tblPrEx>
          <w:tblCellMar>
            <w:right w:w="101" w:type="dxa"/>
          </w:tblCellMar>
        </w:tblPrEx>
        <w:trPr>
          <w:gridBefore w:val="2"/>
          <w:gridAfter w:val="2"/>
          <w:wBefore w:w="1950" w:type="dxa"/>
          <w:wAfter w:w="1935" w:type="dxa"/>
          <w:trHeight w:val="735"/>
        </w:trPr>
        <w:tc>
          <w:tcPr>
            <w:tcW w:w="4755" w:type="dxa"/>
            <w:gridSpan w:val="3"/>
            <w:tcBorders>
              <w:top w:val="single" w:sz="2" w:space="0" w:color="000000"/>
              <w:left w:val="single" w:sz="2" w:space="0" w:color="000000"/>
              <w:bottom w:val="single" w:sz="2" w:space="0" w:color="000000"/>
              <w:right w:val="single" w:sz="2" w:space="0" w:color="000000"/>
            </w:tcBorders>
          </w:tcPr>
          <w:p w14:paraId="6C7A9EB3" w14:textId="77777777" w:rsidR="00792BF4" w:rsidRDefault="00000000">
            <w:pPr>
              <w:spacing w:after="0" w:line="259" w:lineRule="auto"/>
              <w:ind w:left="0" w:right="153" w:firstLine="0"/>
              <w:jc w:val="both"/>
            </w:pPr>
            <w:r>
              <w:rPr>
                <w:sz w:val="24"/>
              </w:rPr>
              <w:t>Methodology/ Framework Justification (10%)</w:t>
            </w:r>
          </w:p>
        </w:tc>
        <w:tc>
          <w:tcPr>
            <w:tcW w:w="1425" w:type="dxa"/>
            <w:tcBorders>
              <w:top w:val="single" w:sz="2" w:space="0" w:color="000000"/>
              <w:left w:val="single" w:sz="2" w:space="0" w:color="000000"/>
              <w:bottom w:val="single" w:sz="2" w:space="0" w:color="000000"/>
              <w:right w:val="single" w:sz="2" w:space="0" w:color="000000"/>
            </w:tcBorders>
          </w:tcPr>
          <w:p w14:paraId="372719D6" w14:textId="77777777" w:rsidR="00792BF4" w:rsidRDefault="00000000">
            <w:pPr>
              <w:spacing w:after="0" w:line="259" w:lineRule="auto"/>
              <w:ind w:left="0" w:right="20" w:firstLine="0"/>
              <w:jc w:val="center"/>
            </w:pPr>
            <w:r>
              <w:rPr>
                <w:sz w:val="24"/>
              </w:rPr>
              <w:t>/5</w:t>
            </w:r>
          </w:p>
        </w:tc>
      </w:tr>
      <w:tr w:rsidR="00792BF4" w14:paraId="63060512" w14:textId="77777777">
        <w:tblPrEx>
          <w:tblCellMar>
            <w:right w:w="101" w:type="dxa"/>
          </w:tblCellMar>
        </w:tblPrEx>
        <w:trPr>
          <w:gridBefore w:val="2"/>
          <w:gridAfter w:val="2"/>
          <w:wBefore w:w="1950" w:type="dxa"/>
          <w:wAfter w:w="1935" w:type="dxa"/>
          <w:trHeight w:val="450"/>
        </w:trPr>
        <w:tc>
          <w:tcPr>
            <w:tcW w:w="4755" w:type="dxa"/>
            <w:gridSpan w:val="3"/>
            <w:tcBorders>
              <w:top w:val="single" w:sz="2" w:space="0" w:color="000000"/>
              <w:left w:val="single" w:sz="2" w:space="0" w:color="000000"/>
              <w:bottom w:val="single" w:sz="2" w:space="0" w:color="000000"/>
              <w:right w:val="single" w:sz="2" w:space="0" w:color="000000"/>
            </w:tcBorders>
          </w:tcPr>
          <w:p w14:paraId="75A6BB02" w14:textId="77777777" w:rsidR="00792BF4" w:rsidRDefault="00000000">
            <w:pPr>
              <w:spacing w:after="0" w:line="259" w:lineRule="auto"/>
              <w:ind w:left="0" w:firstLine="0"/>
              <w:jc w:val="right"/>
            </w:pPr>
            <w:r>
              <w:rPr>
                <w:sz w:val="24"/>
              </w:rPr>
              <w:t>TOTAL</w:t>
            </w:r>
          </w:p>
        </w:tc>
        <w:tc>
          <w:tcPr>
            <w:tcW w:w="1425" w:type="dxa"/>
            <w:tcBorders>
              <w:top w:val="single" w:sz="2" w:space="0" w:color="000000"/>
              <w:left w:val="single" w:sz="2" w:space="0" w:color="000000"/>
              <w:bottom w:val="single" w:sz="2" w:space="0" w:color="000000"/>
              <w:right w:val="single" w:sz="2" w:space="0" w:color="000000"/>
            </w:tcBorders>
          </w:tcPr>
          <w:p w14:paraId="18612CF2" w14:textId="77777777" w:rsidR="00792BF4" w:rsidRDefault="00000000">
            <w:pPr>
              <w:spacing w:after="0" w:line="259" w:lineRule="auto"/>
              <w:ind w:left="0" w:right="25" w:firstLine="0"/>
              <w:jc w:val="center"/>
            </w:pPr>
            <w:r>
              <w:rPr>
                <w:sz w:val="24"/>
              </w:rPr>
              <w:t>/25</w:t>
            </w:r>
          </w:p>
        </w:tc>
      </w:tr>
    </w:tbl>
    <w:p w14:paraId="793633FE" w14:textId="77777777" w:rsidR="00BF40FE" w:rsidRDefault="00BF40FE">
      <w:pPr>
        <w:pStyle w:val="Heading1"/>
      </w:pPr>
    </w:p>
    <w:p w14:paraId="4E40C97B" w14:textId="77777777" w:rsidR="00BF40FE" w:rsidRDefault="00BF40FE">
      <w:pPr>
        <w:pStyle w:val="Heading1"/>
      </w:pPr>
    </w:p>
    <w:p w14:paraId="58E66307" w14:textId="77777777" w:rsidR="00BF40FE" w:rsidRDefault="00BF40FE">
      <w:pPr>
        <w:pStyle w:val="Heading1"/>
      </w:pPr>
    </w:p>
    <w:p w14:paraId="42F00BA0" w14:textId="77777777" w:rsidR="00BF40FE" w:rsidRDefault="00BF40FE">
      <w:pPr>
        <w:pStyle w:val="Heading1"/>
      </w:pPr>
    </w:p>
    <w:p w14:paraId="67C75E91" w14:textId="77777777" w:rsidR="00BF40FE" w:rsidRDefault="00BF40FE">
      <w:pPr>
        <w:pStyle w:val="Heading1"/>
      </w:pPr>
    </w:p>
    <w:p w14:paraId="741BAB5E" w14:textId="77777777" w:rsidR="00BF40FE" w:rsidRDefault="00BF40FE">
      <w:pPr>
        <w:pStyle w:val="Heading1"/>
      </w:pPr>
    </w:p>
    <w:p w14:paraId="78FD767A" w14:textId="39F12B6C" w:rsidR="00792BF4" w:rsidRDefault="00000000">
      <w:pPr>
        <w:pStyle w:val="Heading1"/>
      </w:pPr>
      <w:r>
        <w:t>INTELLIGENT PROCUREMENT REQUEST AND APPROVAL SYSTEM</w:t>
      </w:r>
    </w:p>
    <w:p w14:paraId="2EB71896" w14:textId="77777777" w:rsidR="00792BF4" w:rsidRDefault="00000000">
      <w:pPr>
        <w:spacing w:after="295"/>
        <w:ind w:left="360" w:firstLine="0"/>
      </w:pPr>
      <w:r>
        <w:t>CSA10 / CSA1005 Software Engineering | CO1 Assessment Tool 1: Case Study Analysis</w:t>
      </w:r>
    </w:p>
    <w:p w14:paraId="41370C7B" w14:textId="77777777" w:rsidR="00792BF4" w:rsidRDefault="00000000">
      <w:pPr>
        <w:pStyle w:val="Heading2"/>
        <w:ind w:left="355"/>
      </w:pPr>
      <w:r>
        <w:t>1. Understanding the Problem Statement</w:t>
      </w:r>
    </w:p>
    <w:p w14:paraId="77E6AA4A" w14:textId="77777777" w:rsidR="00792BF4" w:rsidRDefault="00000000">
      <w:pPr>
        <w:spacing w:after="40" w:line="259" w:lineRule="auto"/>
        <w:ind w:left="355" w:hanging="10"/>
      </w:pPr>
      <w:r>
        <w:rPr>
          <w:sz w:val="24"/>
        </w:rPr>
        <w:t>1.1 Problem in Our Ow n Words</w:t>
      </w:r>
    </w:p>
    <w:p w14:paraId="671FD064" w14:textId="77777777" w:rsidR="00792BF4" w:rsidRDefault="00000000">
      <w:pPr>
        <w:spacing w:after="0"/>
        <w:ind w:left="360" w:right="1387" w:firstLine="0"/>
      </w:pPr>
      <w:r>
        <w:t xml:space="preserve">Organizations buy goods and services every day, including office supplies, laboratory equipment, software licences, and maintenance contracts. Each purchase needs a request, budget confirmation, quotations, approvals at different levels, a purchase order, delivery confirmation, and payment. When these steps run through paper forms, email, spreadsheets, or separate tools, information is scattered and hard to track. Requesters do not know where their request is stuck. Approvers lack budget </w:t>
      </w:r>
    </w:p>
    <w:p w14:paraId="4A8A81BE" w14:textId="77777777" w:rsidR="00792BF4" w:rsidRDefault="00000000">
      <w:pPr>
        <w:ind w:left="360" w:right="1123" w:firstLine="0"/>
      </w:pPr>
      <w:r>
        <w:t>and vendor context. Purchasing staff repeat the same checks, and the finance team struggles to match invoices with orders and receipts.</w:t>
      </w:r>
    </w:p>
    <w:p w14:paraId="3EA021B4" w14:textId="77777777" w:rsidR="00792BF4" w:rsidRDefault="00000000">
      <w:pPr>
        <w:spacing w:after="250"/>
        <w:ind w:left="345" w:right="1394" w:firstLine="0"/>
        <w:jc w:val="both"/>
      </w:pPr>
      <w:r>
        <w:t>The proposed platform brings these activities into one secure system. It lets employees raise requests online, checks them against budgets and procurement policy, routes them to the right approvers, and records each quotation, decision, order, delivery, and invoice. The system flags unusual requests, such as split orders or prices above benchmarks, and recommends suitable vendors. Automated checks assist staff, and final approvals remain with authorized people.</w:t>
      </w:r>
    </w:p>
    <w:p w14:paraId="2039BB67" w14:textId="77777777" w:rsidR="00792BF4" w:rsidRDefault="00000000">
      <w:pPr>
        <w:spacing w:after="40" w:line="259" w:lineRule="auto"/>
        <w:ind w:left="355" w:hanging="10"/>
      </w:pPr>
      <w:r>
        <w:rPr>
          <w:sz w:val="24"/>
        </w:rPr>
        <w:t>1.2 Objectives of the Proposed System</w:t>
      </w:r>
    </w:p>
    <w:p w14:paraId="61D71D0E" w14:textId="77777777" w:rsidR="00792BF4" w:rsidRDefault="00000000">
      <w:pPr>
        <w:numPr>
          <w:ilvl w:val="0"/>
          <w:numId w:val="2"/>
        </w:numPr>
        <w:ind w:right="1123" w:hanging="360"/>
      </w:pPr>
      <w:r>
        <w:t>Provide a single online channel for raising purchase requests for goods and services.</w:t>
      </w:r>
    </w:p>
    <w:p w14:paraId="14829C99" w14:textId="77777777" w:rsidR="00792BF4" w:rsidRDefault="00000000">
      <w:pPr>
        <w:numPr>
          <w:ilvl w:val="0"/>
          <w:numId w:val="2"/>
        </w:numPr>
        <w:ind w:right="1123" w:hanging="360"/>
      </w:pPr>
      <w:r>
        <w:t>Maintain a centralized catalogue of vendors, items, contracts, and approved price lists.</w:t>
      </w:r>
    </w:p>
    <w:p w14:paraId="71BE4C61" w14:textId="77777777" w:rsidR="00792BF4" w:rsidRDefault="00000000">
      <w:pPr>
        <w:numPr>
          <w:ilvl w:val="0"/>
          <w:numId w:val="2"/>
        </w:numPr>
        <w:ind w:right="1123" w:hanging="360"/>
      </w:pPr>
      <w:r>
        <w:t>Check each request automatically against budget availability, spending limits, and procurement policy.</w:t>
      </w:r>
    </w:p>
    <w:p w14:paraId="2C852B49" w14:textId="77777777" w:rsidR="00792BF4" w:rsidRDefault="00000000">
      <w:pPr>
        <w:numPr>
          <w:ilvl w:val="0"/>
          <w:numId w:val="2"/>
        </w:numPr>
        <w:ind w:right="1123" w:hanging="360"/>
      </w:pPr>
      <w:r>
        <w:t>Route requests through configurable, multi-level approval workflows with deadlines and escalation.</w:t>
      </w:r>
    </w:p>
    <w:p w14:paraId="0BDA67B7" w14:textId="77777777" w:rsidR="00792BF4" w:rsidRDefault="00000000">
      <w:pPr>
        <w:numPr>
          <w:ilvl w:val="0"/>
          <w:numId w:val="2"/>
        </w:numPr>
        <w:ind w:right="1123" w:hanging="360"/>
      </w:pPr>
      <w:r>
        <w:t>Support quotation comparison, vendor selection, and purchase order generation.</w:t>
      </w:r>
    </w:p>
    <w:p w14:paraId="54C982F0" w14:textId="77777777" w:rsidR="00792BF4" w:rsidRDefault="00000000">
      <w:pPr>
        <w:numPr>
          <w:ilvl w:val="0"/>
          <w:numId w:val="2"/>
        </w:numPr>
        <w:ind w:right="1123" w:hanging="360"/>
      </w:pPr>
      <w:r>
        <w:t>Track goods receipt, invoice matching, and payment status.</w:t>
      </w:r>
    </w:p>
    <w:p w14:paraId="51B11883" w14:textId="77777777" w:rsidR="00792BF4" w:rsidRDefault="00000000">
      <w:pPr>
        <w:numPr>
          <w:ilvl w:val="0"/>
          <w:numId w:val="2"/>
        </w:numPr>
        <w:ind w:right="1123" w:hanging="360"/>
      </w:pPr>
      <w:r>
        <w:t>Detect duplicates, policy violations, and suspicious patterns, and flag them for human review.</w:t>
      </w:r>
    </w:p>
    <w:p w14:paraId="120645F0" w14:textId="77777777" w:rsidR="00792BF4" w:rsidRDefault="00000000">
      <w:pPr>
        <w:numPr>
          <w:ilvl w:val="0"/>
          <w:numId w:val="2"/>
        </w:numPr>
        <w:spacing w:after="250"/>
        <w:ind w:right="1123" w:hanging="360"/>
      </w:pPr>
      <w:r>
        <w:t>Send timely notifications and produce accurate reports for management, auditors, and planning.</w:t>
      </w:r>
    </w:p>
    <w:p w14:paraId="15B5D4B1" w14:textId="77777777" w:rsidR="00792BF4" w:rsidRDefault="00000000">
      <w:pPr>
        <w:spacing w:after="40" w:line="259" w:lineRule="auto"/>
        <w:ind w:left="355" w:hanging="10"/>
      </w:pPr>
      <w:r>
        <w:rPr>
          <w:sz w:val="24"/>
        </w:rPr>
        <w:lastRenderedPageBreak/>
        <w:t>1.3 Scope of the Problem</w:t>
      </w:r>
    </w:p>
    <w:p w14:paraId="7BAD4F3B" w14:textId="77777777" w:rsidR="00792BF4" w:rsidRDefault="00000000">
      <w:pPr>
        <w:spacing w:after="0"/>
        <w:ind w:left="360" w:right="1326" w:firstLine="0"/>
      </w:pPr>
      <w:r>
        <w:t xml:space="preserve">The initial scope covers user and department management, purchase request creation, budget validation, vendor and item catalogue management, quotation comparison, approval workflows, purchase order generation, goods receipt recording, three-way matching (purchase order, receipt, invoice), notifications, and reporting. Access depends on user roles. The platform records decisions and payment information, but it does not guarantee budget availability, replace organizational policy, or transfer money unless an approved payment integration is added. Exceptions, high-value purchases, and final approvals remain subject to human </w:t>
      </w:r>
    </w:p>
    <w:p w14:paraId="42C58ED5" w14:textId="77777777" w:rsidR="00792BF4" w:rsidRDefault="00000000">
      <w:pPr>
        <w:spacing w:after="299"/>
        <w:ind w:left="360" w:right="1123" w:firstLine="0"/>
      </w:pPr>
      <w:r>
        <w:t>review. Integration with ERP, accounting, vendor, or banking systems may be introduced where permitted.</w:t>
      </w:r>
    </w:p>
    <w:p w14:paraId="300559B8" w14:textId="77777777" w:rsidR="00792BF4" w:rsidRDefault="00000000">
      <w:pPr>
        <w:pStyle w:val="Heading2"/>
        <w:spacing w:after="40"/>
        <w:ind w:left="355"/>
      </w:pPr>
      <w:r>
        <w:t>2. Key Stakeholders and Challenges</w:t>
      </w:r>
    </w:p>
    <w:p w14:paraId="584FC79A" w14:textId="77777777" w:rsidR="00792BF4" w:rsidRDefault="00000000">
      <w:pPr>
        <w:spacing w:after="8"/>
        <w:ind w:left="345" w:right="1394" w:firstLine="0"/>
        <w:jc w:val="both"/>
      </w:pPr>
      <w:r>
        <w:t>Stakeholders are the people and organizations that use, manage, fund, or are affected by the platform. Clear responsibilities and access permissions are essential because procurement data includes financial, contractual, and vendor information.</w:t>
      </w:r>
    </w:p>
    <w:tbl>
      <w:tblPr>
        <w:tblStyle w:val="TableGrid"/>
        <w:tblW w:w="9360" w:type="dxa"/>
        <w:tblInd w:w="255" w:type="dxa"/>
        <w:tblCellMar>
          <w:top w:w="60" w:type="dxa"/>
          <w:left w:w="105" w:type="dxa"/>
          <w:bottom w:w="0" w:type="dxa"/>
          <w:right w:w="222" w:type="dxa"/>
        </w:tblCellMar>
        <w:tblLook w:val="04A0" w:firstRow="1" w:lastRow="0" w:firstColumn="1" w:lastColumn="0" w:noHBand="0" w:noVBand="1"/>
      </w:tblPr>
      <w:tblGrid>
        <w:gridCol w:w="3120"/>
        <w:gridCol w:w="3120"/>
        <w:gridCol w:w="3120"/>
      </w:tblGrid>
      <w:tr w:rsidR="00792BF4" w14:paraId="51614DB9" w14:textId="77777777">
        <w:trPr>
          <w:trHeight w:val="540"/>
        </w:trPr>
        <w:tc>
          <w:tcPr>
            <w:tcW w:w="3120" w:type="dxa"/>
            <w:tcBorders>
              <w:top w:val="single" w:sz="2" w:space="0" w:color="000000"/>
              <w:left w:val="single" w:sz="2" w:space="0" w:color="000000"/>
              <w:bottom w:val="single" w:sz="2" w:space="0" w:color="000000"/>
              <w:right w:val="single" w:sz="2" w:space="0" w:color="000000"/>
            </w:tcBorders>
            <w:shd w:val="clear" w:color="auto" w:fill="F2F2F2"/>
          </w:tcPr>
          <w:p w14:paraId="07A93E08" w14:textId="77777777" w:rsidR="00792BF4" w:rsidRDefault="00000000">
            <w:pPr>
              <w:spacing w:after="0" w:line="259" w:lineRule="auto"/>
              <w:ind w:left="0" w:firstLine="0"/>
            </w:pPr>
            <w:r>
              <w:t>Stakeholder</w:t>
            </w:r>
          </w:p>
        </w:tc>
        <w:tc>
          <w:tcPr>
            <w:tcW w:w="3120" w:type="dxa"/>
            <w:tcBorders>
              <w:top w:val="single" w:sz="2" w:space="0" w:color="000000"/>
              <w:left w:val="single" w:sz="2" w:space="0" w:color="000000"/>
              <w:bottom w:val="single" w:sz="2" w:space="0" w:color="000000"/>
              <w:right w:val="single" w:sz="2" w:space="0" w:color="000000"/>
            </w:tcBorders>
            <w:shd w:val="clear" w:color="auto" w:fill="F2F2F2"/>
          </w:tcPr>
          <w:p w14:paraId="02BD7FA5" w14:textId="77777777" w:rsidR="00792BF4" w:rsidRDefault="00000000">
            <w:pPr>
              <w:spacing w:after="0" w:line="259" w:lineRule="auto"/>
              <w:ind w:left="0" w:firstLine="0"/>
            </w:pPr>
            <w:r>
              <w:t>Roles and Responsibilities</w:t>
            </w:r>
          </w:p>
        </w:tc>
        <w:tc>
          <w:tcPr>
            <w:tcW w:w="3120" w:type="dxa"/>
            <w:tcBorders>
              <w:top w:val="single" w:sz="2" w:space="0" w:color="000000"/>
              <w:left w:val="single" w:sz="2" w:space="0" w:color="000000"/>
              <w:bottom w:val="single" w:sz="2" w:space="0" w:color="000000"/>
              <w:right w:val="single" w:sz="2" w:space="0" w:color="000000"/>
            </w:tcBorders>
            <w:shd w:val="clear" w:color="auto" w:fill="F2F2F2"/>
          </w:tcPr>
          <w:p w14:paraId="3AD67C0A" w14:textId="77777777" w:rsidR="00792BF4" w:rsidRDefault="00000000">
            <w:pPr>
              <w:spacing w:after="0" w:line="259" w:lineRule="auto"/>
              <w:ind w:left="0" w:firstLine="0"/>
            </w:pPr>
            <w:r>
              <w:t>Major Challenges</w:t>
            </w:r>
          </w:p>
        </w:tc>
      </w:tr>
      <w:tr w:rsidR="00792BF4" w14:paraId="388B2F0A" w14:textId="77777777">
        <w:trPr>
          <w:trHeight w:val="1620"/>
        </w:trPr>
        <w:tc>
          <w:tcPr>
            <w:tcW w:w="3120" w:type="dxa"/>
            <w:tcBorders>
              <w:top w:val="single" w:sz="2" w:space="0" w:color="000000"/>
              <w:left w:val="single" w:sz="2" w:space="0" w:color="000000"/>
              <w:bottom w:val="single" w:sz="2" w:space="0" w:color="000000"/>
              <w:right w:val="single" w:sz="2" w:space="0" w:color="000000"/>
            </w:tcBorders>
          </w:tcPr>
          <w:p w14:paraId="1CEF84A1" w14:textId="77777777" w:rsidR="00792BF4" w:rsidRDefault="00000000">
            <w:pPr>
              <w:spacing w:after="0" w:line="259" w:lineRule="auto"/>
              <w:ind w:left="0" w:firstLine="0"/>
            </w:pPr>
            <w:r>
              <w:t>Employees / Requesters</w:t>
            </w:r>
          </w:p>
        </w:tc>
        <w:tc>
          <w:tcPr>
            <w:tcW w:w="3120" w:type="dxa"/>
            <w:tcBorders>
              <w:top w:val="single" w:sz="2" w:space="0" w:color="000000"/>
              <w:left w:val="single" w:sz="2" w:space="0" w:color="000000"/>
              <w:bottom w:val="single" w:sz="2" w:space="0" w:color="000000"/>
              <w:right w:val="single" w:sz="2" w:space="0" w:color="000000"/>
            </w:tcBorders>
          </w:tcPr>
          <w:p w14:paraId="2BBFE6D6" w14:textId="77777777" w:rsidR="00792BF4" w:rsidRDefault="00000000">
            <w:pPr>
              <w:spacing w:after="0" w:line="259" w:lineRule="auto"/>
              <w:ind w:left="0" w:right="349" w:firstLine="0"/>
              <w:jc w:val="both"/>
            </w:pPr>
            <w:r>
              <w:t>Raise purchase requests, attach specifications, respond to queries, confirm receipt of goods, and track status.</w:t>
            </w:r>
          </w:p>
        </w:tc>
        <w:tc>
          <w:tcPr>
            <w:tcW w:w="3120" w:type="dxa"/>
            <w:tcBorders>
              <w:top w:val="single" w:sz="2" w:space="0" w:color="000000"/>
              <w:left w:val="single" w:sz="2" w:space="0" w:color="000000"/>
              <w:bottom w:val="single" w:sz="2" w:space="0" w:color="000000"/>
              <w:right w:val="single" w:sz="2" w:space="0" w:color="000000"/>
            </w:tcBorders>
          </w:tcPr>
          <w:p w14:paraId="7C076B1E" w14:textId="77777777" w:rsidR="00792BF4" w:rsidRDefault="00000000">
            <w:pPr>
              <w:spacing w:after="0" w:line="241" w:lineRule="auto"/>
              <w:ind w:left="0" w:firstLine="0"/>
            </w:pPr>
            <w:r>
              <w:t xml:space="preserve">Unclear procedures, long approval delays, lack of status visibility, and incomplete request </w:t>
            </w:r>
          </w:p>
          <w:p w14:paraId="43A553C3" w14:textId="77777777" w:rsidR="00792BF4" w:rsidRDefault="00000000">
            <w:pPr>
              <w:spacing w:after="0" w:line="259" w:lineRule="auto"/>
              <w:ind w:left="0" w:firstLine="0"/>
            </w:pPr>
            <w:r>
              <w:t>details.</w:t>
            </w:r>
          </w:p>
        </w:tc>
      </w:tr>
      <w:tr w:rsidR="00792BF4" w14:paraId="7DBBF15A"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4E986C3F" w14:textId="77777777" w:rsidR="00792BF4" w:rsidRDefault="00000000">
            <w:pPr>
              <w:spacing w:after="0" w:line="259" w:lineRule="auto"/>
              <w:ind w:left="0" w:right="20" w:firstLine="0"/>
              <w:jc w:val="both"/>
            </w:pPr>
            <w:r>
              <w:t>Department Heads / Budget Owners</w:t>
            </w:r>
          </w:p>
        </w:tc>
        <w:tc>
          <w:tcPr>
            <w:tcW w:w="3120" w:type="dxa"/>
            <w:tcBorders>
              <w:top w:val="single" w:sz="2" w:space="0" w:color="000000"/>
              <w:left w:val="single" w:sz="2" w:space="0" w:color="000000"/>
              <w:bottom w:val="single" w:sz="2" w:space="0" w:color="000000"/>
              <w:right w:val="single" w:sz="2" w:space="0" w:color="000000"/>
            </w:tcBorders>
          </w:tcPr>
          <w:p w14:paraId="487D9004" w14:textId="77777777" w:rsidR="00792BF4" w:rsidRDefault="00000000">
            <w:pPr>
              <w:spacing w:after="0" w:line="259" w:lineRule="auto"/>
              <w:ind w:left="0" w:right="99" w:firstLine="0"/>
            </w:pPr>
            <w:r>
              <w:t>Review and approve requests, confirm need, and monitor departmental budgets.</w:t>
            </w:r>
          </w:p>
        </w:tc>
        <w:tc>
          <w:tcPr>
            <w:tcW w:w="3120" w:type="dxa"/>
            <w:tcBorders>
              <w:top w:val="single" w:sz="2" w:space="0" w:color="000000"/>
              <w:left w:val="single" w:sz="2" w:space="0" w:color="000000"/>
              <w:bottom w:val="single" w:sz="2" w:space="0" w:color="000000"/>
              <w:right w:val="single" w:sz="2" w:space="0" w:color="000000"/>
            </w:tcBorders>
          </w:tcPr>
          <w:p w14:paraId="140ACF35" w14:textId="77777777" w:rsidR="00792BF4" w:rsidRDefault="00000000">
            <w:pPr>
              <w:spacing w:after="0" w:line="259" w:lineRule="auto"/>
              <w:ind w:left="0" w:right="416" w:firstLine="0"/>
              <w:jc w:val="both"/>
            </w:pPr>
            <w:r>
              <w:t>Limited real-time budget view, high approval volume, and lack of spending history.</w:t>
            </w:r>
          </w:p>
        </w:tc>
      </w:tr>
      <w:tr w:rsidR="00792BF4" w14:paraId="1852BE56" w14:textId="77777777">
        <w:trPr>
          <w:trHeight w:val="1620"/>
        </w:trPr>
        <w:tc>
          <w:tcPr>
            <w:tcW w:w="3120" w:type="dxa"/>
            <w:tcBorders>
              <w:top w:val="single" w:sz="2" w:space="0" w:color="000000"/>
              <w:left w:val="single" w:sz="2" w:space="0" w:color="000000"/>
              <w:bottom w:val="single" w:sz="2" w:space="0" w:color="000000"/>
              <w:right w:val="single" w:sz="2" w:space="0" w:color="000000"/>
            </w:tcBorders>
          </w:tcPr>
          <w:p w14:paraId="2E270661" w14:textId="77777777" w:rsidR="00792BF4" w:rsidRDefault="00000000">
            <w:pPr>
              <w:spacing w:after="0" w:line="259" w:lineRule="auto"/>
              <w:ind w:left="0" w:firstLine="0"/>
              <w:jc w:val="both"/>
            </w:pPr>
            <w:r>
              <w:t xml:space="preserve">Procurement / Purchasing Offi </w:t>
            </w:r>
            <w:proofErr w:type="spellStart"/>
            <w:r>
              <w:t>ce</w:t>
            </w:r>
            <w:proofErr w:type="spellEnd"/>
          </w:p>
        </w:tc>
        <w:tc>
          <w:tcPr>
            <w:tcW w:w="3120" w:type="dxa"/>
            <w:tcBorders>
              <w:top w:val="single" w:sz="2" w:space="0" w:color="000000"/>
              <w:left w:val="single" w:sz="2" w:space="0" w:color="000000"/>
              <w:bottom w:val="single" w:sz="2" w:space="0" w:color="000000"/>
              <w:right w:val="single" w:sz="2" w:space="0" w:color="000000"/>
            </w:tcBorders>
          </w:tcPr>
          <w:p w14:paraId="2A2C744E" w14:textId="77777777" w:rsidR="00792BF4" w:rsidRDefault="00000000">
            <w:pPr>
              <w:spacing w:after="0" w:line="241" w:lineRule="auto"/>
              <w:ind w:left="0" w:right="182" w:firstLine="0"/>
            </w:pPr>
            <w:r>
              <w:t xml:space="preserve">Validate requests, collect quotations, select vendors, issue purchase orders, and manage </w:t>
            </w:r>
          </w:p>
          <w:p w14:paraId="0676AF9A" w14:textId="77777777" w:rsidR="00792BF4" w:rsidRDefault="00000000">
            <w:pPr>
              <w:spacing w:after="0" w:line="259" w:lineRule="auto"/>
              <w:ind w:left="0" w:firstLine="0"/>
            </w:pPr>
            <w:r>
              <w:t>contracts.</w:t>
            </w:r>
          </w:p>
        </w:tc>
        <w:tc>
          <w:tcPr>
            <w:tcW w:w="3120" w:type="dxa"/>
            <w:tcBorders>
              <w:top w:val="single" w:sz="2" w:space="0" w:color="000000"/>
              <w:left w:val="single" w:sz="2" w:space="0" w:color="000000"/>
              <w:bottom w:val="single" w:sz="2" w:space="0" w:color="000000"/>
              <w:right w:val="single" w:sz="2" w:space="0" w:color="000000"/>
            </w:tcBorders>
          </w:tcPr>
          <w:p w14:paraId="123B6391" w14:textId="77777777" w:rsidR="00792BF4" w:rsidRDefault="00000000">
            <w:pPr>
              <w:spacing w:after="0" w:line="241" w:lineRule="auto"/>
              <w:ind w:left="0" w:right="36" w:firstLine="0"/>
            </w:pPr>
            <w:r>
              <w:t xml:space="preserve">Repetitive manual checks, inconsistent vendor records, price comparison </w:t>
            </w:r>
          </w:p>
          <w:p w14:paraId="0B676322" w14:textId="77777777" w:rsidR="00792BF4" w:rsidRDefault="00000000">
            <w:pPr>
              <w:spacing w:after="0" w:line="259" w:lineRule="auto"/>
              <w:ind w:left="0" w:right="54" w:firstLine="0"/>
            </w:pPr>
            <w:r>
              <w:t>effort, and urgent requests.</w:t>
            </w:r>
          </w:p>
        </w:tc>
      </w:tr>
      <w:tr w:rsidR="00792BF4" w14:paraId="5F162FA2" w14:textId="77777777">
        <w:trPr>
          <w:trHeight w:val="1620"/>
        </w:trPr>
        <w:tc>
          <w:tcPr>
            <w:tcW w:w="3120" w:type="dxa"/>
            <w:tcBorders>
              <w:top w:val="single" w:sz="2" w:space="0" w:color="000000"/>
              <w:left w:val="single" w:sz="2" w:space="0" w:color="000000"/>
              <w:bottom w:val="single" w:sz="2" w:space="0" w:color="000000"/>
              <w:right w:val="single" w:sz="2" w:space="0" w:color="000000"/>
            </w:tcBorders>
          </w:tcPr>
          <w:p w14:paraId="395C9873" w14:textId="77777777" w:rsidR="00792BF4" w:rsidRDefault="00000000">
            <w:pPr>
              <w:spacing w:after="0" w:line="259" w:lineRule="auto"/>
              <w:ind w:left="0" w:firstLine="0"/>
            </w:pPr>
            <w:r>
              <w:t>Finance / Accounts Team</w:t>
            </w:r>
          </w:p>
        </w:tc>
        <w:tc>
          <w:tcPr>
            <w:tcW w:w="3120" w:type="dxa"/>
            <w:tcBorders>
              <w:top w:val="single" w:sz="2" w:space="0" w:color="000000"/>
              <w:left w:val="single" w:sz="2" w:space="0" w:color="000000"/>
              <w:bottom w:val="single" w:sz="2" w:space="0" w:color="000000"/>
              <w:right w:val="single" w:sz="2" w:space="0" w:color="000000"/>
            </w:tcBorders>
          </w:tcPr>
          <w:p w14:paraId="305137E3" w14:textId="77777777" w:rsidR="00792BF4" w:rsidRDefault="00000000">
            <w:pPr>
              <w:spacing w:after="0" w:line="259" w:lineRule="auto"/>
              <w:ind w:left="0" w:right="74" w:firstLine="0"/>
            </w:pPr>
            <w:r>
              <w:t>Verify budgets, match invoices with orders and receipts, process payments, and reconcile records.</w:t>
            </w:r>
          </w:p>
        </w:tc>
        <w:tc>
          <w:tcPr>
            <w:tcW w:w="3120" w:type="dxa"/>
            <w:tcBorders>
              <w:top w:val="single" w:sz="2" w:space="0" w:color="000000"/>
              <w:left w:val="single" w:sz="2" w:space="0" w:color="000000"/>
              <w:bottom w:val="single" w:sz="2" w:space="0" w:color="000000"/>
              <w:right w:val="single" w:sz="2" w:space="0" w:color="000000"/>
            </w:tcBorders>
          </w:tcPr>
          <w:p w14:paraId="36D9DD93" w14:textId="77777777" w:rsidR="00792BF4" w:rsidRDefault="00000000">
            <w:pPr>
              <w:spacing w:after="0" w:line="259" w:lineRule="auto"/>
              <w:ind w:left="0" w:right="374" w:firstLine="0"/>
              <w:jc w:val="both"/>
            </w:pPr>
            <w:r>
              <w:t>Mismatched documents, duplicate invoices, payment delays, and reconciliation errors.</w:t>
            </w:r>
          </w:p>
        </w:tc>
      </w:tr>
      <w:tr w:rsidR="00792BF4" w14:paraId="406B2FC1"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712E54E2" w14:textId="77777777" w:rsidR="00792BF4" w:rsidRDefault="00000000">
            <w:pPr>
              <w:spacing w:after="0" w:line="259" w:lineRule="auto"/>
              <w:ind w:left="0" w:firstLine="0"/>
              <w:jc w:val="both"/>
            </w:pPr>
            <w:r>
              <w:t>Senior Management / Approving Authority</w:t>
            </w:r>
          </w:p>
        </w:tc>
        <w:tc>
          <w:tcPr>
            <w:tcW w:w="3120" w:type="dxa"/>
            <w:tcBorders>
              <w:top w:val="single" w:sz="2" w:space="0" w:color="000000"/>
              <w:left w:val="single" w:sz="2" w:space="0" w:color="000000"/>
              <w:bottom w:val="single" w:sz="2" w:space="0" w:color="000000"/>
              <w:right w:val="single" w:sz="2" w:space="0" w:color="000000"/>
            </w:tcBorders>
          </w:tcPr>
          <w:p w14:paraId="197B45AF" w14:textId="77777777" w:rsidR="00792BF4" w:rsidRDefault="00000000">
            <w:pPr>
              <w:spacing w:after="0" w:line="259" w:lineRule="auto"/>
              <w:ind w:left="0" w:right="716" w:firstLine="0"/>
              <w:jc w:val="both"/>
            </w:pPr>
            <w:r>
              <w:t>Approve high-value purchases, set policy, review reports, and resolve exceptions.</w:t>
            </w:r>
          </w:p>
        </w:tc>
        <w:tc>
          <w:tcPr>
            <w:tcW w:w="3120" w:type="dxa"/>
            <w:tcBorders>
              <w:top w:val="single" w:sz="2" w:space="0" w:color="000000"/>
              <w:left w:val="single" w:sz="2" w:space="0" w:color="000000"/>
              <w:bottom w:val="single" w:sz="2" w:space="0" w:color="000000"/>
              <w:right w:val="single" w:sz="2" w:space="0" w:color="000000"/>
            </w:tcBorders>
          </w:tcPr>
          <w:p w14:paraId="292D0D7D" w14:textId="77777777" w:rsidR="00792BF4" w:rsidRDefault="00000000">
            <w:pPr>
              <w:spacing w:after="0" w:line="259" w:lineRule="auto"/>
              <w:ind w:left="0" w:right="253" w:firstLine="0"/>
              <w:jc w:val="both"/>
            </w:pPr>
            <w:r>
              <w:t>Need for explainable decisions, limited visibility across departments, and audit readiness.</w:t>
            </w:r>
          </w:p>
        </w:tc>
      </w:tr>
      <w:tr w:rsidR="00792BF4" w14:paraId="42BA4995"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6B13D38E" w14:textId="77777777" w:rsidR="00792BF4" w:rsidRDefault="00000000">
            <w:pPr>
              <w:spacing w:after="0" w:line="259" w:lineRule="auto"/>
              <w:ind w:left="0" w:firstLine="0"/>
            </w:pPr>
            <w:r>
              <w:lastRenderedPageBreak/>
              <w:t>Vendors / Suppliers</w:t>
            </w:r>
          </w:p>
        </w:tc>
        <w:tc>
          <w:tcPr>
            <w:tcW w:w="3120" w:type="dxa"/>
            <w:tcBorders>
              <w:top w:val="single" w:sz="2" w:space="0" w:color="000000"/>
              <w:left w:val="single" w:sz="2" w:space="0" w:color="000000"/>
              <w:bottom w:val="single" w:sz="2" w:space="0" w:color="000000"/>
              <w:right w:val="single" w:sz="2" w:space="0" w:color="000000"/>
            </w:tcBorders>
          </w:tcPr>
          <w:p w14:paraId="72A7E39F" w14:textId="77777777" w:rsidR="00792BF4" w:rsidRDefault="00000000">
            <w:pPr>
              <w:spacing w:after="0" w:line="259" w:lineRule="auto"/>
              <w:ind w:left="0" w:right="431" w:firstLine="0"/>
              <w:jc w:val="both"/>
            </w:pPr>
            <w:r>
              <w:t>Submit quotations, accept orders, deliver goods or services, and send invoices.</w:t>
            </w:r>
          </w:p>
        </w:tc>
        <w:tc>
          <w:tcPr>
            <w:tcW w:w="3120" w:type="dxa"/>
            <w:tcBorders>
              <w:top w:val="single" w:sz="2" w:space="0" w:color="000000"/>
              <w:left w:val="single" w:sz="2" w:space="0" w:color="000000"/>
              <w:bottom w:val="single" w:sz="2" w:space="0" w:color="000000"/>
              <w:right w:val="single" w:sz="2" w:space="0" w:color="000000"/>
            </w:tcBorders>
          </w:tcPr>
          <w:p w14:paraId="2DD4407A" w14:textId="77777777" w:rsidR="00792BF4" w:rsidRDefault="00000000">
            <w:pPr>
              <w:spacing w:after="0" w:line="259" w:lineRule="auto"/>
              <w:ind w:left="0" w:right="196" w:firstLine="0"/>
              <w:jc w:val="both"/>
            </w:pPr>
            <w:r>
              <w:t>Unclear requirements, delayed payments, and changing order details.</w:t>
            </w:r>
          </w:p>
        </w:tc>
      </w:tr>
      <w:tr w:rsidR="00792BF4" w14:paraId="4B8BE003" w14:textId="77777777">
        <w:trPr>
          <w:trHeight w:val="1080"/>
        </w:trPr>
        <w:tc>
          <w:tcPr>
            <w:tcW w:w="3120" w:type="dxa"/>
            <w:tcBorders>
              <w:top w:val="single" w:sz="2" w:space="0" w:color="000000"/>
              <w:left w:val="single" w:sz="2" w:space="0" w:color="000000"/>
              <w:bottom w:val="single" w:sz="2" w:space="0" w:color="000000"/>
              <w:right w:val="single" w:sz="2" w:space="0" w:color="000000"/>
            </w:tcBorders>
          </w:tcPr>
          <w:p w14:paraId="7FA5BAFB" w14:textId="77777777" w:rsidR="00792BF4" w:rsidRDefault="00000000">
            <w:pPr>
              <w:spacing w:after="0" w:line="259" w:lineRule="auto"/>
              <w:ind w:left="0" w:firstLine="0"/>
            </w:pPr>
            <w:r>
              <w:t>Store / Receiving Staff</w:t>
            </w:r>
          </w:p>
        </w:tc>
        <w:tc>
          <w:tcPr>
            <w:tcW w:w="3120" w:type="dxa"/>
            <w:tcBorders>
              <w:top w:val="single" w:sz="2" w:space="0" w:color="000000"/>
              <w:left w:val="single" w:sz="2" w:space="0" w:color="000000"/>
              <w:bottom w:val="single" w:sz="2" w:space="0" w:color="000000"/>
              <w:right w:val="single" w:sz="2" w:space="0" w:color="000000"/>
            </w:tcBorders>
          </w:tcPr>
          <w:p w14:paraId="140337EE" w14:textId="77777777" w:rsidR="00792BF4" w:rsidRDefault="00000000">
            <w:pPr>
              <w:spacing w:after="0" w:line="259" w:lineRule="auto"/>
              <w:ind w:left="0" w:right="264" w:firstLine="0"/>
              <w:jc w:val="both"/>
            </w:pPr>
            <w:r>
              <w:t>Receive goods, inspect quantity and quality, and record goods receipt.</w:t>
            </w:r>
          </w:p>
        </w:tc>
        <w:tc>
          <w:tcPr>
            <w:tcW w:w="3120" w:type="dxa"/>
            <w:tcBorders>
              <w:top w:val="single" w:sz="2" w:space="0" w:color="000000"/>
              <w:left w:val="single" w:sz="2" w:space="0" w:color="000000"/>
              <w:bottom w:val="single" w:sz="2" w:space="0" w:color="000000"/>
              <w:right w:val="single" w:sz="2" w:space="0" w:color="000000"/>
            </w:tcBorders>
          </w:tcPr>
          <w:p w14:paraId="5A856BF8" w14:textId="77777777" w:rsidR="00792BF4" w:rsidRDefault="00000000">
            <w:pPr>
              <w:spacing w:after="0" w:line="259" w:lineRule="auto"/>
              <w:ind w:left="0" w:right="123" w:firstLine="0"/>
              <w:jc w:val="both"/>
            </w:pPr>
            <w:r>
              <w:t>Delivery mismatches, damaged goods, and manual record keeping.</w:t>
            </w:r>
          </w:p>
        </w:tc>
      </w:tr>
      <w:tr w:rsidR="00792BF4" w14:paraId="50B5ED6D"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501DA18A" w14:textId="77777777" w:rsidR="00792BF4" w:rsidRDefault="00000000">
            <w:pPr>
              <w:spacing w:after="0" w:line="259" w:lineRule="auto"/>
              <w:ind w:left="0" w:right="32" w:firstLine="0"/>
              <w:jc w:val="both"/>
            </w:pPr>
            <w:r>
              <w:t xml:space="preserve">Auditors / Compliance Offi </w:t>
            </w:r>
            <w:proofErr w:type="spellStart"/>
            <w:r>
              <w:t>cers</w:t>
            </w:r>
            <w:proofErr w:type="spellEnd"/>
          </w:p>
        </w:tc>
        <w:tc>
          <w:tcPr>
            <w:tcW w:w="3120" w:type="dxa"/>
            <w:tcBorders>
              <w:top w:val="single" w:sz="2" w:space="0" w:color="000000"/>
              <w:left w:val="single" w:sz="2" w:space="0" w:color="000000"/>
              <w:bottom w:val="single" w:sz="2" w:space="0" w:color="000000"/>
              <w:right w:val="single" w:sz="2" w:space="0" w:color="000000"/>
            </w:tcBorders>
          </w:tcPr>
          <w:p w14:paraId="1BCB0BCB" w14:textId="77777777" w:rsidR="00792BF4" w:rsidRDefault="00000000">
            <w:pPr>
              <w:spacing w:after="0" w:line="259" w:lineRule="auto"/>
              <w:ind w:left="0" w:firstLine="0"/>
              <w:jc w:val="both"/>
            </w:pPr>
            <w:r>
              <w:t>Review procurement records, verify policy compliance, and investigate irregularities.</w:t>
            </w:r>
          </w:p>
        </w:tc>
        <w:tc>
          <w:tcPr>
            <w:tcW w:w="3120" w:type="dxa"/>
            <w:tcBorders>
              <w:top w:val="single" w:sz="2" w:space="0" w:color="000000"/>
              <w:left w:val="single" w:sz="2" w:space="0" w:color="000000"/>
              <w:bottom w:val="single" w:sz="2" w:space="0" w:color="000000"/>
              <w:right w:val="single" w:sz="2" w:space="0" w:color="000000"/>
            </w:tcBorders>
          </w:tcPr>
          <w:p w14:paraId="57902A5C" w14:textId="77777777" w:rsidR="00792BF4" w:rsidRDefault="00000000">
            <w:pPr>
              <w:spacing w:after="0" w:line="259" w:lineRule="auto"/>
              <w:ind w:left="0" w:firstLine="0"/>
            </w:pPr>
            <w:r>
              <w:t>Weak audit trails, missing documents, and difficulty tracing who approved what.</w:t>
            </w:r>
          </w:p>
        </w:tc>
      </w:tr>
      <w:tr w:rsidR="00792BF4" w14:paraId="30BFB89E" w14:textId="77777777">
        <w:trPr>
          <w:trHeight w:val="1350"/>
        </w:trPr>
        <w:tc>
          <w:tcPr>
            <w:tcW w:w="3120" w:type="dxa"/>
            <w:tcBorders>
              <w:top w:val="single" w:sz="2" w:space="0" w:color="000000"/>
              <w:left w:val="single" w:sz="2" w:space="0" w:color="000000"/>
              <w:bottom w:val="single" w:sz="2" w:space="0" w:color="000000"/>
              <w:right w:val="single" w:sz="2" w:space="0" w:color="000000"/>
            </w:tcBorders>
          </w:tcPr>
          <w:p w14:paraId="6E625EEA" w14:textId="77777777" w:rsidR="00792BF4" w:rsidRDefault="00000000">
            <w:pPr>
              <w:spacing w:after="0" w:line="259" w:lineRule="auto"/>
              <w:ind w:left="0" w:firstLine="0"/>
            </w:pPr>
            <w:r>
              <w:t>IT Administrators / Support</w:t>
            </w:r>
          </w:p>
        </w:tc>
        <w:tc>
          <w:tcPr>
            <w:tcW w:w="3120" w:type="dxa"/>
            <w:tcBorders>
              <w:top w:val="single" w:sz="2" w:space="0" w:color="000000"/>
              <w:left w:val="single" w:sz="2" w:space="0" w:color="000000"/>
              <w:bottom w:val="single" w:sz="2" w:space="0" w:color="000000"/>
              <w:right w:val="single" w:sz="2" w:space="0" w:color="000000"/>
            </w:tcBorders>
          </w:tcPr>
          <w:p w14:paraId="4EE01B90" w14:textId="77777777" w:rsidR="00792BF4" w:rsidRDefault="00000000">
            <w:pPr>
              <w:spacing w:after="0" w:line="241" w:lineRule="auto"/>
              <w:ind w:left="0" w:firstLine="0"/>
            </w:pPr>
            <w:r>
              <w:t xml:space="preserve">Manage accounts, access controls, integrations, </w:t>
            </w:r>
          </w:p>
          <w:p w14:paraId="068E342A" w14:textId="77777777" w:rsidR="00792BF4" w:rsidRDefault="00000000">
            <w:pPr>
              <w:spacing w:after="0" w:line="259" w:lineRule="auto"/>
              <w:ind w:left="0" w:firstLine="0"/>
              <w:jc w:val="both"/>
            </w:pPr>
            <w:r>
              <w:t>backups, availability, and incident response.</w:t>
            </w:r>
          </w:p>
        </w:tc>
        <w:tc>
          <w:tcPr>
            <w:tcW w:w="3120" w:type="dxa"/>
            <w:tcBorders>
              <w:top w:val="single" w:sz="2" w:space="0" w:color="000000"/>
              <w:left w:val="single" w:sz="2" w:space="0" w:color="000000"/>
              <w:bottom w:val="single" w:sz="2" w:space="0" w:color="000000"/>
              <w:right w:val="single" w:sz="2" w:space="0" w:color="000000"/>
            </w:tcBorders>
          </w:tcPr>
          <w:p w14:paraId="1873E25D" w14:textId="77777777" w:rsidR="00792BF4" w:rsidRDefault="00000000">
            <w:pPr>
              <w:spacing w:after="0" w:line="259" w:lineRule="auto"/>
              <w:ind w:left="0" w:firstLine="0"/>
            </w:pPr>
            <w:r>
              <w:t>Cybersecurity threats, system downtime, data migration, and support requests.</w:t>
            </w:r>
          </w:p>
        </w:tc>
      </w:tr>
    </w:tbl>
    <w:p w14:paraId="461A4D08" w14:textId="77777777" w:rsidR="00792BF4" w:rsidRDefault="00000000">
      <w:pPr>
        <w:spacing w:after="40" w:line="259" w:lineRule="auto"/>
        <w:ind w:left="355" w:hanging="10"/>
      </w:pPr>
      <w:r>
        <w:rPr>
          <w:sz w:val="24"/>
        </w:rPr>
        <w:t>2.1 Cross- Stakeholder Challenges</w:t>
      </w:r>
    </w:p>
    <w:p w14:paraId="7A09F841" w14:textId="77777777" w:rsidR="00792BF4" w:rsidRDefault="00000000">
      <w:pPr>
        <w:numPr>
          <w:ilvl w:val="0"/>
          <w:numId w:val="3"/>
        </w:numPr>
        <w:ind w:right="1123" w:hanging="360"/>
      </w:pPr>
      <w:r>
        <w:t xml:space="preserve">Information gaps: request details, quotations, and approvals may be spread across emails, files, and </w:t>
      </w:r>
      <w:proofErr w:type="spellStart"/>
      <w:r>
        <w:t>offi</w:t>
      </w:r>
      <w:proofErr w:type="spellEnd"/>
      <w:r>
        <w:t xml:space="preserve"> </w:t>
      </w:r>
      <w:proofErr w:type="spellStart"/>
      <w:r>
        <w:t>ces</w:t>
      </w:r>
      <w:proofErr w:type="spellEnd"/>
      <w:r>
        <w:t>.</w:t>
      </w:r>
    </w:p>
    <w:p w14:paraId="6B85D956" w14:textId="77777777" w:rsidR="00792BF4" w:rsidRDefault="00000000">
      <w:pPr>
        <w:numPr>
          <w:ilvl w:val="0"/>
          <w:numId w:val="3"/>
        </w:numPr>
        <w:ind w:right="1123" w:hanging="360"/>
      </w:pPr>
      <w:r>
        <w:t>Fairness and accuracy: unclear rules or inconsistent interpretation can lead to biased vendor selection or wrong approvals.</w:t>
      </w:r>
    </w:p>
    <w:p w14:paraId="08EF9EAC" w14:textId="77777777" w:rsidR="00792BF4" w:rsidRDefault="00000000">
      <w:pPr>
        <w:numPr>
          <w:ilvl w:val="0"/>
          <w:numId w:val="3"/>
        </w:numPr>
        <w:ind w:right="1123" w:hanging="360"/>
      </w:pPr>
      <w:r>
        <w:t>Privacy and trust: pricing, contracts, and vendor data must only be visible to authorized personnel.</w:t>
      </w:r>
    </w:p>
    <w:p w14:paraId="6BA6EBA6" w14:textId="77777777" w:rsidR="00792BF4" w:rsidRDefault="00000000">
      <w:pPr>
        <w:numPr>
          <w:ilvl w:val="0"/>
          <w:numId w:val="3"/>
        </w:numPr>
        <w:ind w:right="1123" w:hanging="360"/>
      </w:pPr>
      <w:r>
        <w:t>Coordination: requests, approvals, ordering, receiving, and payment depend on multiple teams working in sequence.</w:t>
      </w:r>
    </w:p>
    <w:p w14:paraId="7DAB1DDC" w14:textId="77777777" w:rsidR="00792BF4" w:rsidRDefault="00000000">
      <w:pPr>
        <w:numPr>
          <w:ilvl w:val="0"/>
          <w:numId w:val="3"/>
        </w:numPr>
        <w:spacing w:after="299"/>
        <w:ind w:right="1123" w:hanging="360"/>
      </w:pPr>
      <w:r>
        <w:t>Accessibility: the service should work on mobile devices, use clear language, and accommodate users with disabilities.</w:t>
      </w:r>
    </w:p>
    <w:p w14:paraId="28A58A1E" w14:textId="77777777" w:rsidR="00792BF4" w:rsidRDefault="00000000">
      <w:pPr>
        <w:pStyle w:val="Heading2"/>
        <w:ind w:left="355"/>
      </w:pPr>
      <w:r>
        <w:t>3. Analysis of the Current Approach</w:t>
      </w:r>
    </w:p>
    <w:p w14:paraId="71B06ADA" w14:textId="77777777" w:rsidR="00792BF4" w:rsidRDefault="00000000">
      <w:pPr>
        <w:spacing w:after="40" w:line="259" w:lineRule="auto"/>
        <w:ind w:left="355" w:hanging="10"/>
      </w:pPr>
      <w:r>
        <w:rPr>
          <w:sz w:val="24"/>
        </w:rPr>
        <w:t>3.1 Existing Process</w:t>
      </w:r>
    </w:p>
    <w:p w14:paraId="180011C0" w14:textId="77777777" w:rsidR="00792BF4" w:rsidRDefault="00000000">
      <w:pPr>
        <w:spacing w:after="0"/>
        <w:ind w:left="360" w:right="1396" w:firstLine="0"/>
      </w:pPr>
      <w:r>
        <w:t xml:space="preserve">In many organizations, procurement is partly manual or spread across several systems. An employee identifies a need and fills in a paper or email request. The request is forwarded to a department head for approval, then to the purchasing office. Staff collect quotations by phone or email and compare them in spreadsheets. </w:t>
      </w:r>
    </w:p>
    <w:p w14:paraId="55B5C399" w14:textId="77777777" w:rsidR="00792BF4" w:rsidRDefault="00000000">
      <w:pPr>
        <w:spacing w:after="0"/>
        <w:ind w:left="360" w:right="1322" w:firstLine="0"/>
      </w:pPr>
      <w:r>
        <w:t xml:space="preserve">After higher-level approval, a purchase order is prepared and sent to the vendor. Goods arrive and are checked by the store. The vendor's invoice goes to the finance </w:t>
      </w:r>
    </w:p>
    <w:p w14:paraId="391D9E0C" w14:textId="77777777" w:rsidR="00792BF4" w:rsidRDefault="00000000">
      <w:pPr>
        <w:spacing w:after="250"/>
        <w:ind w:left="360" w:right="1123" w:firstLine="0"/>
      </w:pPr>
      <w:r>
        <w:t>team, which manually matches it with the order and receipt before payment. Reports are compiled from files, registers, and spreadsheets.</w:t>
      </w:r>
    </w:p>
    <w:p w14:paraId="4045078E" w14:textId="77777777" w:rsidR="00792BF4" w:rsidRDefault="00000000">
      <w:pPr>
        <w:spacing w:after="40" w:line="259" w:lineRule="auto"/>
        <w:ind w:left="355" w:hanging="10"/>
      </w:pPr>
      <w:r>
        <w:rPr>
          <w:sz w:val="24"/>
        </w:rPr>
        <w:t>3.2 Strengths of the Current Approach</w:t>
      </w:r>
    </w:p>
    <w:p w14:paraId="333F9A38" w14:textId="77777777" w:rsidR="00792BF4" w:rsidRDefault="00000000">
      <w:pPr>
        <w:numPr>
          <w:ilvl w:val="0"/>
          <w:numId w:val="4"/>
        </w:numPr>
        <w:ind w:right="1123" w:hanging="360"/>
      </w:pPr>
      <w:r>
        <w:t>It is inexpensive to start, especially for a small number of purchases.</w:t>
      </w:r>
    </w:p>
    <w:p w14:paraId="2A0C22B3" w14:textId="77777777" w:rsidR="00792BF4" w:rsidRDefault="00000000">
      <w:pPr>
        <w:numPr>
          <w:ilvl w:val="0"/>
          <w:numId w:val="4"/>
        </w:numPr>
        <w:ind w:right="1123" w:hanging="360"/>
      </w:pPr>
      <w:r>
        <w:lastRenderedPageBreak/>
        <w:t>Staff can apply experience and judgment to unusual or urgent cases.</w:t>
      </w:r>
    </w:p>
    <w:p w14:paraId="2E9BE407" w14:textId="77777777" w:rsidR="00792BF4" w:rsidRDefault="00000000">
      <w:pPr>
        <w:numPr>
          <w:ilvl w:val="0"/>
          <w:numId w:val="4"/>
        </w:numPr>
        <w:ind w:right="1123" w:hanging="360"/>
      </w:pPr>
      <w:r>
        <w:t>Signed paper approvals and familiar procedures may already satisfy some local requirements.</w:t>
      </w:r>
    </w:p>
    <w:p w14:paraId="2D87A075" w14:textId="77777777" w:rsidR="00792BF4" w:rsidRDefault="00000000">
      <w:pPr>
        <w:numPr>
          <w:ilvl w:val="0"/>
          <w:numId w:val="4"/>
        </w:numPr>
        <w:spacing w:after="247"/>
        <w:ind w:right="1123" w:hanging="360"/>
      </w:pPr>
      <w:r>
        <w:t>Existing spreadsheets and forms are easy to adapt for small purchasing needs.</w:t>
      </w:r>
    </w:p>
    <w:p w14:paraId="47238005" w14:textId="77777777" w:rsidR="00792BF4" w:rsidRDefault="00000000">
      <w:pPr>
        <w:spacing w:after="40" w:line="259" w:lineRule="auto"/>
        <w:ind w:left="355" w:hanging="10"/>
      </w:pPr>
      <w:r>
        <w:rPr>
          <w:sz w:val="24"/>
        </w:rPr>
        <w:t>3.3 Limitations and Gaps</w:t>
      </w:r>
    </w:p>
    <w:p w14:paraId="37F31FA7" w14:textId="77777777" w:rsidR="00792BF4" w:rsidRDefault="00000000">
      <w:pPr>
        <w:numPr>
          <w:ilvl w:val="0"/>
          <w:numId w:val="4"/>
        </w:numPr>
        <w:ind w:right="1123" w:hanging="360"/>
      </w:pPr>
      <w:r>
        <w:t>Fragmented information: requests, quotations, and approvals are held in different places and are hard to trace.</w:t>
      </w:r>
    </w:p>
    <w:p w14:paraId="0512095C" w14:textId="77777777" w:rsidR="00792BF4" w:rsidRDefault="00000000">
      <w:pPr>
        <w:numPr>
          <w:ilvl w:val="0"/>
          <w:numId w:val="4"/>
        </w:numPr>
        <w:ind w:right="1123" w:hanging="360"/>
      </w:pPr>
      <w:r>
        <w:t>Manual policy checking: staff must repeatedly compare each request with budget limits and rules, which increases workload and the risk of error.</w:t>
      </w:r>
    </w:p>
    <w:p w14:paraId="1FFDD109" w14:textId="77777777" w:rsidR="00792BF4" w:rsidRDefault="00000000">
      <w:pPr>
        <w:numPr>
          <w:ilvl w:val="0"/>
          <w:numId w:val="4"/>
        </w:numPr>
        <w:ind w:right="1123" w:hanging="360"/>
      </w:pPr>
      <w:r>
        <w:t>Slow approvals:</w:t>
      </w:r>
      <w:r>
        <w:tab/>
        <w:t>requests wait in inboxes with no reminders or escalation.</w:t>
      </w:r>
    </w:p>
    <w:p w14:paraId="67490C1A" w14:textId="77777777" w:rsidR="00792BF4" w:rsidRDefault="00000000">
      <w:pPr>
        <w:numPr>
          <w:ilvl w:val="0"/>
          <w:numId w:val="4"/>
        </w:numPr>
        <w:ind w:right="1123" w:hanging="360"/>
      </w:pPr>
      <w:r>
        <w:t>Limited status transparency: requesters must contact several offices to learn where a request stands.</w:t>
      </w:r>
    </w:p>
    <w:p w14:paraId="7862265F" w14:textId="77777777" w:rsidR="00792BF4" w:rsidRDefault="00000000">
      <w:pPr>
        <w:numPr>
          <w:ilvl w:val="0"/>
          <w:numId w:val="4"/>
        </w:numPr>
        <w:ind w:right="1123" w:hanging="360"/>
      </w:pPr>
      <w:r>
        <w:t>Repeated data entry: item, vendor, and cost details are typed into multiple forms and files.</w:t>
      </w:r>
    </w:p>
    <w:p w14:paraId="6866FE0D" w14:textId="77777777" w:rsidR="00792BF4" w:rsidRDefault="00000000">
      <w:pPr>
        <w:numPr>
          <w:ilvl w:val="0"/>
          <w:numId w:val="4"/>
        </w:numPr>
        <w:ind w:right="1123" w:hanging="360"/>
      </w:pPr>
      <w:r>
        <w:t>Weak budget control: overspending is discovered late because commitments are not recorded in real time.</w:t>
      </w:r>
    </w:p>
    <w:p w14:paraId="522D1628" w14:textId="77777777" w:rsidR="00792BF4" w:rsidRDefault="00000000">
      <w:pPr>
        <w:numPr>
          <w:ilvl w:val="0"/>
          <w:numId w:val="4"/>
        </w:numPr>
        <w:ind w:right="1123" w:hanging="360"/>
      </w:pPr>
      <w:r>
        <w:t>Vendor and price inconsistency: no single record of vendors, past prices, or performance supports good selection.</w:t>
      </w:r>
    </w:p>
    <w:p w14:paraId="26B7E9C7" w14:textId="77777777" w:rsidR="00792BF4" w:rsidRDefault="00000000">
      <w:pPr>
        <w:numPr>
          <w:ilvl w:val="0"/>
          <w:numId w:val="4"/>
        </w:numPr>
        <w:ind w:right="1123" w:hanging="360"/>
      </w:pPr>
      <w:r>
        <w:t>Fraud and duplicate risk: split orders, duplicate invoices, and favoured vendors are hard to detect manually.</w:t>
      </w:r>
    </w:p>
    <w:p w14:paraId="78904AAF" w14:textId="77777777" w:rsidR="00792BF4" w:rsidRDefault="00000000">
      <w:pPr>
        <w:numPr>
          <w:ilvl w:val="0"/>
          <w:numId w:val="4"/>
        </w:numPr>
        <w:spacing w:after="250"/>
        <w:ind w:right="1123" w:hanging="360"/>
      </w:pPr>
      <w:r>
        <w:t>Difficult reporting and weak audit trail:</w:t>
      </w:r>
      <w:r>
        <w:tab/>
        <w:t xml:space="preserve"> spend analysis requires manual consolidation, and it is hard to establish who approved or changed a record and when.</w:t>
      </w:r>
    </w:p>
    <w:p w14:paraId="528E2225" w14:textId="77777777" w:rsidR="00792BF4" w:rsidRDefault="00000000">
      <w:pPr>
        <w:spacing w:after="40" w:line="259" w:lineRule="auto"/>
        <w:ind w:left="355" w:hanging="10"/>
      </w:pPr>
      <w:r>
        <w:rPr>
          <w:sz w:val="24"/>
        </w:rPr>
        <w:t>3.4 Problems to Address</w:t>
      </w:r>
    </w:p>
    <w:p w14:paraId="31C0C7F9" w14:textId="77777777" w:rsidR="00792BF4" w:rsidRDefault="00000000">
      <w:pPr>
        <w:spacing w:after="0"/>
        <w:ind w:left="360" w:right="1393" w:firstLine="0"/>
      </w:pPr>
      <w:r>
        <w:t xml:space="preserve">The new system should create one reliable record for each request, order, and invoice, and apply published procurement rules consistently. It must make status visible, check budgets in real time, and preserve accountability at every step. It must distinguish between an automated recommendation or flag and a final approval decision. It should also prevent unauthorized access, retain decision reasons, and </w:t>
      </w:r>
    </w:p>
    <w:p w14:paraId="4BC46FD3" w14:textId="77777777" w:rsidR="00792BF4" w:rsidRDefault="00000000">
      <w:pPr>
        <w:spacing w:after="299"/>
        <w:ind w:left="360" w:right="715" w:firstLine="0"/>
      </w:pPr>
      <w:r>
        <w:t>support clear rejection and resubmission routes. Automation should reduce routine effort without removing human judgment from high- value or exceptional purchases.</w:t>
      </w:r>
    </w:p>
    <w:p w14:paraId="4A02DFB9" w14:textId="77777777" w:rsidR="00792BF4" w:rsidRDefault="00000000">
      <w:pPr>
        <w:pStyle w:val="Heading2"/>
        <w:ind w:left="355"/>
      </w:pPr>
      <w:r>
        <w:t xml:space="preserve">4. Proposed Solution Using </w:t>
      </w:r>
      <w:proofErr w:type="spellStart"/>
      <w:r>
        <w:t>Softw</w:t>
      </w:r>
      <w:proofErr w:type="spellEnd"/>
      <w:r>
        <w:t xml:space="preserve"> are Engineering Principles</w:t>
      </w:r>
    </w:p>
    <w:p w14:paraId="6B4D8F86" w14:textId="77777777" w:rsidR="00792BF4" w:rsidRDefault="00000000">
      <w:pPr>
        <w:spacing w:after="40" w:line="259" w:lineRule="auto"/>
        <w:ind w:left="355" w:hanging="10"/>
      </w:pPr>
      <w:r>
        <w:rPr>
          <w:sz w:val="24"/>
        </w:rPr>
        <w:t>4.1 Solution Overview</w:t>
      </w:r>
    </w:p>
    <w:p w14:paraId="19880749" w14:textId="77777777" w:rsidR="00792BF4" w:rsidRDefault="00000000">
      <w:pPr>
        <w:spacing w:after="250"/>
        <w:ind w:left="360" w:right="1123" w:firstLine="0"/>
      </w:pPr>
      <w:r>
        <w:t xml:space="preserve">The proposed platform is a secure web-based application, responsive on mobile and desktop, with role-based dashboards for requesters, department heads, purchasing staff, finance, store staff, management, auditors, and administrators. A centralized database stores requests, vendors, items, quotations, approvals, purchase orders, receipts, invoices, and notifications. A rules and analytics engine </w:t>
      </w:r>
      <w:proofErr w:type="gramStart"/>
      <w:r>
        <w:t>checks</w:t>
      </w:r>
      <w:proofErr w:type="gramEnd"/>
      <w:r>
        <w:t xml:space="preserve"> each request against budgets, spending limits, and policy, and displays an explanation such as "within budget, approval needed from Finance Manager; similar </w:t>
      </w:r>
      <w:r>
        <w:lastRenderedPageBreak/>
        <w:t>item purchased last month at lower price." Staff can review the evidence and override a recommendation with a recorded reason.</w:t>
      </w:r>
    </w:p>
    <w:p w14:paraId="128C3BE3" w14:textId="77777777" w:rsidR="00792BF4" w:rsidRDefault="00000000">
      <w:pPr>
        <w:spacing w:after="40" w:line="259" w:lineRule="auto"/>
        <w:ind w:left="355" w:hanging="10"/>
      </w:pPr>
      <w:r>
        <w:rPr>
          <w:sz w:val="24"/>
        </w:rPr>
        <w:t>4.2 Major Functional Modules</w:t>
      </w:r>
    </w:p>
    <w:p w14:paraId="28E22811" w14:textId="77777777" w:rsidR="00792BF4" w:rsidRDefault="00000000">
      <w:pPr>
        <w:numPr>
          <w:ilvl w:val="0"/>
          <w:numId w:val="5"/>
        </w:numPr>
        <w:ind w:right="1123" w:hanging="360"/>
      </w:pPr>
      <w:r>
        <w:t>User and Role Management: registration, authentication, department structure, role permissions, and account recovery.</w:t>
      </w:r>
    </w:p>
    <w:p w14:paraId="0727DB49" w14:textId="77777777" w:rsidR="00792BF4" w:rsidRDefault="00000000">
      <w:pPr>
        <w:numPr>
          <w:ilvl w:val="0"/>
          <w:numId w:val="5"/>
        </w:numPr>
        <w:ind w:right="1123" w:hanging="360"/>
      </w:pPr>
      <w:r>
        <w:t>Request Management: create, save drafts, submit, edit, cancel, and track purchase requests with attachments and reference numbers.</w:t>
      </w:r>
    </w:p>
    <w:p w14:paraId="1F144175" w14:textId="77777777" w:rsidR="00792BF4" w:rsidRDefault="00000000">
      <w:pPr>
        <w:numPr>
          <w:ilvl w:val="0"/>
          <w:numId w:val="5"/>
        </w:numPr>
        <w:ind w:right="1123" w:hanging="360"/>
      </w:pPr>
      <w:r>
        <w:t>Vendor and Catalogue Management: maintain vendor profiles, item catalogues, contracts, approved price lists, and vendor performance ratings.</w:t>
      </w:r>
    </w:p>
    <w:p w14:paraId="671FF959" w14:textId="77777777" w:rsidR="00792BF4" w:rsidRDefault="00000000">
      <w:pPr>
        <w:numPr>
          <w:ilvl w:val="0"/>
          <w:numId w:val="5"/>
        </w:numPr>
        <w:spacing w:after="142"/>
        <w:ind w:right="1123" w:hanging="360"/>
      </w:pPr>
      <w:r>
        <w:t>Budget and Policy Engine: check budget availability, spending limits, and procurement policy; detect duplicates, split orders, and price anomalies; flag exceptions for human review.</w:t>
      </w:r>
    </w:p>
    <w:p w14:paraId="50ADAEFC" w14:textId="77777777" w:rsidR="00792BF4" w:rsidRDefault="00000000">
      <w:pPr>
        <w:numPr>
          <w:ilvl w:val="0"/>
          <w:numId w:val="5"/>
        </w:numPr>
        <w:ind w:right="1123" w:hanging="360"/>
      </w:pPr>
      <w:r>
        <w:t>Quotation and Vendor Selection: invite quotations, compare prices and terms side by side, and recommend vendors with an explanation.</w:t>
      </w:r>
    </w:p>
    <w:p w14:paraId="321EE9B7" w14:textId="77777777" w:rsidR="00792BF4" w:rsidRDefault="00000000">
      <w:pPr>
        <w:numPr>
          <w:ilvl w:val="0"/>
          <w:numId w:val="5"/>
        </w:numPr>
        <w:spacing w:after="142"/>
        <w:ind w:right="1123" w:hanging="360"/>
      </w:pPr>
      <w:r>
        <w:t>Approval Workflow: route requests to the correct approvers by value, category, and department; record comments, decisions, timestamps, and reasons; escalate overdue tasks.</w:t>
      </w:r>
    </w:p>
    <w:p w14:paraId="66F8E818" w14:textId="77777777" w:rsidR="00792BF4" w:rsidRDefault="00000000">
      <w:pPr>
        <w:numPr>
          <w:ilvl w:val="0"/>
          <w:numId w:val="5"/>
        </w:numPr>
        <w:ind w:right="1123" w:hanging="360"/>
      </w:pPr>
      <w:r>
        <w:t>Purchase Order and Receiving: generate purchase orders, send them to vendors, record goods receipt, and handle partial or rejected deliveries.</w:t>
      </w:r>
    </w:p>
    <w:p w14:paraId="75ECE005" w14:textId="77777777" w:rsidR="00792BF4" w:rsidRDefault="00000000">
      <w:pPr>
        <w:numPr>
          <w:ilvl w:val="0"/>
          <w:numId w:val="5"/>
        </w:numPr>
        <w:ind w:right="1123" w:hanging="360"/>
      </w:pPr>
      <w:r>
        <w:t>Invoice Matching and Payment Tracking: perform three-way matching, flag mismatches, and record payment schedules, references, and status.</w:t>
      </w:r>
    </w:p>
    <w:p w14:paraId="1B5B10F6" w14:textId="77777777" w:rsidR="00792BF4" w:rsidRDefault="00000000">
      <w:pPr>
        <w:numPr>
          <w:ilvl w:val="0"/>
          <w:numId w:val="5"/>
        </w:numPr>
        <w:ind w:right="1123" w:hanging="360"/>
      </w:pPr>
      <w:r>
        <w:t>Notifications: send email, SMS, or in-platform alerts for pending approvals, status changes, deliveries, and payments.</w:t>
      </w:r>
    </w:p>
    <w:p w14:paraId="0FA66BA3" w14:textId="77777777" w:rsidR="00792BF4" w:rsidRDefault="00000000">
      <w:pPr>
        <w:numPr>
          <w:ilvl w:val="0"/>
          <w:numId w:val="5"/>
        </w:numPr>
        <w:spacing w:after="250"/>
        <w:ind w:right="1123" w:hanging="360"/>
      </w:pPr>
      <w:r>
        <w:t>Reports and Audit: produce spend, budget utilization, vendor, approval-time, and exception reports, and preserve a tamper- evident audit log.</w:t>
      </w:r>
    </w:p>
    <w:p w14:paraId="7E7BFD84" w14:textId="77777777" w:rsidR="00792BF4" w:rsidRDefault="00000000">
      <w:pPr>
        <w:spacing w:after="40" w:line="259" w:lineRule="auto"/>
        <w:ind w:left="355" w:hanging="10"/>
      </w:pPr>
      <w:r>
        <w:rPr>
          <w:sz w:val="24"/>
        </w:rPr>
        <w:t xml:space="preserve">4.3 Typical </w:t>
      </w:r>
      <w:proofErr w:type="spellStart"/>
      <w:r>
        <w:rPr>
          <w:sz w:val="24"/>
        </w:rPr>
        <w:t>Workfl</w:t>
      </w:r>
      <w:proofErr w:type="spellEnd"/>
      <w:r>
        <w:rPr>
          <w:sz w:val="24"/>
        </w:rPr>
        <w:t xml:space="preserve"> ow</w:t>
      </w:r>
    </w:p>
    <w:p w14:paraId="75B99EB8" w14:textId="77777777" w:rsidR="00792BF4" w:rsidRDefault="00000000">
      <w:pPr>
        <w:spacing w:after="142"/>
        <w:ind w:left="1090" w:right="1394"/>
        <w:jc w:val="both"/>
      </w:pPr>
      <w:r>
        <w:t>1.</w:t>
      </w:r>
      <w:r>
        <w:tab/>
        <w:t>An employee raises a purchase request with item details and justification. 2) The system validates required fields, checks budget and policy, and flags any issues. 3) The request is routed to the department head and further approvers by value and category. 4) Purchasing collects and compares quotations and selects a vendor. 5) The authorized approver confirms the selection, and the system generates a purchase order. 6) The store records goods receipt on delivery. 7) The vendor's invoice is matched with the order and receipt, and Finance schedules and records payment. 8) The requester receives status updates throughout, and authorized users can generate reports.</w:t>
      </w:r>
    </w:p>
    <w:p w14:paraId="6D0AFD17" w14:textId="77777777" w:rsidR="00792BF4" w:rsidRDefault="00000000">
      <w:pPr>
        <w:spacing w:after="40" w:line="259" w:lineRule="auto"/>
        <w:ind w:left="355" w:hanging="10"/>
      </w:pPr>
      <w:r>
        <w:rPr>
          <w:sz w:val="24"/>
        </w:rPr>
        <w:t>4.4 Requirements</w:t>
      </w:r>
    </w:p>
    <w:p w14:paraId="599C4C1F" w14:textId="77777777" w:rsidR="00792BF4" w:rsidRDefault="00000000">
      <w:pPr>
        <w:ind w:left="360" w:right="1123" w:firstLine="0"/>
      </w:pPr>
      <w:r>
        <w:t>Functional Requirements</w:t>
      </w:r>
    </w:p>
    <w:p w14:paraId="5C212956" w14:textId="77777777" w:rsidR="00792BF4" w:rsidRDefault="00000000">
      <w:pPr>
        <w:numPr>
          <w:ilvl w:val="0"/>
          <w:numId w:val="6"/>
        </w:numPr>
        <w:ind w:right="1123" w:hanging="360"/>
      </w:pPr>
      <w:r>
        <w:t>The system shall allow users to create, submit, and track purchase requests with supporting documents.</w:t>
      </w:r>
    </w:p>
    <w:p w14:paraId="7F3BAD8B" w14:textId="77777777" w:rsidR="00792BF4" w:rsidRDefault="00000000">
      <w:pPr>
        <w:numPr>
          <w:ilvl w:val="0"/>
          <w:numId w:val="6"/>
        </w:numPr>
        <w:ind w:right="1123" w:hanging="360"/>
      </w:pPr>
      <w:r>
        <w:t>The system shall maintain vendors, items, price lists, budgets, and approval rules.</w:t>
      </w:r>
    </w:p>
    <w:p w14:paraId="2F7D9D84" w14:textId="77777777" w:rsidR="00792BF4" w:rsidRDefault="00000000">
      <w:pPr>
        <w:numPr>
          <w:ilvl w:val="0"/>
          <w:numId w:val="6"/>
        </w:numPr>
        <w:ind w:right="1123" w:hanging="360"/>
      </w:pPr>
      <w:r>
        <w:lastRenderedPageBreak/>
        <w:t>The system shall validate requests against budget and policy and flag duplicates and anomalies.</w:t>
      </w:r>
    </w:p>
    <w:p w14:paraId="011099B6" w14:textId="77777777" w:rsidR="00792BF4" w:rsidRDefault="00000000">
      <w:pPr>
        <w:numPr>
          <w:ilvl w:val="0"/>
          <w:numId w:val="6"/>
        </w:numPr>
        <w:ind w:right="1123" w:hanging="360"/>
      </w:pPr>
      <w:r>
        <w:t>The system shall route requests through configurable multi-level approvals with comments and decision history.</w:t>
      </w:r>
    </w:p>
    <w:p w14:paraId="74E59CE7" w14:textId="77777777" w:rsidR="00792BF4" w:rsidRDefault="00000000">
      <w:pPr>
        <w:numPr>
          <w:ilvl w:val="0"/>
          <w:numId w:val="6"/>
        </w:numPr>
        <w:ind w:right="1123" w:hanging="360"/>
      </w:pPr>
      <w:r>
        <w:t>The system shall support quotation comparison, purchase order generation, goods receipt, and invoice matching.</w:t>
      </w:r>
    </w:p>
    <w:p w14:paraId="27C13631" w14:textId="77777777" w:rsidR="00792BF4" w:rsidRDefault="00000000">
      <w:pPr>
        <w:numPr>
          <w:ilvl w:val="0"/>
          <w:numId w:val="6"/>
        </w:numPr>
        <w:spacing w:after="75" w:line="308" w:lineRule="auto"/>
        <w:ind w:right="1123" w:hanging="360"/>
      </w:pPr>
      <w:r>
        <w:t>The system shall notify users of pending actions, status changes, and payment updates, and generate role- appropriate reports. Non- Functional Requirements</w:t>
      </w:r>
    </w:p>
    <w:p w14:paraId="3A48C6F3" w14:textId="77777777" w:rsidR="00792BF4" w:rsidRDefault="00000000">
      <w:pPr>
        <w:numPr>
          <w:ilvl w:val="0"/>
          <w:numId w:val="6"/>
        </w:numPr>
        <w:ind w:right="1123" w:hanging="360"/>
      </w:pPr>
      <w:r>
        <w:t>Security and privacy:</w:t>
      </w:r>
      <w:r>
        <w:tab/>
        <w:t xml:space="preserve"> encrypted communication, secure file storage, </w:t>
      </w:r>
      <w:proofErr w:type="spellStart"/>
      <w:r>
        <w:t>leastprivilege</w:t>
      </w:r>
      <w:proofErr w:type="spellEnd"/>
      <w:r>
        <w:t xml:space="preserve"> access, multifactor authentication for sensitive roles, segregation of duties (the requester cannot approve their own request), and defined retention rules.</w:t>
      </w:r>
    </w:p>
    <w:p w14:paraId="15052741" w14:textId="77777777" w:rsidR="00792BF4" w:rsidRDefault="00000000">
      <w:pPr>
        <w:numPr>
          <w:ilvl w:val="0"/>
          <w:numId w:val="6"/>
        </w:numPr>
        <w:ind w:right="1123" w:hanging="360"/>
      </w:pPr>
      <w:r>
        <w:t>Usability and accessibility: clear language, responsive screens, accessible forms, helpful validation, and understandable status labels.</w:t>
      </w:r>
    </w:p>
    <w:p w14:paraId="01BFAD54" w14:textId="77777777" w:rsidR="00792BF4" w:rsidRDefault="00000000">
      <w:pPr>
        <w:numPr>
          <w:ilvl w:val="0"/>
          <w:numId w:val="6"/>
        </w:numPr>
        <w:ind w:right="1123" w:hanging="360"/>
      </w:pPr>
      <w:r>
        <w:t>Reliability and performance: regular backups, recovery procedures, monitoring, and acceptable response times during peak purchasing periods.</w:t>
      </w:r>
    </w:p>
    <w:p w14:paraId="31691249" w14:textId="77777777" w:rsidR="00792BF4" w:rsidRDefault="00000000">
      <w:pPr>
        <w:numPr>
          <w:ilvl w:val="0"/>
          <w:numId w:val="6"/>
        </w:numPr>
        <w:spacing w:after="299"/>
        <w:ind w:right="1123" w:hanging="360"/>
      </w:pPr>
      <w:r>
        <w:t>Scalability: support additional departments, vendors, requests, and concurrent users without major redesign.</w:t>
      </w:r>
    </w:p>
    <w:p w14:paraId="26EF38CA" w14:textId="77777777" w:rsidR="00792BF4" w:rsidRDefault="00000000">
      <w:pPr>
        <w:pStyle w:val="Heading2"/>
        <w:ind w:left="355"/>
      </w:pPr>
      <w:r>
        <w:t>5. Methodology, Expected Outcomes, and Limitations</w:t>
      </w:r>
    </w:p>
    <w:p w14:paraId="426265B0" w14:textId="77777777" w:rsidR="00792BF4" w:rsidRDefault="00000000">
      <w:pPr>
        <w:spacing w:after="40" w:line="259" w:lineRule="auto"/>
        <w:ind w:left="355" w:hanging="10"/>
      </w:pPr>
      <w:r>
        <w:rPr>
          <w:sz w:val="24"/>
        </w:rPr>
        <w:t xml:space="preserve">5.1 Recommended SDLC: Agile w </w:t>
      </w:r>
      <w:proofErr w:type="spellStart"/>
      <w:r>
        <w:rPr>
          <w:sz w:val="24"/>
        </w:rPr>
        <w:t>ith</w:t>
      </w:r>
      <w:proofErr w:type="spellEnd"/>
      <w:r>
        <w:rPr>
          <w:sz w:val="24"/>
        </w:rPr>
        <w:t xml:space="preserve"> Scrum</w:t>
      </w:r>
    </w:p>
    <w:p w14:paraId="53E3F5A4" w14:textId="77777777" w:rsidR="00792BF4" w:rsidRDefault="00000000">
      <w:pPr>
        <w:spacing w:after="0"/>
        <w:ind w:left="360" w:right="1339" w:firstLine="0"/>
      </w:pPr>
      <w:r>
        <w:t xml:space="preserve">Agile development using Scrum is recommended because procurement policies, approval limits, integrations, and reporting needs may evolve as requesters, approvers, and finance staff test the system. Scrum divides work into short sprints, typically one to three weeks, and delivers usable increments for feedback rather than waiting until the entire system is complete. A product backlog captures requirements, </w:t>
      </w:r>
    </w:p>
    <w:p w14:paraId="6B537336" w14:textId="77777777" w:rsidR="00792BF4" w:rsidRDefault="00000000">
      <w:pPr>
        <w:ind w:left="360" w:right="1123" w:firstLine="0"/>
      </w:pPr>
      <w:r>
        <w:t>while sprint planning, daily coordination, reviews, and retrospectives help the team prioritize value and improve its process.</w:t>
      </w:r>
    </w:p>
    <w:p w14:paraId="7B77C843" w14:textId="77777777" w:rsidR="00792BF4" w:rsidRDefault="00000000">
      <w:pPr>
        <w:spacing w:after="0"/>
        <w:ind w:left="360" w:right="1123" w:firstLine="0"/>
      </w:pPr>
      <w:r>
        <w:t xml:space="preserve">A practical sequence is: (1) discovery and stakeholder interviews; (2) prototype the request and approval journey; (3) build authentication, department setup, and vendor catalogue; (4) add request submission and the budget and policy engine; (5) implement approval workflows and quotation comparison; (6) add purchase orders, receiving, invoice matching, notifications, and reports; and (7) complete security testing, user acceptance testing, training, deployment, and support. Each increment </w:t>
      </w:r>
    </w:p>
    <w:p w14:paraId="3D4AB70A" w14:textId="77777777" w:rsidR="00792BF4" w:rsidRDefault="00000000">
      <w:pPr>
        <w:spacing w:after="250"/>
        <w:ind w:left="360" w:right="1123" w:firstLine="0"/>
      </w:pPr>
      <w:r>
        <w:t>should include testing and documentation. A pilot with one or two departments can expose confusing rules before organization- wide rollout.</w:t>
      </w:r>
    </w:p>
    <w:p w14:paraId="765CC87B" w14:textId="77777777" w:rsidR="00792BF4" w:rsidRDefault="00000000">
      <w:pPr>
        <w:spacing w:after="40" w:line="259" w:lineRule="auto"/>
        <w:ind w:left="355" w:hanging="10"/>
      </w:pPr>
      <w:r>
        <w:rPr>
          <w:sz w:val="24"/>
        </w:rPr>
        <w:t>5.2 Why Agile/Scrum Is Suitable</w:t>
      </w:r>
    </w:p>
    <w:p w14:paraId="60840C52" w14:textId="77777777" w:rsidR="00792BF4" w:rsidRDefault="00000000">
      <w:pPr>
        <w:numPr>
          <w:ilvl w:val="1"/>
          <w:numId w:val="7"/>
        </w:numPr>
        <w:ind w:right="1123" w:hanging="360"/>
      </w:pPr>
      <w:r>
        <w:t>Frequent stakeholder feedback helps ensure that screens, approval rules, and workflows match real organizational practice.</w:t>
      </w:r>
    </w:p>
    <w:p w14:paraId="44D98686" w14:textId="77777777" w:rsidR="00792BF4" w:rsidRDefault="00000000">
      <w:pPr>
        <w:numPr>
          <w:ilvl w:val="1"/>
          <w:numId w:val="7"/>
        </w:numPr>
        <w:ind w:right="1123" w:hanging="360"/>
      </w:pPr>
      <w:r>
        <w:t>Incremental delivery makes core features available earlier and reduces the risk of discovering major usability issues at the end.</w:t>
      </w:r>
    </w:p>
    <w:p w14:paraId="680A8943" w14:textId="77777777" w:rsidR="00792BF4" w:rsidRDefault="00000000">
      <w:pPr>
        <w:numPr>
          <w:ilvl w:val="1"/>
          <w:numId w:val="7"/>
        </w:numPr>
        <w:ind w:right="1123" w:hanging="360"/>
      </w:pPr>
      <w:r>
        <w:lastRenderedPageBreak/>
        <w:t>Prioritization allows urgent needs, such as budget checks or audit requirements, to be addressed first.</w:t>
      </w:r>
    </w:p>
    <w:p w14:paraId="7740AD39" w14:textId="77777777" w:rsidR="00792BF4" w:rsidRDefault="00000000">
      <w:pPr>
        <w:numPr>
          <w:ilvl w:val="1"/>
          <w:numId w:val="7"/>
        </w:numPr>
        <w:ind w:right="1123" w:hanging="360"/>
      </w:pPr>
      <w:r>
        <w:t>Continuous testing and review improve quality, while retrospectives help the team respond to process problems.</w:t>
      </w:r>
    </w:p>
    <w:p w14:paraId="07425467" w14:textId="77777777" w:rsidR="00792BF4" w:rsidRDefault="00000000">
      <w:pPr>
        <w:numPr>
          <w:ilvl w:val="1"/>
          <w:numId w:val="7"/>
        </w:numPr>
        <w:spacing w:after="250"/>
        <w:ind w:right="1123" w:hanging="360"/>
      </w:pPr>
      <w:r>
        <w:t>A maintained backlog and modular design support future changes to policies, integrations, and reporting.</w:t>
      </w:r>
    </w:p>
    <w:p w14:paraId="16ACAE17" w14:textId="77777777" w:rsidR="00792BF4" w:rsidRDefault="00000000">
      <w:pPr>
        <w:spacing w:after="40" w:line="259" w:lineRule="auto"/>
        <w:ind w:left="355" w:hanging="10"/>
      </w:pPr>
      <w:r>
        <w:rPr>
          <w:sz w:val="24"/>
        </w:rPr>
        <w:t xml:space="preserve">5.3 </w:t>
      </w:r>
      <w:proofErr w:type="spellStart"/>
      <w:r>
        <w:rPr>
          <w:sz w:val="24"/>
        </w:rPr>
        <w:t>Softw</w:t>
      </w:r>
      <w:proofErr w:type="spellEnd"/>
      <w:r>
        <w:rPr>
          <w:sz w:val="24"/>
        </w:rPr>
        <w:t xml:space="preserve"> are Engineering Principles in Practice</w:t>
      </w:r>
    </w:p>
    <w:p w14:paraId="799F6472" w14:textId="77777777" w:rsidR="00792BF4" w:rsidRDefault="00000000">
      <w:pPr>
        <w:numPr>
          <w:ilvl w:val="1"/>
          <w:numId w:val="8"/>
        </w:numPr>
        <w:ind w:right="1123" w:hanging="360"/>
      </w:pPr>
      <w:r>
        <w:t>Modularity: separate modules for requests, vendors, budgets, approvals, orders, receiving, invoices, notifications, and reporting.</w:t>
      </w:r>
    </w:p>
    <w:p w14:paraId="72DD5D2D" w14:textId="77777777" w:rsidR="00792BF4" w:rsidRDefault="00000000">
      <w:pPr>
        <w:numPr>
          <w:ilvl w:val="1"/>
          <w:numId w:val="8"/>
        </w:numPr>
        <w:ind w:right="1123" w:hanging="360"/>
      </w:pPr>
      <w:r>
        <w:t>Scalability: stateless application services, database indexing, and the option to separate high- load components later.</w:t>
      </w:r>
    </w:p>
    <w:p w14:paraId="314C799D" w14:textId="77777777" w:rsidR="00792BF4" w:rsidRDefault="00000000">
      <w:pPr>
        <w:numPr>
          <w:ilvl w:val="1"/>
          <w:numId w:val="8"/>
        </w:numPr>
        <w:ind w:right="1123" w:hanging="360"/>
      </w:pPr>
      <w:r>
        <w:t>Maintainability: clear interfaces, reusable validation, configuration-driven approval rules, automated tests, and technical documentation.</w:t>
      </w:r>
    </w:p>
    <w:p w14:paraId="5DE25606" w14:textId="77777777" w:rsidR="00792BF4" w:rsidRDefault="00000000">
      <w:pPr>
        <w:numPr>
          <w:ilvl w:val="1"/>
          <w:numId w:val="8"/>
        </w:numPr>
        <w:ind w:right="1123" w:hanging="360"/>
      </w:pPr>
      <w:r>
        <w:t>Reliability: backups, monitoring, error handling, recovery plans, and reconciliation checks.</w:t>
      </w:r>
    </w:p>
    <w:p w14:paraId="4F0B03CA" w14:textId="77777777" w:rsidR="00792BF4" w:rsidRDefault="00000000">
      <w:pPr>
        <w:numPr>
          <w:ilvl w:val="1"/>
          <w:numId w:val="8"/>
        </w:numPr>
        <w:ind w:right="1123" w:hanging="360"/>
      </w:pPr>
      <w:r>
        <w:t>Usability: accessible design, mobile-friendly pages, plain-language explanations, and visible request progress.</w:t>
      </w:r>
    </w:p>
    <w:p w14:paraId="749D2D87" w14:textId="77777777" w:rsidR="00792BF4" w:rsidRDefault="00000000">
      <w:pPr>
        <w:numPr>
          <w:ilvl w:val="1"/>
          <w:numId w:val="8"/>
        </w:numPr>
        <w:spacing w:after="250"/>
        <w:ind w:right="1123" w:hanging="360"/>
      </w:pPr>
      <w:r>
        <w:t>Security: role-based access, encryption, secure session handling, segregation of duties, audit logs, periodic access reviews, and privacy-conscious data retention.</w:t>
      </w:r>
    </w:p>
    <w:p w14:paraId="4CE88961" w14:textId="77777777" w:rsidR="00792BF4" w:rsidRDefault="00000000">
      <w:pPr>
        <w:spacing w:after="40" w:line="259" w:lineRule="auto"/>
        <w:ind w:left="355" w:hanging="10"/>
      </w:pPr>
      <w:r>
        <w:rPr>
          <w:sz w:val="24"/>
        </w:rPr>
        <w:t xml:space="preserve">5.4 Expected Outcomes and </w:t>
      </w:r>
      <w:proofErr w:type="spellStart"/>
      <w:r>
        <w:rPr>
          <w:sz w:val="24"/>
        </w:rPr>
        <w:t>Benefi</w:t>
      </w:r>
      <w:proofErr w:type="spellEnd"/>
      <w:r>
        <w:rPr>
          <w:sz w:val="24"/>
        </w:rPr>
        <w:t xml:space="preserve"> </w:t>
      </w:r>
      <w:proofErr w:type="spellStart"/>
      <w:r>
        <w:rPr>
          <w:sz w:val="24"/>
        </w:rPr>
        <w:t>ts</w:t>
      </w:r>
      <w:proofErr w:type="spellEnd"/>
    </w:p>
    <w:p w14:paraId="0FEB3977" w14:textId="77777777" w:rsidR="00792BF4" w:rsidRDefault="00000000">
      <w:pPr>
        <w:numPr>
          <w:ilvl w:val="1"/>
          <w:numId w:val="9"/>
        </w:numPr>
        <w:ind w:right="1123" w:hanging="360"/>
      </w:pPr>
      <w:r>
        <w:t>Faster processing:</w:t>
      </w:r>
      <w:r>
        <w:tab/>
        <w:t xml:space="preserve"> clear queues, reminders, and escalation reduce approval delays.</w:t>
      </w:r>
    </w:p>
    <w:p w14:paraId="4E083AEF" w14:textId="77777777" w:rsidR="00792BF4" w:rsidRDefault="00000000">
      <w:pPr>
        <w:numPr>
          <w:ilvl w:val="1"/>
          <w:numId w:val="9"/>
        </w:numPr>
        <w:ind w:right="1123" w:hanging="360"/>
      </w:pPr>
      <w:r>
        <w:t>Reduced administrative workload: automated validation, budget checks, matching, and report generation reduce repetitive tasks.</w:t>
      </w:r>
    </w:p>
    <w:p w14:paraId="2CC9BF36" w14:textId="77777777" w:rsidR="00792BF4" w:rsidRDefault="00000000">
      <w:pPr>
        <w:numPr>
          <w:ilvl w:val="1"/>
          <w:numId w:val="9"/>
        </w:numPr>
        <w:ind w:right="1123" w:hanging="360"/>
      </w:pPr>
      <w:r>
        <w:t>Better cost control: real-time budget visibility and price comparison reduce overspending and unnecessary purchases.</w:t>
      </w:r>
    </w:p>
    <w:p w14:paraId="52B95308" w14:textId="77777777" w:rsidR="00792BF4" w:rsidRDefault="00000000">
      <w:pPr>
        <w:numPr>
          <w:ilvl w:val="1"/>
          <w:numId w:val="9"/>
        </w:numPr>
        <w:ind w:right="1123" w:hanging="360"/>
      </w:pPr>
      <w:r>
        <w:t>Greater transparency: requesters and approvers can view current status, comments, and decisions at any time.</w:t>
      </w:r>
    </w:p>
    <w:p w14:paraId="2AB340A2" w14:textId="77777777" w:rsidR="00792BF4" w:rsidRDefault="00000000">
      <w:pPr>
        <w:numPr>
          <w:ilvl w:val="1"/>
          <w:numId w:val="9"/>
        </w:numPr>
        <w:ind w:right="1123" w:hanging="360"/>
      </w:pPr>
      <w:r>
        <w:t>Stronger compliance and fraud prevention: policy checks and anomaly flags help detect split orders, duplicates, and irregular patterns.</w:t>
      </w:r>
    </w:p>
    <w:p w14:paraId="39C361D1" w14:textId="77777777" w:rsidR="00792BF4" w:rsidRDefault="00000000">
      <w:pPr>
        <w:numPr>
          <w:ilvl w:val="1"/>
          <w:numId w:val="9"/>
        </w:numPr>
        <w:spacing w:after="250"/>
        <w:ind w:right="1123" w:hanging="360"/>
      </w:pPr>
      <w:r>
        <w:t>More accurate records: centralized data and audit logs support reporting, reconciliation, and accountability.</w:t>
      </w:r>
    </w:p>
    <w:p w14:paraId="178C5609" w14:textId="77777777" w:rsidR="00792BF4" w:rsidRDefault="00000000">
      <w:pPr>
        <w:spacing w:after="40" w:line="259" w:lineRule="auto"/>
        <w:ind w:left="355" w:hanging="10"/>
      </w:pPr>
      <w:r>
        <w:rPr>
          <w:sz w:val="24"/>
        </w:rPr>
        <w:t>5.5 Risks, Limitations, and Mitigation</w:t>
      </w:r>
    </w:p>
    <w:p w14:paraId="7DCD5934" w14:textId="77777777" w:rsidR="00792BF4" w:rsidRDefault="00000000">
      <w:pPr>
        <w:spacing w:after="0"/>
        <w:ind w:left="360" w:right="1313" w:firstLine="0"/>
      </w:pPr>
      <w:r>
        <w:t xml:space="preserve">Incorrect or outdated budget and vendor data can produce wrong checks; mitigate this with validation, clear data ownership, and periodic updates. Poorly configured approval rules can cause bottlenecks or let risky purchases through; test rules with representative cases and require authorized sign-off before activation. Sensitive financial and vendor data may be exposed through weak access controls; apply encryption, least privilege, secure backups, and incident procedures. Users may resist a new process; provide training, helpdesk support, and </w:t>
      </w:r>
      <w:r>
        <w:lastRenderedPageBreak/>
        <w:t xml:space="preserve">a pilot rollout. Integration with ERP or accounting systems and data migration can add cost and delay, so agree on </w:t>
      </w:r>
    </w:p>
    <w:p w14:paraId="49E41A19" w14:textId="77777777" w:rsidR="00792BF4" w:rsidRDefault="00000000">
      <w:pPr>
        <w:ind w:left="360" w:right="1123" w:firstLine="0"/>
      </w:pPr>
      <w:r>
        <w:t>data formats early. Notifications may fail or be ignored, so show pending tasks inside the platform and make delivery status visible.</w:t>
      </w:r>
    </w:p>
    <w:p w14:paraId="4ECA14D0" w14:textId="77777777" w:rsidR="00792BF4" w:rsidRDefault="00000000">
      <w:pPr>
        <w:spacing w:after="0"/>
        <w:ind w:left="360" w:right="1123" w:firstLine="0"/>
      </w:pPr>
      <w:r>
        <w:t xml:space="preserve">The platform cannot guarantee that every purchase is justified, detect every fraud attempt, or replace human judgment and organizational policy. Anomaly detection and vendor recommendations depend on the accuracy of configured rules and historical data. Automated recommendations should therefore be explainable, reviewable, and </w:t>
      </w:r>
    </w:p>
    <w:p w14:paraId="398D4056" w14:textId="77777777" w:rsidR="00792BF4" w:rsidRDefault="00000000">
      <w:pPr>
        <w:spacing w:after="250"/>
        <w:ind w:left="360" w:right="1123" w:firstLine="0"/>
      </w:pPr>
      <w:r>
        <w:t>subject to authorized human approval. The system also requires ongoing hosting, security updates, policy maintenance, and user support.</w:t>
      </w:r>
    </w:p>
    <w:p w14:paraId="7AE9F5BC" w14:textId="77777777" w:rsidR="00792BF4" w:rsidRDefault="00000000">
      <w:pPr>
        <w:spacing w:after="40" w:line="259" w:lineRule="auto"/>
        <w:ind w:left="355" w:hanging="10"/>
      </w:pPr>
      <w:r>
        <w:rPr>
          <w:sz w:val="24"/>
        </w:rPr>
        <w:t>5.6 Future Enhancements and Conclusion</w:t>
      </w:r>
    </w:p>
    <w:p w14:paraId="7C852CF9" w14:textId="77777777" w:rsidR="00792BF4" w:rsidRDefault="00000000">
      <w:pPr>
        <w:spacing w:after="142"/>
        <w:ind w:left="345" w:right="1394" w:firstLine="0"/>
        <w:jc w:val="both"/>
      </w:pPr>
      <w:r>
        <w:t>Future versions may add a vendor self-service portal, mobile applications, integration with ERP, accounting, and e-invoicing systems, digital signatures, spend analytics and demand forecasting, contract lifecycle management, and carefully governed AI assistance for invoice reading, price benchmarking, and anomaly detection. Any AI feature should be tested for bias, disclose its limitations, and never make unreviewed high-value approval decisions. Overall, the Intelligent Procurement Request and Approval System offers a structured, transparent, and secure way to manage the procurement lifecycle, from request to payment, while keeping final decisions with authorized personnel.</w:t>
      </w:r>
    </w:p>
    <w:sectPr w:rsidR="00792BF4">
      <w:pgSz w:w="12240" w:h="15840"/>
      <w:pgMar w:top="1080" w:right="1076" w:bottom="109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0195C"/>
    <w:multiLevelType w:val="hybridMultilevel"/>
    <w:tmpl w:val="35928FE2"/>
    <w:lvl w:ilvl="0" w:tplc="37CA9B5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A40D0A">
      <w:start w:val="1"/>
      <w:numFmt w:val="bullet"/>
      <w:lvlRestart w:val="0"/>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7C188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282E1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307B58">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38BBB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3C8C7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18CAE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58738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7063A8"/>
    <w:multiLevelType w:val="hybridMultilevel"/>
    <w:tmpl w:val="FFF053D2"/>
    <w:lvl w:ilvl="0" w:tplc="10862844">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3CFF8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68003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447E5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F6FF6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BCEE3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0090D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AC144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8A1AD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DF446F"/>
    <w:multiLevelType w:val="hybridMultilevel"/>
    <w:tmpl w:val="1F242E3C"/>
    <w:lvl w:ilvl="0" w:tplc="0FBCE7A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A024EE">
      <w:start w:val="1"/>
      <w:numFmt w:val="bullet"/>
      <w:lvlRestart w:val="0"/>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5E84F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22DB4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0607B4">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288C5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E8CD1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86B65E">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2F4685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077805"/>
    <w:multiLevelType w:val="hybridMultilevel"/>
    <w:tmpl w:val="3D3C9032"/>
    <w:lvl w:ilvl="0" w:tplc="7C10E3F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B84F8C">
      <w:start w:val="1"/>
      <w:numFmt w:val="bullet"/>
      <w:lvlRestart w:val="0"/>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8CB7D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441CE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3ED8CA">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428EA6">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0639B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5101DE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589328">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A951A4E"/>
    <w:multiLevelType w:val="hybridMultilevel"/>
    <w:tmpl w:val="4F6A275E"/>
    <w:lvl w:ilvl="0" w:tplc="837833F0">
      <w:start w:val="1"/>
      <w:numFmt w:val="decimal"/>
      <w:lvlText w:val="%1."/>
      <w:lvlJc w:val="left"/>
      <w:pPr>
        <w:ind w:left="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568FB0">
      <w:start w:val="1"/>
      <w:numFmt w:val="bullet"/>
      <w:lvlText w:val="o"/>
      <w:lvlJc w:val="left"/>
      <w:pPr>
        <w:ind w:left="1425"/>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2" w:tplc="D938BB8C">
      <w:start w:val="1"/>
      <w:numFmt w:val="bullet"/>
      <w:lvlText w:val="▪"/>
      <w:lvlJc w:val="left"/>
      <w:pPr>
        <w:ind w:left="21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3" w:tplc="93DE3EA0">
      <w:start w:val="1"/>
      <w:numFmt w:val="bullet"/>
      <w:lvlText w:val="•"/>
      <w:lvlJc w:val="left"/>
      <w:pPr>
        <w:ind w:left="28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4" w:tplc="E8A0E920">
      <w:start w:val="1"/>
      <w:numFmt w:val="bullet"/>
      <w:lvlText w:val="o"/>
      <w:lvlJc w:val="left"/>
      <w:pPr>
        <w:ind w:left="36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5" w:tplc="143A37EE">
      <w:start w:val="1"/>
      <w:numFmt w:val="bullet"/>
      <w:lvlText w:val="▪"/>
      <w:lvlJc w:val="left"/>
      <w:pPr>
        <w:ind w:left="43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6" w:tplc="F0B625F2">
      <w:start w:val="1"/>
      <w:numFmt w:val="bullet"/>
      <w:lvlText w:val="•"/>
      <w:lvlJc w:val="left"/>
      <w:pPr>
        <w:ind w:left="504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7" w:tplc="FCACE72A">
      <w:start w:val="1"/>
      <w:numFmt w:val="bullet"/>
      <w:lvlText w:val="o"/>
      <w:lvlJc w:val="left"/>
      <w:pPr>
        <w:ind w:left="57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8" w:tplc="B7FCB8B6">
      <w:start w:val="1"/>
      <w:numFmt w:val="bullet"/>
      <w:lvlText w:val="▪"/>
      <w:lvlJc w:val="left"/>
      <w:pPr>
        <w:ind w:left="64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abstractNum>
  <w:abstractNum w:abstractNumId="5" w15:restartNumberingAfterBreak="0">
    <w:nsid w:val="43FF581B"/>
    <w:multiLevelType w:val="hybridMultilevel"/>
    <w:tmpl w:val="A2C4D772"/>
    <w:lvl w:ilvl="0" w:tplc="C6264E44">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18BDD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A255A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30BE2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DADA1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501F4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1C485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9E91D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EAD6C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57E002A"/>
    <w:multiLevelType w:val="hybridMultilevel"/>
    <w:tmpl w:val="02C222CE"/>
    <w:lvl w:ilvl="0" w:tplc="9E24446A">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7EAC4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62D23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182B4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1E07F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AA5FC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9851E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FE7EF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C66BB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FBF61BB"/>
    <w:multiLevelType w:val="hybridMultilevel"/>
    <w:tmpl w:val="1A7C516A"/>
    <w:lvl w:ilvl="0" w:tplc="BA968AA4">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88020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E45B0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D46DD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38A1C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887D1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CED96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2A556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62454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8242A0"/>
    <w:multiLevelType w:val="hybridMultilevel"/>
    <w:tmpl w:val="7BFE2DAA"/>
    <w:lvl w:ilvl="0" w:tplc="5AB09C7C">
      <w:start w:val="1"/>
      <w:numFmt w:val="bullet"/>
      <w:lvlText w:val="•"/>
      <w:lvlJc w:val="left"/>
      <w:pPr>
        <w:ind w:left="1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486F8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14F74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E6E72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5A8AC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2CBB7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F44E3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44CDE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34E9F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00981669">
    <w:abstractNumId w:val="4"/>
  </w:num>
  <w:num w:numId="2" w16cid:durableId="860624392">
    <w:abstractNumId w:val="8"/>
  </w:num>
  <w:num w:numId="3" w16cid:durableId="563376160">
    <w:abstractNumId w:val="1"/>
  </w:num>
  <w:num w:numId="4" w16cid:durableId="216861183">
    <w:abstractNumId w:val="7"/>
  </w:num>
  <w:num w:numId="5" w16cid:durableId="2014448028">
    <w:abstractNumId w:val="5"/>
  </w:num>
  <w:num w:numId="6" w16cid:durableId="1618218223">
    <w:abstractNumId w:val="6"/>
  </w:num>
  <w:num w:numId="7" w16cid:durableId="1074357518">
    <w:abstractNumId w:val="0"/>
  </w:num>
  <w:num w:numId="8" w16cid:durableId="641353724">
    <w:abstractNumId w:val="3"/>
  </w:num>
  <w:num w:numId="9" w16cid:durableId="1549996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BF4"/>
    <w:rsid w:val="00642393"/>
    <w:rsid w:val="00792BF4"/>
    <w:rsid w:val="00BF4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54F9"/>
  <w15:docId w15:val="{CF72E9A8-44AA-4A86-BDB7-42A5F111A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0" w:lineRule="auto"/>
      <w:ind w:left="730"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 w:line="249" w:lineRule="auto"/>
      <w:ind w:left="360" w:right="228"/>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209" w:line="259" w:lineRule="auto"/>
      <w:ind w:left="370" w:hanging="10"/>
      <w:outlineLvl w:val="1"/>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6"/>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3413</Words>
  <Characters>19459</Characters>
  <Application>Microsoft Office Word</Application>
  <DocSecurity>0</DocSecurity>
  <Lines>162</Lines>
  <Paragraphs>45</Paragraphs>
  <ScaleCrop>false</ScaleCrop>
  <Company/>
  <LinksUpToDate>false</LinksUpToDate>
  <CharactersWithSpaces>22827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Mythili</dc:creator>
  <cp:keywords/>
  <cp:lastModifiedBy>S Mythili</cp:lastModifiedBy>
  <cp:revision>2</cp:revision>
  <dcterms:created xsi:type="dcterms:W3CDTF">2026-10-22T03:32:00Z</dcterms:created>
  <dcterms:modified xsi:type="dcterms:W3CDTF">2026-10-22T03:32:00Z</dcterms:modified>
</cp:coreProperties>
</file>