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rgaziyev Ai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9.07.1992</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23757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3.01.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2070935046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ziyev Ai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23757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3.01.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2.01.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2070935046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bekryskaliyevich@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ziyev Ai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ziyev Ai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ргазиев Ай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9.07.1992</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23757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3.01.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2070935046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газиев Ай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23757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3.01.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2.01.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2070935046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bekryskaliyevich@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газиев Ай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ргазиев Ай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