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.04/2020/62</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Salyk Arailym</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13.02.2000</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041317022</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16.06.2016</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000213651255</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Salyk Arailym</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041317022</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16.06.2016</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15.06.2026</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000213651255</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salik2000@icloud.com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Salyk Arailym</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04/2020/62</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Salyk Arailym</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04/2020/62</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Салық Арайлым</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13.02.2000</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041317022</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16.06.2016</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000213651255</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Салық Арайлым</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041317022</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16.06.2016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15.06.2026.</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000213651255</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salik2000@icloud.com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Салық Арайлым</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04/2020/62</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Салық Арайлым</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