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Mathematical Equations Extracted from the Training Code</w:t>
      </w:r>
    </w:p>
    <w:p>
      <w:pPr>
        <w:jc w:val="center"/>
      </w:pPr>
      <w:r>
        <w:rPr>
          <w:i/>
          <w:sz w:val="21"/>
        </w:rPr>
        <w:t>LaTeX-formatted list for direct reuse in reports or notes</w:t>
      </w:r>
    </w:p>
    <w:p/>
    <w:p>
      <w:r>
        <w:rPr>
          <w:b/>
        </w:rPr>
        <w:t xml:space="preserve">Scope: </w:t>
      </w:r>
      <w:r>
        <w:t>This document extracts the mathematical formulas explicitly used in the code: normalization/denormalization, bounded physics parameters, thermal residuals, ReLoBRaLo weighting, and training/validation loss expressions.</w:t>
      </w:r>
    </w:p>
    <w:p>
      <w:pPr>
        <w:spacing w:before="160" w:after="80"/>
      </w:pPr>
      <w:r>
        <w:rPr>
          <w:b/>
          <w:color w:val="1F4E79"/>
          <w:sz w:val="24"/>
        </w:rPr>
        <w:t>1. Normalization and Denormalization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7992"/>
      </w:tblGrid>
      <w:tr>
        <w:tc>
          <w:tcPr>
            <w:tcW w:type="dxa" w:w="4968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Quantity</w:t>
            </w:r>
          </w:p>
        </w:tc>
        <w:tc>
          <w:tcPr>
            <w:tcW w:type="dxa" w:w="4968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LaTeX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20"/>
              </w:rPr>
              <w:t>Feature normalization</w:t>
            </w:r>
          </w:p>
        </w:tc>
        <w:tc>
          <w:tcPr>
            <w:tcW w:type="dxa" w:w="7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before="0"/>
            </w:pPr>
            <w:r/>
            <w:r>
              <w:rPr>
                <w:rFonts w:ascii="Courier New" w:hAnsi="Courier New"/>
                <w:sz w:val="19"/>
              </w:rPr>
              <w:t>$X_{\mathrm{norm}} = \dfrac{X_{\mathrm{seq}} - \min}{\mathrm{range}}$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20"/>
              </w:rPr>
              <w:t>Target normalization</w:t>
            </w:r>
          </w:p>
        </w:tc>
        <w:tc>
          <w:tcPr>
            <w:tcW w:type="dxa" w:w="7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before="0"/>
            </w:pPr>
            <w:r/>
            <w:r>
              <w:rPr>
                <w:rFonts w:ascii="Courier New" w:hAnsi="Courier New"/>
                <w:sz w:val="19"/>
              </w:rPr>
              <w:t>$Y_{\mathrm{true,norm}} = \dfrac{Y_{\mathrm{true,abs}} - \min[4:6]}{\mathrm{range}[4:6]}$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20"/>
              </w:rPr>
              <w:t>Absolute-to-normalized (general form)</w:t>
            </w:r>
          </w:p>
        </w:tc>
        <w:tc>
          <w:tcPr>
            <w:tcW w:type="dxa" w:w="7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before="0"/>
            </w:pPr>
            <w:r/>
            <w:r>
              <w:rPr>
                <w:rFonts w:ascii="Courier New" w:hAnsi="Courier New"/>
                <w:sz w:val="19"/>
              </w:rPr>
              <w:t>$x_{\mathrm{norm}} = \dfrac{x_{\mathrm{abs}} - x_{\min}}{x_{\max} - x_{\min}}$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20"/>
              </w:rPr>
              <w:t>Normalized-to-absolute (general form)</w:t>
            </w:r>
          </w:p>
        </w:tc>
        <w:tc>
          <w:tcPr>
            <w:tcW w:type="dxa" w:w="7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before="0"/>
            </w:pPr>
            <w:r/>
            <w:r>
              <w:rPr>
                <w:rFonts w:ascii="Courier New" w:hAnsi="Courier New"/>
                <w:sz w:val="19"/>
              </w:rPr>
              <w:t>$x_{\mathrm{abs}} = x_{\mathrm{norm}} \cdot (x_{\max} - x_{\min}) + x_{\min}$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20"/>
              </w:rPr>
              <w:t>Predicted absolute temperature from normalized output</w:t>
            </w:r>
          </w:p>
        </w:tc>
        <w:tc>
          <w:tcPr>
            <w:tcW w:type="dxa" w:w="7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before="0"/>
            </w:pPr>
            <w:r/>
            <w:r>
              <w:rPr>
                <w:rFonts w:ascii="Courier New" w:hAnsi="Courier New"/>
                <w:sz w:val="19"/>
              </w:rPr>
              <w:t>$Y_{\mathrm{pred,abs}} = Y_{\mathrm{pred,norm}} \cdot \mathrm{range}[4:6] + \min[4:6]$</w:t>
            </w:r>
          </w:p>
        </w:tc>
      </w:tr>
    </w:tbl>
    <w:p/>
    <w:p>
      <w:pPr>
        <w:spacing w:before="160" w:after="80"/>
      </w:pPr>
      <w:r>
        <w:rPr>
          <w:b/>
          <w:color w:val="1F4E79"/>
          <w:sz w:val="24"/>
        </w:rPr>
        <w:t>2. Physics-Parameter Initialization and Bounding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7992"/>
      </w:tblGrid>
      <w:tr>
        <w:tc>
          <w:tcPr>
            <w:tcW w:type="dxa" w:w="4968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Quantity</w:t>
            </w:r>
          </w:p>
        </w:tc>
        <w:tc>
          <w:tcPr>
            <w:tcW w:type="dxa" w:w="4968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LaTeX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20"/>
              </w:rPr>
              <w:t>Softplus inverse used for initialization of q0 and q1</w:t>
            </w:r>
          </w:p>
        </w:tc>
        <w:tc>
          <w:tcPr>
            <w:tcW w:type="dxa" w:w="7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before="0"/>
            </w:pPr>
            <w:r/>
            <w:r>
              <w:rPr>
                <w:rFonts w:ascii="Courier New" w:hAnsi="Courier New"/>
                <w:sz w:val="19"/>
              </w:rPr>
              <w:t>$\mathrm{raw}_{q} = \ln\!\left(e^{q} - 1\right)$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20"/>
              </w:rPr>
              <w:t>Bounded physics parameter for C0, C1, h0, h1, k01, k10</w:t>
            </w:r>
          </w:p>
        </w:tc>
        <w:tc>
          <w:tcPr>
            <w:tcW w:type="dxa" w:w="7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before="0"/>
            </w:pPr>
            <w:r/>
            <w:r>
              <w:rPr>
                <w:rFonts w:ascii="Courier New" w:hAnsi="Courier New"/>
                <w:sz w:val="19"/>
              </w:rPr>
              <w:t>$p = p_{\min} + (p_{\max} - p_{\min})\,\sigma(\mathrm{raw}_p)$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20"/>
              </w:rPr>
              <w:t>Lower and upper bounds used in code</w:t>
            </w:r>
          </w:p>
        </w:tc>
        <w:tc>
          <w:tcPr>
            <w:tcW w:type="dxa" w:w="7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before="0"/>
            </w:pPr>
            <w:r/>
            <w:r>
              <w:rPr>
                <w:rFonts w:ascii="Courier New" w:hAnsi="Courier New"/>
                <w:sz w:val="19"/>
              </w:rPr>
              <w:t>$p_{\min} = 0.9\,p_{\mathrm{emp}}, \qquad p_{\max} = 1.1\,p_{\mathrm{emp}}$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20"/>
              </w:rPr>
              <w:t>Unbounded positive parameters q0 and q1</w:t>
            </w:r>
          </w:p>
        </w:tc>
        <w:tc>
          <w:tcPr>
            <w:tcW w:type="dxa" w:w="7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before="0"/>
            </w:pPr>
            <w:r/>
            <w:r>
              <w:rPr>
                <w:rFonts w:ascii="Courier New" w:hAnsi="Courier New"/>
                <w:sz w:val="19"/>
              </w:rPr>
              <w:t>$q = \mathrm{softplus}(\mathrm{raw}_q)$</w:t>
            </w:r>
          </w:p>
        </w:tc>
      </w:tr>
    </w:tbl>
    <w:p/>
    <w:p>
      <w:pPr>
        <w:spacing w:before="160" w:after="80"/>
      </w:pPr>
      <w:r>
        <w:rPr>
          <w:b/>
          <w:color w:val="1F4E79"/>
          <w:sz w:val="24"/>
        </w:rPr>
        <w:t>3. Thermal Residual Equations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7992"/>
      </w:tblGrid>
      <w:tr>
        <w:tc>
          <w:tcPr>
            <w:tcW w:type="dxa" w:w="4968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Quantity</w:t>
            </w:r>
          </w:p>
        </w:tc>
        <w:tc>
          <w:tcPr>
            <w:tcW w:type="dxa" w:w="4968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LaTeX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20"/>
              </w:rPr>
              <w:t>Residual for GPU 0 temperature</w:t>
            </w:r>
          </w:p>
        </w:tc>
        <w:tc>
          <w:tcPr>
            <w:tcW w:type="dxa" w:w="7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before="0"/>
            </w:pPr>
            <w:r/>
            <w:r>
              <w:rPr>
                <w:rFonts w:ascii="Courier New" w:hAnsi="Courier New"/>
                <w:sz w:val="19"/>
              </w:rPr>
              <w:t>$r_0 = \dfrac{T_{0,\mathrm{pred}} - T_{0,t}}{\Delta t} - \dfrac{1}{C_0}\left(P_0 + k_{01}P_1 - h_0(T_{0,t} - T_{\mathrm{amb}}) + q_0\right)$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20"/>
              </w:rPr>
              <w:t>Residual for GPU 1 temperature</w:t>
            </w:r>
          </w:p>
        </w:tc>
        <w:tc>
          <w:tcPr>
            <w:tcW w:type="dxa" w:w="7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before="0"/>
            </w:pPr>
            <w:r/>
            <w:r>
              <w:rPr>
                <w:rFonts w:ascii="Courier New" w:hAnsi="Courier New"/>
                <w:sz w:val="19"/>
              </w:rPr>
              <w:t>$r_1 = \dfrac{T_{1,\mathrm{pred}} - T_{1,t}}{\Delta t} - \dfrac{1}{C_1}\left(P_1 + k_{10}P_0 - h_1(T_{1,t} - T_{\mathrm{amb}}) + q_1\right)$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20"/>
              </w:rPr>
              <w:t>Ambient temperature fixed in the model</w:t>
            </w:r>
          </w:p>
        </w:tc>
        <w:tc>
          <w:tcPr>
            <w:tcW w:type="dxa" w:w="7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before="0"/>
            </w:pPr>
            <w:r/>
            <w:r>
              <w:rPr>
                <w:rFonts w:ascii="Courier New" w:hAnsi="Courier New"/>
                <w:sz w:val="19"/>
              </w:rPr>
              <w:t>$T_{\mathrm{amb}} = 30.5$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20"/>
              </w:rPr>
              <w:t>Temperature derivative approximation</w:t>
            </w:r>
          </w:p>
        </w:tc>
        <w:tc>
          <w:tcPr>
            <w:tcW w:type="dxa" w:w="7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before="0"/>
            </w:pPr>
            <w:r/>
            <w:r>
              <w:rPr>
                <w:rFonts w:ascii="Courier New" w:hAnsi="Courier New"/>
                <w:sz w:val="19"/>
              </w:rPr>
              <w:t>$\dfrac{dT_0}{dt} \approx \dfrac{T_{0,\mathrm{pred}} - T_{0,t}}{\Delta t}, \qquad \dfrac{dT_1}{dt} \approx \dfrac{T_{1,\mathrm{pred}} - T_{1,t}}{\Delta t}$</w:t>
            </w:r>
          </w:p>
        </w:tc>
      </w:tr>
    </w:tbl>
    <w:p/>
    <w:p>
      <w:pPr>
        <w:spacing w:before="160" w:after="80"/>
      </w:pPr>
      <w:r>
        <w:rPr>
          <w:b/>
          <w:color w:val="1F4E79"/>
          <w:sz w:val="24"/>
        </w:rPr>
        <w:t>4. Loss Functions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7992"/>
      </w:tblGrid>
      <w:tr>
        <w:tc>
          <w:tcPr>
            <w:tcW w:type="dxa" w:w="4968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Quantity</w:t>
            </w:r>
          </w:p>
        </w:tc>
        <w:tc>
          <w:tcPr>
            <w:tcW w:type="dxa" w:w="4968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LaTeX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20"/>
              </w:rPr>
              <w:t>Data loss</w:t>
            </w:r>
          </w:p>
        </w:tc>
        <w:tc>
          <w:tcPr>
            <w:tcW w:type="dxa" w:w="7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before="0"/>
            </w:pPr>
            <w:r/>
            <w:r>
              <w:rPr>
                <w:rFonts w:ascii="Courier New" w:hAnsi="Courier New"/>
                <w:sz w:val="19"/>
              </w:rPr>
              <w:t>$\mathcal{L}_{\mathrm{data}} = \mathrm{MSE}(Y_{\mathrm{pred,norm}}, Y_{\mathrm{true,norm}}) = \dfrac{1}{N}\sum_{i=1}^{N}\left(y^{\mathrm{pred}}_i - y^{\mathrm{true}}_i\right)^2$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20"/>
              </w:rPr>
              <w:t>Physics loss</w:t>
            </w:r>
          </w:p>
        </w:tc>
        <w:tc>
          <w:tcPr>
            <w:tcW w:type="dxa" w:w="7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before="0"/>
            </w:pPr>
            <w:r/>
            <w:r>
              <w:rPr>
                <w:rFonts w:ascii="Courier New" w:hAnsi="Courier New"/>
                <w:sz w:val="19"/>
              </w:rPr>
              <w:t>$\mathcal{L}_{\mathrm{phys}} = \mathrm{MSE}(r_0, 0) + \mathrm{MSE}(r_1, 0) = \dfrac{1}{N}\sum_{i=1}^{N}r_{0,i}^2 + \dfrac{1}{N}\sum_{i=1}^{N}r_{1,i}^2$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20"/>
              </w:rPr>
              <w:t>Composite training loss</w:t>
            </w:r>
          </w:p>
        </w:tc>
        <w:tc>
          <w:tcPr>
            <w:tcW w:type="dxa" w:w="7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before="0"/>
            </w:pPr>
            <w:r/>
            <w:r>
              <w:rPr>
                <w:rFonts w:ascii="Courier New" w:hAnsi="Courier New"/>
                <w:sz w:val="19"/>
              </w:rPr>
              <w:t>$\mathcal{L}_{\mathrm{total}} = \lambda_{\mathrm{data}}\mathcal{L}_{\mathrm{data}} + \lambda_{\mathrm{phys}}\mathcal{L}_{\mathrm{phys}}$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20"/>
              </w:rPr>
              <w:t>Validation loss with frozen lambdas</w:t>
            </w:r>
          </w:p>
        </w:tc>
        <w:tc>
          <w:tcPr>
            <w:tcW w:type="dxa" w:w="7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before="0"/>
            </w:pPr>
            <w:r/>
            <w:r>
              <w:rPr>
                <w:rFonts w:ascii="Courier New" w:hAnsi="Courier New"/>
                <w:sz w:val="19"/>
              </w:rPr>
              <w:t>$\mathcal{L}_{\mathrm{val}} = \lambda_{\mathrm{data}}\mathcal{L}_{\mathrm{data,val}} + \lambda_{\mathrm{phys}}\mathcal{L}_{\mathrm{phys,val}}$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20"/>
              </w:rPr>
              <w:t>Epoch-average loss</w:t>
            </w:r>
          </w:p>
        </w:tc>
        <w:tc>
          <w:tcPr>
            <w:tcW w:type="dxa" w:w="7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before="0"/>
            </w:pPr>
            <w:r/>
            <w:r>
              <w:rPr>
                <w:rFonts w:ascii="Courier New" w:hAnsi="Courier New"/>
                <w:sz w:val="19"/>
              </w:rPr>
              <w:t>$\overline{\mathcal{L}} = \dfrac{\sum_{b=1}^{B}\mathcal{L}_b}{B}$</w:t>
            </w:r>
          </w:p>
        </w:tc>
      </w:tr>
    </w:tbl>
    <w:p/>
    <w:p>
      <w:pPr>
        <w:spacing w:before="160" w:after="80"/>
      </w:pPr>
      <w:r>
        <w:rPr>
          <w:b/>
          <w:color w:val="1F4E79"/>
          <w:sz w:val="24"/>
        </w:rPr>
        <w:t>5. ReLoBRaLo Adaptive Weighting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7992"/>
      </w:tblGrid>
      <w:tr>
        <w:tc>
          <w:tcPr>
            <w:tcW w:type="dxa" w:w="4968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Quantity</w:t>
            </w:r>
          </w:p>
        </w:tc>
        <w:tc>
          <w:tcPr>
            <w:tcW w:type="dxa" w:w="4968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LaTeX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20"/>
              </w:rPr>
              <w:t>Loss ratios relative to the selected reference</w:t>
            </w:r>
          </w:p>
        </w:tc>
        <w:tc>
          <w:tcPr>
            <w:tcW w:type="dxa" w:w="7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before="0"/>
            </w:pPr>
            <w:r/>
            <w:r>
              <w:rPr>
                <w:rFonts w:ascii="Courier New" w:hAnsi="Courier New"/>
                <w:sz w:val="19"/>
              </w:rPr>
              <w:t>$\rho_i = \dfrac{\mathcal{L}_i^{\mathrm{current}}}{\max(\mathcal{L}_i^{\mathrm{ref}}, \varepsilon)}$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20"/>
              </w:rPr>
              <w:t>Reference selection</w:t>
            </w:r>
          </w:p>
        </w:tc>
        <w:tc>
          <w:tcPr>
            <w:tcW w:type="dxa" w:w="7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before="0"/>
            </w:pPr>
            <w:r/>
            <w:r>
              <w:rPr>
                <w:rFonts w:ascii="Courier New" w:hAnsi="Courier New"/>
                <w:sz w:val="19"/>
              </w:rPr>
              <w:t>$\mathcal{L}^{\mathrm{ref}} = \begin{cases}\mathcal{L}^{\mathrm{initial}}, &amp; \text{with probability } \rho \\\\ \mathcal{L}^{\mathrm{previous}}, &amp; \text{with probability } 1-\rho \end{cases}$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20"/>
              </w:rPr>
              <w:t>Numerically stabilized softmax over loss ratios</w:t>
            </w:r>
          </w:p>
        </w:tc>
        <w:tc>
          <w:tcPr>
            <w:tcW w:type="dxa" w:w="7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before="0"/>
            </w:pPr>
            <w:r/>
            <w:r>
              <w:rPr>
                <w:rFonts w:ascii="Courier New" w:hAnsi="Courier New"/>
                <w:sz w:val="19"/>
              </w:rPr>
              <w:t>$w_i^{\mathrm{inst}} = \dfrac{N\,e^{(\rho_i-\rho_{\max})/\tau}}{\sum_{j=1}^{N} e^{(\rho_j-\rho_{\max})/\tau}}$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20"/>
              </w:rPr>
              <w:t>Exponential moving average update for weights</w:t>
            </w:r>
          </w:p>
        </w:tc>
        <w:tc>
          <w:tcPr>
            <w:tcW w:type="dxa" w:w="7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before="0"/>
            </w:pPr>
            <w:r/>
            <w:r>
              <w:rPr>
                <w:rFonts w:ascii="Courier New" w:hAnsi="Courier New"/>
                <w:sz w:val="19"/>
              </w:rPr>
              <w:t>$w_i^{(t)} = \alpha\,w_i^{(t-1)} + (1-\alpha)\,w_i^{\mathrm{inst}}$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20"/>
              </w:rPr>
              <w:t>Weight sum property</w:t>
            </w:r>
          </w:p>
        </w:tc>
        <w:tc>
          <w:tcPr>
            <w:tcW w:type="dxa" w:w="7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before="0"/>
            </w:pPr>
            <w:r/>
            <w:r>
              <w:rPr>
                <w:rFonts w:ascii="Courier New" w:hAnsi="Courier New"/>
                <w:sz w:val="19"/>
              </w:rPr>
              <w:t>$\sum_{i=1}^{N} w_i \approx N$</w:t>
            </w:r>
          </w:p>
        </w:tc>
      </w:tr>
    </w:tbl>
    <w:p/>
    <w:p>
      <w:pPr>
        <w:spacing w:before="160" w:after="80"/>
      </w:pPr>
      <w:r>
        <w:rPr>
          <w:b/>
          <w:color w:val="1F4E79"/>
          <w:sz w:val="24"/>
        </w:rPr>
        <w:t>6. Worked-Example Scalars Used in the Walkthrough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7992"/>
      </w:tblGrid>
      <w:tr>
        <w:tc>
          <w:tcPr>
            <w:tcW w:type="dxa" w:w="4968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Quantity</w:t>
            </w:r>
          </w:p>
        </w:tc>
        <w:tc>
          <w:tcPr>
            <w:tcW w:type="dxa" w:w="4968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LaTeX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20"/>
              </w:rPr>
              <w:t>Percentage deviation from empirical value</w:t>
            </w:r>
          </w:p>
        </w:tc>
        <w:tc>
          <w:tcPr>
            <w:tcW w:type="dxa" w:w="7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before="0"/>
            </w:pPr>
            <w:r/>
            <w:r>
              <w:rPr>
                <w:rFonts w:ascii="Courier New" w:hAnsi="Courier New"/>
                <w:sz w:val="19"/>
              </w:rPr>
              <w:t>$\Delta\% = \left(\dfrac{p_{\mathrm{current}}}{p_{\mathrm{emp}}} - 1\right)\times 100$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20"/>
              </w:rPr>
              <w:t>Row-0 squared error for a residual</w:t>
            </w:r>
          </w:p>
        </w:tc>
        <w:tc>
          <w:tcPr>
            <w:tcW w:type="dxa" w:w="7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before="0"/>
            </w:pPr>
            <w:r/>
            <w:r>
              <w:rPr>
                <w:rFonts w:ascii="Courier New" w:hAnsi="Courier New"/>
                <w:sz w:val="19"/>
              </w:rPr>
              <w:t>$r_0^2 \quad\text{and}\quad r_1^2$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20"/>
              </w:rPr>
              <w:t>Row-0 total residual energy</w:t>
            </w:r>
          </w:p>
        </w:tc>
        <w:tc>
          <w:tcPr>
            <w:tcW w:type="dxa" w:w="7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before="0"/>
            </w:pPr>
            <w:r/>
            <w:r>
              <w:rPr>
                <w:rFonts w:ascii="Courier New" w:hAnsi="Courier New"/>
                <w:sz w:val="19"/>
              </w:rPr>
              <w:t>$r_0^2 + r_1^2$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20"/>
              </w:rPr>
              <w:t>Manual reconstruction of the validation total loss</w:t>
            </w:r>
          </w:p>
        </w:tc>
        <w:tc>
          <w:tcPr>
            <w:tcW w:type="dxa" w:w="7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before="0"/>
            </w:pPr>
            <w:r/>
            <w:r>
              <w:rPr>
                <w:rFonts w:ascii="Courier New" w:hAnsi="Courier New"/>
                <w:sz w:val="19"/>
              </w:rPr>
              <w:t>$\mathcal{L}_{\mathrm{val,recon}} = \lambda_{\mathrm{data}}\overline{\mathcal{L}}_{\mathrm{data,val}} + \lambda_{\mathrm{phys}}\overline{\mathcal{L}}_{\mathrm{phys,val}}$</w:t>
            </w:r>
          </w:p>
        </w:tc>
      </w:tr>
    </w:tbl>
    <w:p/>
    <w:p>
      <w:pPr>
        <w:spacing w:before="80"/>
      </w:pPr>
      <w:r>
        <w:rPr>
          <w:b/>
        </w:rPr>
        <w:t xml:space="preserve">Note: </w:t>
      </w:r>
      <w:r>
        <w:t>Non-mathematical implementation details such as GPU selection, checkpointing, logging, and data loading were not included.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