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0397" w14:textId="5868CBA2" w:rsidR="00E30E83" w:rsidRDefault="00CB1AD7">
      <w:pPr>
        <w:pStyle w:val="BodyText"/>
        <w:rPr>
          <w:sz w:val="32"/>
        </w:rPr>
      </w:pPr>
      <w:r>
        <w:rPr>
          <w:noProof/>
          <w:sz w:val="32"/>
        </w:rPr>
        <mc:AlternateContent>
          <mc:Choice Requires="wps">
            <w:drawing>
              <wp:anchor distT="0" distB="0" distL="114300" distR="114300" simplePos="0" relativeHeight="251661312" behindDoc="1" locked="0" layoutInCell="1" allowOverlap="1" wp14:anchorId="4758F62B" wp14:editId="312EB45D">
                <wp:simplePos x="0" y="0"/>
                <wp:positionH relativeFrom="column">
                  <wp:posOffset>-242814</wp:posOffset>
                </wp:positionH>
                <wp:positionV relativeFrom="paragraph">
                  <wp:posOffset>-142533</wp:posOffset>
                </wp:positionV>
                <wp:extent cx="6210300" cy="8039100"/>
                <wp:effectExtent l="19050" t="19050" r="19050" b="19050"/>
                <wp:wrapNone/>
                <wp:docPr id="627056305" name="Graphic 3"/>
                <wp:cNvGraphicFramePr/>
                <a:graphic xmlns:a="http://schemas.openxmlformats.org/drawingml/2006/main">
                  <a:graphicData uri="http://schemas.microsoft.com/office/word/2010/wordprocessingShape">
                    <wps:wsp>
                      <wps:cNvSpPr/>
                      <wps:spPr>
                        <a:xfrm>
                          <a:off x="0" y="0"/>
                          <a:ext cx="6210300" cy="8039100"/>
                        </a:xfrm>
                        <a:custGeom>
                          <a:avLst/>
                          <a:gdLst/>
                          <a:ahLst/>
                          <a:cxnLst/>
                          <a:rect l="l" t="t" r="r" b="b"/>
                          <a:pathLst>
                            <a:path w="6210300" h="8039100">
                              <a:moveTo>
                                <a:pt x="0" y="8039100"/>
                              </a:moveTo>
                              <a:lnTo>
                                <a:pt x="6210300" y="8039100"/>
                              </a:lnTo>
                              <a:lnTo>
                                <a:pt x="6210300" y="0"/>
                              </a:lnTo>
                              <a:lnTo>
                                <a:pt x="0" y="0"/>
                              </a:lnTo>
                              <a:lnTo>
                                <a:pt x="0" y="8039100"/>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4F2188" id="Graphic 3" o:spid="_x0000_s1026" style="position:absolute;margin-left:-19.1pt;margin-top:-11.2pt;width:489pt;height:633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6210300,803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" path="m,8039100r6210300,l6210300,,,,,8039100xe" filled="f" strokeweight="3pt">
                <v:path arrowok="t"/>
              </v:shape>
            </w:pict>
          </mc:Fallback>
        </mc:AlternateContent>
      </w:r>
    </w:p>
    <w:p w14:paraId="0C4A8602" w14:textId="52851937" w:rsidR="00E30E83" w:rsidRDefault="00E30E83">
      <w:pPr>
        <w:pStyle w:val="BodyText"/>
        <w:rPr>
          <w:sz w:val="32"/>
        </w:rPr>
      </w:pPr>
    </w:p>
    <w:p w14:paraId="1FACCAB2" w14:textId="77777777" w:rsidR="00B854F7" w:rsidRDefault="00B854F7">
      <w:pPr>
        <w:pStyle w:val="BodyText"/>
        <w:rPr>
          <w:sz w:val="32"/>
        </w:rPr>
      </w:pPr>
    </w:p>
    <w:p w14:paraId="64340759" w14:textId="77777777" w:rsidR="00B854F7" w:rsidRDefault="00B854F7">
      <w:pPr>
        <w:pStyle w:val="BodyText"/>
        <w:rPr>
          <w:sz w:val="32"/>
        </w:rPr>
      </w:pPr>
    </w:p>
    <w:p w14:paraId="2203BF83" w14:textId="0F0472D7" w:rsidR="00E30E83" w:rsidRDefault="00E30E83">
      <w:pPr>
        <w:pStyle w:val="BodyText"/>
        <w:rPr>
          <w:sz w:val="32"/>
        </w:rPr>
      </w:pPr>
    </w:p>
    <w:p w14:paraId="6661B0B0" w14:textId="77777777" w:rsidR="00586753" w:rsidRDefault="000A6C7D" w:rsidP="00586753">
      <w:pPr>
        <w:spacing w:line="360" w:lineRule="auto"/>
        <w:ind w:left="3828" w:right="3049" w:hanging="709"/>
        <w:jc w:val="center"/>
        <w:rPr>
          <w:sz w:val="32"/>
        </w:rPr>
      </w:pPr>
      <w:r>
        <w:rPr>
          <w:sz w:val="32"/>
        </w:rPr>
        <w:t>Project</w:t>
      </w:r>
      <w:r>
        <w:rPr>
          <w:spacing w:val="-20"/>
          <w:sz w:val="32"/>
        </w:rPr>
        <w:t xml:space="preserve"> </w:t>
      </w:r>
      <w:r>
        <w:rPr>
          <w:sz w:val="32"/>
        </w:rPr>
        <w:t xml:space="preserve">Report </w:t>
      </w:r>
    </w:p>
    <w:p w14:paraId="0BE8AE18" w14:textId="48BBC42C" w:rsidR="000A6C7D" w:rsidRDefault="003443C5" w:rsidP="002154EB">
      <w:pPr>
        <w:spacing w:line="360" w:lineRule="auto"/>
        <w:ind w:left="3119" w:right="3049"/>
        <w:jc w:val="center"/>
        <w:rPr>
          <w:sz w:val="32"/>
        </w:rPr>
      </w:pPr>
      <w:r>
        <w:rPr>
          <w:spacing w:val="-6"/>
          <w:sz w:val="32"/>
        </w:rPr>
        <w:t>o</w:t>
      </w:r>
      <w:r w:rsidR="000A6C7D">
        <w:rPr>
          <w:spacing w:val="-6"/>
          <w:sz w:val="32"/>
        </w:rPr>
        <w:t>n</w:t>
      </w:r>
    </w:p>
    <w:p w14:paraId="786B7C32" w14:textId="355020E6" w:rsidR="000A6C7D" w:rsidRPr="003443C5" w:rsidRDefault="000A6C7D" w:rsidP="002154EB">
      <w:pPr>
        <w:spacing w:before="178" w:line="360" w:lineRule="auto"/>
        <w:ind w:left="-284"/>
        <w:jc w:val="center"/>
        <w:rPr>
          <w:b/>
          <w:bCs/>
          <w:sz w:val="32"/>
        </w:rPr>
      </w:pPr>
      <w:r w:rsidRPr="003443C5">
        <w:rPr>
          <w:b/>
          <w:bCs/>
          <w:sz w:val="32"/>
        </w:rPr>
        <w:t>Signal vs. Background Classification</w:t>
      </w:r>
      <w:r w:rsidR="00586753">
        <w:rPr>
          <w:b/>
          <w:bCs/>
          <w:sz w:val="32"/>
        </w:rPr>
        <w:br/>
      </w:r>
      <w:r w:rsidRPr="003443C5">
        <w:rPr>
          <w:b/>
          <w:bCs/>
          <w:sz w:val="32"/>
        </w:rPr>
        <w:t>in Higgs Boson Detection using Deep Learning</w:t>
      </w:r>
    </w:p>
    <w:p w14:paraId="4E88942E" w14:textId="2CB62D28" w:rsidR="000A6C7D" w:rsidRDefault="000A6C7D" w:rsidP="00586753">
      <w:pPr>
        <w:pStyle w:val="BodyText"/>
        <w:spacing w:before="70"/>
        <w:ind w:hanging="709"/>
        <w:rPr>
          <w:sz w:val="32"/>
        </w:rPr>
      </w:pPr>
    </w:p>
    <w:p w14:paraId="68A99907" w14:textId="77777777" w:rsidR="000A6C7D" w:rsidRDefault="000A6C7D" w:rsidP="002154EB">
      <w:pPr>
        <w:jc w:val="center"/>
        <w:rPr>
          <w:sz w:val="32"/>
        </w:rPr>
      </w:pPr>
      <w:r>
        <w:rPr>
          <w:spacing w:val="-5"/>
          <w:sz w:val="32"/>
        </w:rPr>
        <w:t>By</w:t>
      </w:r>
    </w:p>
    <w:p w14:paraId="4D608619" w14:textId="77777777" w:rsidR="000A6C7D" w:rsidRDefault="000A6C7D" w:rsidP="00586753">
      <w:pPr>
        <w:ind w:left="567" w:hanging="709"/>
        <w:jc w:val="center"/>
        <w:rPr>
          <w:b/>
          <w:bCs/>
          <w:sz w:val="32"/>
          <w:szCs w:val="32"/>
        </w:rPr>
      </w:pPr>
    </w:p>
    <w:p w14:paraId="631FED2F" w14:textId="44D59B3D" w:rsidR="000A6C7D" w:rsidRDefault="000A6C7D" w:rsidP="002154EB">
      <w:pPr>
        <w:ind w:left="567" w:right="639"/>
        <w:jc w:val="center"/>
        <w:rPr>
          <w:b/>
          <w:bCs/>
          <w:sz w:val="32"/>
          <w:szCs w:val="32"/>
        </w:rPr>
      </w:pPr>
      <w:r w:rsidRPr="000639C0">
        <w:rPr>
          <w:b/>
          <w:bCs/>
          <w:sz w:val="32"/>
          <w:szCs w:val="32"/>
        </w:rPr>
        <w:t>Saket Sontakke</w:t>
      </w:r>
    </w:p>
    <w:p w14:paraId="7C76AF00" w14:textId="77777777" w:rsidR="00E30E83" w:rsidRDefault="00E30E83" w:rsidP="00586753">
      <w:pPr>
        <w:pStyle w:val="BodyText"/>
        <w:spacing w:before="70"/>
        <w:ind w:hanging="709"/>
        <w:rPr>
          <w:sz w:val="32"/>
        </w:rPr>
      </w:pPr>
    </w:p>
    <w:p w14:paraId="239DF4B8" w14:textId="77777777" w:rsidR="000934DD" w:rsidRDefault="000934DD" w:rsidP="00C76E1C">
      <w:pPr>
        <w:tabs>
          <w:tab w:val="left" w:pos="5461"/>
        </w:tabs>
        <w:spacing w:before="256"/>
        <w:jc w:val="center"/>
        <w:rPr>
          <w:rFonts w:ascii="Arial" w:hAnsi="Arial" w:cs="Arial"/>
          <w:b/>
          <w:bCs/>
          <w:spacing w:val="-2"/>
          <w:sz w:val="32"/>
          <w:szCs w:val="28"/>
        </w:rPr>
      </w:pPr>
    </w:p>
    <w:p w14:paraId="188B40CF" w14:textId="77777777" w:rsidR="000934DD" w:rsidRDefault="000934DD" w:rsidP="00C76E1C">
      <w:pPr>
        <w:tabs>
          <w:tab w:val="left" w:pos="5461"/>
        </w:tabs>
        <w:spacing w:before="256"/>
        <w:jc w:val="center"/>
        <w:rPr>
          <w:rFonts w:ascii="Arial" w:hAnsi="Arial" w:cs="Arial"/>
          <w:b/>
          <w:bCs/>
          <w:spacing w:val="-2"/>
          <w:sz w:val="32"/>
          <w:szCs w:val="28"/>
        </w:rPr>
      </w:pPr>
    </w:p>
    <w:p w14:paraId="4E6EAE2B" w14:textId="77777777" w:rsidR="000934DD" w:rsidRDefault="000934DD" w:rsidP="00C76E1C">
      <w:pPr>
        <w:tabs>
          <w:tab w:val="left" w:pos="5461"/>
        </w:tabs>
        <w:spacing w:before="256"/>
        <w:jc w:val="center"/>
        <w:rPr>
          <w:rFonts w:ascii="Arial" w:hAnsi="Arial" w:cs="Arial"/>
          <w:b/>
          <w:bCs/>
          <w:spacing w:val="-2"/>
          <w:sz w:val="32"/>
          <w:szCs w:val="28"/>
        </w:rPr>
      </w:pPr>
    </w:p>
    <w:p w14:paraId="6E56FE3D" w14:textId="77777777" w:rsidR="000934DD" w:rsidRDefault="000934DD" w:rsidP="00C76E1C">
      <w:pPr>
        <w:tabs>
          <w:tab w:val="left" w:pos="5461"/>
        </w:tabs>
        <w:spacing w:before="256"/>
        <w:jc w:val="center"/>
        <w:rPr>
          <w:rFonts w:ascii="Arial" w:hAnsi="Arial" w:cs="Arial"/>
          <w:b/>
          <w:bCs/>
          <w:spacing w:val="-2"/>
          <w:sz w:val="32"/>
          <w:szCs w:val="28"/>
        </w:rPr>
      </w:pPr>
    </w:p>
    <w:p w14:paraId="1945C40D" w14:textId="77777777" w:rsidR="000934DD" w:rsidRDefault="000934DD" w:rsidP="00C76E1C">
      <w:pPr>
        <w:tabs>
          <w:tab w:val="left" w:pos="5461"/>
        </w:tabs>
        <w:spacing w:before="256"/>
        <w:jc w:val="center"/>
        <w:rPr>
          <w:rFonts w:ascii="Arial" w:hAnsi="Arial" w:cs="Arial"/>
          <w:b/>
          <w:bCs/>
          <w:spacing w:val="-2"/>
          <w:sz w:val="32"/>
          <w:szCs w:val="28"/>
        </w:rPr>
      </w:pPr>
    </w:p>
    <w:p w14:paraId="34F8207F" w14:textId="77777777" w:rsidR="000934DD" w:rsidRDefault="000934DD" w:rsidP="00C76E1C">
      <w:pPr>
        <w:tabs>
          <w:tab w:val="left" w:pos="5461"/>
        </w:tabs>
        <w:spacing w:before="256"/>
        <w:jc w:val="center"/>
        <w:rPr>
          <w:rFonts w:ascii="Arial" w:hAnsi="Arial" w:cs="Arial"/>
          <w:b/>
          <w:bCs/>
          <w:spacing w:val="-2"/>
          <w:sz w:val="32"/>
          <w:szCs w:val="28"/>
        </w:rPr>
      </w:pPr>
    </w:p>
    <w:p w14:paraId="57AC84D8" w14:textId="77777777" w:rsidR="000934DD" w:rsidRDefault="000934DD" w:rsidP="00C76E1C">
      <w:pPr>
        <w:tabs>
          <w:tab w:val="left" w:pos="5461"/>
        </w:tabs>
        <w:spacing w:before="256"/>
        <w:jc w:val="center"/>
        <w:rPr>
          <w:rFonts w:ascii="Arial" w:hAnsi="Arial" w:cs="Arial"/>
          <w:b/>
          <w:bCs/>
          <w:spacing w:val="-2"/>
          <w:sz w:val="32"/>
          <w:szCs w:val="28"/>
        </w:rPr>
      </w:pPr>
    </w:p>
    <w:p w14:paraId="6355A67F" w14:textId="77777777" w:rsidR="000934DD" w:rsidRDefault="000934DD" w:rsidP="00C76E1C">
      <w:pPr>
        <w:tabs>
          <w:tab w:val="left" w:pos="5461"/>
        </w:tabs>
        <w:spacing w:before="256"/>
        <w:jc w:val="center"/>
        <w:rPr>
          <w:rFonts w:ascii="Arial" w:hAnsi="Arial" w:cs="Arial"/>
          <w:b/>
          <w:bCs/>
          <w:spacing w:val="-2"/>
          <w:sz w:val="32"/>
          <w:szCs w:val="28"/>
        </w:rPr>
      </w:pPr>
    </w:p>
    <w:p w14:paraId="45FA2FFB" w14:textId="77777777" w:rsidR="000934DD" w:rsidRDefault="000934DD" w:rsidP="00C76E1C">
      <w:pPr>
        <w:tabs>
          <w:tab w:val="left" w:pos="5461"/>
        </w:tabs>
        <w:spacing w:before="256"/>
        <w:jc w:val="center"/>
        <w:rPr>
          <w:rFonts w:ascii="Arial" w:hAnsi="Arial" w:cs="Arial"/>
          <w:b/>
          <w:bCs/>
          <w:spacing w:val="-2"/>
          <w:sz w:val="32"/>
          <w:szCs w:val="28"/>
        </w:rPr>
      </w:pPr>
    </w:p>
    <w:p w14:paraId="33A45D88" w14:textId="77777777" w:rsidR="000934DD" w:rsidRDefault="000934DD" w:rsidP="00C76E1C">
      <w:pPr>
        <w:tabs>
          <w:tab w:val="left" w:pos="5461"/>
        </w:tabs>
        <w:spacing w:before="256"/>
        <w:jc w:val="center"/>
        <w:rPr>
          <w:rFonts w:ascii="Arial" w:hAnsi="Arial" w:cs="Arial"/>
          <w:b/>
          <w:bCs/>
          <w:spacing w:val="-2"/>
          <w:sz w:val="32"/>
          <w:szCs w:val="28"/>
        </w:rPr>
      </w:pPr>
    </w:p>
    <w:p w14:paraId="1F76D6BE" w14:textId="2383BDA5" w:rsidR="00C76E1C" w:rsidRPr="00C76E1C" w:rsidRDefault="00C76E1C" w:rsidP="00C76E1C">
      <w:pPr>
        <w:tabs>
          <w:tab w:val="left" w:pos="5461"/>
        </w:tabs>
        <w:spacing w:before="256"/>
        <w:jc w:val="center"/>
        <w:rPr>
          <w:rFonts w:ascii="Arial" w:hAnsi="Arial" w:cs="Arial"/>
          <w:b/>
          <w:bCs/>
          <w:spacing w:val="-2"/>
          <w:sz w:val="32"/>
          <w:szCs w:val="28"/>
        </w:rPr>
      </w:pPr>
      <w:r>
        <w:rPr>
          <w:rFonts w:ascii="Arial" w:hAnsi="Arial" w:cs="Arial"/>
          <w:b/>
          <w:bCs/>
          <w:spacing w:val="-2"/>
          <w:sz w:val="32"/>
          <w:szCs w:val="28"/>
        </w:rPr>
        <w:lastRenderedPageBreak/>
        <w:t>LIST OF FIGURES</w:t>
      </w:r>
    </w:p>
    <w:p w14:paraId="2D1903E7" w14:textId="77777777" w:rsidR="00C76E1C" w:rsidRDefault="00C76E1C" w:rsidP="00AA1456">
      <w:pPr>
        <w:tabs>
          <w:tab w:val="left" w:pos="5461"/>
        </w:tabs>
        <w:spacing w:before="256" w:line="360" w:lineRule="auto"/>
        <w:jc w:val="both"/>
        <w:rPr>
          <w:spacing w:val="-2"/>
        </w:rPr>
      </w:pPr>
    </w:p>
    <w:p w14:paraId="651236EB" w14:textId="1520C7B9"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r>
        <w:rPr>
          <w:spacing w:val="-2"/>
        </w:rPr>
        <w:fldChar w:fldCharType="begin"/>
      </w:r>
      <w:r>
        <w:rPr>
          <w:spacing w:val="-2"/>
        </w:rPr>
        <w:instrText xml:space="preserve"> TOC \h \z \c "Figure" </w:instrText>
      </w:r>
      <w:r>
        <w:rPr>
          <w:spacing w:val="-2"/>
        </w:rPr>
        <w:fldChar w:fldCharType="separate"/>
      </w:r>
      <w:hyperlink w:anchor="_Toc196120732" w:history="1">
        <w:r w:rsidRPr="00A16E4E">
          <w:rPr>
            <w:rStyle w:val="Hyperlink"/>
            <w:rFonts w:ascii="Garamond" w:hAnsi="Garamond"/>
            <w:b/>
            <w:bCs/>
            <w:noProof/>
          </w:rPr>
          <w:t>Figure 1: The Standard Model of Particle Physics</w:t>
        </w:r>
        <w:r>
          <w:rPr>
            <w:noProof/>
            <w:webHidden/>
          </w:rPr>
          <w:tab/>
        </w:r>
        <w:r>
          <w:rPr>
            <w:noProof/>
            <w:webHidden/>
          </w:rPr>
          <w:fldChar w:fldCharType="begin"/>
        </w:r>
        <w:r>
          <w:rPr>
            <w:noProof/>
            <w:webHidden/>
          </w:rPr>
          <w:instrText xml:space="preserve"> PAGEREF _Toc196120732 \h </w:instrText>
        </w:r>
        <w:r>
          <w:rPr>
            <w:noProof/>
            <w:webHidden/>
          </w:rPr>
        </w:r>
        <w:r>
          <w:rPr>
            <w:noProof/>
            <w:webHidden/>
          </w:rPr>
          <w:fldChar w:fldCharType="separate"/>
        </w:r>
        <w:r w:rsidR="00CF7ACF">
          <w:rPr>
            <w:noProof/>
            <w:webHidden/>
          </w:rPr>
          <w:t>1</w:t>
        </w:r>
        <w:r>
          <w:rPr>
            <w:noProof/>
            <w:webHidden/>
          </w:rPr>
          <w:fldChar w:fldCharType="end"/>
        </w:r>
      </w:hyperlink>
    </w:p>
    <w:p w14:paraId="06D1B7D5" w14:textId="4C08431C"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3" w:history="1">
        <w:r w:rsidRPr="00A16E4E">
          <w:rPr>
            <w:rStyle w:val="Hyperlink"/>
            <w:rFonts w:ascii="Garamond" w:hAnsi="Garamond"/>
            <w:b/>
            <w:bCs/>
            <w:noProof/>
          </w:rPr>
          <w:t>Figure 2: Class distribution plot of HIGGS dataset</w:t>
        </w:r>
        <w:r>
          <w:rPr>
            <w:noProof/>
            <w:webHidden/>
          </w:rPr>
          <w:tab/>
        </w:r>
        <w:r>
          <w:rPr>
            <w:noProof/>
            <w:webHidden/>
          </w:rPr>
          <w:fldChar w:fldCharType="begin"/>
        </w:r>
        <w:r>
          <w:rPr>
            <w:noProof/>
            <w:webHidden/>
          </w:rPr>
          <w:instrText xml:space="preserve"> PAGEREF _Toc196120733 \h </w:instrText>
        </w:r>
        <w:r>
          <w:rPr>
            <w:noProof/>
            <w:webHidden/>
          </w:rPr>
        </w:r>
        <w:r>
          <w:rPr>
            <w:noProof/>
            <w:webHidden/>
          </w:rPr>
          <w:fldChar w:fldCharType="separate"/>
        </w:r>
        <w:r w:rsidR="00CF7ACF">
          <w:rPr>
            <w:noProof/>
            <w:webHidden/>
          </w:rPr>
          <w:t>11</w:t>
        </w:r>
        <w:r>
          <w:rPr>
            <w:noProof/>
            <w:webHidden/>
          </w:rPr>
          <w:fldChar w:fldCharType="end"/>
        </w:r>
      </w:hyperlink>
    </w:p>
    <w:p w14:paraId="36860D6B" w14:textId="41C092D7"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4" w:history="1">
        <w:r w:rsidRPr="00A16E4E">
          <w:rPr>
            <w:rStyle w:val="Hyperlink"/>
            <w:rFonts w:ascii="Garamond" w:hAnsi="Garamond"/>
            <w:b/>
            <w:bCs/>
            <w:noProof/>
          </w:rPr>
          <w:t>Figure 3: Class distribution plot of SUSY dataset</w:t>
        </w:r>
        <w:r>
          <w:rPr>
            <w:noProof/>
            <w:webHidden/>
          </w:rPr>
          <w:tab/>
        </w:r>
        <w:r>
          <w:rPr>
            <w:noProof/>
            <w:webHidden/>
          </w:rPr>
          <w:fldChar w:fldCharType="begin"/>
        </w:r>
        <w:r>
          <w:rPr>
            <w:noProof/>
            <w:webHidden/>
          </w:rPr>
          <w:instrText xml:space="preserve"> PAGEREF _Toc196120734 \h </w:instrText>
        </w:r>
        <w:r>
          <w:rPr>
            <w:noProof/>
            <w:webHidden/>
          </w:rPr>
        </w:r>
        <w:r>
          <w:rPr>
            <w:noProof/>
            <w:webHidden/>
          </w:rPr>
          <w:fldChar w:fldCharType="separate"/>
        </w:r>
        <w:r w:rsidR="00CF7ACF">
          <w:rPr>
            <w:noProof/>
            <w:webHidden/>
          </w:rPr>
          <w:t>12</w:t>
        </w:r>
        <w:r>
          <w:rPr>
            <w:noProof/>
            <w:webHidden/>
          </w:rPr>
          <w:fldChar w:fldCharType="end"/>
        </w:r>
      </w:hyperlink>
    </w:p>
    <w:p w14:paraId="4FBD8DB3" w14:textId="62A60085"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5" w:history="1">
        <w:r w:rsidRPr="00A16E4E">
          <w:rPr>
            <w:rStyle w:val="Hyperlink"/>
            <w:rFonts w:ascii="Garamond" w:hAnsi="Garamond"/>
            <w:b/>
            <w:bCs/>
            <w:noProof/>
          </w:rPr>
          <w:t>Figure 4: Correlation Matrix for features in HIGGS dataset</w:t>
        </w:r>
        <w:r>
          <w:rPr>
            <w:noProof/>
            <w:webHidden/>
          </w:rPr>
          <w:tab/>
        </w:r>
        <w:r>
          <w:rPr>
            <w:noProof/>
            <w:webHidden/>
          </w:rPr>
          <w:fldChar w:fldCharType="begin"/>
        </w:r>
        <w:r>
          <w:rPr>
            <w:noProof/>
            <w:webHidden/>
          </w:rPr>
          <w:instrText xml:space="preserve"> PAGEREF _Toc196120735 \h </w:instrText>
        </w:r>
        <w:r>
          <w:rPr>
            <w:noProof/>
            <w:webHidden/>
          </w:rPr>
        </w:r>
        <w:r>
          <w:rPr>
            <w:noProof/>
            <w:webHidden/>
          </w:rPr>
          <w:fldChar w:fldCharType="separate"/>
        </w:r>
        <w:r w:rsidR="00CF7ACF">
          <w:rPr>
            <w:noProof/>
            <w:webHidden/>
          </w:rPr>
          <w:t>14</w:t>
        </w:r>
        <w:r>
          <w:rPr>
            <w:noProof/>
            <w:webHidden/>
          </w:rPr>
          <w:fldChar w:fldCharType="end"/>
        </w:r>
      </w:hyperlink>
    </w:p>
    <w:p w14:paraId="35F1DEF9" w14:textId="571B2B87"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6" w:history="1">
        <w:r w:rsidRPr="00A16E4E">
          <w:rPr>
            <w:rStyle w:val="Hyperlink"/>
            <w:rFonts w:ascii="Garamond" w:hAnsi="Garamond"/>
            <w:b/>
            <w:bCs/>
            <w:noProof/>
          </w:rPr>
          <w:t>Figure 5: Correlation Matrix for features in SUSY dataset</w:t>
        </w:r>
        <w:r>
          <w:rPr>
            <w:noProof/>
            <w:webHidden/>
          </w:rPr>
          <w:tab/>
        </w:r>
        <w:r>
          <w:rPr>
            <w:noProof/>
            <w:webHidden/>
          </w:rPr>
          <w:fldChar w:fldCharType="begin"/>
        </w:r>
        <w:r>
          <w:rPr>
            <w:noProof/>
            <w:webHidden/>
          </w:rPr>
          <w:instrText xml:space="preserve"> PAGEREF _Toc196120736 \h </w:instrText>
        </w:r>
        <w:r>
          <w:rPr>
            <w:noProof/>
            <w:webHidden/>
          </w:rPr>
        </w:r>
        <w:r>
          <w:rPr>
            <w:noProof/>
            <w:webHidden/>
          </w:rPr>
          <w:fldChar w:fldCharType="separate"/>
        </w:r>
        <w:r w:rsidR="00CF7ACF">
          <w:rPr>
            <w:noProof/>
            <w:webHidden/>
          </w:rPr>
          <w:t>16</w:t>
        </w:r>
        <w:r>
          <w:rPr>
            <w:noProof/>
            <w:webHidden/>
          </w:rPr>
          <w:fldChar w:fldCharType="end"/>
        </w:r>
      </w:hyperlink>
    </w:p>
    <w:p w14:paraId="1B03D339" w14:textId="69E51840"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7" w:history="1">
        <w:r w:rsidRPr="00A16E4E">
          <w:rPr>
            <w:rStyle w:val="Hyperlink"/>
            <w:rFonts w:ascii="Garamond" w:hAnsi="Garamond"/>
            <w:b/>
            <w:bCs/>
            <w:noProof/>
          </w:rPr>
          <w:t>Figure 6: Histogram plots of features in HIGGS dataset</w:t>
        </w:r>
        <w:r>
          <w:rPr>
            <w:noProof/>
            <w:webHidden/>
          </w:rPr>
          <w:tab/>
        </w:r>
        <w:r>
          <w:rPr>
            <w:noProof/>
            <w:webHidden/>
          </w:rPr>
          <w:fldChar w:fldCharType="begin"/>
        </w:r>
        <w:r>
          <w:rPr>
            <w:noProof/>
            <w:webHidden/>
          </w:rPr>
          <w:instrText xml:space="preserve"> PAGEREF _Toc196120737 \h </w:instrText>
        </w:r>
        <w:r>
          <w:rPr>
            <w:noProof/>
            <w:webHidden/>
          </w:rPr>
        </w:r>
        <w:r>
          <w:rPr>
            <w:noProof/>
            <w:webHidden/>
          </w:rPr>
          <w:fldChar w:fldCharType="separate"/>
        </w:r>
        <w:r w:rsidR="00CF7ACF">
          <w:rPr>
            <w:noProof/>
            <w:webHidden/>
          </w:rPr>
          <w:t>20</w:t>
        </w:r>
        <w:r>
          <w:rPr>
            <w:noProof/>
            <w:webHidden/>
          </w:rPr>
          <w:fldChar w:fldCharType="end"/>
        </w:r>
      </w:hyperlink>
    </w:p>
    <w:p w14:paraId="7CCAE03C" w14:textId="7A3E3EDD"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8" w:history="1">
        <w:r w:rsidRPr="00A16E4E">
          <w:rPr>
            <w:rStyle w:val="Hyperlink"/>
            <w:rFonts w:ascii="Garamond" w:hAnsi="Garamond"/>
            <w:b/>
            <w:bCs/>
            <w:noProof/>
          </w:rPr>
          <w:t>Figure 7: Histogram plots of features in SUSY dataset</w:t>
        </w:r>
        <w:r>
          <w:rPr>
            <w:noProof/>
            <w:webHidden/>
          </w:rPr>
          <w:tab/>
        </w:r>
        <w:r>
          <w:rPr>
            <w:noProof/>
            <w:webHidden/>
          </w:rPr>
          <w:fldChar w:fldCharType="begin"/>
        </w:r>
        <w:r>
          <w:rPr>
            <w:noProof/>
            <w:webHidden/>
          </w:rPr>
          <w:instrText xml:space="preserve"> PAGEREF _Toc196120738 \h </w:instrText>
        </w:r>
        <w:r>
          <w:rPr>
            <w:noProof/>
            <w:webHidden/>
          </w:rPr>
        </w:r>
        <w:r>
          <w:rPr>
            <w:noProof/>
            <w:webHidden/>
          </w:rPr>
          <w:fldChar w:fldCharType="separate"/>
        </w:r>
        <w:r w:rsidR="00CF7ACF">
          <w:rPr>
            <w:noProof/>
            <w:webHidden/>
          </w:rPr>
          <w:t>21</w:t>
        </w:r>
        <w:r>
          <w:rPr>
            <w:noProof/>
            <w:webHidden/>
          </w:rPr>
          <w:fldChar w:fldCharType="end"/>
        </w:r>
      </w:hyperlink>
    </w:p>
    <w:p w14:paraId="0E095649" w14:textId="03CB233B"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39" w:history="1">
        <w:r w:rsidRPr="00A16E4E">
          <w:rPr>
            <w:rStyle w:val="Hyperlink"/>
            <w:rFonts w:ascii="Garamond" w:hAnsi="Garamond"/>
            <w:b/>
            <w:bCs/>
            <w:noProof/>
          </w:rPr>
          <w:t>Figure 8: Box plots of features in HIGGS dataset</w:t>
        </w:r>
        <w:r>
          <w:rPr>
            <w:noProof/>
            <w:webHidden/>
          </w:rPr>
          <w:tab/>
        </w:r>
        <w:r>
          <w:rPr>
            <w:noProof/>
            <w:webHidden/>
          </w:rPr>
          <w:fldChar w:fldCharType="begin"/>
        </w:r>
        <w:r>
          <w:rPr>
            <w:noProof/>
            <w:webHidden/>
          </w:rPr>
          <w:instrText xml:space="preserve"> PAGEREF _Toc196120739 \h </w:instrText>
        </w:r>
        <w:r>
          <w:rPr>
            <w:noProof/>
            <w:webHidden/>
          </w:rPr>
        </w:r>
        <w:r>
          <w:rPr>
            <w:noProof/>
            <w:webHidden/>
          </w:rPr>
          <w:fldChar w:fldCharType="separate"/>
        </w:r>
        <w:r w:rsidR="00CF7ACF">
          <w:rPr>
            <w:noProof/>
            <w:webHidden/>
          </w:rPr>
          <w:t>24</w:t>
        </w:r>
        <w:r>
          <w:rPr>
            <w:noProof/>
            <w:webHidden/>
          </w:rPr>
          <w:fldChar w:fldCharType="end"/>
        </w:r>
      </w:hyperlink>
    </w:p>
    <w:p w14:paraId="173FE4FF" w14:textId="343080B0"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0" w:history="1">
        <w:r w:rsidRPr="00A16E4E">
          <w:rPr>
            <w:rStyle w:val="Hyperlink"/>
            <w:rFonts w:ascii="Garamond" w:hAnsi="Garamond"/>
            <w:b/>
            <w:bCs/>
            <w:noProof/>
          </w:rPr>
          <w:t>Figure 9: Box plots of features in SUSY dataset</w:t>
        </w:r>
        <w:r>
          <w:rPr>
            <w:noProof/>
            <w:webHidden/>
          </w:rPr>
          <w:tab/>
        </w:r>
        <w:r>
          <w:rPr>
            <w:noProof/>
            <w:webHidden/>
          </w:rPr>
          <w:fldChar w:fldCharType="begin"/>
        </w:r>
        <w:r>
          <w:rPr>
            <w:noProof/>
            <w:webHidden/>
          </w:rPr>
          <w:instrText xml:space="preserve"> PAGEREF _Toc196120740 \h </w:instrText>
        </w:r>
        <w:r>
          <w:rPr>
            <w:noProof/>
            <w:webHidden/>
          </w:rPr>
        </w:r>
        <w:r>
          <w:rPr>
            <w:noProof/>
            <w:webHidden/>
          </w:rPr>
          <w:fldChar w:fldCharType="separate"/>
        </w:r>
        <w:r w:rsidR="00CF7ACF">
          <w:rPr>
            <w:noProof/>
            <w:webHidden/>
          </w:rPr>
          <w:t>25</w:t>
        </w:r>
        <w:r>
          <w:rPr>
            <w:noProof/>
            <w:webHidden/>
          </w:rPr>
          <w:fldChar w:fldCharType="end"/>
        </w:r>
      </w:hyperlink>
    </w:p>
    <w:p w14:paraId="0940C024" w14:textId="1418B199"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1" w:history="1">
        <w:r w:rsidRPr="00A16E4E">
          <w:rPr>
            <w:rStyle w:val="Hyperlink"/>
            <w:rFonts w:ascii="Garamond" w:hAnsi="Garamond"/>
            <w:b/>
            <w:bCs/>
            <w:noProof/>
          </w:rPr>
          <w:t>Figure 10: PCA of HIGGS dataset</w:t>
        </w:r>
        <w:r>
          <w:rPr>
            <w:noProof/>
            <w:webHidden/>
          </w:rPr>
          <w:tab/>
        </w:r>
        <w:r>
          <w:rPr>
            <w:noProof/>
            <w:webHidden/>
          </w:rPr>
          <w:fldChar w:fldCharType="begin"/>
        </w:r>
        <w:r>
          <w:rPr>
            <w:noProof/>
            <w:webHidden/>
          </w:rPr>
          <w:instrText xml:space="preserve"> PAGEREF _Toc196120741 \h </w:instrText>
        </w:r>
        <w:r>
          <w:rPr>
            <w:noProof/>
            <w:webHidden/>
          </w:rPr>
        </w:r>
        <w:r>
          <w:rPr>
            <w:noProof/>
            <w:webHidden/>
          </w:rPr>
          <w:fldChar w:fldCharType="separate"/>
        </w:r>
        <w:r w:rsidR="00CF7ACF">
          <w:rPr>
            <w:noProof/>
            <w:webHidden/>
          </w:rPr>
          <w:t>27</w:t>
        </w:r>
        <w:r>
          <w:rPr>
            <w:noProof/>
            <w:webHidden/>
          </w:rPr>
          <w:fldChar w:fldCharType="end"/>
        </w:r>
      </w:hyperlink>
    </w:p>
    <w:p w14:paraId="1417CCB8" w14:textId="5130300B"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2" w:history="1">
        <w:r w:rsidRPr="00A16E4E">
          <w:rPr>
            <w:rStyle w:val="Hyperlink"/>
            <w:rFonts w:ascii="Garamond" w:hAnsi="Garamond"/>
            <w:b/>
            <w:bCs/>
            <w:noProof/>
          </w:rPr>
          <w:t>Figure 11: PCA of SUSY dataset</w:t>
        </w:r>
        <w:r>
          <w:rPr>
            <w:noProof/>
            <w:webHidden/>
          </w:rPr>
          <w:tab/>
        </w:r>
        <w:r>
          <w:rPr>
            <w:noProof/>
            <w:webHidden/>
          </w:rPr>
          <w:fldChar w:fldCharType="begin"/>
        </w:r>
        <w:r>
          <w:rPr>
            <w:noProof/>
            <w:webHidden/>
          </w:rPr>
          <w:instrText xml:space="preserve"> PAGEREF _Toc196120742 \h </w:instrText>
        </w:r>
        <w:r>
          <w:rPr>
            <w:noProof/>
            <w:webHidden/>
          </w:rPr>
        </w:r>
        <w:r>
          <w:rPr>
            <w:noProof/>
            <w:webHidden/>
          </w:rPr>
          <w:fldChar w:fldCharType="separate"/>
        </w:r>
        <w:r w:rsidR="00CF7ACF">
          <w:rPr>
            <w:noProof/>
            <w:webHidden/>
          </w:rPr>
          <w:t>28</w:t>
        </w:r>
        <w:r>
          <w:rPr>
            <w:noProof/>
            <w:webHidden/>
          </w:rPr>
          <w:fldChar w:fldCharType="end"/>
        </w:r>
      </w:hyperlink>
    </w:p>
    <w:p w14:paraId="701565B0" w14:textId="3ADDFBE7"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3" w:history="1">
        <w:r w:rsidRPr="00A16E4E">
          <w:rPr>
            <w:rStyle w:val="Hyperlink"/>
            <w:rFonts w:ascii="Garamond" w:hAnsi="Garamond"/>
            <w:b/>
            <w:bCs/>
            <w:noProof/>
          </w:rPr>
          <w:t>Figure 12: TSNE on HIGGS dataset</w:t>
        </w:r>
        <w:r>
          <w:rPr>
            <w:noProof/>
            <w:webHidden/>
          </w:rPr>
          <w:tab/>
        </w:r>
        <w:r>
          <w:rPr>
            <w:noProof/>
            <w:webHidden/>
          </w:rPr>
          <w:fldChar w:fldCharType="begin"/>
        </w:r>
        <w:r>
          <w:rPr>
            <w:noProof/>
            <w:webHidden/>
          </w:rPr>
          <w:instrText xml:space="preserve"> PAGEREF _Toc196120743 \h </w:instrText>
        </w:r>
        <w:r>
          <w:rPr>
            <w:noProof/>
            <w:webHidden/>
          </w:rPr>
        </w:r>
        <w:r>
          <w:rPr>
            <w:noProof/>
            <w:webHidden/>
          </w:rPr>
          <w:fldChar w:fldCharType="separate"/>
        </w:r>
        <w:r w:rsidR="00CF7ACF">
          <w:rPr>
            <w:noProof/>
            <w:webHidden/>
          </w:rPr>
          <w:t>30</w:t>
        </w:r>
        <w:r>
          <w:rPr>
            <w:noProof/>
            <w:webHidden/>
          </w:rPr>
          <w:fldChar w:fldCharType="end"/>
        </w:r>
      </w:hyperlink>
    </w:p>
    <w:p w14:paraId="7FEB0FA3" w14:textId="667A5458"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4" w:history="1">
        <w:r w:rsidRPr="00A16E4E">
          <w:rPr>
            <w:rStyle w:val="Hyperlink"/>
            <w:rFonts w:ascii="Garamond" w:hAnsi="Garamond"/>
            <w:b/>
            <w:bCs/>
            <w:noProof/>
          </w:rPr>
          <w:t>Figure 13: TSNE on SUSY dataset</w:t>
        </w:r>
        <w:r>
          <w:rPr>
            <w:noProof/>
            <w:webHidden/>
          </w:rPr>
          <w:tab/>
        </w:r>
        <w:r>
          <w:rPr>
            <w:noProof/>
            <w:webHidden/>
          </w:rPr>
          <w:fldChar w:fldCharType="begin"/>
        </w:r>
        <w:r>
          <w:rPr>
            <w:noProof/>
            <w:webHidden/>
          </w:rPr>
          <w:instrText xml:space="preserve"> PAGEREF _Toc196120744 \h </w:instrText>
        </w:r>
        <w:r>
          <w:rPr>
            <w:noProof/>
            <w:webHidden/>
          </w:rPr>
        </w:r>
        <w:r>
          <w:rPr>
            <w:noProof/>
            <w:webHidden/>
          </w:rPr>
          <w:fldChar w:fldCharType="separate"/>
        </w:r>
        <w:r w:rsidR="00CF7ACF">
          <w:rPr>
            <w:noProof/>
            <w:webHidden/>
          </w:rPr>
          <w:t>31</w:t>
        </w:r>
        <w:r>
          <w:rPr>
            <w:noProof/>
            <w:webHidden/>
          </w:rPr>
          <w:fldChar w:fldCharType="end"/>
        </w:r>
      </w:hyperlink>
    </w:p>
    <w:p w14:paraId="77C3E669" w14:textId="47B899D0" w:rsidR="00CF5C40" w:rsidRDefault="00CF5C40" w:rsidP="00CF5C40">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45" w:history="1">
        <w:r w:rsidRPr="00A16E4E">
          <w:rPr>
            <w:rStyle w:val="Hyperlink"/>
            <w:rFonts w:ascii="Garamond" w:hAnsi="Garamond"/>
            <w:b/>
            <w:bCs/>
            <w:noProof/>
          </w:rPr>
          <w:t>Figure 14: Bar chart showing comparison between various algorithms</w:t>
        </w:r>
        <w:r>
          <w:rPr>
            <w:noProof/>
            <w:webHidden/>
          </w:rPr>
          <w:tab/>
        </w:r>
        <w:r>
          <w:rPr>
            <w:noProof/>
            <w:webHidden/>
          </w:rPr>
          <w:fldChar w:fldCharType="begin"/>
        </w:r>
        <w:r>
          <w:rPr>
            <w:noProof/>
            <w:webHidden/>
          </w:rPr>
          <w:instrText xml:space="preserve"> PAGEREF _Toc196120745 \h </w:instrText>
        </w:r>
        <w:r>
          <w:rPr>
            <w:noProof/>
            <w:webHidden/>
          </w:rPr>
        </w:r>
        <w:r>
          <w:rPr>
            <w:noProof/>
            <w:webHidden/>
          </w:rPr>
          <w:fldChar w:fldCharType="separate"/>
        </w:r>
        <w:r w:rsidR="00CF7ACF">
          <w:rPr>
            <w:noProof/>
            <w:webHidden/>
          </w:rPr>
          <w:t>32</w:t>
        </w:r>
        <w:r>
          <w:rPr>
            <w:noProof/>
            <w:webHidden/>
          </w:rPr>
          <w:fldChar w:fldCharType="end"/>
        </w:r>
      </w:hyperlink>
    </w:p>
    <w:p w14:paraId="0E8F5EA5" w14:textId="316B3046" w:rsidR="005753E5" w:rsidRDefault="00CF5C40" w:rsidP="00AA1456">
      <w:pPr>
        <w:tabs>
          <w:tab w:val="left" w:pos="5461"/>
        </w:tabs>
        <w:spacing w:before="256" w:line="360" w:lineRule="auto"/>
        <w:jc w:val="both"/>
        <w:rPr>
          <w:spacing w:val="-2"/>
        </w:rPr>
      </w:pPr>
      <w:r>
        <w:rPr>
          <w:spacing w:val="-2"/>
        </w:rPr>
        <w:fldChar w:fldCharType="end"/>
      </w:r>
    </w:p>
    <w:p w14:paraId="2D2E8D46" w14:textId="77777777" w:rsidR="005753E5" w:rsidRDefault="005753E5">
      <w:pPr>
        <w:tabs>
          <w:tab w:val="left" w:pos="5461"/>
        </w:tabs>
        <w:spacing w:before="256"/>
        <w:rPr>
          <w:spacing w:val="-2"/>
        </w:rPr>
      </w:pPr>
    </w:p>
    <w:p w14:paraId="6DEE8C25" w14:textId="77777777" w:rsidR="005753E5" w:rsidRDefault="005753E5">
      <w:pPr>
        <w:tabs>
          <w:tab w:val="left" w:pos="5461"/>
        </w:tabs>
        <w:spacing w:before="256"/>
        <w:rPr>
          <w:spacing w:val="-2"/>
        </w:rPr>
      </w:pPr>
    </w:p>
    <w:p w14:paraId="73835FD9" w14:textId="77777777" w:rsidR="005753E5" w:rsidRDefault="005753E5">
      <w:pPr>
        <w:tabs>
          <w:tab w:val="left" w:pos="5461"/>
        </w:tabs>
        <w:spacing w:before="256"/>
        <w:rPr>
          <w:spacing w:val="-2"/>
        </w:rPr>
      </w:pPr>
    </w:p>
    <w:p w14:paraId="12010424" w14:textId="77777777" w:rsidR="005753E5" w:rsidRDefault="005753E5">
      <w:pPr>
        <w:tabs>
          <w:tab w:val="left" w:pos="5461"/>
        </w:tabs>
        <w:spacing w:before="256"/>
        <w:rPr>
          <w:spacing w:val="-2"/>
        </w:rPr>
      </w:pPr>
    </w:p>
    <w:p w14:paraId="4C0899BE" w14:textId="77777777" w:rsidR="005753E5" w:rsidRDefault="005753E5">
      <w:pPr>
        <w:tabs>
          <w:tab w:val="left" w:pos="5461"/>
        </w:tabs>
        <w:spacing w:before="256"/>
        <w:rPr>
          <w:spacing w:val="-2"/>
        </w:rPr>
      </w:pPr>
    </w:p>
    <w:p w14:paraId="00FEDE80" w14:textId="77777777" w:rsidR="005753E5" w:rsidRDefault="005753E5">
      <w:pPr>
        <w:tabs>
          <w:tab w:val="left" w:pos="5461"/>
        </w:tabs>
        <w:spacing w:before="256"/>
        <w:rPr>
          <w:spacing w:val="-2"/>
        </w:rPr>
      </w:pPr>
    </w:p>
    <w:p w14:paraId="4CAA8B1F" w14:textId="77777777" w:rsidR="005753E5" w:rsidRDefault="005753E5">
      <w:pPr>
        <w:tabs>
          <w:tab w:val="left" w:pos="5461"/>
        </w:tabs>
        <w:spacing w:before="256"/>
        <w:rPr>
          <w:spacing w:val="-2"/>
        </w:rPr>
      </w:pPr>
    </w:p>
    <w:p w14:paraId="45A80E10" w14:textId="77777777" w:rsidR="005753E5" w:rsidRDefault="005753E5">
      <w:pPr>
        <w:tabs>
          <w:tab w:val="left" w:pos="5461"/>
        </w:tabs>
        <w:spacing w:before="256"/>
        <w:rPr>
          <w:spacing w:val="-2"/>
        </w:rPr>
      </w:pPr>
    </w:p>
    <w:p w14:paraId="5B304D09" w14:textId="77777777" w:rsidR="005753E5" w:rsidRDefault="005753E5">
      <w:pPr>
        <w:tabs>
          <w:tab w:val="left" w:pos="5461"/>
        </w:tabs>
        <w:spacing w:before="256"/>
        <w:rPr>
          <w:spacing w:val="-2"/>
        </w:rPr>
      </w:pPr>
    </w:p>
    <w:p w14:paraId="5266588B" w14:textId="14E711BA" w:rsidR="00973D58" w:rsidRPr="00161697" w:rsidRDefault="00C76E1C" w:rsidP="00E82CFD">
      <w:pPr>
        <w:tabs>
          <w:tab w:val="left" w:pos="5461"/>
        </w:tabs>
        <w:spacing w:before="256" w:line="360" w:lineRule="auto"/>
        <w:jc w:val="center"/>
        <w:rPr>
          <w:rFonts w:ascii="Arial" w:hAnsi="Arial" w:cs="Arial"/>
          <w:b/>
          <w:bCs/>
          <w:spacing w:val="-2"/>
          <w:sz w:val="32"/>
          <w:szCs w:val="28"/>
        </w:rPr>
      </w:pPr>
      <w:r>
        <w:rPr>
          <w:rFonts w:ascii="Arial" w:hAnsi="Arial" w:cs="Arial"/>
          <w:b/>
          <w:bCs/>
          <w:spacing w:val="-2"/>
          <w:sz w:val="32"/>
          <w:szCs w:val="28"/>
        </w:rPr>
        <w:lastRenderedPageBreak/>
        <w:t>LIST OF TABLES</w:t>
      </w:r>
      <w:r w:rsidR="00161697">
        <w:rPr>
          <w:rFonts w:ascii="Arial" w:hAnsi="Arial" w:cs="Arial"/>
          <w:b/>
          <w:bCs/>
          <w:spacing w:val="-2"/>
          <w:sz w:val="32"/>
          <w:szCs w:val="28"/>
        </w:rPr>
        <w:br/>
      </w:r>
    </w:p>
    <w:p w14:paraId="4649F5CE" w14:textId="18010A3F" w:rsidR="00E82CFD" w:rsidRDefault="00E82CFD" w:rsidP="00E82CFD">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r>
        <w:rPr>
          <w:spacing w:val="-2"/>
        </w:rPr>
        <w:fldChar w:fldCharType="begin"/>
      </w:r>
      <w:r>
        <w:rPr>
          <w:spacing w:val="-2"/>
        </w:rPr>
        <w:instrText xml:space="preserve"> TOC \h \z \c "Table" </w:instrText>
      </w:r>
      <w:r>
        <w:rPr>
          <w:spacing w:val="-2"/>
        </w:rPr>
        <w:fldChar w:fldCharType="separate"/>
      </w:r>
      <w:hyperlink w:anchor="_Toc196120764" w:history="1">
        <w:r w:rsidRPr="00920681">
          <w:rPr>
            <w:rStyle w:val="Hyperlink"/>
            <w:rFonts w:ascii="Garamond" w:hAnsi="Garamond"/>
            <w:b/>
            <w:bCs/>
            <w:noProof/>
          </w:rPr>
          <w:t>Table 1: Summarized Literature Survey</w:t>
        </w:r>
        <w:r>
          <w:rPr>
            <w:noProof/>
            <w:webHidden/>
          </w:rPr>
          <w:tab/>
        </w:r>
        <w:r>
          <w:rPr>
            <w:noProof/>
            <w:webHidden/>
          </w:rPr>
          <w:fldChar w:fldCharType="begin"/>
        </w:r>
        <w:r>
          <w:rPr>
            <w:noProof/>
            <w:webHidden/>
          </w:rPr>
          <w:instrText xml:space="preserve"> PAGEREF _Toc196120764 \h </w:instrText>
        </w:r>
        <w:r>
          <w:rPr>
            <w:noProof/>
            <w:webHidden/>
          </w:rPr>
        </w:r>
        <w:r>
          <w:rPr>
            <w:noProof/>
            <w:webHidden/>
          </w:rPr>
          <w:fldChar w:fldCharType="separate"/>
        </w:r>
        <w:r w:rsidR="00CF7ACF">
          <w:rPr>
            <w:noProof/>
            <w:webHidden/>
          </w:rPr>
          <w:t>8</w:t>
        </w:r>
        <w:r>
          <w:rPr>
            <w:noProof/>
            <w:webHidden/>
          </w:rPr>
          <w:fldChar w:fldCharType="end"/>
        </w:r>
      </w:hyperlink>
    </w:p>
    <w:p w14:paraId="1E67C48B" w14:textId="50995979" w:rsidR="00E82CFD" w:rsidRDefault="00E82CFD" w:rsidP="00E82CFD">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65" w:history="1">
        <w:r w:rsidRPr="00920681">
          <w:rPr>
            <w:rStyle w:val="Hyperlink"/>
            <w:rFonts w:ascii="Garamond" w:hAnsi="Garamond"/>
            <w:b/>
            <w:bCs/>
            <w:noProof/>
          </w:rPr>
          <w:t>Table 2: Comparison of performance of Random Forest with and without PCA</w:t>
        </w:r>
        <w:r>
          <w:rPr>
            <w:noProof/>
            <w:webHidden/>
          </w:rPr>
          <w:tab/>
        </w:r>
        <w:r>
          <w:rPr>
            <w:noProof/>
            <w:webHidden/>
          </w:rPr>
          <w:fldChar w:fldCharType="begin"/>
        </w:r>
        <w:r>
          <w:rPr>
            <w:noProof/>
            <w:webHidden/>
          </w:rPr>
          <w:instrText xml:space="preserve"> PAGEREF _Toc196120765 \h </w:instrText>
        </w:r>
        <w:r>
          <w:rPr>
            <w:noProof/>
            <w:webHidden/>
          </w:rPr>
        </w:r>
        <w:r>
          <w:rPr>
            <w:noProof/>
            <w:webHidden/>
          </w:rPr>
          <w:fldChar w:fldCharType="separate"/>
        </w:r>
        <w:r w:rsidR="00CF7ACF">
          <w:rPr>
            <w:noProof/>
            <w:webHidden/>
          </w:rPr>
          <w:t>29</w:t>
        </w:r>
        <w:r>
          <w:rPr>
            <w:noProof/>
            <w:webHidden/>
          </w:rPr>
          <w:fldChar w:fldCharType="end"/>
        </w:r>
      </w:hyperlink>
    </w:p>
    <w:p w14:paraId="0DEBC0C5" w14:textId="733805E2" w:rsidR="00E82CFD" w:rsidRDefault="00E82CFD" w:rsidP="00E82CFD">
      <w:pPr>
        <w:pStyle w:val="TableofFigures"/>
        <w:tabs>
          <w:tab w:val="right" w:leader="dot" w:pos="8993"/>
        </w:tabs>
        <w:spacing w:line="360" w:lineRule="auto"/>
        <w:rPr>
          <w:rFonts w:asciiTheme="minorHAnsi" w:eastAsiaTheme="minorEastAsia" w:hAnsiTheme="minorHAnsi" w:cstheme="minorBidi"/>
          <w:noProof/>
          <w:kern w:val="2"/>
          <w:szCs w:val="24"/>
          <w:lang w:val="en-IN" w:eastAsia="en-IN"/>
          <w14:ligatures w14:val="standardContextual"/>
        </w:rPr>
      </w:pPr>
      <w:hyperlink w:anchor="_Toc196120766" w:history="1">
        <w:r w:rsidRPr="00920681">
          <w:rPr>
            <w:rStyle w:val="Hyperlink"/>
            <w:rFonts w:ascii="Garamond" w:hAnsi="Garamond"/>
            <w:b/>
            <w:bCs/>
            <w:noProof/>
          </w:rPr>
          <w:t>Table 3: Comparative Analysis of various algorithms over all datasets</w:t>
        </w:r>
        <w:r>
          <w:rPr>
            <w:noProof/>
            <w:webHidden/>
          </w:rPr>
          <w:tab/>
        </w:r>
        <w:r>
          <w:rPr>
            <w:noProof/>
            <w:webHidden/>
          </w:rPr>
          <w:fldChar w:fldCharType="begin"/>
        </w:r>
        <w:r>
          <w:rPr>
            <w:noProof/>
            <w:webHidden/>
          </w:rPr>
          <w:instrText xml:space="preserve"> PAGEREF _Toc196120766 \h </w:instrText>
        </w:r>
        <w:r>
          <w:rPr>
            <w:noProof/>
            <w:webHidden/>
          </w:rPr>
        </w:r>
        <w:r>
          <w:rPr>
            <w:noProof/>
            <w:webHidden/>
          </w:rPr>
          <w:fldChar w:fldCharType="separate"/>
        </w:r>
        <w:r w:rsidR="00CF7ACF">
          <w:rPr>
            <w:noProof/>
            <w:webHidden/>
          </w:rPr>
          <w:t>31</w:t>
        </w:r>
        <w:r>
          <w:rPr>
            <w:noProof/>
            <w:webHidden/>
          </w:rPr>
          <w:fldChar w:fldCharType="end"/>
        </w:r>
      </w:hyperlink>
    </w:p>
    <w:p w14:paraId="19CB0EF3" w14:textId="284F08DB" w:rsidR="005753E5" w:rsidRDefault="00E82CFD" w:rsidP="00E82CFD">
      <w:pPr>
        <w:tabs>
          <w:tab w:val="left" w:pos="5461"/>
        </w:tabs>
        <w:spacing w:before="256" w:line="360" w:lineRule="auto"/>
        <w:jc w:val="both"/>
        <w:rPr>
          <w:spacing w:val="-2"/>
        </w:rPr>
      </w:pPr>
      <w:r>
        <w:rPr>
          <w:spacing w:val="-2"/>
        </w:rPr>
        <w:fldChar w:fldCharType="end"/>
      </w:r>
    </w:p>
    <w:p w14:paraId="1E094FB4" w14:textId="77777777" w:rsidR="005753E5" w:rsidRDefault="005753E5">
      <w:pPr>
        <w:tabs>
          <w:tab w:val="left" w:pos="5461"/>
        </w:tabs>
        <w:spacing w:before="256"/>
        <w:rPr>
          <w:spacing w:val="-2"/>
        </w:rPr>
      </w:pPr>
    </w:p>
    <w:p w14:paraId="6643748B" w14:textId="77777777" w:rsidR="005753E5" w:rsidRDefault="005753E5">
      <w:pPr>
        <w:tabs>
          <w:tab w:val="left" w:pos="5461"/>
        </w:tabs>
        <w:spacing w:before="256"/>
        <w:rPr>
          <w:spacing w:val="-2"/>
        </w:rPr>
      </w:pPr>
    </w:p>
    <w:p w14:paraId="44DAF5A0" w14:textId="77777777" w:rsidR="005753E5" w:rsidRDefault="005753E5">
      <w:pPr>
        <w:tabs>
          <w:tab w:val="left" w:pos="5461"/>
        </w:tabs>
        <w:spacing w:before="256"/>
        <w:rPr>
          <w:spacing w:val="-2"/>
        </w:rPr>
      </w:pPr>
    </w:p>
    <w:p w14:paraId="1F0DE201" w14:textId="77777777" w:rsidR="005753E5" w:rsidRDefault="005753E5">
      <w:pPr>
        <w:tabs>
          <w:tab w:val="left" w:pos="5461"/>
        </w:tabs>
        <w:spacing w:before="256"/>
        <w:rPr>
          <w:spacing w:val="-2"/>
        </w:rPr>
      </w:pPr>
    </w:p>
    <w:p w14:paraId="72A402E6" w14:textId="77777777" w:rsidR="005753E5" w:rsidRDefault="005753E5">
      <w:pPr>
        <w:tabs>
          <w:tab w:val="left" w:pos="5461"/>
        </w:tabs>
        <w:spacing w:before="256"/>
        <w:rPr>
          <w:spacing w:val="-2"/>
        </w:rPr>
      </w:pPr>
    </w:p>
    <w:p w14:paraId="191016C9" w14:textId="77777777" w:rsidR="005753E5" w:rsidRDefault="005753E5">
      <w:pPr>
        <w:tabs>
          <w:tab w:val="left" w:pos="5461"/>
        </w:tabs>
        <w:spacing w:before="256"/>
        <w:rPr>
          <w:spacing w:val="-2"/>
        </w:rPr>
      </w:pPr>
    </w:p>
    <w:p w14:paraId="1946DFC9" w14:textId="77777777" w:rsidR="005753E5" w:rsidRDefault="005753E5">
      <w:pPr>
        <w:tabs>
          <w:tab w:val="left" w:pos="5461"/>
        </w:tabs>
        <w:spacing w:before="256"/>
        <w:rPr>
          <w:spacing w:val="-2"/>
        </w:rPr>
      </w:pPr>
    </w:p>
    <w:p w14:paraId="4F03CF6D" w14:textId="77777777" w:rsidR="005753E5" w:rsidRDefault="005753E5">
      <w:pPr>
        <w:tabs>
          <w:tab w:val="left" w:pos="5461"/>
        </w:tabs>
        <w:spacing w:before="256"/>
        <w:rPr>
          <w:spacing w:val="-2"/>
        </w:rPr>
      </w:pPr>
    </w:p>
    <w:p w14:paraId="60396548" w14:textId="77777777" w:rsidR="005753E5" w:rsidRDefault="005753E5">
      <w:pPr>
        <w:tabs>
          <w:tab w:val="left" w:pos="5461"/>
        </w:tabs>
        <w:spacing w:before="256"/>
        <w:rPr>
          <w:spacing w:val="-2"/>
        </w:rPr>
      </w:pPr>
    </w:p>
    <w:p w14:paraId="14EF6F73" w14:textId="77777777" w:rsidR="005753E5" w:rsidRDefault="005753E5">
      <w:pPr>
        <w:tabs>
          <w:tab w:val="left" w:pos="5461"/>
        </w:tabs>
        <w:spacing w:before="256"/>
        <w:rPr>
          <w:spacing w:val="-2"/>
        </w:rPr>
      </w:pPr>
    </w:p>
    <w:p w14:paraId="40933EA8" w14:textId="77777777" w:rsidR="005753E5" w:rsidRDefault="005753E5">
      <w:pPr>
        <w:tabs>
          <w:tab w:val="left" w:pos="5461"/>
        </w:tabs>
        <w:spacing w:before="256"/>
        <w:rPr>
          <w:spacing w:val="-2"/>
        </w:rPr>
      </w:pPr>
    </w:p>
    <w:p w14:paraId="6BD78F7E" w14:textId="77777777" w:rsidR="005753E5" w:rsidRDefault="005753E5">
      <w:pPr>
        <w:tabs>
          <w:tab w:val="left" w:pos="5461"/>
        </w:tabs>
        <w:spacing w:before="256"/>
        <w:rPr>
          <w:spacing w:val="-2"/>
        </w:rPr>
      </w:pPr>
    </w:p>
    <w:p w14:paraId="47A8B428" w14:textId="77777777" w:rsidR="005753E5" w:rsidRDefault="005753E5">
      <w:pPr>
        <w:tabs>
          <w:tab w:val="left" w:pos="5461"/>
        </w:tabs>
        <w:spacing w:before="256"/>
        <w:rPr>
          <w:spacing w:val="-2"/>
        </w:rPr>
      </w:pPr>
    </w:p>
    <w:p w14:paraId="2E144537" w14:textId="77777777" w:rsidR="005753E5" w:rsidRDefault="005753E5">
      <w:pPr>
        <w:tabs>
          <w:tab w:val="left" w:pos="5461"/>
        </w:tabs>
        <w:spacing w:before="256"/>
        <w:rPr>
          <w:spacing w:val="-2"/>
        </w:rPr>
      </w:pPr>
    </w:p>
    <w:p w14:paraId="5AB00AEC" w14:textId="77777777" w:rsidR="008E04E3" w:rsidRDefault="008E04E3">
      <w:pPr>
        <w:tabs>
          <w:tab w:val="left" w:pos="5461"/>
        </w:tabs>
        <w:spacing w:before="256"/>
        <w:rPr>
          <w:spacing w:val="-2"/>
        </w:rPr>
      </w:pPr>
    </w:p>
    <w:p w14:paraId="2E9FE590" w14:textId="77777777" w:rsidR="00E247D9" w:rsidRDefault="00E247D9">
      <w:pPr>
        <w:tabs>
          <w:tab w:val="left" w:pos="5461"/>
        </w:tabs>
        <w:spacing w:before="256"/>
        <w:rPr>
          <w:spacing w:val="-2"/>
        </w:rPr>
      </w:pPr>
    </w:p>
    <w:p w14:paraId="3EE0D90E" w14:textId="77777777" w:rsidR="00CC1D53" w:rsidRDefault="00CC1D53">
      <w:pPr>
        <w:tabs>
          <w:tab w:val="left" w:pos="5461"/>
        </w:tabs>
        <w:spacing w:before="256"/>
        <w:rPr>
          <w:spacing w:val="-2"/>
        </w:rPr>
      </w:pPr>
    </w:p>
    <w:p w14:paraId="6A69C1E0" w14:textId="77777777" w:rsidR="00CC1D53" w:rsidRDefault="00CC1D53">
      <w:pPr>
        <w:tabs>
          <w:tab w:val="left" w:pos="5461"/>
        </w:tabs>
        <w:spacing w:before="256"/>
        <w:rPr>
          <w:spacing w:val="-2"/>
        </w:rPr>
      </w:pPr>
    </w:p>
    <w:p w14:paraId="692273E9" w14:textId="77777777" w:rsidR="000639C0" w:rsidRDefault="000639C0" w:rsidP="00E9340A">
      <w:pPr>
        <w:tabs>
          <w:tab w:val="left" w:pos="5461"/>
        </w:tabs>
        <w:spacing w:before="256"/>
        <w:jc w:val="center"/>
        <w:rPr>
          <w:rFonts w:ascii="Arial" w:hAnsi="Arial" w:cs="Arial"/>
          <w:b/>
          <w:bCs/>
          <w:spacing w:val="-2"/>
          <w:sz w:val="32"/>
          <w:szCs w:val="28"/>
        </w:rPr>
      </w:pPr>
      <w:r w:rsidRPr="00E9340A">
        <w:rPr>
          <w:rFonts w:ascii="Arial" w:hAnsi="Arial" w:cs="Arial"/>
          <w:b/>
          <w:bCs/>
          <w:spacing w:val="-2"/>
          <w:sz w:val="32"/>
          <w:szCs w:val="28"/>
        </w:rPr>
        <w:lastRenderedPageBreak/>
        <w:t>A</w:t>
      </w:r>
      <w:r w:rsidR="00E9340A">
        <w:rPr>
          <w:rFonts w:ascii="Arial" w:hAnsi="Arial" w:cs="Arial"/>
          <w:b/>
          <w:bCs/>
          <w:spacing w:val="-2"/>
          <w:sz w:val="32"/>
          <w:szCs w:val="28"/>
        </w:rPr>
        <w:t>BBREVIATION</w:t>
      </w:r>
      <w:r w:rsidR="00C76E1C">
        <w:rPr>
          <w:rFonts w:ascii="Arial" w:hAnsi="Arial" w:cs="Arial"/>
          <w:b/>
          <w:bCs/>
          <w:spacing w:val="-2"/>
          <w:sz w:val="32"/>
          <w:szCs w:val="28"/>
        </w:rPr>
        <w:t>S</w:t>
      </w:r>
    </w:p>
    <w:p w14:paraId="69C5AFBF" w14:textId="77777777" w:rsidR="00E9340A" w:rsidRDefault="00E9340A" w:rsidP="00E9340A">
      <w:pPr>
        <w:tabs>
          <w:tab w:val="left" w:pos="5461"/>
        </w:tabs>
        <w:spacing w:before="256"/>
        <w:jc w:val="center"/>
        <w:rPr>
          <w:spacing w:val="-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939"/>
      </w:tblGrid>
      <w:tr w:rsidR="006B2817" w:rsidRPr="006B2817" w14:paraId="3F7D7729" w14:textId="77777777" w:rsidTr="00882306">
        <w:trPr>
          <w:jc w:val="center"/>
        </w:trPr>
        <w:tc>
          <w:tcPr>
            <w:tcW w:w="1701" w:type="dxa"/>
          </w:tcPr>
          <w:p w14:paraId="5FF42720" w14:textId="77777777" w:rsidR="006B2817" w:rsidRPr="006B2817" w:rsidRDefault="006B2817" w:rsidP="007C71FF">
            <w:pPr>
              <w:spacing w:line="360" w:lineRule="auto"/>
              <w:rPr>
                <w:b/>
                <w:bCs/>
                <w:szCs w:val="24"/>
              </w:rPr>
            </w:pPr>
            <w:r w:rsidRPr="006B2817">
              <w:rPr>
                <w:b/>
                <w:bCs/>
                <w:szCs w:val="24"/>
              </w:rPr>
              <w:t>Abbreviation</w:t>
            </w:r>
          </w:p>
        </w:tc>
        <w:tc>
          <w:tcPr>
            <w:tcW w:w="6939" w:type="dxa"/>
          </w:tcPr>
          <w:p w14:paraId="348DD051" w14:textId="77777777" w:rsidR="006B2817" w:rsidRPr="006B2817" w:rsidRDefault="006B2817" w:rsidP="007C71FF">
            <w:pPr>
              <w:spacing w:line="360" w:lineRule="auto"/>
              <w:rPr>
                <w:b/>
                <w:bCs/>
                <w:szCs w:val="24"/>
              </w:rPr>
            </w:pPr>
            <w:r w:rsidRPr="006B2817">
              <w:rPr>
                <w:b/>
                <w:bCs/>
                <w:szCs w:val="24"/>
              </w:rPr>
              <w:t>Full Form</w:t>
            </w:r>
          </w:p>
        </w:tc>
      </w:tr>
      <w:tr w:rsidR="006B2817" w:rsidRPr="006B2817" w14:paraId="7C19B21C" w14:textId="77777777" w:rsidTr="00882306">
        <w:trPr>
          <w:jc w:val="center"/>
        </w:trPr>
        <w:tc>
          <w:tcPr>
            <w:tcW w:w="1701" w:type="dxa"/>
          </w:tcPr>
          <w:p w14:paraId="4B514187" w14:textId="77777777" w:rsidR="006B2817" w:rsidRPr="006B2817" w:rsidRDefault="006B2817" w:rsidP="007C71FF">
            <w:pPr>
              <w:spacing w:line="360" w:lineRule="auto"/>
              <w:rPr>
                <w:szCs w:val="24"/>
              </w:rPr>
            </w:pPr>
            <w:r w:rsidRPr="006B2817">
              <w:rPr>
                <w:szCs w:val="24"/>
              </w:rPr>
              <w:t>SM</w:t>
            </w:r>
          </w:p>
        </w:tc>
        <w:tc>
          <w:tcPr>
            <w:tcW w:w="6939" w:type="dxa"/>
          </w:tcPr>
          <w:p w14:paraId="074BA586" w14:textId="77777777" w:rsidR="006B2817" w:rsidRPr="006B2817" w:rsidRDefault="006B2817" w:rsidP="007C71FF">
            <w:pPr>
              <w:spacing w:line="360" w:lineRule="auto"/>
              <w:rPr>
                <w:szCs w:val="24"/>
              </w:rPr>
            </w:pPr>
            <w:r w:rsidRPr="006B2817">
              <w:rPr>
                <w:szCs w:val="24"/>
              </w:rPr>
              <w:t>Standard Model</w:t>
            </w:r>
          </w:p>
        </w:tc>
      </w:tr>
      <w:tr w:rsidR="006B2817" w:rsidRPr="006B2817" w14:paraId="2147A653" w14:textId="77777777" w:rsidTr="00882306">
        <w:trPr>
          <w:jc w:val="center"/>
        </w:trPr>
        <w:tc>
          <w:tcPr>
            <w:tcW w:w="1701" w:type="dxa"/>
          </w:tcPr>
          <w:p w14:paraId="00D2D15D" w14:textId="77777777" w:rsidR="006B2817" w:rsidRPr="006B2817" w:rsidRDefault="006B2817" w:rsidP="007C71FF">
            <w:pPr>
              <w:spacing w:line="360" w:lineRule="auto"/>
              <w:rPr>
                <w:szCs w:val="24"/>
              </w:rPr>
            </w:pPr>
            <w:r w:rsidRPr="006B2817">
              <w:rPr>
                <w:szCs w:val="24"/>
              </w:rPr>
              <w:t>LHC</w:t>
            </w:r>
          </w:p>
        </w:tc>
        <w:tc>
          <w:tcPr>
            <w:tcW w:w="6939" w:type="dxa"/>
          </w:tcPr>
          <w:p w14:paraId="32B6938F" w14:textId="77777777" w:rsidR="006B2817" w:rsidRPr="006B2817" w:rsidRDefault="006B2817" w:rsidP="007C71FF">
            <w:pPr>
              <w:spacing w:line="360" w:lineRule="auto"/>
              <w:rPr>
                <w:szCs w:val="24"/>
              </w:rPr>
            </w:pPr>
            <w:r w:rsidRPr="006B2817">
              <w:rPr>
                <w:szCs w:val="24"/>
              </w:rPr>
              <w:t>Large Hadron Collider</w:t>
            </w:r>
          </w:p>
        </w:tc>
      </w:tr>
      <w:tr w:rsidR="006B2817" w:rsidRPr="006B2817" w14:paraId="30288CD0" w14:textId="77777777" w:rsidTr="00882306">
        <w:trPr>
          <w:jc w:val="center"/>
        </w:trPr>
        <w:tc>
          <w:tcPr>
            <w:tcW w:w="1701" w:type="dxa"/>
          </w:tcPr>
          <w:p w14:paraId="54C4872B" w14:textId="77777777" w:rsidR="006B2817" w:rsidRPr="006B2817" w:rsidRDefault="006B2817" w:rsidP="007C71FF">
            <w:pPr>
              <w:spacing w:line="360" w:lineRule="auto"/>
              <w:rPr>
                <w:szCs w:val="24"/>
              </w:rPr>
            </w:pPr>
            <w:r w:rsidRPr="006B2817">
              <w:rPr>
                <w:szCs w:val="24"/>
              </w:rPr>
              <w:t>ROC</w:t>
            </w:r>
          </w:p>
        </w:tc>
        <w:tc>
          <w:tcPr>
            <w:tcW w:w="6939" w:type="dxa"/>
          </w:tcPr>
          <w:p w14:paraId="128269FB" w14:textId="77777777" w:rsidR="006B2817" w:rsidRPr="006B2817" w:rsidRDefault="006B2817" w:rsidP="007C71FF">
            <w:pPr>
              <w:spacing w:line="360" w:lineRule="auto"/>
              <w:rPr>
                <w:szCs w:val="24"/>
              </w:rPr>
            </w:pPr>
            <w:r w:rsidRPr="006B2817">
              <w:rPr>
                <w:szCs w:val="24"/>
              </w:rPr>
              <w:t>Receiver Operating Characteristic</w:t>
            </w:r>
          </w:p>
        </w:tc>
      </w:tr>
      <w:tr w:rsidR="006B2817" w:rsidRPr="006B2817" w14:paraId="444B5E8E" w14:textId="77777777" w:rsidTr="00882306">
        <w:trPr>
          <w:jc w:val="center"/>
        </w:trPr>
        <w:tc>
          <w:tcPr>
            <w:tcW w:w="1701" w:type="dxa"/>
          </w:tcPr>
          <w:p w14:paraId="1EAEDE1B" w14:textId="77777777" w:rsidR="006B2817" w:rsidRPr="006B2817" w:rsidRDefault="006B2817" w:rsidP="007C71FF">
            <w:pPr>
              <w:spacing w:line="360" w:lineRule="auto"/>
              <w:rPr>
                <w:szCs w:val="24"/>
              </w:rPr>
            </w:pPr>
            <w:r w:rsidRPr="006B2817">
              <w:rPr>
                <w:szCs w:val="24"/>
              </w:rPr>
              <w:t>AUC</w:t>
            </w:r>
          </w:p>
        </w:tc>
        <w:tc>
          <w:tcPr>
            <w:tcW w:w="6939" w:type="dxa"/>
          </w:tcPr>
          <w:p w14:paraId="358B83C8" w14:textId="77777777" w:rsidR="006B2817" w:rsidRPr="006B2817" w:rsidRDefault="006B2817" w:rsidP="007C71FF">
            <w:pPr>
              <w:spacing w:line="360" w:lineRule="auto"/>
              <w:rPr>
                <w:szCs w:val="24"/>
              </w:rPr>
            </w:pPr>
            <w:r w:rsidRPr="006B2817">
              <w:rPr>
                <w:szCs w:val="24"/>
              </w:rPr>
              <w:t>Area Under the Curve</w:t>
            </w:r>
          </w:p>
        </w:tc>
      </w:tr>
      <w:tr w:rsidR="006B2817" w:rsidRPr="006B2817" w14:paraId="1C38C57B" w14:textId="77777777" w:rsidTr="00882306">
        <w:trPr>
          <w:jc w:val="center"/>
        </w:trPr>
        <w:tc>
          <w:tcPr>
            <w:tcW w:w="1701" w:type="dxa"/>
          </w:tcPr>
          <w:p w14:paraId="1A7751B1" w14:textId="77777777" w:rsidR="006B2817" w:rsidRPr="006B2817" w:rsidRDefault="006B2817" w:rsidP="007C71FF">
            <w:pPr>
              <w:spacing w:line="360" w:lineRule="auto"/>
              <w:rPr>
                <w:szCs w:val="24"/>
              </w:rPr>
            </w:pPr>
            <w:r w:rsidRPr="006B2817">
              <w:rPr>
                <w:szCs w:val="24"/>
              </w:rPr>
              <w:t>TPR</w:t>
            </w:r>
          </w:p>
        </w:tc>
        <w:tc>
          <w:tcPr>
            <w:tcW w:w="6939" w:type="dxa"/>
          </w:tcPr>
          <w:p w14:paraId="6E85C08D" w14:textId="77777777" w:rsidR="006B2817" w:rsidRPr="006B2817" w:rsidRDefault="006B2817" w:rsidP="007C71FF">
            <w:pPr>
              <w:spacing w:line="360" w:lineRule="auto"/>
              <w:rPr>
                <w:szCs w:val="24"/>
              </w:rPr>
            </w:pPr>
            <w:r w:rsidRPr="006B2817">
              <w:rPr>
                <w:szCs w:val="24"/>
              </w:rPr>
              <w:t>True Positive Rate</w:t>
            </w:r>
          </w:p>
        </w:tc>
      </w:tr>
      <w:tr w:rsidR="006B2817" w:rsidRPr="006B2817" w14:paraId="4A99C2E1" w14:textId="77777777" w:rsidTr="00882306">
        <w:trPr>
          <w:jc w:val="center"/>
        </w:trPr>
        <w:tc>
          <w:tcPr>
            <w:tcW w:w="1701" w:type="dxa"/>
          </w:tcPr>
          <w:p w14:paraId="48FCB4A8" w14:textId="77777777" w:rsidR="006B2817" w:rsidRPr="006B2817" w:rsidRDefault="006B2817" w:rsidP="007C71FF">
            <w:pPr>
              <w:spacing w:line="360" w:lineRule="auto"/>
              <w:rPr>
                <w:szCs w:val="24"/>
              </w:rPr>
            </w:pPr>
            <w:r w:rsidRPr="006B2817">
              <w:rPr>
                <w:szCs w:val="24"/>
              </w:rPr>
              <w:t>FPR</w:t>
            </w:r>
          </w:p>
        </w:tc>
        <w:tc>
          <w:tcPr>
            <w:tcW w:w="6939" w:type="dxa"/>
          </w:tcPr>
          <w:p w14:paraId="21AB7AFB" w14:textId="77777777" w:rsidR="006B2817" w:rsidRPr="006B2817" w:rsidRDefault="006B2817" w:rsidP="007C71FF">
            <w:pPr>
              <w:spacing w:line="360" w:lineRule="auto"/>
              <w:rPr>
                <w:szCs w:val="24"/>
              </w:rPr>
            </w:pPr>
            <w:r w:rsidRPr="006B2817">
              <w:rPr>
                <w:szCs w:val="24"/>
              </w:rPr>
              <w:t>False Positive Rate</w:t>
            </w:r>
          </w:p>
        </w:tc>
      </w:tr>
      <w:tr w:rsidR="006B2817" w:rsidRPr="006B2817" w14:paraId="59BB2817" w14:textId="77777777" w:rsidTr="00882306">
        <w:trPr>
          <w:jc w:val="center"/>
        </w:trPr>
        <w:tc>
          <w:tcPr>
            <w:tcW w:w="1701" w:type="dxa"/>
          </w:tcPr>
          <w:p w14:paraId="07D60776" w14:textId="77777777" w:rsidR="006B2817" w:rsidRPr="006B2817" w:rsidRDefault="006B2817" w:rsidP="007C71FF">
            <w:pPr>
              <w:spacing w:line="360" w:lineRule="auto"/>
              <w:rPr>
                <w:szCs w:val="24"/>
              </w:rPr>
            </w:pPr>
            <w:r w:rsidRPr="006B2817">
              <w:rPr>
                <w:szCs w:val="24"/>
              </w:rPr>
              <w:t>TP</w:t>
            </w:r>
          </w:p>
        </w:tc>
        <w:tc>
          <w:tcPr>
            <w:tcW w:w="6939" w:type="dxa"/>
          </w:tcPr>
          <w:p w14:paraId="38E8E58D" w14:textId="77777777" w:rsidR="006B2817" w:rsidRPr="006B2817" w:rsidRDefault="006B2817" w:rsidP="007C71FF">
            <w:pPr>
              <w:spacing w:line="360" w:lineRule="auto"/>
              <w:rPr>
                <w:szCs w:val="24"/>
              </w:rPr>
            </w:pPr>
            <w:r w:rsidRPr="006B2817">
              <w:rPr>
                <w:szCs w:val="24"/>
              </w:rPr>
              <w:t>True Positives</w:t>
            </w:r>
          </w:p>
        </w:tc>
      </w:tr>
      <w:tr w:rsidR="006B2817" w:rsidRPr="006B2817" w14:paraId="33A4FD2B" w14:textId="77777777" w:rsidTr="00882306">
        <w:trPr>
          <w:jc w:val="center"/>
        </w:trPr>
        <w:tc>
          <w:tcPr>
            <w:tcW w:w="1701" w:type="dxa"/>
          </w:tcPr>
          <w:p w14:paraId="7BFDDA56" w14:textId="77777777" w:rsidR="006B2817" w:rsidRPr="006B2817" w:rsidRDefault="006B2817" w:rsidP="007C71FF">
            <w:pPr>
              <w:spacing w:line="360" w:lineRule="auto"/>
              <w:rPr>
                <w:szCs w:val="24"/>
              </w:rPr>
            </w:pPr>
            <w:r w:rsidRPr="006B2817">
              <w:rPr>
                <w:szCs w:val="24"/>
              </w:rPr>
              <w:t>FP</w:t>
            </w:r>
          </w:p>
        </w:tc>
        <w:tc>
          <w:tcPr>
            <w:tcW w:w="6939" w:type="dxa"/>
          </w:tcPr>
          <w:p w14:paraId="54AE093B" w14:textId="77777777" w:rsidR="006B2817" w:rsidRPr="006B2817" w:rsidRDefault="006B2817" w:rsidP="007C71FF">
            <w:pPr>
              <w:spacing w:line="360" w:lineRule="auto"/>
              <w:rPr>
                <w:szCs w:val="24"/>
              </w:rPr>
            </w:pPr>
            <w:r w:rsidRPr="006B2817">
              <w:rPr>
                <w:szCs w:val="24"/>
              </w:rPr>
              <w:t>False Positives</w:t>
            </w:r>
          </w:p>
        </w:tc>
      </w:tr>
      <w:tr w:rsidR="006B2817" w:rsidRPr="006B2817" w14:paraId="2BEB8DA0" w14:textId="77777777" w:rsidTr="00882306">
        <w:trPr>
          <w:jc w:val="center"/>
        </w:trPr>
        <w:tc>
          <w:tcPr>
            <w:tcW w:w="1701" w:type="dxa"/>
          </w:tcPr>
          <w:p w14:paraId="5B912134" w14:textId="77777777" w:rsidR="006B2817" w:rsidRPr="006B2817" w:rsidRDefault="006B2817" w:rsidP="007C71FF">
            <w:pPr>
              <w:spacing w:line="360" w:lineRule="auto"/>
              <w:rPr>
                <w:szCs w:val="24"/>
              </w:rPr>
            </w:pPr>
            <w:r w:rsidRPr="006B2817">
              <w:rPr>
                <w:szCs w:val="24"/>
              </w:rPr>
              <w:t>TN</w:t>
            </w:r>
          </w:p>
        </w:tc>
        <w:tc>
          <w:tcPr>
            <w:tcW w:w="6939" w:type="dxa"/>
          </w:tcPr>
          <w:p w14:paraId="69B3A5C6" w14:textId="77777777" w:rsidR="006B2817" w:rsidRPr="006B2817" w:rsidRDefault="006B2817" w:rsidP="007C71FF">
            <w:pPr>
              <w:spacing w:line="360" w:lineRule="auto"/>
              <w:rPr>
                <w:szCs w:val="24"/>
              </w:rPr>
            </w:pPr>
            <w:r w:rsidRPr="006B2817">
              <w:rPr>
                <w:szCs w:val="24"/>
              </w:rPr>
              <w:t>True Negatives</w:t>
            </w:r>
          </w:p>
        </w:tc>
      </w:tr>
      <w:tr w:rsidR="006B2817" w:rsidRPr="006B2817" w14:paraId="34DB034B" w14:textId="77777777" w:rsidTr="00882306">
        <w:trPr>
          <w:jc w:val="center"/>
        </w:trPr>
        <w:tc>
          <w:tcPr>
            <w:tcW w:w="1701" w:type="dxa"/>
          </w:tcPr>
          <w:p w14:paraId="06A4EDCC" w14:textId="77777777" w:rsidR="006B2817" w:rsidRPr="006B2817" w:rsidRDefault="006B2817" w:rsidP="007C71FF">
            <w:pPr>
              <w:spacing w:line="360" w:lineRule="auto"/>
              <w:rPr>
                <w:szCs w:val="24"/>
              </w:rPr>
            </w:pPr>
            <w:r w:rsidRPr="006B2817">
              <w:rPr>
                <w:szCs w:val="24"/>
              </w:rPr>
              <w:t>FN</w:t>
            </w:r>
          </w:p>
        </w:tc>
        <w:tc>
          <w:tcPr>
            <w:tcW w:w="6939" w:type="dxa"/>
          </w:tcPr>
          <w:p w14:paraId="00436735" w14:textId="77777777" w:rsidR="006B2817" w:rsidRPr="006B2817" w:rsidRDefault="006B2817" w:rsidP="007C71FF">
            <w:pPr>
              <w:spacing w:line="360" w:lineRule="auto"/>
              <w:rPr>
                <w:szCs w:val="24"/>
              </w:rPr>
            </w:pPr>
            <w:r w:rsidRPr="006B2817">
              <w:rPr>
                <w:szCs w:val="24"/>
              </w:rPr>
              <w:t>False Negatives</w:t>
            </w:r>
          </w:p>
        </w:tc>
      </w:tr>
      <w:tr w:rsidR="006B2817" w:rsidRPr="006B2817" w14:paraId="1C8B87C4" w14:textId="77777777" w:rsidTr="00882306">
        <w:trPr>
          <w:jc w:val="center"/>
        </w:trPr>
        <w:tc>
          <w:tcPr>
            <w:tcW w:w="1701" w:type="dxa"/>
          </w:tcPr>
          <w:p w14:paraId="511A2013" w14:textId="77777777" w:rsidR="006B2817" w:rsidRPr="006B2817" w:rsidRDefault="006B2817" w:rsidP="007C71FF">
            <w:pPr>
              <w:spacing w:line="360" w:lineRule="auto"/>
              <w:rPr>
                <w:szCs w:val="24"/>
              </w:rPr>
            </w:pPr>
            <w:r w:rsidRPr="006B2817">
              <w:rPr>
                <w:szCs w:val="24"/>
              </w:rPr>
              <w:t>NN</w:t>
            </w:r>
          </w:p>
        </w:tc>
        <w:tc>
          <w:tcPr>
            <w:tcW w:w="6939" w:type="dxa"/>
          </w:tcPr>
          <w:p w14:paraId="724D5A3B" w14:textId="77777777" w:rsidR="006B2817" w:rsidRPr="006B2817" w:rsidRDefault="006B2817" w:rsidP="007C71FF">
            <w:pPr>
              <w:spacing w:line="360" w:lineRule="auto"/>
              <w:rPr>
                <w:szCs w:val="24"/>
              </w:rPr>
            </w:pPr>
            <w:r w:rsidRPr="006B2817">
              <w:rPr>
                <w:szCs w:val="24"/>
              </w:rPr>
              <w:t>Neural Network</w:t>
            </w:r>
          </w:p>
        </w:tc>
      </w:tr>
      <w:tr w:rsidR="006B2817" w:rsidRPr="006B2817" w14:paraId="07E04280" w14:textId="77777777" w:rsidTr="00882306">
        <w:trPr>
          <w:jc w:val="center"/>
        </w:trPr>
        <w:tc>
          <w:tcPr>
            <w:tcW w:w="1701" w:type="dxa"/>
          </w:tcPr>
          <w:p w14:paraId="2FE42745" w14:textId="77777777" w:rsidR="006B2817" w:rsidRPr="006B2817" w:rsidRDefault="006B2817" w:rsidP="007C71FF">
            <w:pPr>
              <w:spacing w:line="360" w:lineRule="auto"/>
              <w:rPr>
                <w:szCs w:val="24"/>
              </w:rPr>
            </w:pPr>
            <w:r w:rsidRPr="006B2817">
              <w:rPr>
                <w:szCs w:val="24"/>
              </w:rPr>
              <w:t>BDT</w:t>
            </w:r>
          </w:p>
        </w:tc>
        <w:tc>
          <w:tcPr>
            <w:tcW w:w="6939" w:type="dxa"/>
          </w:tcPr>
          <w:p w14:paraId="5EC35D54" w14:textId="77777777" w:rsidR="006B2817" w:rsidRPr="006B2817" w:rsidRDefault="006B2817" w:rsidP="007C71FF">
            <w:pPr>
              <w:spacing w:line="360" w:lineRule="auto"/>
              <w:rPr>
                <w:szCs w:val="24"/>
              </w:rPr>
            </w:pPr>
            <w:r w:rsidRPr="006B2817">
              <w:rPr>
                <w:szCs w:val="24"/>
              </w:rPr>
              <w:t>Boosted Decision Tree</w:t>
            </w:r>
          </w:p>
        </w:tc>
      </w:tr>
      <w:tr w:rsidR="006B2817" w:rsidRPr="006B2817" w14:paraId="46BCAB1D" w14:textId="77777777" w:rsidTr="00882306">
        <w:trPr>
          <w:jc w:val="center"/>
        </w:trPr>
        <w:tc>
          <w:tcPr>
            <w:tcW w:w="1701" w:type="dxa"/>
          </w:tcPr>
          <w:p w14:paraId="4163D9F4" w14:textId="77777777" w:rsidR="006B2817" w:rsidRPr="006B2817" w:rsidRDefault="006B2817" w:rsidP="007C71FF">
            <w:pPr>
              <w:spacing w:line="360" w:lineRule="auto"/>
              <w:rPr>
                <w:szCs w:val="24"/>
              </w:rPr>
            </w:pPr>
            <w:r w:rsidRPr="006B2817">
              <w:rPr>
                <w:szCs w:val="24"/>
              </w:rPr>
              <w:t>DNN</w:t>
            </w:r>
          </w:p>
        </w:tc>
        <w:tc>
          <w:tcPr>
            <w:tcW w:w="6939" w:type="dxa"/>
          </w:tcPr>
          <w:p w14:paraId="2EAD3AFC" w14:textId="77777777" w:rsidR="006B2817" w:rsidRPr="006B2817" w:rsidRDefault="006B2817" w:rsidP="007C71FF">
            <w:pPr>
              <w:spacing w:line="360" w:lineRule="auto"/>
              <w:rPr>
                <w:szCs w:val="24"/>
              </w:rPr>
            </w:pPr>
            <w:r w:rsidRPr="006B2817">
              <w:rPr>
                <w:szCs w:val="24"/>
              </w:rPr>
              <w:t>Deep Neural Network</w:t>
            </w:r>
          </w:p>
        </w:tc>
      </w:tr>
      <w:tr w:rsidR="006B2817" w:rsidRPr="006B2817" w14:paraId="177D24FB" w14:textId="77777777" w:rsidTr="00882306">
        <w:trPr>
          <w:jc w:val="center"/>
        </w:trPr>
        <w:tc>
          <w:tcPr>
            <w:tcW w:w="1701" w:type="dxa"/>
          </w:tcPr>
          <w:p w14:paraId="4EFD6202" w14:textId="77777777" w:rsidR="006B2817" w:rsidRPr="006B2817" w:rsidRDefault="006B2817" w:rsidP="007C71FF">
            <w:pPr>
              <w:spacing w:line="360" w:lineRule="auto"/>
              <w:rPr>
                <w:szCs w:val="24"/>
              </w:rPr>
            </w:pPr>
            <w:r w:rsidRPr="006B2817">
              <w:rPr>
                <w:szCs w:val="24"/>
              </w:rPr>
              <w:t>PNN</w:t>
            </w:r>
          </w:p>
        </w:tc>
        <w:tc>
          <w:tcPr>
            <w:tcW w:w="6939" w:type="dxa"/>
          </w:tcPr>
          <w:p w14:paraId="69A5C4D6" w14:textId="77777777" w:rsidR="006B2817" w:rsidRPr="006B2817" w:rsidRDefault="006B2817" w:rsidP="007C71FF">
            <w:pPr>
              <w:spacing w:line="360" w:lineRule="auto"/>
              <w:rPr>
                <w:szCs w:val="24"/>
              </w:rPr>
            </w:pPr>
            <w:r w:rsidRPr="006B2817">
              <w:rPr>
                <w:szCs w:val="24"/>
              </w:rPr>
              <w:t>Parameterized Neural Network</w:t>
            </w:r>
          </w:p>
        </w:tc>
      </w:tr>
      <w:tr w:rsidR="006B2817" w:rsidRPr="006B2817" w14:paraId="7D90D01B" w14:textId="77777777" w:rsidTr="00882306">
        <w:trPr>
          <w:jc w:val="center"/>
        </w:trPr>
        <w:tc>
          <w:tcPr>
            <w:tcW w:w="1701" w:type="dxa"/>
          </w:tcPr>
          <w:p w14:paraId="37005F7D" w14:textId="77777777" w:rsidR="006B2817" w:rsidRPr="006B2817" w:rsidRDefault="006B2817" w:rsidP="007C71FF">
            <w:pPr>
              <w:spacing w:line="360" w:lineRule="auto"/>
              <w:rPr>
                <w:szCs w:val="24"/>
              </w:rPr>
            </w:pPr>
            <w:r w:rsidRPr="006B2817">
              <w:rPr>
                <w:szCs w:val="24"/>
              </w:rPr>
              <w:t>MVA</w:t>
            </w:r>
          </w:p>
        </w:tc>
        <w:tc>
          <w:tcPr>
            <w:tcW w:w="6939" w:type="dxa"/>
          </w:tcPr>
          <w:p w14:paraId="245C21FE" w14:textId="77777777" w:rsidR="006B2817" w:rsidRPr="006B2817" w:rsidRDefault="006B2817" w:rsidP="007C71FF">
            <w:pPr>
              <w:spacing w:line="360" w:lineRule="auto"/>
              <w:rPr>
                <w:szCs w:val="24"/>
              </w:rPr>
            </w:pPr>
            <w:r w:rsidRPr="006B2817">
              <w:rPr>
                <w:szCs w:val="24"/>
              </w:rPr>
              <w:t>Multivariate Analyses</w:t>
            </w:r>
          </w:p>
        </w:tc>
      </w:tr>
      <w:tr w:rsidR="006B2817" w:rsidRPr="006B2817" w14:paraId="62F618C9" w14:textId="77777777" w:rsidTr="00882306">
        <w:trPr>
          <w:jc w:val="center"/>
        </w:trPr>
        <w:tc>
          <w:tcPr>
            <w:tcW w:w="1701" w:type="dxa"/>
          </w:tcPr>
          <w:p w14:paraId="378C9CE9" w14:textId="77777777" w:rsidR="006B2817" w:rsidRPr="006B2817" w:rsidRDefault="006B2817" w:rsidP="007C71FF">
            <w:pPr>
              <w:spacing w:line="360" w:lineRule="auto"/>
              <w:rPr>
                <w:szCs w:val="24"/>
              </w:rPr>
            </w:pPr>
            <w:r w:rsidRPr="006B2817">
              <w:rPr>
                <w:szCs w:val="24"/>
              </w:rPr>
              <w:t>QAML</w:t>
            </w:r>
          </w:p>
        </w:tc>
        <w:tc>
          <w:tcPr>
            <w:tcW w:w="6939" w:type="dxa"/>
          </w:tcPr>
          <w:p w14:paraId="286C6F49" w14:textId="77777777" w:rsidR="006B2817" w:rsidRPr="006B2817" w:rsidRDefault="006B2817" w:rsidP="007C71FF">
            <w:pPr>
              <w:spacing w:line="360" w:lineRule="auto"/>
              <w:rPr>
                <w:szCs w:val="24"/>
              </w:rPr>
            </w:pPr>
            <w:r w:rsidRPr="006B2817">
              <w:rPr>
                <w:szCs w:val="24"/>
              </w:rPr>
              <w:t>Quantum Annealing</w:t>
            </w:r>
          </w:p>
        </w:tc>
      </w:tr>
      <w:tr w:rsidR="006B2817" w:rsidRPr="006B2817" w14:paraId="45909207" w14:textId="77777777" w:rsidTr="00882306">
        <w:trPr>
          <w:jc w:val="center"/>
        </w:trPr>
        <w:tc>
          <w:tcPr>
            <w:tcW w:w="1701" w:type="dxa"/>
          </w:tcPr>
          <w:p w14:paraId="1621CBFC" w14:textId="77777777" w:rsidR="006B2817" w:rsidRPr="006B2817" w:rsidRDefault="006B2817" w:rsidP="007C71FF">
            <w:pPr>
              <w:spacing w:line="360" w:lineRule="auto"/>
              <w:rPr>
                <w:szCs w:val="24"/>
              </w:rPr>
            </w:pPr>
            <w:r w:rsidRPr="006B2817">
              <w:rPr>
                <w:szCs w:val="24"/>
              </w:rPr>
              <w:t>GBT</w:t>
            </w:r>
          </w:p>
        </w:tc>
        <w:tc>
          <w:tcPr>
            <w:tcW w:w="6939" w:type="dxa"/>
          </w:tcPr>
          <w:p w14:paraId="299B4AC8" w14:textId="77777777" w:rsidR="006B2817" w:rsidRPr="006B2817" w:rsidRDefault="006B2817" w:rsidP="007C71FF">
            <w:pPr>
              <w:spacing w:line="360" w:lineRule="auto"/>
              <w:rPr>
                <w:szCs w:val="24"/>
              </w:rPr>
            </w:pPr>
            <w:r w:rsidRPr="006B2817">
              <w:rPr>
                <w:szCs w:val="24"/>
              </w:rPr>
              <w:t>Gradient Boosted Tree</w:t>
            </w:r>
          </w:p>
        </w:tc>
      </w:tr>
      <w:tr w:rsidR="006B2817" w:rsidRPr="006B2817" w14:paraId="0A90DCD0" w14:textId="77777777" w:rsidTr="00882306">
        <w:trPr>
          <w:jc w:val="center"/>
        </w:trPr>
        <w:tc>
          <w:tcPr>
            <w:tcW w:w="1701" w:type="dxa"/>
          </w:tcPr>
          <w:p w14:paraId="563EF94C" w14:textId="77777777" w:rsidR="006B2817" w:rsidRPr="006B2817" w:rsidRDefault="006B2817" w:rsidP="007C71FF">
            <w:pPr>
              <w:spacing w:line="360" w:lineRule="auto"/>
              <w:rPr>
                <w:szCs w:val="24"/>
              </w:rPr>
            </w:pPr>
            <w:r w:rsidRPr="006B2817">
              <w:rPr>
                <w:szCs w:val="24"/>
              </w:rPr>
              <w:t>CNN</w:t>
            </w:r>
          </w:p>
        </w:tc>
        <w:tc>
          <w:tcPr>
            <w:tcW w:w="6939" w:type="dxa"/>
          </w:tcPr>
          <w:p w14:paraId="48EEC1E2" w14:textId="77777777" w:rsidR="006B2817" w:rsidRPr="006B2817" w:rsidRDefault="006B2817" w:rsidP="007C71FF">
            <w:pPr>
              <w:spacing w:line="360" w:lineRule="auto"/>
              <w:rPr>
                <w:szCs w:val="24"/>
              </w:rPr>
            </w:pPr>
            <w:r w:rsidRPr="006B2817">
              <w:rPr>
                <w:szCs w:val="24"/>
              </w:rPr>
              <w:t>Convolution Neural Network</w:t>
            </w:r>
          </w:p>
        </w:tc>
      </w:tr>
      <w:tr w:rsidR="006B2817" w:rsidRPr="006B2817" w14:paraId="5A4D91BF" w14:textId="77777777" w:rsidTr="00882306">
        <w:trPr>
          <w:jc w:val="center"/>
        </w:trPr>
        <w:tc>
          <w:tcPr>
            <w:tcW w:w="1701" w:type="dxa"/>
          </w:tcPr>
          <w:p w14:paraId="7273C5A4" w14:textId="77777777" w:rsidR="006B2817" w:rsidRPr="006B2817" w:rsidRDefault="006B2817" w:rsidP="007C71FF">
            <w:pPr>
              <w:spacing w:line="360" w:lineRule="auto"/>
              <w:rPr>
                <w:szCs w:val="24"/>
              </w:rPr>
            </w:pPr>
            <w:r w:rsidRPr="006B2817">
              <w:rPr>
                <w:szCs w:val="24"/>
              </w:rPr>
              <w:t>TMFS</w:t>
            </w:r>
          </w:p>
        </w:tc>
        <w:tc>
          <w:tcPr>
            <w:tcW w:w="6939" w:type="dxa"/>
          </w:tcPr>
          <w:p w14:paraId="5E72199D" w14:textId="77777777" w:rsidR="006B2817" w:rsidRPr="006B2817" w:rsidRDefault="006B2817" w:rsidP="007C71FF">
            <w:pPr>
              <w:spacing w:line="360" w:lineRule="auto"/>
              <w:rPr>
                <w:szCs w:val="24"/>
              </w:rPr>
            </w:pPr>
            <w:r w:rsidRPr="006B2817">
              <w:rPr>
                <w:szCs w:val="24"/>
              </w:rPr>
              <w:t>Three-Stage Multi-Objective Feature Selection</w:t>
            </w:r>
          </w:p>
        </w:tc>
      </w:tr>
      <w:tr w:rsidR="006B2817" w:rsidRPr="006B2817" w14:paraId="104C147B" w14:textId="77777777" w:rsidTr="00882306">
        <w:trPr>
          <w:jc w:val="center"/>
        </w:trPr>
        <w:tc>
          <w:tcPr>
            <w:tcW w:w="1701" w:type="dxa"/>
          </w:tcPr>
          <w:p w14:paraId="6CDD33EF" w14:textId="77777777" w:rsidR="006B2817" w:rsidRPr="006B2817" w:rsidRDefault="006B2817" w:rsidP="007C71FF">
            <w:pPr>
              <w:spacing w:line="360" w:lineRule="auto"/>
              <w:rPr>
                <w:szCs w:val="24"/>
              </w:rPr>
            </w:pPr>
            <w:r w:rsidRPr="006B2817">
              <w:rPr>
                <w:szCs w:val="24"/>
              </w:rPr>
              <w:t>DEMDL</w:t>
            </w:r>
          </w:p>
        </w:tc>
        <w:tc>
          <w:tcPr>
            <w:tcW w:w="6939" w:type="dxa"/>
          </w:tcPr>
          <w:p w14:paraId="7D1E5912" w14:textId="77777777" w:rsidR="006B2817" w:rsidRPr="006B2817" w:rsidRDefault="006B2817" w:rsidP="007C71FF">
            <w:pPr>
              <w:spacing w:line="360" w:lineRule="auto"/>
              <w:rPr>
                <w:szCs w:val="24"/>
              </w:rPr>
            </w:pPr>
            <w:r w:rsidRPr="006B2817">
              <w:rPr>
                <w:szCs w:val="24"/>
              </w:rPr>
              <w:t>Distributed Ensemble Model</w:t>
            </w:r>
          </w:p>
        </w:tc>
      </w:tr>
      <w:tr w:rsidR="006B2817" w:rsidRPr="006B2817" w14:paraId="76437EAB" w14:textId="77777777" w:rsidTr="00882306">
        <w:trPr>
          <w:jc w:val="center"/>
        </w:trPr>
        <w:tc>
          <w:tcPr>
            <w:tcW w:w="1701" w:type="dxa"/>
          </w:tcPr>
          <w:p w14:paraId="51BA7FC9" w14:textId="77777777" w:rsidR="006B2817" w:rsidRPr="006B2817" w:rsidRDefault="006B2817" w:rsidP="007C71FF">
            <w:pPr>
              <w:spacing w:line="360" w:lineRule="auto"/>
              <w:rPr>
                <w:szCs w:val="24"/>
              </w:rPr>
            </w:pPr>
            <w:r w:rsidRPr="006B2817">
              <w:rPr>
                <w:szCs w:val="24"/>
              </w:rPr>
              <w:t>SUSY</w:t>
            </w:r>
          </w:p>
        </w:tc>
        <w:tc>
          <w:tcPr>
            <w:tcW w:w="6939" w:type="dxa"/>
          </w:tcPr>
          <w:p w14:paraId="7AC51855" w14:textId="77777777" w:rsidR="006B2817" w:rsidRPr="006B2817" w:rsidRDefault="006B2817" w:rsidP="007C71FF">
            <w:pPr>
              <w:spacing w:line="360" w:lineRule="auto"/>
              <w:rPr>
                <w:szCs w:val="24"/>
              </w:rPr>
            </w:pPr>
            <w:r w:rsidRPr="006B2817">
              <w:rPr>
                <w:szCs w:val="24"/>
              </w:rPr>
              <w:t>Super Symmetry</w:t>
            </w:r>
          </w:p>
        </w:tc>
      </w:tr>
      <w:tr w:rsidR="006B2817" w:rsidRPr="006B2817" w14:paraId="69B750B9" w14:textId="77777777" w:rsidTr="00882306">
        <w:trPr>
          <w:jc w:val="center"/>
        </w:trPr>
        <w:tc>
          <w:tcPr>
            <w:tcW w:w="1701" w:type="dxa"/>
          </w:tcPr>
          <w:p w14:paraId="165F67D3" w14:textId="77777777" w:rsidR="006B2817" w:rsidRPr="006B2817" w:rsidRDefault="006B2817" w:rsidP="007C71FF">
            <w:pPr>
              <w:spacing w:line="360" w:lineRule="auto"/>
              <w:rPr>
                <w:szCs w:val="24"/>
              </w:rPr>
            </w:pPr>
            <w:r w:rsidRPr="006B2817">
              <w:rPr>
                <w:szCs w:val="24"/>
              </w:rPr>
              <w:t>EDA</w:t>
            </w:r>
          </w:p>
        </w:tc>
        <w:tc>
          <w:tcPr>
            <w:tcW w:w="6939" w:type="dxa"/>
          </w:tcPr>
          <w:p w14:paraId="651ECD50" w14:textId="77777777" w:rsidR="006B2817" w:rsidRPr="006B2817" w:rsidRDefault="006B2817" w:rsidP="007C71FF">
            <w:pPr>
              <w:spacing w:line="360" w:lineRule="auto"/>
              <w:rPr>
                <w:szCs w:val="24"/>
              </w:rPr>
            </w:pPr>
            <w:r w:rsidRPr="006B2817">
              <w:rPr>
                <w:szCs w:val="24"/>
              </w:rPr>
              <w:t>Exploratory Data Analysis</w:t>
            </w:r>
          </w:p>
        </w:tc>
      </w:tr>
      <w:tr w:rsidR="006B2817" w:rsidRPr="006B2817" w14:paraId="70DAB557" w14:textId="77777777" w:rsidTr="00882306">
        <w:trPr>
          <w:jc w:val="center"/>
        </w:trPr>
        <w:tc>
          <w:tcPr>
            <w:tcW w:w="1701" w:type="dxa"/>
          </w:tcPr>
          <w:p w14:paraId="38A0C12B" w14:textId="77777777" w:rsidR="006B2817" w:rsidRPr="006B2817" w:rsidRDefault="006B2817" w:rsidP="007C71FF">
            <w:pPr>
              <w:spacing w:line="360" w:lineRule="auto"/>
              <w:rPr>
                <w:szCs w:val="24"/>
              </w:rPr>
            </w:pPr>
            <w:r w:rsidRPr="006B2817">
              <w:rPr>
                <w:szCs w:val="24"/>
              </w:rPr>
              <w:t>IQR</w:t>
            </w:r>
          </w:p>
        </w:tc>
        <w:tc>
          <w:tcPr>
            <w:tcW w:w="6939" w:type="dxa"/>
          </w:tcPr>
          <w:p w14:paraId="0A1F610C" w14:textId="77777777" w:rsidR="006B2817" w:rsidRPr="006B2817" w:rsidRDefault="006B2817" w:rsidP="007C71FF">
            <w:pPr>
              <w:spacing w:line="360" w:lineRule="auto"/>
              <w:rPr>
                <w:szCs w:val="24"/>
              </w:rPr>
            </w:pPr>
            <w:r w:rsidRPr="006B2817">
              <w:rPr>
                <w:szCs w:val="24"/>
              </w:rPr>
              <w:t>Interquartile Range</w:t>
            </w:r>
          </w:p>
        </w:tc>
      </w:tr>
      <w:tr w:rsidR="006B2817" w:rsidRPr="006B2817" w14:paraId="5092873E" w14:textId="77777777" w:rsidTr="00882306">
        <w:trPr>
          <w:jc w:val="center"/>
        </w:trPr>
        <w:tc>
          <w:tcPr>
            <w:tcW w:w="1701" w:type="dxa"/>
          </w:tcPr>
          <w:p w14:paraId="116BBC5A" w14:textId="77777777" w:rsidR="006B2817" w:rsidRPr="006B2817" w:rsidRDefault="006B2817" w:rsidP="007C71FF">
            <w:pPr>
              <w:spacing w:line="360" w:lineRule="auto"/>
              <w:rPr>
                <w:szCs w:val="24"/>
              </w:rPr>
            </w:pPr>
            <w:r w:rsidRPr="006B2817">
              <w:rPr>
                <w:szCs w:val="24"/>
              </w:rPr>
              <w:t>PCA</w:t>
            </w:r>
          </w:p>
        </w:tc>
        <w:tc>
          <w:tcPr>
            <w:tcW w:w="6939" w:type="dxa"/>
          </w:tcPr>
          <w:p w14:paraId="6D2571FA" w14:textId="77777777" w:rsidR="006B2817" w:rsidRPr="006B2817" w:rsidRDefault="006B2817" w:rsidP="007C71FF">
            <w:pPr>
              <w:spacing w:line="360" w:lineRule="auto"/>
              <w:rPr>
                <w:szCs w:val="24"/>
              </w:rPr>
            </w:pPr>
            <w:r w:rsidRPr="006B2817">
              <w:rPr>
                <w:szCs w:val="24"/>
              </w:rPr>
              <w:t>Principal Component Analysis</w:t>
            </w:r>
          </w:p>
        </w:tc>
      </w:tr>
      <w:tr w:rsidR="006B2817" w:rsidRPr="006B2817" w14:paraId="637ECC37" w14:textId="77777777" w:rsidTr="00882306">
        <w:trPr>
          <w:jc w:val="center"/>
        </w:trPr>
        <w:tc>
          <w:tcPr>
            <w:tcW w:w="1701" w:type="dxa"/>
          </w:tcPr>
          <w:p w14:paraId="205B4671" w14:textId="77777777" w:rsidR="006B2817" w:rsidRPr="006B2817" w:rsidRDefault="006B2817" w:rsidP="007C71FF">
            <w:pPr>
              <w:spacing w:line="360" w:lineRule="auto"/>
              <w:rPr>
                <w:szCs w:val="24"/>
              </w:rPr>
            </w:pPr>
            <w:r w:rsidRPr="006B2817">
              <w:rPr>
                <w:szCs w:val="24"/>
              </w:rPr>
              <w:t>SVD</w:t>
            </w:r>
          </w:p>
        </w:tc>
        <w:tc>
          <w:tcPr>
            <w:tcW w:w="6939" w:type="dxa"/>
          </w:tcPr>
          <w:p w14:paraId="68AA2C9F" w14:textId="77777777" w:rsidR="006B2817" w:rsidRPr="006B2817" w:rsidRDefault="006B2817" w:rsidP="007C71FF">
            <w:pPr>
              <w:spacing w:line="360" w:lineRule="auto"/>
              <w:rPr>
                <w:szCs w:val="24"/>
              </w:rPr>
            </w:pPr>
            <w:r w:rsidRPr="006B2817">
              <w:rPr>
                <w:szCs w:val="24"/>
              </w:rPr>
              <w:t>Singular Value Decomposition</w:t>
            </w:r>
          </w:p>
        </w:tc>
      </w:tr>
      <w:tr w:rsidR="006B2817" w:rsidRPr="006B2817" w14:paraId="31CD994A" w14:textId="77777777" w:rsidTr="00882306">
        <w:trPr>
          <w:jc w:val="center"/>
        </w:trPr>
        <w:tc>
          <w:tcPr>
            <w:tcW w:w="1701" w:type="dxa"/>
          </w:tcPr>
          <w:p w14:paraId="126D4EDF" w14:textId="77777777" w:rsidR="006B2817" w:rsidRPr="006B2817" w:rsidRDefault="006B2817" w:rsidP="007C71FF">
            <w:pPr>
              <w:spacing w:line="360" w:lineRule="auto"/>
              <w:rPr>
                <w:szCs w:val="24"/>
              </w:rPr>
            </w:pPr>
            <w:r w:rsidRPr="006B2817">
              <w:rPr>
                <w:szCs w:val="24"/>
              </w:rPr>
              <w:t>t-SNE</w:t>
            </w:r>
          </w:p>
        </w:tc>
        <w:tc>
          <w:tcPr>
            <w:tcW w:w="6939" w:type="dxa"/>
          </w:tcPr>
          <w:p w14:paraId="06778247" w14:textId="77777777" w:rsidR="006B2817" w:rsidRPr="006B2817" w:rsidRDefault="006B2817" w:rsidP="007C71FF">
            <w:pPr>
              <w:spacing w:line="360" w:lineRule="auto"/>
              <w:rPr>
                <w:szCs w:val="24"/>
              </w:rPr>
            </w:pPr>
            <w:r w:rsidRPr="006B2817">
              <w:rPr>
                <w:szCs w:val="24"/>
              </w:rPr>
              <w:t>t-Distributed Stochastic Neighbor Embedding</w:t>
            </w:r>
          </w:p>
        </w:tc>
      </w:tr>
      <w:tr w:rsidR="006B2817" w:rsidRPr="006B2817" w14:paraId="41737FA5" w14:textId="77777777" w:rsidTr="00882306">
        <w:trPr>
          <w:jc w:val="center"/>
        </w:trPr>
        <w:tc>
          <w:tcPr>
            <w:tcW w:w="1701" w:type="dxa"/>
          </w:tcPr>
          <w:p w14:paraId="377E67E7" w14:textId="77777777" w:rsidR="006B2817" w:rsidRPr="006B2817" w:rsidRDefault="006B2817" w:rsidP="007C71FF">
            <w:pPr>
              <w:spacing w:line="360" w:lineRule="auto"/>
              <w:rPr>
                <w:szCs w:val="24"/>
              </w:rPr>
            </w:pPr>
            <w:r w:rsidRPr="006B2817">
              <w:rPr>
                <w:szCs w:val="24"/>
              </w:rPr>
              <w:t>SVM</w:t>
            </w:r>
          </w:p>
        </w:tc>
        <w:tc>
          <w:tcPr>
            <w:tcW w:w="6939" w:type="dxa"/>
          </w:tcPr>
          <w:p w14:paraId="0764CF5B" w14:textId="77777777" w:rsidR="006B2817" w:rsidRPr="006B2817" w:rsidRDefault="006B2817" w:rsidP="007C71FF">
            <w:pPr>
              <w:spacing w:line="360" w:lineRule="auto"/>
              <w:rPr>
                <w:szCs w:val="24"/>
              </w:rPr>
            </w:pPr>
            <w:r w:rsidRPr="006B2817">
              <w:rPr>
                <w:szCs w:val="24"/>
              </w:rPr>
              <w:t>Support Vector Machine</w:t>
            </w:r>
          </w:p>
        </w:tc>
      </w:tr>
    </w:tbl>
    <w:p w14:paraId="4F8FDC8E" w14:textId="77777777" w:rsidR="000639C0" w:rsidRDefault="000639C0" w:rsidP="007C71FF"/>
    <w:sdt>
      <w:sdtPr>
        <w:id w:val="804589523"/>
        <w:docPartObj>
          <w:docPartGallery w:val="Table of Contents"/>
          <w:docPartUnique/>
        </w:docPartObj>
      </w:sdtPr>
      <w:sdtEndPr>
        <w:rPr>
          <w:noProof/>
        </w:rPr>
      </w:sdtEndPr>
      <w:sdtContent>
        <w:p w14:paraId="172681F0" w14:textId="77777777" w:rsidR="00010CA1" w:rsidRDefault="00C76E1C" w:rsidP="00296AFB">
          <w:pPr>
            <w:jc w:val="center"/>
            <w:rPr>
              <w:rFonts w:ascii="Arial" w:hAnsi="Arial" w:cs="Arial"/>
              <w:b/>
              <w:bCs/>
              <w:sz w:val="32"/>
              <w:szCs w:val="28"/>
            </w:rPr>
          </w:pPr>
          <w:r>
            <w:rPr>
              <w:rFonts w:ascii="Arial" w:hAnsi="Arial" w:cs="Arial"/>
              <w:b/>
              <w:bCs/>
              <w:sz w:val="32"/>
              <w:szCs w:val="28"/>
            </w:rPr>
            <w:t>TABLE OF CONTENTS</w:t>
          </w:r>
          <w:r w:rsidR="000639C0" w:rsidRPr="00010CA1">
            <w:rPr>
              <w:rFonts w:ascii="Arial" w:hAnsi="Arial" w:cs="Arial"/>
              <w:b/>
              <w:bCs/>
              <w:sz w:val="32"/>
              <w:szCs w:val="28"/>
            </w:rPr>
            <w:t xml:space="preserve"> </w:t>
          </w:r>
        </w:p>
        <w:p w14:paraId="01281753" w14:textId="77777777" w:rsidR="00CC1D53" w:rsidRPr="00010CA1" w:rsidRDefault="00CC1D53" w:rsidP="00296AFB">
          <w:pPr>
            <w:jc w:val="center"/>
            <w:rPr>
              <w:rFonts w:ascii="Arial" w:hAnsi="Arial" w:cs="Arial"/>
              <w:b/>
              <w:bCs/>
              <w:sz w:val="32"/>
              <w:szCs w:val="28"/>
            </w:rPr>
          </w:pPr>
        </w:p>
        <w:p w14:paraId="3B53A38A" w14:textId="77777777" w:rsidR="00010CA1" w:rsidRPr="00010CA1" w:rsidRDefault="00010CA1" w:rsidP="0053221D">
          <w:pPr>
            <w:rPr>
              <w:b/>
              <w:bCs/>
            </w:rPr>
          </w:pPr>
        </w:p>
        <w:p w14:paraId="35E1C452" w14:textId="354064DB" w:rsidR="00E40767" w:rsidRDefault="00E9340A">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r w:rsidRPr="00727599">
            <w:rPr>
              <w:b/>
              <w:bCs/>
            </w:rPr>
            <w:fldChar w:fldCharType="begin"/>
          </w:r>
          <w:r w:rsidRPr="00727599">
            <w:rPr>
              <w:b/>
              <w:bCs/>
            </w:rPr>
            <w:instrText xml:space="preserve"> TOC \o "1-3" \h \z \u </w:instrText>
          </w:r>
          <w:r w:rsidRPr="00727599">
            <w:rPr>
              <w:b/>
              <w:bCs/>
            </w:rPr>
            <w:fldChar w:fldCharType="separate"/>
          </w:r>
          <w:hyperlink w:anchor="_Toc196120811" w:history="1">
            <w:r w:rsidR="00E40767" w:rsidRPr="00EA5E3C">
              <w:rPr>
                <w:rStyle w:val="Hyperlink"/>
                <w:noProof/>
              </w:rPr>
              <w:t>1.</w:t>
            </w:r>
            <w:r w:rsidR="00E40767">
              <w:rPr>
                <w:rFonts w:asciiTheme="minorHAnsi" w:eastAsiaTheme="minorEastAsia" w:hAnsiTheme="minorHAnsi" w:cstheme="minorBidi"/>
                <w:noProof/>
                <w:kern w:val="2"/>
                <w:szCs w:val="24"/>
                <w:lang w:val="en-IN" w:eastAsia="en-IN"/>
                <w14:ligatures w14:val="standardContextual"/>
              </w:rPr>
              <w:tab/>
            </w:r>
            <w:r w:rsidR="00E40767" w:rsidRPr="00EA5E3C">
              <w:rPr>
                <w:rStyle w:val="Hyperlink"/>
                <w:noProof/>
              </w:rPr>
              <w:t>INTRODUCTION</w:t>
            </w:r>
            <w:r w:rsidR="00E40767">
              <w:rPr>
                <w:noProof/>
                <w:webHidden/>
              </w:rPr>
              <w:tab/>
            </w:r>
            <w:r w:rsidR="00E40767">
              <w:rPr>
                <w:noProof/>
                <w:webHidden/>
              </w:rPr>
              <w:fldChar w:fldCharType="begin"/>
            </w:r>
            <w:r w:rsidR="00E40767">
              <w:rPr>
                <w:noProof/>
                <w:webHidden/>
              </w:rPr>
              <w:instrText xml:space="preserve"> PAGEREF _Toc196120811 \h </w:instrText>
            </w:r>
            <w:r w:rsidR="00E40767">
              <w:rPr>
                <w:noProof/>
                <w:webHidden/>
              </w:rPr>
            </w:r>
            <w:r w:rsidR="00E40767">
              <w:rPr>
                <w:noProof/>
                <w:webHidden/>
              </w:rPr>
              <w:fldChar w:fldCharType="separate"/>
            </w:r>
            <w:r w:rsidR="00CF7ACF">
              <w:rPr>
                <w:noProof/>
                <w:webHidden/>
              </w:rPr>
              <w:t>1</w:t>
            </w:r>
            <w:r w:rsidR="00E40767">
              <w:rPr>
                <w:noProof/>
                <w:webHidden/>
              </w:rPr>
              <w:fldChar w:fldCharType="end"/>
            </w:r>
          </w:hyperlink>
        </w:p>
        <w:p w14:paraId="31355382" w14:textId="33C60847"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2" w:history="1">
            <w:r w:rsidRPr="00EA5E3C">
              <w:rPr>
                <w:rStyle w:val="Hyperlink"/>
                <w:noProof/>
              </w:rPr>
              <w:t>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PERFORMANCE METRICS</w:t>
            </w:r>
            <w:r>
              <w:rPr>
                <w:noProof/>
                <w:webHidden/>
              </w:rPr>
              <w:tab/>
            </w:r>
            <w:r>
              <w:rPr>
                <w:noProof/>
                <w:webHidden/>
              </w:rPr>
              <w:fldChar w:fldCharType="begin"/>
            </w:r>
            <w:r>
              <w:rPr>
                <w:noProof/>
                <w:webHidden/>
              </w:rPr>
              <w:instrText xml:space="preserve"> PAGEREF _Toc196120812 \h </w:instrText>
            </w:r>
            <w:r>
              <w:rPr>
                <w:noProof/>
                <w:webHidden/>
              </w:rPr>
            </w:r>
            <w:r>
              <w:rPr>
                <w:noProof/>
                <w:webHidden/>
              </w:rPr>
              <w:fldChar w:fldCharType="separate"/>
            </w:r>
            <w:r w:rsidR="00CF7ACF">
              <w:rPr>
                <w:noProof/>
                <w:webHidden/>
              </w:rPr>
              <w:t>2</w:t>
            </w:r>
            <w:r>
              <w:rPr>
                <w:noProof/>
                <w:webHidden/>
              </w:rPr>
              <w:fldChar w:fldCharType="end"/>
            </w:r>
          </w:hyperlink>
        </w:p>
        <w:p w14:paraId="65D17445" w14:textId="3DC5ECE3"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3" w:history="1">
            <w:r w:rsidRPr="00EA5E3C">
              <w:rPr>
                <w:rStyle w:val="Hyperlink"/>
                <w:noProof/>
              </w:rPr>
              <w:t>2.1.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Area Under the ROC Curve</w:t>
            </w:r>
            <w:r>
              <w:rPr>
                <w:noProof/>
                <w:webHidden/>
              </w:rPr>
              <w:tab/>
            </w:r>
            <w:r>
              <w:rPr>
                <w:noProof/>
                <w:webHidden/>
              </w:rPr>
              <w:fldChar w:fldCharType="begin"/>
            </w:r>
            <w:r>
              <w:rPr>
                <w:noProof/>
                <w:webHidden/>
              </w:rPr>
              <w:instrText xml:space="preserve"> PAGEREF _Toc196120813 \h </w:instrText>
            </w:r>
            <w:r>
              <w:rPr>
                <w:noProof/>
                <w:webHidden/>
              </w:rPr>
            </w:r>
            <w:r>
              <w:rPr>
                <w:noProof/>
                <w:webHidden/>
              </w:rPr>
              <w:fldChar w:fldCharType="separate"/>
            </w:r>
            <w:r w:rsidR="00CF7ACF">
              <w:rPr>
                <w:noProof/>
                <w:webHidden/>
              </w:rPr>
              <w:t>2</w:t>
            </w:r>
            <w:r>
              <w:rPr>
                <w:noProof/>
                <w:webHidden/>
              </w:rPr>
              <w:fldChar w:fldCharType="end"/>
            </w:r>
          </w:hyperlink>
        </w:p>
        <w:p w14:paraId="2F66774D" w14:textId="21654EA7"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4" w:history="1">
            <w:r w:rsidRPr="00EA5E3C">
              <w:rPr>
                <w:rStyle w:val="Hyperlink"/>
                <w:noProof/>
              </w:rPr>
              <w:t>2.2.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Discovery Significance</w:t>
            </w:r>
            <w:r>
              <w:rPr>
                <w:noProof/>
                <w:webHidden/>
              </w:rPr>
              <w:tab/>
            </w:r>
            <w:r>
              <w:rPr>
                <w:noProof/>
                <w:webHidden/>
              </w:rPr>
              <w:fldChar w:fldCharType="begin"/>
            </w:r>
            <w:r>
              <w:rPr>
                <w:noProof/>
                <w:webHidden/>
              </w:rPr>
              <w:instrText xml:space="preserve"> PAGEREF _Toc196120814 \h </w:instrText>
            </w:r>
            <w:r>
              <w:rPr>
                <w:noProof/>
                <w:webHidden/>
              </w:rPr>
            </w:r>
            <w:r>
              <w:rPr>
                <w:noProof/>
                <w:webHidden/>
              </w:rPr>
              <w:fldChar w:fldCharType="separate"/>
            </w:r>
            <w:r w:rsidR="00CF7ACF">
              <w:rPr>
                <w:noProof/>
                <w:webHidden/>
              </w:rPr>
              <w:t>3</w:t>
            </w:r>
            <w:r>
              <w:rPr>
                <w:noProof/>
                <w:webHidden/>
              </w:rPr>
              <w:fldChar w:fldCharType="end"/>
            </w:r>
          </w:hyperlink>
        </w:p>
        <w:p w14:paraId="08FB7E99" w14:textId="472FA55B"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5" w:history="1">
            <w:r w:rsidRPr="00EA5E3C">
              <w:rPr>
                <w:rStyle w:val="Hyperlink"/>
                <w:noProof/>
              </w:rPr>
              <w:t>3.</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LITERATURE SURVEY</w:t>
            </w:r>
            <w:r>
              <w:rPr>
                <w:noProof/>
                <w:webHidden/>
              </w:rPr>
              <w:tab/>
            </w:r>
            <w:r>
              <w:rPr>
                <w:noProof/>
                <w:webHidden/>
              </w:rPr>
              <w:fldChar w:fldCharType="begin"/>
            </w:r>
            <w:r>
              <w:rPr>
                <w:noProof/>
                <w:webHidden/>
              </w:rPr>
              <w:instrText xml:space="preserve"> PAGEREF _Toc196120815 \h </w:instrText>
            </w:r>
            <w:r>
              <w:rPr>
                <w:noProof/>
                <w:webHidden/>
              </w:rPr>
            </w:r>
            <w:r>
              <w:rPr>
                <w:noProof/>
                <w:webHidden/>
              </w:rPr>
              <w:fldChar w:fldCharType="separate"/>
            </w:r>
            <w:r w:rsidR="00CF7ACF">
              <w:rPr>
                <w:noProof/>
                <w:webHidden/>
              </w:rPr>
              <w:t>5</w:t>
            </w:r>
            <w:r>
              <w:rPr>
                <w:noProof/>
                <w:webHidden/>
              </w:rPr>
              <w:fldChar w:fldCharType="end"/>
            </w:r>
          </w:hyperlink>
        </w:p>
        <w:p w14:paraId="33345AD8" w14:textId="0BCF407E"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6" w:history="1">
            <w:r w:rsidRPr="00EA5E3C">
              <w:rPr>
                <w:rStyle w:val="Hyperlink"/>
                <w:noProof/>
              </w:rPr>
              <w:t>3.1.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Traditional and Deep Learning Methods</w:t>
            </w:r>
            <w:r>
              <w:rPr>
                <w:noProof/>
                <w:webHidden/>
              </w:rPr>
              <w:tab/>
            </w:r>
            <w:r>
              <w:rPr>
                <w:noProof/>
                <w:webHidden/>
              </w:rPr>
              <w:fldChar w:fldCharType="begin"/>
            </w:r>
            <w:r>
              <w:rPr>
                <w:noProof/>
                <w:webHidden/>
              </w:rPr>
              <w:instrText xml:space="preserve"> PAGEREF _Toc196120816 \h </w:instrText>
            </w:r>
            <w:r>
              <w:rPr>
                <w:noProof/>
                <w:webHidden/>
              </w:rPr>
            </w:r>
            <w:r>
              <w:rPr>
                <w:noProof/>
                <w:webHidden/>
              </w:rPr>
              <w:fldChar w:fldCharType="separate"/>
            </w:r>
            <w:r w:rsidR="00CF7ACF">
              <w:rPr>
                <w:noProof/>
                <w:webHidden/>
              </w:rPr>
              <w:t>5</w:t>
            </w:r>
            <w:r>
              <w:rPr>
                <w:noProof/>
                <w:webHidden/>
              </w:rPr>
              <w:fldChar w:fldCharType="end"/>
            </w:r>
          </w:hyperlink>
        </w:p>
        <w:p w14:paraId="7A8DF133" w14:textId="2E5EC1A5"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7" w:history="1">
            <w:r w:rsidRPr="00EA5E3C">
              <w:rPr>
                <w:rStyle w:val="Hyperlink"/>
                <w:noProof/>
              </w:rPr>
              <w:t>3.2.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Ensemble Learning and Stacking</w:t>
            </w:r>
            <w:r>
              <w:rPr>
                <w:noProof/>
                <w:webHidden/>
              </w:rPr>
              <w:tab/>
            </w:r>
            <w:r>
              <w:rPr>
                <w:noProof/>
                <w:webHidden/>
              </w:rPr>
              <w:fldChar w:fldCharType="begin"/>
            </w:r>
            <w:r>
              <w:rPr>
                <w:noProof/>
                <w:webHidden/>
              </w:rPr>
              <w:instrText xml:space="preserve"> PAGEREF _Toc196120817 \h </w:instrText>
            </w:r>
            <w:r>
              <w:rPr>
                <w:noProof/>
                <w:webHidden/>
              </w:rPr>
            </w:r>
            <w:r>
              <w:rPr>
                <w:noProof/>
                <w:webHidden/>
              </w:rPr>
              <w:fldChar w:fldCharType="separate"/>
            </w:r>
            <w:r w:rsidR="00CF7ACF">
              <w:rPr>
                <w:noProof/>
                <w:webHidden/>
              </w:rPr>
              <w:t>5</w:t>
            </w:r>
            <w:r>
              <w:rPr>
                <w:noProof/>
                <w:webHidden/>
              </w:rPr>
              <w:fldChar w:fldCharType="end"/>
            </w:r>
          </w:hyperlink>
        </w:p>
        <w:p w14:paraId="326B1E79" w14:textId="682C72D3"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8" w:history="1">
            <w:r w:rsidRPr="00EA5E3C">
              <w:rPr>
                <w:rStyle w:val="Hyperlink"/>
                <w:noProof/>
              </w:rPr>
              <w:t>3.3.</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Scalability with Big Data Frameworks</w:t>
            </w:r>
            <w:r>
              <w:rPr>
                <w:noProof/>
                <w:webHidden/>
              </w:rPr>
              <w:tab/>
            </w:r>
            <w:r>
              <w:rPr>
                <w:noProof/>
                <w:webHidden/>
              </w:rPr>
              <w:fldChar w:fldCharType="begin"/>
            </w:r>
            <w:r>
              <w:rPr>
                <w:noProof/>
                <w:webHidden/>
              </w:rPr>
              <w:instrText xml:space="preserve"> PAGEREF _Toc196120818 \h </w:instrText>
            </w:r>
            <w:r>
              <w:rPr>
                <w:noProof/>
                <w:webHidden/>
              </w:rPr>
            </w:r>
            <w:r>
              <w:rPr>
                <w:noProof/>
                <w:webHidden/>
              </w:rPr>
              <w:fldChar w:fldCharType="separate"/>
            </w:r>
            <w:r w:rsidR="00CF7ACF">
              <w:rPr>
                <w:noProof/>
                <w:webHidden/>
              </w:rPr>
              <w:t>5</w:t>
            </w:r>
            <w:r>
              <w:rPr>
                <w:noProof/>
                <w:webHidden/>
              </w:rPr>
              <w:fldChar w:fldCharType="end"/>
            </w:r>
          </w:hyperlink>
        </w:p>
        <w:p w14:paraId="527CE5FE" w14:textId="41821B44"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19" w:history="1">
            <w:r w:rsidRPr="00EA5E3C">
              <w:rPr>
                <w:rStyle w:val="Hyperlink"/>
                <w:noProof/>
              </w:rPr>
              <w:t>3.4.</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Parametric Neural Networks</w:t>
            </w:r>
            <w:r>
              <w:rPr>
                <w:noProof/>
                <w:webHidden/>
              </w:rPr>
              <w:tab/>
            </w:r>
            <w:r>
              <w:rPr>
                <w:noProof/>
                <w:webHidden/>
              </w:rPr>
              <w:fldChar w:fldCharType="begin"/>
            </w:r>
            <w:r>
              <w:rPr>
                <w:noProof/>
                <w:webHidden/>
              </w:rPr>
              <w:instrText xml:space="preserve"> PAGEREF _Toc196120819 \h </w:instrText>
            </w:r>
            <w:r>
              <w:rPr>
                <w:noProof/>
                <w:webHidden/>
              </w:rPr>
            </w:r>
            <w:r>
              <w:rPr>
                <w:noProof/>
                <w:webHidden/>
              </w:rPr>
              <w:fldChar w:fldCharType="separate"/>
            </w:r>
            <w:r w:rsidR="00CF7ACF">
              <w:rPr>
                <w:noProof/>
                <w:webHidden/>
              </w:rPr>
              <w:t>6</w:t>
            </w:r>
            <w:r>
              <w:rPr>
                <w:noProof/>
                <w:webHidden/>
              </w:rPr>
              <w:fldChar w:fldCharType="end"/>
            </w:r>
          </w:hyperlink>
        </w:p>
        <w:p w14:paraId="1C90198B" w14:textId="01D8A6BD"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0" w:history="1">
            <w:r w:rsidRPr="00EA5E3C">
              <w:rPr>
                <w:rStyle w:val="Hyperlink"/>
                <w:noProof/>
                <w:lang w:val="en-IN"/>
              </w:rPr>
              <w:t>3.5.</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Learning-to-Rank for Higgs Detection</w:t>
            </w:r>
            <w:r>
              <w:rPr>
                <w:noProof/>
                <w:webHidden/>
              </w:rPr>
              <w:tab/>
            </w:r>
            <w:r>
              <w:rPr>
                <w:noProof/>
                <w:webHidden/>
              </w:rPr>
              <w:fldChar w:fldCharType="begin"/>
            </w:r>
            <w:r>
              <w:rPr>
                <w:noProof/>
                <w:webHidden/>
              </w:rPr>
              <w:instrText xml:space="preserve"> PAGEREF _Toc196120820 \h </w:instrText>
            </w:r>
            <w:r>
              <w:rPr>
                <w:noProof/>
                <w:webHidden/>
              </w:rPr>
            </w:r>
            <w:r>
              <w:rPr>
                <w:noProof/>
                <w:webHidden/>
              </w:rPr>
              <w:fldChar w:fldCharType="separate"/>
            </w:r>
            <w:r w:rsidR="00CF7ACF">
              <w:rPr>
                <w:noProof/>
                <w:webHidden/>
              </w:rPr>
              <w:t>6</w:t>
            </w:r>
            <w:r>
              <w:rPr>
                <w:noProof/>
                <w:webHidden/>
              </w:rPr>
              <w:fldChar w:fldCharType="end"/>
            </w:r>
          </w:hyperlink>
        </w:p>
        <w:p w14:paraId="5F309BEC" w14:textId="4F9C935B"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1" w:history="1">
            <w:r w:rsidRPr="00EA5E3C">
              <w:rPr>
                <w:rStyle w:val="Hyperlink"/>
                <w:noProof/>
                <w:lang w:val="en-IN"/>
              </w:rPr>
              <w:t>3.6.</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Feature Selection and Distributed Learning for Large Datasets</w:t>
            </w:r>
            <w:r>
              <w:rPr>
                <w:noProof/>
                <w:webHidden/>
              </w:rPr>
              <w:tab/>
            </w:r>
            <w:r>
              <w:rPr>
                <w:noProof/>
                <w:webHidden/>
              </w:rPr>
              <w:fldChar w:fldCharType="begin"/>
            </w:r>
            <w:r>
              <w:rPr>
                <w:noProof/>
                <w:webHidden/>
              </w:rPr>
              <w:instrText xml:space="preserve"> PAGEREF _Toc196120821 \h </w:instrText>
            </w:r>
            <w:r>
              <w:rPr>
                <w:noProof/>
                <w:webHidden/>
              </w:rPr>
            </w:r>
            <w:r>
              <w:rPr>
                <w:noProof/>
                <w:webHidden/>
              </w:rPr>
              <w:fldChar w:fldCharType="separate"/>
            </w:r>
            <w:r w:rsidR="00CF7ACF">
              <w:rPr>
                <w:noProof/>
                <w:webHidden/>
              </w:rPr>
              <w:t>7</w:t>
            </w:r>
            <w:r>
              <w:rPr>
                <w:noProof/>
                <w:webHidden/>
              </w:rPr>
              <w:fldChar w:fldCharType="end"/>
            </w:r>
          </w:hyperlink>
        </w:p>
        <w:p w14:paraId="66DA8FF0" w14:textId="28201213"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2" w:history="1">
            <w:r w:rsidRPr="00EA5E3C">
              <w:rPr>
                <w:rStyle w:val="Hyperlink"/>
                <w:noProof/>
              </w:rPr>
              <w:t>3.7.</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Distributed Evolutionary Neural Networks for Big Data</w:t>
            </w:r>
            <w:r>
              <w:rPr>
                <w:noProof/>
                <w:webHidden/>
              </w:rPr>
              <w:tab/>
            </w:r>
            <w:r>
              <w:rPr>
                <w:noProof/>
                <w:webHidden/>
              </w:rPr>
              <w:fldChar w:fldCharType="begin"/>
            </w:r>
            <w:r>
              <w:rPr>
                <w:noProof/>
                <w:webHidden/>
              </w:rPr>
              <w:instrText xml:space="preserve"> PAGEREF _Toc196120822 \h </w:instrText>
            </w:r>
            <w:r>
              <w:rPr>
                <w:noProof/>
                <w:webHidden/>
              </w:rPr>
            </w:r>
            <w:r>
              <w:rPr>
                <w:noProof/>
                <w:webHidden/>
              </w:rPr>
              <w:fldChar w:fldCharType="separate"/>
            </w:r>
            <w:r w:rsidR="00CF7ACF">
              <w:rPr>
                <w:noProof/>
                <w:webHidden/>
              </w:rPr>
              <w:t>7</w:t>
            </w:r>
            <w:r>
              <w:rPr>
                <w:noProof/>
                <w:webHidden/>
              </w:rPr>
              <w:fldChar w:fldCharType="end"/>
            </w:r>
          </w:hyperlink>
        </w:p>
        <w:p w14:paraId="69D0D6E8" w14:textId="5FAD231C"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3" w:history="1">
            <w:r w:rsidRPr="00EA5E3C">
              <w:rPr>
                <w:rStyle w:val="Hyperlink"/>
                <w:noProof/>
                <w:lang w:val="en-IN"/>
              </w:rPr>
              <w:t>4.</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DATASET DESCRIPTION</w:t>
            </w:r>
            <w:r>
              <w:rPr>
                <w:noProof/>
                <w:webHidden/>
              </w:rPr>
              <w:tab/>
            </w:r>
            <w:r>
              <w:rPr>
                <w:noProof/>
                <w:webHidden/>
              </w:rPr>
              <w:fldChar w:fldCharType="begin"/>
            </w:r>
            <w:r>
              <w:rPr>
                <w:noProof/>
                <w:webHidden/>
              </w:rPr>
              <w:instrText xml:space="preserve"> PAGEREF _Toc196120823 \h </w:instrText>
            </w:r>
            <w:r>
              <w:rPr>
                <w:noProof/>
                <w:webHidden/>
              </w:rPr>
            </w:r>
            <w:r>
              <w:rPr>
                <w:noProof/>
                <w:webHidden/>
              </w:rPr>
              <w:fldChar w:fldCharType="separate"/>
            </w:r>
            <w:r w:rsidR="00CF7ACF">
              <w:rPr>
                <w:noProof/>
                <w:webHidden/>
              </w:rPr>
              <w:t>9</w:t>
            </w:r>
            <w:r>
              <w:rPr>
                <w:noProof/>
                <w:webHidden/>
              </w:rPr>
              <w:fldChar w:fldCharType="end"/>
            </w:r>
          </w:hyperlink>
        </w:p>
        <w:p w14:paraId="0BD171A1" w14:textId="088E8797"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4" w:history="1">
            <w:r w:rsidRPr="00EA5E3C">
              <w:rPr>
                <w:rStyle w:val="Hyperlink"/>
                <w:noProof/>
                <w:lang w:val="en-IN"/>
              </w:rPr>
              <w:t>4.1.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HIGGS Dataset</w:t>
            </w:r>
            <w:r>
              <w:rPr>
                <w:noProof/>
                <w:webHidden/>
              </w:rPr>
              <w:tab/>
            </w:r>
            <w:r>
              <w:rPr>
                <w:noProof/>
                <w:webHidden/>
              </w:rPr>
              <w:fldChar w:fldCharType="begin"/>
            </w:r>
            <w:r>
              <w:rPr>
                <w:noProof/>
                <w:webHidden/>
              </w:rPr>
              <w:instrText xml:space="preserve"> PAGEREF _Toc196120824 \h </w:instrText>
            </w:r>
            <w:r>
              <w:rPr>
                <w:noProof/>
                <w:webHidden/>
              </w:rPr>
            </w:r>
            <w:r>
              <w:rPr>
                <w:noProof/>
                <w:webHidden/>
              </w:rPr>
              <w:fldChar w:fldCharType="separate"/>
            </w:r>
            <w:r w:rsidR="00CF7ACF">
              <w:rPr>
                <w:noProof/>
                <w:webHidden/>
              </w:rPr>
              <w:t>9</w:t>
            </w:r>
            <w:r>
              <w:rPr>
                <w:noProof/>
                <w:webHidden/>
              </w:rPr>
              <w:fldChar w:fldCharType="end"/>
            </w:r>
          </w:hyperlink>
        </w:p>
        <w:p w14:paraId="7D00DDD0" w14:textId="614D424A"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5" w:history="1">
            <w:r w:rsidRPr="00EA5E3C">
              <w:rPr>
                <w:rStyle w:val="Hyperlink"/>
                <w:noProof/>
                <w:lang w:val="en-IN"/>
              </w:rPr>
              <w:t>4.2.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SUSY Dataset</w:t>
            </w:r>
            <w:r>
              <w:rPr>
                <w:noProof/>
                <w:webHidden/>
              </w:rPr>
              <w:tab/>
            </w:r>
            <w:r>
              <w:rPr>
                <w:noProof/>
                <w:webHidden/>
              </w:rPr>
              <w:fldChar w:fldCharType="begin"/>
            </w:r>
            <w:r>
              <w:rPr>
                <w:noProof/>
                <w:webHidden/>
              </w:rPr>
              <w:instrText xml:space="preserve"> PAGEREF _Toc196120825 \h </w:instrText>
            </w:r>
            <w:r>
              <w:rPr>
                <w:noProof/>
                <w:webHidden/>
              </w:rPr>
            </w:r>
            <w:r>
              <w:rPr>
                <w:noProof/>
                <w:webHidden/>
              </w:rPr>
              <w:fldChar w:fldCharType="separate"/>
            </w:r>
            <w:r w:rsidR="00CF7ACF">
              <w:rPr>
                <w:noProof/>
                <w:webHidden/>
              </w:rPr>
              <w:t>9</w:t>
            </w:r>
            <w:r>
              <w:rPr>
                <w:noProof/>
                <w:webHidden/>
              </w:rPr>
              <w:fldChar w:fldCharType="end"/>
            </w:r>
          </w:hyperlink>
        </w:p>
        <w:p w14:paraId="254A7AD6" w14:textId="2FA97830"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6" w:history="1">
            <w:r w:rsidRPr="00EA5E3C">
              <w:rPr>
                <w:rStyle w:val="Hyperlink"/>
                <w:noProof/>
              </w:rPr>
              <w:t>5.</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EXPLORATORY DATA ANALYSIS</w:t>
            </w:r>
            <w:r>
              <w:rPr>
                <w:noProof/>
                <w:webHidden/>
              </w:rPr>
              <w:tab/>
            </w:r>
            <w:r>
              <w:rPr>
                <w:noProof/>
                <w:webHidden/>
              </w:rPr>
              <w:fldChar w:fldCharType="begin"/>
            </w:r>
            <w:r>
              <w:rPr>
                <w:noProof/>
                <w:webHidden/>
              </w:rPr>
              <w:instrText xml:space="preserve"> PAGEREF _Toc196120826 \h </w:instrText>
            </w:r>
            <w:r>
              <w:rPr>
                <w:noProof/>
                <w:webHidden/>
              </w:rPr>
            </w:r>
            <w:r>
              <w:rPr>
                <w:noProof/>
                <w:webHidden/>
              </w:rPr>
              <w:fldChar w:fldCharType="separate"/>
            </w:r>
            <w:r w:rsidR="00CF7ACF">
              <w:rPr>
                <w:noProof/>
                <w:webHidden/>
              </w:rPr>
              <w:t>11</w:t>
            </w:r>
            <w:r>
              <w:rPr>
                <w:noProof/>
                <w:webHidden/>
              </w:rPr>
              <w:fldChar w:fldCharType="end"/>
            </w:r>
          </w:hyperlink>
        </w:p>
        <w:p w14:paraId="35572A67" w14:textId="7B893965"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7" w:history="1">
            <w:r w:rsidRPr="00EA5E3C">
              <w:rPr>
                <w:rStyle w:val="Hyperlink"/>
                <w:noProof/>
              </w:rPr>
              <w:t>5.1.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Class Distribution Analysis</w:t>
            </w:r>
            <w:r>
              <w:rPr>
                <w:noProof/>
                <w:webHidden/>
              </w:rPr>
              <w:tab/>
            </w:r>
            <w:r>
              <w:rPr>
                <w:noProof/>
                <w:webHidden/>
              </w:rPr>
              <w:fldChar w:fldCharType="begin"/>
            </w:r>
            <w:r>
              <w:rPr>
                <w:noProof/>
                <w:webHidden/>
              </w:rPr>
              <w:instrText xml:space="preserve"> PAGEREF _Toc196120827 \h </w:instrText>
            </w:r>
            <w:r>
              <w:rPr>
                <w:noProof/>
                <w:webHidden/>
              </w:rPr>
            </w:r>
            <w:r>
              <w:rPr>
                <w:noProof/>
                <w:webHidden/>
              </w:rPr>
              <w:fldChar w:fldCharType="separate"/>
            </w:r>
            <w:r w:rsidR="00CF7ACF">
              <w:rPr>
                <w:noProof/>
                <w:webHidden/>
              </w:rPr>
              <w:t>11</w:t>
            </w:r>
            <w:r>
              <w:rPr>
                <w:noProof/>
                <w:webHidden/>
              </w:rPr>
              <w:fldChar w:fldCharType="end"/>
            </w:r>
          </w:hyperlink>
        </w:p>
        <w:p w14:paraId="6C026FE8" w14:textId="74B98FC8"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8" w:history="1">
            <w:r w:rsidRPr="00EA5E3C">
              <w:rPr>
                <w:rStyle w:val="Hyperlink"/>
                <w:noProof/>
                <w:lang w:val="en-IN"/>
              </w:rPr>
              <w:t>5.2.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Correlation Analysis</w:t>
            </w:r>
            <w:r>
              <w:rPr>
                <w:noProof/>
                <w:webHidden/>
              </w:rPr>
              <w:tab/>
            </w:r>
            <w:r>
              <w:rPr>
                <w:noProof/>
                <w:webHidden/>
              </w:rPr>
              <w:fldChar w:fldCharType="begin"/>
            </w:r>
            <w:r>
              <w:rPr>
                <w:noProof/>
                <w:webHidden/>
              </w:rPr>
              <w:instrText xml:space="preserve"> PAGEREF _Toc196120828 \h </w:instrText>
            </w:r>
            <w:r>
              <w:rPr>
                <w:noProof/>
                <w:webHidden/>
              </w:rPr>
            </w:r>
            <w:r>
              <w:rPr>
                <w:noProof/>
                <w:webHidden/>
              </w:rPr>
              <w:fldChar w:fldCharType="separate"/>
            </w:r>
            <w:r w:rsidR="00CF7ACF">
              <w:rPr>
                <w:noProof/>
                <w:webHidden/>
              </w:rPr>
              <w:t>12</w:t>
            </w:r>
            <w:r>
              <w:rPr>
                <w:noProof/>
                <w:webHidden/>
              </w:rPr>
              <w:fldChar w:fldCharType="end"/>
            </w:r>
          </w:hyperlink>
        </w:p>
        <w:p w14:paraId="348C03DA" w14:textId="2FD588FC" w:rsidR="00E40767" w:rsidRDefault="00E40767">
          <w:pPr>
            <w:pStyle w:val="TOC3"/>
            <w:tabs>
              <w:tab w:val="left" w:pos="144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29" w:history="1">
            <w:r w:rsidRPr="00EA5E3C">
              <w:rPr>
                <w:rStyle w:val="Hyperlink"/>
                <w:noProof/>
                <w:lang w:val="en-IN"/>
              </w:rPr>
              <w:t>5.2.1.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Correlation analysis of HIGGS dataset</w:t>
            </w:r>
            <w:r>
              <w:rPr>
                <w:noProof/>
                <w:webHidden/>
              </w:rPr>
              <w:tab/>
            </w:r>
            <w:r>
              <w:rPr>
                <w:noProof/>
                <w:webHidden/>
              </w:rPr>
              <w:fldChar w:fldCharType="begin"/>
            </w:r>
            <w:r>
              <w:rPr>
                <w:noProof/>
                <w:webHidden/>
              </w:rPr>
              <w:instrText xml:space="preserve"> PAGEREF _Toc196120829 \h </w:instrText>
            </w:r>
            <w:r>
              <w:rPr>
                <w:noProof/>
                <w:webHidden/>
              </w:rPr>
            </w:r>
            <w:r>
              <w:rPr>
                <w:noProof/>
                <w:webHidden/>
              </w:rPr>
              <w:fldChar w:fldCharType="separate"/>
            </w:r>
            <w:r w:rsidR="00CF7ACF">
              <w:rPr>
                <w:noProof/>
                <w:webHidden/>
              </w:rPr>
              <w:t>14</w:t>
            </w:r>
            <w:r>
              <w:rPr>
                <w:noProof/>
                <w:webHidden/>
              </w:rPr>
              <w:fldChar w:fldCharType="end"/>
            </w:r>
          </w:hyperlink>
        </w:p>
        <w:p w14:paraId="7A7CA3AC" w14:textId="27E5C64A" w:rsidR="00E40767" w:rsidRDefault="00E40767">
          <w:pPr>
            <w:pStyle w:val="TOC3"/>
            <w:tabs>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0" w:history="1">
            <w:r w:rsidRPr="00EA5E3C">
              <w:rPr>
                <w:rStyle w:val="Hyperlink"/>
                <w:noProof/>
              </w:rPr>
              <w:t>Correlation analysis of SUSY dataset</w:t>
            </w:r>
            <w:r>
              <w:rPr>
                <w:noProof/>
                <w:webHidden/>
              </w:rPr>
              <w:tab/>
            </w:r>
            <w:r>
              <w:rPr>
                <w:noProof/>
                <w:webHidden/>
              </w:rPr>
              <w:fldChar w:fldCharType="begin"/>
            </w:r>
            <w:r>
              <w:rPr>
                <w:noProof/>
                <w:webHidden/>
              </w:rPr>
              <w:instrText xml:space="preserve"> PAGEREF _Toc196120830 \h </w:instrText>
            </w:r>
            <w:r>
              <w:rPr>
                <w:noProof/>
                <w:webHidden/>
              </w:rPr>
            </w:r>
            <w:r>
              <w:rPr>
                <w:noProof/>
                <w:webHidden/>
              </w:rPr>
              <w:fldChar w:fldCharType="separate"/>
            </w:r>
            <w:r w:rsidR="00CF7ACF">
              <w:rPr>
                <w:noProof/>
                <w:webHidden/>
              </w:rPr>
              <w:t>16</w:t>
            </w:r>
            <w:r>
              <w:rPr>
                <w:noProof/>
                <w:webHidden/>
              </w:rPr>
              <w:fldChar w:fldCharType="end"/>
            </w:r>
          </w:hyperlink>
        </w:p>
        <w:p w14:paraId="1AA009C1" w14:textId="308A16F5"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1" w:history="1">
            <w:r w:rsidRPr="00EA5E3C">
              <w:rPr>
                <w:rStyle w:val="Hyperlink"/>
                <w:noProof/>
                <w:lang w:val="en-IN"/>
              </w:rPr>
              <w:t>5.3.</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Histogram Analysis</w:t>
            </w:r>
            <w:r>
              <w:rPr>
                <w:noProof/>
                <w:webHidden/>
              </w:rPr>
              <w:tab/>
            </w:r>
            <w:r>
              <w:rPr>
                <w:noProof/>
                <w:webHidden/>
              </w:rPr>
              <w:fldChar w:fldCharType="begin"/>
            </w:r>
            <w:r>
              <w:rPr>
                <w:noProof/>
                <w:webHidden/>
              </w:rPr>
              <w:instrText xml:space="preserve"> PAGEREF _Toc196120831 \h </w:instrText>
            </w:r>
            <w:r>
              <w:rPr>
                <w:noProof/>
                <w:webHidden/>
              </w:rPr>
            </w:r>
            <w:r>
              <w:rPr>
                <w:noProof/>
                <w:webHidden/>
              </w:rPr>
              <w:fldChar w:fldCharType="separate"/>
            </w:r>
            <w:r w:rsidR="00CF7ACF">
              <w:rPr>
                <w:noProof/>
                <w:webHidden/>
              </w:rPr>
              <w:t>18</w:t>
            </w:r>
            <w:r>
              <w:rPr>
                <w:noProof/>
                <w:webHidden/>
              </w:rPr>
              <w:fldChar w:fldCharType="end"/>
            </w:r>
          </w:hyperlink>
        </w:p>
        <w:p w14:paraId="08A2E5CB" w14:textId="506E63AF" w:rsidR="00E40767" w:rsidRDefault="00E40767">
          <w:pPr>
            <w:pStyle w:val="TOC3"/>
            <w:tabs>
              <w:tab w:val="left" w:pos="144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2" w:history="1">
            <w:r w:rsidRPr="00EA5E3C">
              <w:rPr>
                <w:rStyle w:val="Hyperlink"/>
                <w:noProof/>
                <w:lang w:val="en-IN"/>
              </w:rPr>
              <w:t>5.3.1.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Histogram analysis of HIGGS dataset</w:t>
            </w:r>
            <w:r>
              <w:rPr>
                <w:noProof/>
                <w:webHidden/>
              </w:rPr>
              <w:tab/>
            </w:r>
            <w:r>
              <w:rPr>
                <w:noProof/>
                <w:webHidden/>
              </w:rPr>
              <w:fldChar w:fldCharType="begin"/>
            </w:r>
            <w:r>
              <w:rPr>
                <w:noProof/>
                <w:webHidden/>
              </w:rPr>
              <w:instrText xml:space="preserve"> PAGEREF _Toc196120832 \h </w:instrText>
            </w:r>
            <w:r>
              <w:rPr>
                <w:noProof/>
                <w:webHidden/>
              </w:rPr>
            </w:r>
            <w:r>
              <w:rPr>
                <w:noProof/>
                <w:webHidden/>
              </w:rPr>
              <w:fldChar w:fldCharType="separate"/>
            </w:r>
            <w:r w:rsidR="00CF7ACF">
              <w:rPr>
                <w:noProof/>
                <w:webHidden/>
              </w:rPr>
              <w:t>19</w:t>
            </w:r>
            <w:r>
              <w:rPr>
                <w:noProof/>
                <w:webHidden/>
              </w:rPr>
              <w:fldChar w:fldCharType="end"/>
            </w:r>
          </w:hyperlink>
        </w:p>
        <w:p w14:paraId="6C564475" w14:textId="4795B9AC" w:rsidR="00E40767" w:rsidRDefault="00E40767">
          <w:pPr>
            <w:pStyle w:val="TOC3"/>
            <w:tabs>
              <w:tab w:val="left" w:pos="144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3" w:history="1">
            <w:r w:rsidRPr="00EA5E3C">
              <w:rPr>
                <w:rStyle w:val="Hyperlink"/>
                <w:noProof/>
                <w:lang w:val="en-IN"/>
              </w:rPr>
              <w:t>5.3.2.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Histogram analysis of SUSY dataset</w:t>
            </w:r>
            <w:r>
              <w:rPr>
                <w:noProof/>
                <w:webHidden/>
              </w:rPr>
              <w:tab/>
            </w:r>
            <w:r>
              <w:rPr>
                <w:noProof/>
                <w:webHidden/>
              </w:rPr>
              <w:fldChar w:fldCharType="begin"/>
            </w:r>
            <w:r>
              <w:rPr>
                <w:noProof/>
                <w:webHidden/>
              </w:rPr>
              <w:instrText xml:space="preserve"> PAGEREF _Toc196120833 \h </w:instrText>
            </w:r>
            <w:r>
              <w:rPr>
                <w:noProof/>
                <w:webHidden/>
              </w:rPr>
            </w:r>
            <w:r>
              <w:rPr>
                <w:noProof/>
                <w:webHidden/>
              </w:rPr>
              <w:fldChar w:fldCharType="separate"/>
            </w:r>
            <w:r w:rsidR="00CF7ACF">
              <w:rPr>
                <w:noProof/>
                <w:webHidden/>
              </w:rPr>
              <w:t>21</w:t>
            </w:r>
            <w:r>
              <w:rPr>
                <w:noProof/>
                <w:webHidden/>
              </w:rPr>
              <w:fldChar w:fldCharType="end"/>
            </w:r>
          </w:hyperlink>
        </w:p>
        <w:p w14:paraId="448D20AF" w14:textId="7860CA31"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4" w:history="1">
            <w:r w:rsidRPr="00EA5E3C">
              <w:rPr>
                <w:rStyle w:val="Hyperlink"/>
                <w:noProof/>
                <w:lang w:val="en-IN"/>
              </w:rPr>
              <w:t>5.4.</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Box Plot Analysis</w:t>
            </w:r>
            <w:r>
              <w:rPr>
                <w:noProof/>
                <w:webHidden/>
              </w:rPr>
              <w:tab/>
            </w:r>
            <w:r>
              <w:rPr>
                <w:noProof/>
                <w:webHidden/>
              </w:rPr>
              <w:fldChar w:fldCharType="begin"/>
            </w:r>
            <w:r>
              <w:rPr>
                <w:noProof/>
                <w:webHidden/>
              </w:rPr>
              <w:instrText xml:space="preserve"> PAGEREF _Toc196120834 \h </w:instrText>
            </w:r>
            <w:r>
              <w:rPr>
                <w:noProof/>
                <w:webHidden/>
              </w:rPr>
            </w:r>
            <w:r>
              <w:rPr>
                <w:noProof/>
                <w:webHidden/>
              </w:rPr>
              <w:fldChar w:fldCharType="separate"/>
            </w:r>
            <w:r w:rsidR="00CF7ACF">
              <w:rPr>
                <w:noProof/>
                <w:webHidden/>
              </w:rPr>
              <w:t>22</w:t>
            </w:r>
            <w:r>
              <w:rPr>
                <w:noProof/>
                <w:webHidden/>
              </w:rPr>
              <w:fldChar w:fldCharType="end"/>
            </w:r>
          </w:hyperlink>
        </w:p>
        <w:p w14:paraId="752BADDE" w14:textId="264562AA" w:rsidR="00E40767" w:rsidRDefault="00E40767">
          <w:pPr>
            <w:pStyle w:val="TOC3"/>
            <w:tabs>
              <w:tab w:val="left" w:pos="144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5" w:history="1">
            <w:r w:rsidRPr="00EA5E3C">
              <w:rPr>
                <w:rStyle w:val="Hyperlink"/>
                <w:noProof/>
                <w:lang w:val="en-IN"/>
              </w:rPr>
              <w:t>5.4.1.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Box Plot analysis of HIGGS analysis</w:t>
            </w:r>
            <w:r>
              <w:rPr>
                <w:noProof/>
                <w:webHidden/>
              </w:rPr>
              <w:tab/>
            </w:r>
            <w:r>
              <w:rPr>
                <w:noProof/>
                <w:webHidden/>
              </w:rPr>
              <w:fldChar w:fldCharType="begin"/>
            </w:r>
            <w:r>
              <w:rPr>
                <w:noProof/>
                <w:webHidden/>
              </w:rPr>
              <w:instrText xml:space="preserve"> PAGEREF _Toc196120835 \h </w:instrText>
            </w:r>
            <w:r>
              <w:rPr>
                <w:noProof/>
                <w:webHidden/>
              </w:rPr>
            </w:r>
            <w:r>
              <w:rPr>
                <w:noProof/>
                <w:webHidden/>
              </w:rPr>
              <w:fldChar w:fldCharType="separate"/>
            </w:r>
            <w:r w:rsidR="00CF7ACF">
              <w:rPr>
                <w:noProof/>
                <w:webHidden/>
              </w:rPr>
              <w:t>23</w:t>
            </w:r>
            <w:r>
              <w:rPr>
                <w:noProof/>
                <w:webHidden/>
              </w:rPr>
              <w:fldChar w:fldCharType="end"/>
            </w:r>
          </w:hyperlink>
        </w:p>
        <w:p w14:paraId="27BA04C0" w14:textId="0B6F812E" w:rsidR="00E40767" w:rsidRDefault="00E40767">
          <w:pPr>
            <w:pStyle w:val="TOC3"/>
            <w:tabs>
              <w:tab w:val="left" w:pos="144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6" w:history="1">
            <w:r w:rsidRPr="00EA5E3C">
              <w:rPr>
                <w:rStyle w:val="Hyperlink"/>
                <w:noProof/>
              </w:rPr>
              <w:t>5.4.2.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Box Plot analysis of SUSY analysis</w:t>
            </w:r>
            <w:r>
              <w:rPr>
                <w:noProof/>
                <w:webHidden/>
              </w:rPr>
              <w:tab/>
            </w:r>
            <w:r>
              <w:rPr>
                <w:noProof/>
                <w:webHidden/>
              </w:rPr>
              <w:fldChar w:fldCharType="begin"/>
            </w:r>
            <w:r>
              <w:rPr>
                <w:noProof/>
                <w:webHidden/>
              </w:rPr>
              <w:instrText xml:space="preserve"> PAGEREF _Toc196120836 \h </w:instrText>
            </w:r>
            <w:r>
              <w:rPr>
                <w:noProof/>
                <w:webHidden/>
              </w:rPr>
            </w:r>
            <w:r>
              <w:rPr>
                <w:noProof/>
                <w:webHidden/>
              </w:rPr>
              <w:fldChar w:fldCharType="separate"/>
            </w:r>
            <w:r w:rsidR="00CF7ACF">
              <w:rPr>
                <w:noProof/>
                <w:webHidden/>
              </w:rPr>
              <w:t>25</w:t>
            </w:r>
            <w:r>
              <w:rPr>
                <w:noProof/>
                <w:webHidden/>
              </w:rPr>
              <w:fldChar w:fldCharType="end"/>
            </w:r>
          </w:hyperlink>
        </w:p>
        <w:p w14:paraId="26551131" w14:textId="67D8C998"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7" w:history="1">
            <w:r w:rsidRPr="00EA5E3C">
              <w:rPr>
                <w:rStyle w:val="Hyperlink"/>
                <w:noProof/>
              </w:rPr>
              <w:t>6.</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PRINCIPAL COMPONENT ANALYSIS</w:t>
            </w:r>
            <w:r>
              <w:rPr>
                <w:noProof/>
                <w:webHidden/>
              </w:rPr>
              <w:tab/>
            </w:r>
            <w:r>
              <w:rPr>
                <w:noProof/>
                <w:webHidden/>
              </w:rPr>
              <w:fldChar w:fldCharType="begin"/>
            </w:r>
            <w:r>
              <w:rPr>
                <w:noProof/>
                <w:webHidden/>
              </w:rPr>
              <w:instrText xml:space="preserve"> PAGEREF _Toc196120837 \h </w:instrText>
            </w:r>
            <w:r>
              <w:rPr>
                <w:noProof/>
                <w:webHidden/>
              </w:rPr>
            </w:r>
            <w:r>
              <w:rPr>
                <w:noProof/>
                <w:webHidden/>
              </w:rPr>
              <w:fldChar w:fldCharType="separate"/>
            </w:r>
            <w:r w:rsidR="00CF7ACF">
              <w:rPr>
                <w:noProof/>
                <w:webHidden/>
              </w:rPr>
              <w:t>26</w:t>
            </w:r>
            <w:r>
              <w:rPr>
                <w:noProof/>
                <w:webHidden/>
              </w:rPr>
              <w:fldChar w:fldCharType="end"/>
            </w:r>
          </w:hyperlink>
        </w:p>
        <w:p w14:paraId="28815DAB" w14:textId="53103F1B"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8" w:history="1">
            <w:r w:rsidRPr="00EA5E3C">
              <w:rPr>
                <w:rStyle w:val="Hyperlink"/>
                <w:noProof/>
              </w:rPr>
              <w:t>6.1.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PCA on HIGGS dataset</w:t>
            </w:r>
            <w:r>
              <w:rPr>
                <w:noProof/>
                <w:webHidden/>
              </w:rPr>
              <w:tab/>
            </w:r>
            <w:r>
              <w:rPr>
                <w:noProof/>
                <w:webHidden/>
              </w:rPr>
              <w:fldChar w:fldCharType="begin"/>
            </w:r>
            <w:r>
              <w:rPr>
                <w:noProof/>
                <w:webHidden/>
              </w:rPr>
              <w:instrText xml:space="preserve"> PAGEREF _Toc196120838 \h </w:instrText>
            </w:r>
            <w:r>
              <w:rPr>
                <w:noProof/>
                <w:webHidden/>
              </w:rPr>
            </w:r>
            <w:r>
              <w:rPr>
                <w:noProof/>
                <w:webHidden/>
              </w:rPr>
              <w:fldChar w:fldCharType="separate"/>
            </w:r>
            <w:r w:rsidR="00CF7ACF">
              <w:rPr>
                <w:noProof/>
                <w:webHidden/>
              </w:rPr>
              <w:t>27</w:t>
            </w:r>
            <w:r>
              <w:rPr>
                <w:noProof/>
                <w:webHidden/>
              </w:rPr>
              <w:fldChar w:fldCharType="end"/>
            </w:r>
          </w:hyperlink>
        </w:p>
        <w:p w14:paraId="05F32CEF" w14:textId="287A5D44"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39" w:history="1">
            <w:r w:rsidRPr="00EA5E3C">
              <w:rPr>
                <w:rStyle w:val="Hyperlink"/>
                <w:noProof/>
              </w:rPr>
              <w:t>6.2.</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PCA on SUSY dataset</w:t>
            </w:r>
            <w:r>
              <w:rPr>
                <w:noProof/>
                <w:webHidden/>
              </w:rPr>
              <w:tab/>
            </w:r>
            <w:r>
              <w:rPr>
                <w:noProof/>
                <w:webHidden/>
              </w:rPr>
              <w:fldChar w:fldCharType="begin"/>
            </w:r>
            <w:r>
              <w:rPr>
                <w:noProof/>
                <w:webHidden/>
              </w:rPr>
              <w:instrText xml:space="preserve"> PAGEREF _Toc196120839 \h </w:instrText>
            </w:r>
            <w:r>
              <w:rPr>
                <w:noProof/>
                <w:webHidden/>
              </w:rPr>
            </w:r>
            <w:r>
              <w:rPr>
                <w:noProof/>
                <w:webHidden/>
              </w:rPr>
              <w:fldChar w:fldCharType="separate"/>
            </w:r>
            <w:r w:rsidR="00CF7ACF">
              <w:rPr>
                <w:noProof/>
                <w:webHidden/>
              </w:rPr>
              <w:t>28</w:t>
            </w:r>
            <w:r>
              <w:rPr>
                <w:noProof/>
                <w:webHidden/>
              </w:rPr>
              <w:fldChar w:fldCharType="end"/>
            </w:r>
          </w:hyperlink>
        </w:p>
        <w:p w14:paraId="5D0F8F0F" w14:textId="5F791003"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40" w:history="1">
            <w:r w:rsidRPr="00EA5E3C">
              <w:rPr>
                <w:rStyle w:val="Hyperlink"/>
                <w:noProof/>
              </w:rPr>
              <w:t>7.</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TSNE</w:t>
            </w:r>
            <w:r>
              <w:rPr>
                <w:noProof/>
                <w:webHidden/>
              </w:rPr>
              <w:tab/>
            </w:r>
            <w:r>
              <w:rPr>
                <w:noProof/>
                <w:webHidden/>
              </w:rPr>
              <w:fldChar w:fldCharType="begin"/>
            </w:r>
            <w:r>
              <w:rPr>
                <w:noProof/>
                <w:webHidden/>
              </w:rPr>
              <w:instrText xml:space="preserve"> PAGEREF _Toc196120840 \h </w:instrText>
            </w:r>
            <w:r>
              <w:rPr>
                <w:noProof/>
                <w:webHidden/>
              </w:rPr>
            </w:r>
            <w:r>
              <w:rPr>
                <w:noProof/>
                <w:webHidden/>
              </w:rPr>
              <w:fldChar w:fldCharType="separate"/>
            </w:r>
            <w:r w:rsidR="00CF7ACF">
              <w:rPr>
                <w:noProof/>
                <w:webHidden/>
              </w:rPr>
              <w:t>29</w:t>
            </w:r>
            <w:r>
              <w:rPr>
                <w:noProof/>
                <w:webHidden/>
              </w:rPr>
              <w:fldChar w:fldCharType="end"/>
            </w:r>
          </w:hyperlink>
        </w:p>
        <w:p w14:paraId="38F0222B" w14:textId="313010DB" w:rsidR="00E40767" w:rsidRDefault="00E40767">
          <w:pPr>
            <w:pStyle w:val="TOC2"/>
            <w:tabs>
              <w:tab w:val="left" w:pos="96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41" w:history="1">
            <w:r w:rsidRPr="00EA5E3C">
              <w:rPr>
                <w:rStyle w:val="Hyperlink"/>
                <w:noProof/>
                <w:lang w:val="en-IN"/>
              </w:rPr>
              <w:t>7.1.</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lang w:val="en-IN"/>
              </w:rPr>
              <w:t>TSNE on datasets</w:t>
            </w:r>
            <w:r>
              <w:rPr>
                <w:noProof/>
                <w:webHidden/>
              </w:rPr>
              <w:tab/>
            </w:r>
            <w:r>
              <w:rPr>
                <w:noProof/>
                <w:webHidden/>
              </w:rPr>
              <w:fldChar w:fldCharType="begin"/>
            </w:r>
            <w:r>
              <w:rPr>
                <w:noProof/>
                <w:webHidden/>
              </w:rPr>
              <w:instrText xml:space="preserve"> PAGEREF _Toc196120841 \h </w:instrText>
            </w:r>
            <w:r>
              <w:rPr>
                <w:noProof/>
                <w:webHidden/>
              </w:rPr>
            </w:r>
            <w:r>
              <w:rPr>
                <w:noProof/>
                <w:webHidden/>
              </w:rPr>
              <w:fldChar w:fldCharType="separate"/>
            </w:r>
            <w:r w:rsidR="00CF7ACF">
              <w:rPr>
                <w:noProof/>
                <w:webHidden/>
              </w:rPr>
              <w:t>29</w:t>
            </w:r>
            <w:r>
              <w:rPr>
                <w:noProof/>
                <w:webHidden/>
              </w:rPr>
              <w:fldChar w:fldCharType="end"/>
            </w:r>
          </w:hyperlink>
        </w:p>
        <w:p w14:paraId="6F5B9ECA" w14:textId="4AA220BF" w:rsidR="00E40767" w:rsidRDefault="00E40767">
          <w:pPr>
            <w:pStyle w:val="TOC1"/>
            <w:tabs>
              <w:tab w:val="left" w:pos="480"/>
              <w:tab w:val="right" w:leader="dot" w:pos="8993"/>
            </w:tabs>
            <w:rPr>
              <w:rFonts w:asciiTheme="minorHAnsi" w:eastAsiaTheme="minorEastAsia" w:hAnsiTheme="minorHAnsi" w:cstheme="minorBidi"/>
              <w:noProof/>
              <w:kern w:val="2"/>
              <w:szCs w:val="24"/>
              <w:lang w:val="en-IN" w:eastAsia="en-IN"/>
              <w14:ligatures w14:val="standardContextual"/>
            </w:rPr>
          </w:pPr>
          <w:hyperlink w:anchor="_Toc196120842" w:history="1">
            <w:r w:rsidRPr="00EA5E3C">
              <w:rPr>
                <w:rStyle w:val="Hyperlink"/>
                <w:noProof/>
              </w:rPr>
              <w:t>8.</w:t>
            </w:r>
            <w:r>
              <w:rPr>
                <w:rFonts w:asciiTheme="minorHAnsi" w:eastAsiaTheme="minorEastAsia" w:hAnsiTheme="minorHAnsi" w:cstheme="minorBidi"/>
                <w:noProof/>
                <w:kern w:val="2"/>
                <w:szCs w:val="24"/>
                <w:lang w:val="en-IN" w:eastAsia="en-IN"/>
                <w14:ligatures w14:val="standardContextual"/>
              </w:rPr>
              <w:tab/>
            </w:r>
            <w:r w:rsidRPr="00EA5E3C">
              <w:rPr>
                <w:rStyle w:val="Hyperlink"/>
                <w:noProof/>
              </w:rPr>
              <w:t>COMPARATIVE ANALYSIS OF VARIOUS ALGORITHMS</w:t>
            </w:r>
            <w:r>
              <w:rPr>
                <w:noProof/>
                <w:webHidden/>
              </w:rPr>
              <w:tab/>
            </w:r>
            <w:r>
              <w:rPr>
                <w:noProof/>
                <w:webHidden/>
              </w:rPr>
              <w:fldChar w:fldCharType="begin"/>
            </w:r>
            <w:r>
              <w:rPr>
                <w:noProof/>
                <w:webHidden/>
              </w:rPr>
              <w:instrText xml:space="preserve"> PAGEREF _Toc196120842 \h </w:instrText>
            </w:r>
            <w:r>
              <w:rPr>
                <w:noProof/>
                <w:webHidden/>
              </w:rPr>
            </w:r>
            <w:r>
              <w:rPr>
                <w:noProof/>
                <w:webHidden/>
              </w:rPr>
              <w:fldChar w:fldCharType="separate"/>
            </w:r>
            <w:r w:rsidR="00CF7ACF">
              <w:rPr>
                <w:noProof/>
                <w:webHidden/>
              </w:rPr>
              <w:t>31</w:t>
            </w:r>
            <w:r>
              <w:rPr>
                <w:noProof/>
                <w:webHidden/>
              </w:rPr>
              <w:fldChar w:fldCharType="end"/>
            </w:r>
          </w:hyperlink>
        </w:p>
        <w:p w14:paraId="4C8323E2" w14:textId="28E79D0D" w:rsidR="00E9340A" w:rsidRDefault="00E9340A" w:rsidP="00296AFB">
          <w:pPr>
            <w:rPr>
              <w:noProof/>
            </w:rPr>
          </w:pPr>
          <w:r w:rsidRPr="00727599">
            <w:rPr>
              <w:b/>
              <w:bCs/>
              <w:noProof/>
            </w:rPr>
            <w:fldChar w:fldCharType="end"/>
          </w:r>
        </w:p>
      </w:sdtContent>
    </w:sdt>
    <w:p w14:paraId="59B12F5E"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402F769E"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5BEC30A9"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7F69CE1E"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64B33E11"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62FFE7F5"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5998788B"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6A666128"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417A9034"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55AE5113"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29EB1998"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623477A8"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3D61D483"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5DB94511"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11F828B7" w14:textId="77777777" w:rsidR="00CC1D53" w:rsidRDefault="00CC1D53" w:rsidP="00E9340A">
      <w:pPr>
        <w:tabs>
          <w:tab w:val="left" w:pos="5461"/>
        </w:tabs>
        <w:spacing w:before="256" w:line="360" w:lineRule="auto"/>
        <w:jc w:val="center"/>
        <w:rPr>
          <w:rFonts w:ascii="Arial" w:hAnsi="Arial" w:cs="Arial"/>
          <w:b/>
          <w:bCs/>
          <w:spacing w:val="-2"/>
          <w:sz w:val="32"/>
          <w:szCs w:val="28"/>
        </w:rPr>
      </w:pPr>
    </w:p>
    <w:p w14:paraId="3E4ADF35" w14:textId="279B7585" w:rsidR="00E9340A" w:rsidRDefault="00E9340A" w:rsidP="00E9340A">
      <w:pPr>
        <w:tabs>
          <w:tab w:val="left" w:pos="5461"/>
        </w:tabs>
        <w:spacing w:before="256" w:line="360" w:lineRule="auto"/>
        <w:jc w:val="center"/>
        <w:rPr>
          <w:rFonts w:ascii="Arial" w:hAnsi="Arial" w:cs="Arial"/>
          <w:b/>
          <w:bCs/>
          <w:spacing w:val="-2"/>
          <w:sz w:val="32"/>
          <w:szCs w:val="28"/>
        </w:rPr>
      </w:pPr>
      <w:r w:rsidRPr="00E9340A">
        <w:rPr>
          <w:rFonts w:ascii="Arial" w:hAnsi="Arial" w:cs="Arial"/>
          <w:b/>
          <w:bCs/>
          <w:spacing w:val="-2"/>
          <w:sz w:val="32"/>
          <w:szCs w:val="28"/>
        </w:rPr>
        <w:lastRenderedPageBreak/>
        <w:t>ABSTRACT</w:t>
      </w:r>
    </w:p>
    <w:p w14:paraId="3CA35303" w14:textId="77777777" w:rsidR="0004433C" w:rsidRPr="00E9340A" w:rsidRDefault="0004433C" w:rsidP="00E9340A">
      <w:pPr>
        <w:tabs>
          <w:tab w:val="left" w:pos="5461"/>
        </w:tabs>
        <w:spacing w:before="256" w:line="360" w:lineRule="auto"/>
        <w:jc w:val="center"/>
        <w:rPr>
          <w:rFonts w:ascii="Arial" w:hAnsi="Arial" w:cs="Arial"/>
          <w:b/>
          <w:bCs/>
          <w:spacing w:val="-2"/>
          <w:sz w:val="32"/>
          <w:szCs w:val="28"/>
        </w:rPr>
      </w:pPr>
    </w:p>
    <w:p w14:paraId="5961B704" w14:textId="77777777" w:rsidR="00E9340A" w:rsidRDefault="00E9340A" w:rsidP="007125C3">
      <w:pPr>
        <w:spacing w:line="360" w:lineRule="auto"/>
        <w:jc w:val="both"/>
      </w:pPr>
      <w:r w:rsidRPr="00E9340A">
        <w:t>In particle physics, the terms "signal" and "background" are essential to data analysis. A "signal" refers to the events that we are interested in. For example, the signal could indicate the presence of a new particle not predicted by the Standard Model (SM). The "background" consists of events that mimic the signal but originate from other known processes or sources. The main goal of particle physics experiments, such as those conducted at the Large Hadron Collider (LHC), is to maximize the signal-to-background ratio. Physicists traditionally increase the signal-to-background ratio by applying selection criteria (such as minimum particle momentum) and analyzing a few key discriminating variables. These criteria help filter out background events by focusing on specific characteristics that we are interested in. Instead of selecting only a few discriminating variables, machine learning or deep learning algorithms can use information from many different variables to make a decision about whether a given event looks more like signal or background. This can lead to large improvements in precision.</w:t>
      </w:r>
    </w:p>
    <w:p w14:paraId="14B6E83A" w14:textId="77777777" w:rsidR="00E9340A" w:rsidRDefault="00E9340A" w:rsidP="00E9340A">
      <w:pPr>
        <w:tabs>
          <w:tab w:val="left" w:pos="5461"/>
        </w:tabs>
        <w:spacing w:before="256"/>
        <w:rPr>
          <w:spacing w:val="-2"/>
        </w:rPr>
      </w:pPr>
    </w:p>
    <w:p w14:paraId="47F7AF65" w14:textId="77777777" w:rsidR="00E9340A" w:rsidRDefault="00E9340A" w:rsidP="00E9340A">
      <w:pPr>
        <w:tabs>
          <w:tab w:val="left" w:pos="5461"/>
        </w:tabs>
        <w:spacing w:before="256"/>
      </w:pPr>
      <w:r w:rsidRPr="00E9340A">
        <w:rPr>
          <w:b/>
          <w:bCs/>
        </w:rPr>
        <w:t>Keywords:</w:t>
      </w:r>
      <w:r>
        <w:t xml:space="preserve"> Deep Learning, Particle Physics, High Energy Physics</w:t>
      </w:r>
    </w:p>
    <w:p w14:paraId="0410839F" w14:textId="77777777" w:rsidR="00F27780" w:rsidRDefault="00F27780" w:rsidP="00E9340A">
      <w:pPr>
        <w:tabs>
          <w:tab w:val="left" w:pos="5461"/>
        </w:tabs>
        <w:spacing w:before="256"/>
      </w:pPr>
    </w:p>
    <w:p w14:paraId="08961AA5" w14:textId="77777777" w:rsidR="00F27780" w:rsidRDefault="00F27780" w:rsidP="00E9340A">
      <w:pPr>
        <w:tabs>
          <w:tab w:val="left" w:pos="5461"/>
        </w:tabs>
        <w:spacing w:before="256"/>
      </w:pPr>
    </w:p>
    <w:p w14:paraId="0188E20B" w14:textId="77777777" w:rsidR="00F27780" w:rsidRDefault="00F27780" w:rsidP="00E9340A">
      <w:pPr>
        <w:tabs>
          <w:tab w:val="left" w:pos="5461"/>
        </w:tabs>
        <w:spacing w:before="256"/>
      </w:pPr>
    </w:p>
    <w:p w14:paraId="7B547903" w14:textId="77777777" w:rsidR="00F27780" w:rsidRDefault="00F27780" w:rsidP="00E9340A">
      <w:pPr>
        <w:tabs>
          <w:tab w:val="left" w:pos="5461"/>
        </w:tabs>
        <w:spacing w:before="256"/>
      </w:pPr>
    </w:p>
    <w:p w14:paraId="72B3710F" w14:textId="77777777" w:rsidR="00F27780" w:rsidRDefault="00F27780" w:rsidP="00E9340A">
      <w:pPr>
        <w:tabs>
          <w:tab w:val="left" w:pos="5461"/>
        </w:tabs>
        <w:spacing w:before="256"/>
      </w:pPr>
    </w:p>
    <w:p w14:paraId="69053353" w14:textId="77777777" w:rsidR="00F27780" w:rsidRDefault="00F27780" w:rsidP="00E9340A">
      <w:pPr>
        <w:tabs>
          <w:tab w:val="left" w:pos="5461"/>
        </w:tabs>
        <w:spacing w:before="256"/>
      </w:pPr>
    </w:p>
    <w:p w14:paraId="078EE021" w14:textId="77777777" w:rsidR="00F27780" w:rsidRDefault="00F27780" w:rsidP="00E9340A">
      <w:pPr>
        <w:tabs>
          <w:tab w:val="left" w:pos="5461"/>
        </w:tabs>
        <w:spacing w:before="256"/>
      </w:pPr>
    </w:p>
    <w:p w14:paraId="0F3917D3" w14:textId="77777777" w:rsidR="000A76ED" w:rsidRDefault="000A76ED" w:rsidP="00DA165B">
      <w:pPr>
        <w:tabs>
          <w:tab w:val="left" w:pos="5461"/>
        </w:tabs>
        <w:spacing w:before="256" w:line="360" w:lineRule="auto"/>
        <w:sectPr w:rsidR="000A76ED" w:rsidSect="00B77263">
          <w:headerReference w:type="default" r:id="rId8"/>
          <w:pgSz w:w="12240" w:h="15840"/>
          <w:pgMar w:top="1440" w:right="1440" w:bottom="1440" w:left="1797" w:header="720" w:footer="720" w:gutter="0"/>
          <w:pgNumType w:start="1"/>
          <w:cols w:space="720"/>
          <w:titlePg/>
          <w:docGrid w:linePitch="326"/>
        </w:sectPr>
      </w:pPr>
    </w:p>
    <w:p w14:paraId="1C53B838" w14:textId="77777777" w:rsidR="00F27780" w:rsidRDefault="00F27780" w:rsidP="00633945">
      <w:pPr>
        <w:tabs>
          <w:tab w:val="left" w:pos="5461"/>
        </w:tabs>
        <w:spacing w:before="256" w:line="360" w:lineRule="auto"/>
        <w:jc w:val="center"/>
        <w:rPr>
          <w:rFonts w:ascii="Arial" w:hAnsi="Arial" w:cs="Arial"/>
          <w:b/>
          <w:bCs/>
          <w:sz w:val="32"/>
          <w:szCs w:val="28"/>
        </w:rPr>
      </w:pPr>
      <w:r w:rsidRPr="00F27780">
        <w:rPr>
          <w:rFonts w:ascii="Arial" w:hAnsi="Arial" w:cs="Arial"/>
          <w:b/>
          <w:bCs/>
          <w:sz w:val="32"/>
          <w:szCs w:val="28"/>
        </w:rPr>
        <w:lastRenderedPageBreak/>
        <w:t>T</w:t>
      </w:r>
      <w:r>
        <w:rPr>
          <w:rFonts w:ascii="Arial" w:hAnsi="Arial" w:cs="Arial"/>
          <w:b/>
          <w:bCs/>
          <w:sz w:val="32"/>
          <w:szCs w:val="28"/>
        </w:rPr>
        <w:t>ECHNICAL CONTENT</w:t>
      </w:r>
      <w:r w:rsidR="00681B77">
        <w:rPr>
          <w:rFonts w:ascii="Arial" w:hAnsi="Arial" w:cs="Arial"/>
          <w:b/>
          <w:bCs/>
          <w:sz w:val="32"/>
          <w:szCs w:val="28"/>
        </w:rPr>
        <w:br/>
      </w:r>
    </w:p>
    <w:p w14:paraId="52CF0985" w14:textId="77777777" w:rsidR="00633945" w:rsidRDefault="0053221D" w:rsidP="00223CC0">
      <w:pPr>
        <w:pStyle w:val="Heading1"/>
      </w:pPr>
      <w:bookmarkStart w:id="0" w:name="_Toc196120811"/>
      <w:r>
        <w:t>INTRODUCTION</w:t>
      </w:r>
      <w:bookmarkEnd w:id="0"/>
    </w:p>
    <w:p w14:paraId="6BAD109A" w14:textId="77777777" w:rsidR="00681B77" w:rsidRPr="00681B77" w:rsidRDefault="00681B77" w:rsidP="00681B77">
      <w:pPr>
        <w:spacing w:line="360" w:lineRule="auto"/>
        <w:jc w:val="both"/>
      </w:pPr>
      <w:r>
        <w:rPr>
          <w:noProof/>
        </w:rPr>
        <mc:AlternateContent>
          <mc:Choice Requires="wps">
            <w:drawing>
              <wp:anchor distT="0" distB="0" distL="114300" distR="114300" simplePos="0" relativeHeight="251658240" behindDoc="0" locked="0" layoutInCell="1" allowOverlap="1" wp14:anchorId="06F55161" wp14:editId="5886DEDE">
                <wp:simplePos x="0" y="0"/>
                <wp:positionH relativeFrom="column">
                  <wp:posOffset>3373755</wp:posOffset>
                </wp:positionH>
                <wp:positionV relativeFrom="paragraph">
                  <wp:posOffset>2201545</wp:posOffset>
                </wp:positionV>
                <wp:extent cx="2336800" cy="635"/>
                <wp:effectExtent l="0" t="0" r="0" b="0"/>
                <wp:wrapSquare wrapText="bothSides"/>
                <wp:docPr id="1758232441" name="Text Box 1"/>
                <wp:cNvGraphicFramePr/>
                <a:graphic xmlns:a="http://schemas.openxmlformats.org/drawingml/2006/main">
                  <a:graphicData uri="http://schemas.microsoft.com/office/word/2010/wordprocessingShape">
                    <wps:wsp>
                      <wps:cNvSpPr txBox="1"/>
                      <wps:spPr>
                        <a:xfrm>
                          <a:off x="0" y="0"/>
                          <a:ext cx="2336800" cy="635"/>
                        </a:xfrm>
                        <a:prstGeom prst="rect">
                          <a:avLst/>
                        </a:prstGeom>
                        <a:solidFill>
                          <a:prstClr val="white"/>
                        </a:solidFill>
                        <a:ln>
                          <a:noFill/>
                        </a:ln>
                      </wps:spPr>
                      <wps:txbx>
                        <w:txbxContent>
                          <w:p w14:paraId="543B3CEA" w14:textId="7E0D9A67" w:rsidR="001E1DE4" w:rsidRDefault="00681B77" w:rsidP="001E1DE4">
                            <w:pPr>
                              <w:pStyle w:val="Caption"/>
                              <w:jc w:val="center"/>
                              <w:rPr>
                                <w:rFonts w:ascii="Garamond" w:hAnsi="Garamond"/>
                                <w:b/>
                                <w:bCs/>
                                <w:i w:val="0"/>
                                <w:iCs w:val="0"/>
                                <w:color w:val="auto"/>
                                <w:sz w:val="22"/>
                                <w:szCs w:val="22"/>
                              </w:rPr>
                            </w:pPr>
                            <w:bookmarkStart w:id="1" w:name="_Toc194744698"/>
                            <w:bookmarkStart w:id="2" w:name="_Toc196120732"/>
                            <w:r w:rsidRPr="00681B77">
                              <w:rPr>
                                <w:rFonts w:ascii="Garamond" w:hAnsi="Garamond"/>
                                <w:b/>
                                <w:bCs/>
                                <w:i w:val="0"/>
                                <w:iCs w:val="0"/>
                                <w:color w:val="auto"/>
                                <w:sz w:val="22"/>
                                <w:szCs w:val="22"/>
                              </w:rPr>
                              <w:t xml:space="preserve">Figure </w:t>
                            </w:r>
                            <w:r w:rsidRPr="00681B77">
                              <w:rPr>
                                <w:rFonts w:ascii="Garamond" w:hAnsi="Garamond"/>
                                <w:b/>
                                <w:bCs/>
                                <w:i w:val="0"/>
                                <w:iCs w:val="0"/>
                                <w:color w:val="auto"/>
                                <w:sz w:val="22"/>
                                <w:szCs w:val="22"/>
                              </w:rPr>
                              <w:fldChar w:fldCharType="begin"/>
                            </w:r>
                            <w:r w:rsidRPr="00681B77">
                              <w:rPr>
                                <w:rFonts w:ascii="Garamond" w:hAnsi="Garamond"/>
                                <w:b/>
                                <w:bCs/>
                                <w:i w:val="0"/>
                                <w:iCs w:val="0"/>
                                <w:color w:val="auto"/>
                                <w:sz w:val="22"/>
                                <w:szCs w:val="22"/>
                              </w:rPr>
                              <w:instrText xml:space="preserve"> SEQ Figure \* ARABIC </w:instrText>
                            </w:r>
                            <w:r w:rsidRPr="00681B77">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w:t>
                            </w:r>
                            <w:r w:rsidRPr="00681B77">
                              <w:rPr>
                                <w:rFonts w:ascii="Garamond" w:hAnsi="Garamond"/>
                                <w:b/>
                                <w:bCs/>
                                <w:i w:val="0"/>
                                <w:iCs w:val="0"/>
                                <w:color w:val="auto"/>
                                <w:sz w:val="22"/>
                                <w:szCs w:val="22"/>
                              </w:rPr>
                              <w:fldChar w:fldCharType="end"/>
                            </w:r>
                            <w:r w:rsidRPr="00681B77">
                              <w:rPr>
                                <w:rFonts w:ascii="Garamond" w:hAnsi="Garamond"/>
                                <w:b/>
                                <w:bCs/>
                                <w:i w:val="0"/>
                                <w:iCs w:val="0"/>
                                <w:color w:val="auto"/>
                                <w:sz w:val="22"/>
                                <w:szCs w:val="22"/>
                              </w:rPr>
                              <w:t xml:space="preserve">: The Standard Model </w:t>
                            </w:r>
                            <w:r w:rsidR="000320AF">
                              <w:rPr>
                                <w:rFonts w:ascii="Garamond" w:hAnsi="Garamond"/>
                                <w:b/>
                                <w:bCs/>
                                <w:i w:val="0"/>
                                <w:iCs w:val="0"/>
                                <w:color w:val="auto"/>
                                <w:sz w:val="22"/>
                                <w:szCs w:val="22"/>
                              </w:rPr>
                              <w:t>of Particle Physics</w:t>
                            </w:r>
                            <w:bookmarkEnd w:id="1"/>
                            <w:r w:rsidR="006972E4">
                              <w:rPr>
                                <w:rFonts w:ascii="Garamond" w:hAnsi="Garamond"/>
                                <w:b/>
                                <w:bCs/>
                                <w:i w:val="0"/>
                                <w:iCs w:val="0"/>
                                <w:color w:val="auto"/>
                                <w:sz w:val="22"/>
                                <w:szCs w:val="22"/>
                              </w:rPr>
                              <w:br/>
                              <w:t xml:space="preserve">source: </w:t>
                            </w:r>
                            <w:hyperlink r:id="rId9" w:history="1">
                              <w:r w:rsidR="005C0F2D" w:rsidRPr="00F50E94">
                                <w:rPr>
                                  <w:rStyle w:val="Hyperlink"/>
                                  <w:rFonts w:ascii="Garamond" w:hAnsi="Garamond"/>
                                  <w:b/>
                                  <w:bCs/>
                                  <w:i w:val="0"/>
                                  <w:iCs w:val="0"/>
                                  <w:sz w:val="22"/>
                                  <w:szCs w:val="22"/>
                                </w:rPr>
                                <w:t>https://www.energy.gov/science/doe-explainsthe-standard-model-particle-physics</w:t>
                              </w:r>
                              <w:bookmarkEnd w:id="2"/>
                            </w:hyperlink>
                          </w:p>
                          <w:p w14:paraId="534C516B" w14:textId="77777777" w:rsidR="005C0F2D" w:rsidRPr="005C0F2D" w:rsidRDefault="005C0F2D" w:rsidP="005C0F2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F55161" id="_x0000_t202" coordsize="21600,21600" o:spt="202" path="m,l,21600r21600,l21600,xe">
                <v:stroke joinstyle="miter"/>
                <v:path gradientshapeok="t" o:connecttype="rect"/>
              </v:shapetype>
              <v:shape id="Text Box 1" o:spid="_x0000_s1026" type="#_x0000_t202" style="position:absolute;left:0;text-align:left;margin-left:265.65pt;margin-top:173.35pt;width:184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" stroked="f">
                <v:textbox style="mso-fit-shape-to-text:t" inset="0,0,0,0">
                  <w:txbxContent>
                    <w:p w14:paraId="543B3CEA" w14:textId="7E0D9A67" w:rsidR="001E1DE4" w:rsidRDefault="00681B77" w:rsidP="001E1DE4">
                      <w:pPr>
                        <w:pStyle w:val="Caption"/>
                        <w:jc w:val="center"/>
                        <w:rPr>
                          <w:rFonts w:ascii="Garamond" w:hAnsi="Garamond"/>
                          <w:b/>
                          <w:bCs/>
                          <w:i w:val="0"/>
                          <w:iCs w:val="0"/>
                          <w:color w:val="auto"/>
                          <w:sz w:val="22"/>
                          <w:szCs w:val="22"/>
                        </w:rPr>
                      </w:pPr>
                      <w:bookmarkStart w:id="3" w:name="_Toc194744698"/>
                      <w:bookmarkStart w:id="4" w:name="_Toc196120732"/>
                      <w:r w:rsidRPr="00681B77">
                        <w:rPr>
                          <w:rFonts w:ascii="Garamond" w:hAnsi="Garamond"/>
                          <w:b/>
                          <w:bCs/>
                          <w:i w:val="0"/>
                          <w:iCs w:val="0"/>
                          <w:color w:val="auto"/>
                          <w:sz w:val="22"/>
                          <w:szCs w:val="22"/>
                        </w:rPr>
                        <w:t xml:space="preserve">Figure </w:t>
                      </w:r>
                      <w:r w:rsidRPr="00681B77">
                        <w:rPr>
                          <w:rFonts w:ascii="Garamond" w:hAnsi="Garamond"/>
                          <w:b/>
                          <w:bCs/>
                          <w:i w:val="0"/>
                          <w:iCs w:val="0"/>
                          <w:color w:val="auto"/>
                          <w:sz w:val="22"/>
                          <w:szCs w:val="22"/>
                        </w:rPr>
                        <w:fldChar w:fldCharType="begin"/>
                      </w:r>
                      <w:r w:rsidRPr="00681B77">
                        <w:rPr>
                          <w:rFonts w:ascii="Garamond" w:hAnsi="Garamond"/>
                          <w:b/>
                          <w:bCs/>
                          <w:i w:val="0"/>
                          <w:iCs w:val="0"/>
                          <w:color w:val="auto"/>
                          <w:sz w:val="22"/>
                          <w:szCs w:val="22"/>
                        </w:rPr>
                        <w:instrText xml:space="preserve"> SEQ Figure \* ARABIC </w:instrText>
                      </w:r>
                      <w:r w:rsidRPr="00681B77">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w:t>
                      </w:r>
                      <w:r w:rsidRPr="00681B77">
                        <w:rPr>
                          <w:rFonts w:ascii="Garamond" w:hAnsi="Garamond"/>
                          <w:b/>
                          <w:bCs/>
                          <w:i w:val="0"/>
                          <w:iCs w:val="0"/>
                          <w:color w:val="auto"/>
                          <w:sz w:val="22"/>
                          <w:szCs w:val="22"/>
                        </w:rPr>
                        <w:fldChar w:fldCharType="end"/>
                      </w:r>
                      <w:r w:rsidRPr="00681B77">
                        <w:rPr>
                          <w:rFonts w:ascii="Garamond" w:hAnsi="Garamond"/>
                          <w:b/>
                          <w:bCs/>
                          <w:i w:val="0"/>
                          <w:iCs w:val="0"/>
                          <w:color w:val="auto"/>
                          <w:sz w:val="22"/>
                          <w:szCs w:val="22"/>
                        </w:rPr>
                        <w:t xml:space="preserve">: The Standard Model </w:t>
                      </w:r>
                      <w:r w:rsidR="000320AF">
                        <w:rPr>
                          <w:rFonts w:ascii="Garamond" w:hAnsi="Garamond"/>
                          <w:b/>
                          <w:bCs/>
                          <w:i w:val="0"/>
                          <w:iCs w:val="0"/>
                          <w:color w:val="auto"/>
                          <w:sz w:val="22"/>
                          <w:szCs w:val="22"/>
                        </w:rPr>
                        <w:t>of Particle Physics</w:t>
                      </w:r>
                      <w:bookmarkEnd w:id="3"/>
                      <w:r w:rsidR="006972E4">
                        <w:rPr>
                          <w:rFonts w:ascii="Garamond" w:hAnsi="Garamond"/>
                          <w:b/>
                          <w:bCs/>
                          <w:i w:val="0"/>
                          <w:iCs w:val="0"/>
                          <w:color w:val="auto"/>
                          <w:sz w:val="22"/>
                          <w:szCs w:val="22"/>
                        </w:rPr>
                        <w:br/>
                        <w:t xml:space="preserve">source: </w:t>
                      </w:r>
                      <w:hyperlink r:id="rId10" w:history="1">
                        <w:r w:rsidR="005C0F2D" w:rsidRPr="00F50E94">
                          <w:rPr>
                            <w:rStyle w:val="Hyperlink"/>
                            <w:rFonts w:ascii="Garamond" w:hAnsi="Garamond"/>
                            <w:b/>
                            <w:bCs/>
                            <w:i w:val="0"/>
                            <w:iCs w:val="0"/>
                            <w:sz w:val="22"/>
                            <w:szCs w:val="22"/>
                          </w:rPr>
                          <w:t>https://www.energy.gov/science/doe-explainsthe-standard-model-particle-physics</w:t>
                        </w:r>
                        <w:bookmarkEnd w:id="4"/>
                      </w:hyperlink>
                    </w:p>
                    <w:p w14:paraId="534C516B" w14:textId="77777777" w:rsidR="005C0F2D" w:rsidRPr="005C0F2D" w:rsidRDefault="005C0F2D" w:rsidP="005C0F2D"/>
                  </w:txbxContent>
                </v:textbox>
                <w10:wrap type="square"/>
              </v:shape>
            </w:pict>
          </mc:Fallback>
        </mc:AlternateContent>
      </w:r>
      <w:r>
        <w:rPr>
          <w:noProof/>
          <w:color w:val="000000"/>
          <w:sz w:val="22"/>
          <w:bdr w:val="none" w:sz="0" w:space="0" w:color="auto" w:frame="1"/>
        </w:rPr>
        <w:drawing>
          <wp:anchor distT="0" distB="0" distL="114300" distR="114300" simplePos="0" relativeHeight="251656192" behindDoc="0" locked="0" layoutInCell="1" allowOverlap="1" wp14:anchorId="040224C4" wp14:editId="020D6FCE">
            <wp:simplePos x="0" y="0"/>
            <wp:positionH relativeFrom="column">
              <wp:posOffset>3373755</wp:posOffset>
            </wp:positionH>
            <wp:positionV relativeFrom="paragraph">
              <wp:posOffset>1270</wp:posOffset>
            </wp:positionV>
            <wp:extent cx="2336800" cy="2143125"/>
            <wp:effectExtent l="0" t="0" r="6350" b="9525"/>
            <wp:wrapSquare wrapText="bothSides"/>
            <wp:docPr id="158728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680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1B77">
        <w:t>The 2012 discovery of the Higgs boson at the Large Hadron Collider (LHC) was a historic success in particle physics, validating the existence of a particle that gives mass to other particles according to the Standard Model. Yet, the detection of rare particles like the Higgs boson in large data volumes continues to be a challenge. Particle collisions at the LHC produce enormous datasets, with signal events—those signaling phenomena such as Higgs boson production—hidden in a sea of background noise from known processes. Successful classification of signal versus background events is essential for making progress in our understanding of fundamental physics.</w:t>
      </w:r>
    </w:p>
    <w:p w14:paraId="6962C340" w14:textId="77777777" w:rsidR="00681B77" w:rsidRPr="00681B77" w:rsidRDefault="00681B77" w:rsidP="00681B77">
      <w:pPr>
        <w:spacing w:line="360" w:lineRule="auto"/>
        <w:jc w:val="both"/>
      </w:pPr>
    </w:p>
    <w:p w14:paraId="0CE97041" w14:textId="77777777" w:rsidR="00681B77" w:rsidRPr="00681B77" w:rsidRDefault="00681B77" w:rsidP="00681B77">
      <w:pPr>
        <w:spacing w:line="360" w:lineRule="auto"/>
        <w:jc w:val="both"/>
      </w:pPr>
      <w:r w:rsidRPr="00681B77">
        <w:t>In the past, physicists have used manual selection criteria and a small number of discriminating variables to improve the signal-to-background ratio. Though these approaches have been effective, they are limited by their dependence on human-specified features and lack of scalability. The latest developments in machine learning, specifically deep learning, present revolutionary capabilities in this area. Through their use of high-dimensional data and automatic feature extraction, deep learning models can greatly enhance classification accuracy and efficiency and outperform standard methods in accuracy and scalability.</w:t>
      </w:r>
    </w:p>
    <w:p w14:paraId="728426B5" w14:textId="77777777" w:rsidR="00681B77" w:rsidRPr="00681B77" w:rsidRDefault="00681B77" w:rsidP="00681B77">
      <w:pPr>
        <w:spacing w:line="360" w:lineRule="auto"/>
        <w:jc w:val="both"/>
      </w:pPr>
    </w:p>
    <w:p w14:paraId="52CDD754" w14:textId="77777777" w:rsidR="003F4323" w:rsidRDefault="00681B77" w:rsidP="00681B77">
      <w:pPr>
        <w:spacing w:line="360" w:lineRule="auto"/>
        <w:jc w:val="both"/>
      </w:pPr>
      <w:r w:rsidRPr="00681B77">
        <w:t xml:space="preserve">This project seeks to investigate the use of deep learning methods for signal and background event classification in Higgs boson discovery. Based on Monte Carlo simulation data, the objective is to learn models that are able to differentiate between signal and background </w:t>
      </w:r>
      <w:r w:rsidRPr="00681B77">
        <w:lastRenderedPageBreak/>
        <w:t>processes through the analysis of various kinematic properties and calculated features. With the use of deep neural networks, this research intends to help enhance data analysis workflows in high-energy physics experiments so that more efficient identification of rare particles and new phenomena beyond the Standard Model may be achieved.</w:t>
      </w:r>
    </w:p>
    <w:p w14:paraId="3DCA88CF" w14:textId="77777777" w:rsidR="003F4323" w:rsidRDefault="003F4323" w:rsidP="003F4323">
      <w:pPr>
        <w:tabs>
          <w:tab w:val="left" w:pos="1020"/>
        </w:tabs>
      </w:pPr>
      <w:r>
        <w:tab/>
      </w:r>
      <w:r>
        <w:br w:type="textWrapping" w:clear="all"/>
      </w:r>
    </w:p>
    <w:p w14:paraId="1DEF3821" w14:textId="77777777" w:rsidR="0053221D" w:rsidRDefault="00F27780" w:rsidP="00223CC0">
      <w:pPr>
        <w:pStyle w:val="Heading1"/>
      </w:pPr>
      <w:bookmarkStart w:id="5" w:name="_Toc196120812"/>
      <w:r>
        <w:t>PERFORMANCE METRICS</w:t>
      </w:r>
      <w:bookmarkEnd w:id="5"/>
    </w:p>
    <w:p w14:paraId="7D491609" w14:textId="77777777" w:rsidR="00F27780" w:rsidRDefault="00DA165B" w:rsidP="00DA165B">
      <w:pPr>
        <w:spacing w:line="360" w:lineRule="auto"/>
        <w:jc w:val="both"/>
      </w:pPr>
      <w:r w:rsidRPr="00DA165B">
        <w:t>To evaluate the performance of the classifiers, we use Receiver Operating Characteristic (ROC) curves and measure the Area Under the Curve (AUC) as our primary metric. Additionally, we assess the discovery significance, a standard measure in high-energy physics, to quantify the improvement in signal detection.</w:t>
      </w:r>
    </w:p>
    <w:p w14:paraId="77DF657B" w14:textId="77777777" w:rsidR="00DA165B" w:rsidRDefault="00DA165B" w:rsidP="00DA165B">
      <w:pPr>
        <w:spacing w:line="360" w:lineRule="auto"/>
        <w:jc w:val="both"/>
      </w:pPr>
    </w:p>
    <w:p w14:paraId="50451698" w14:textId="4794CC25" w:rsidR="00DA165B" w:rsidRDefault="00DA165B" w:rsidP="007F5A80">
      <w:pPr>
        <w:pStyle w:val="Heading2"/>
      </w:pPr>
      <w:bookmarkStart w:id="6" w:name="_Toc196120813"/>
      <w:r w:rsidRPr="00DA165B">
        <w:t>Area Under the ROC Curve</w:t>
      </w:r>
      <w:bookmarkEnd w:id="6"/>
    </w:p>
    <w:p w14:paraId="0580A940" w14:textId="77777777" w:rsidR="00FB18B5" w:rsidRDefault="00FB18B5" w:rsidP="00F41CA4">
      <w:pPr>
        <w:spacing w:line="360" w:lineRule="auto"/>
        <w:jc w:val="both"/>
      </w:pPr>
      <w:r>
        <w:t>The Receiver Operating Characteristic (ROC) curve is a plot that illustrates how well a classifier distinguishes between positive and negative classes. It is created by plotting the True Positive Rate (TPR) given by eq. (1) against the False Positive Rate (FPR) given by eq. (2) at different decision thresholds.</w:t>
      </w:r>
      <w:r w:rsidR="00F41CA4">
        <w:t xml:space="preserve"> </w:t>
      </w:r>
      <w:r>
        <w:t>The Area Under the Curve (AUC) is a numerical value that summarizes the overall performance of the classifier by measuring the total area beneath the ROC curve.</w:t>
      </w:r>
    </w:p>
    <w:p w14:paraId="33E9C289" w14:textId="77777777" w:rsidR="00DA165B" w:rsidRPr="00DA165B" w:rsidRDefault="00000000" w:rsidP="00DA165B">
      <w:pPr>
        <w:spacing w:line="360" w:lineRule="auto"/>
        <w:jc w:val="both"/>
      </w:pPr>
      <m:oMathPara>
        <m:oMath>
          <m:eqArr>
            <m:eqArrPr>
              <m:maxDist m:val="1"/>
              <m:ctrlPr>
                <w:rPr>
                  <w:rFonts w:ascii="Cambria Math" w:hAnsi="Cambria Math"/>
                  <w:i/>
                </w:rPr>
              </m:ctrlPr>
            </m:eqArrPr>
            <m:e>
              <m:r>
                <w:rPr>
                  <w:rFonts w:ascii="Cambria Math" w:hAnsi="Cambria Math"/>
                </w:rPr>
                <m:t xml:space="preserve">TPR=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29D8C3C8" w14:textId="77777777" w:rsidR="00DA165B" w:rsidRPr="00DA165B" w:rsidRDefault="00DA165B" w:rsidP="00DA165B">
      <w:pPr>
        <w:spacing w:line="360" w:lineRule="auto"/>
        <w:jc w:val="both"/>
      </w:pPr>
    </w:p>
    <w:p w14:paraId="7BDBAA77" w14:textId="77777777" w:rsidR="0053221D" w:rsidRPr="00725A67" w:rsidRDefault="00000000" w:rsidP="0053221D">
      <m:oMathPara>
        <m:oMath>
          <m:eqArr>
            <m:eqArrPr>
              <m:maxDist m:val="1"/>
              <m:ctrlPr>
                <w:rPr>
                  <w:rFonts w:ascii="Cambria Math" w:hAnsi="Cambria Math"/>
                  <w:i/>
                </w:rPr>
              </m:ctrlPr>
            </m:eqArrPr>
            <m:e>
              <m:r>
                <w:rPr>
                  <w:rFonts w:ascii="Cambria Math" w:hAnsi="Cambria Math"/>
                </w:rPr>
                <m:t xml:space="preserve">FPR= </m:t>
              </m:r>
              <m:f>
                <m:fPr>
                  <m:ctrlPr>
                    <w:rPr>
                      <w:rFonts w:ascii="Cambria Math" w:hAnsi="Cambria Math"/>
                      <w:i/>
                    </w:rPr>
                  </m:ctrlPr>
                </m:fPr>
                <m:num>
                  <m:r>
                    <w:rPr>
                      <w:rFonts w:ascii="Cambria Math" w:hAnsi="Cambria Math"/>
                    </w:rPr>
                    <m:t>FP</m:t>
                  </m:r>
                </m:num>
                <m:den>
                  <m:r>
                    <w:rPr>
                      <w:rFonts w:ascii="Cambria Math" w:hAnsi="Cambria Math"/>
                    </w:rPr>
                    <m:t>FP+TN</m:t>
                  </m:r>
                </m:den>
              </m:f>
              <m:r>
                <w:rPr>
                  <w:rFonts w:ascii="Cambria Math" w:hAnsi="Cambria Math"/>
                </w:rPr>
                <m:t xml:space="preserve"> #</m:t>
              </m:r>
              <m:d>
                <m:dPr>
                  <m:ctrlPr>
                    <w:rPr>
                      <w:rFonts w:ascii="Cambria Math" w:hAnsi="Cambria Math"/>
                      <w:i/>
                    </w:rPr>
                  </m:ctrlPr>
                </m:dPr>
                <m:e>
                  <m:r>
                    <w:rPr>
                      <w:rFonts w:ascii="Cambria Math" w:hAnsi="Cambria Math"/>
                    </w:rPr>
                    <m:t>2</m:t>
                  </m:r>
                </m:e>
              </m:d>
            </m:e>
          </m:eqArr>
        </m:oMath>
      </m:oMathPara>
    </w:p>
    <w:p w14:paraId="35279D21" w14:textId="77777777" w:rsidR="00725A67" w:rsidRDefault="00725A67" w:rsidP="0053221D"/>
    <w:p w14:paraId="4BC3C53E" w14:textId="77777777" w:rsidR="00725A67" w:rsidRDefault="00AB6B1B" w:rsidP="0053221D">
      <w:r>
        <w:t>W</w:t>
      </w:r>
      <w:r w:rsidR="00725A67">
        <w:t>here</w:t>
      </w:r>
      <w:r>
        <w:t>:</w:t>
      </w:r>
    </w:p>
    <w:p w14:paraId="3072B597" w14:textId="77777777" w:rsidR="00725A67" w:rsidRDefault="00725A67">
      <w:pPr>
        <w:pStyle w:val="ListParagraph"/>
        <w:numPr>
          <w:ilvl w:val="0"/>
          <w:numId w:val="1"/>
        </w:numPr>
        <w:spacing w:line="360" w:lineRule="auto"/>
      </w:pPr>
      <w:r>
        <w:t>TP (True Positives) = correctly classified signal events</w:t>
      </w:r>
    </w:p>
    <w:p w14:paraId="3BAD2212" w14:textId="77777777" w:rsidR="00725A67" w:rsidRDefault="00725A67">
      <w:pPr>
        <w:pStyle w:val="ListParagraph"/>
        <w:numPr>
          <w:ilvl w:val="0"/>
          <w:numId w:val="1"/>
        </w:numPr>
        <w:spacing w:line="360" w:lineRule="auto"/>
      </w:pPr>
      <w:r>
        <w:t>FP (False Positives) = background events misclassified as signal</w:t>
      </w:r>
    </w:p>
    <w:p w14:paraId="7C00D990" w14:textId="77777777" w:rsidR="00725A67" w:rsidRDefault="00725A67">
      <w:pPr>
        <w:pStyle w:val="ListParagraph"/>
        <w:numPr>
          <w:ilvl w:val="0"/>
          <w:numId w:val="1"/>
        </w:numPr>
        <w:spacing w:line="360" w:lineRule="auto"/>
      </w:pPr>
      <w:r>
        <w:t>TN (True Negatives) = correctly classified background events</w:t>
      </w:r>
    </w:p>
    <w:p w14:paraId="47A75F06" w14:textId="77777777" w:rsidR="00725A67" w:rsidRDefault="00725A67">
      <w:pPr>
        <w:pStyle w:val="ListParagraph"/>
        <w:numPr>
          <w:ilvl w:val="0"/>
          <w:numId w:val="1"/>
        </w:numPr>
        <w:spacing w:line="360" w:lineRule="auto"/>
      </w:pPr>
      <w:r>
        <w:t>FN (False Negatives) = signal events misclassified as background</w:t>
      </w:r>
    </w:p>
    <w:p w14:paraId="7AF550CD" w14:textId="77777777" w:rsidR="00725A67" w:rsidRDefault="00725A67" w:rsidP="00725A67">
      <w:pPr>
        <w:spacing w:line="360" w:lineRule="auto"/>
      </w:pPr>
    </w:p>
    <w:p w14:paraId="3029D0B2" w14:textId="77777777" w:rsidR="00725A67" w:rsidRDefault="00725A67" w:rsidP="00725A67">
      <w:pPr>
        <w:spacing w:line="360" w:lineRule="auto"/>
        <w:rPr>
          <w:lang w:val="en-IN"/>
        </w:rPr>
      </w:pPr>
      <w:r w:rsidRPr="00725A67">
        <w:rPr>
          <w:lang w:val="en-IN"/>
        </w:rPr>
        <w:t xml:space="preserve">The Area Under the ROC Curve (AUC) </w:t>
      </w:r>
      <w:r>
        <w:rPr>
          <w:lang w:val="en-IN"/>
        </w:rPr>
        <w:t xml:space="preserve">[1] </w:t>
      </w:r>
      <w:r w:rsidRPr="00725A67">
        <w:rPr>
          <w:lang w:val="en-IN"/>
        </w:rPr>
        <w:t xml:space="preserve">is </w:t>
      </w:r>
      <w:r>
        <w:rPr>
          <w:lang w:val="en-IN"/>
        </w:rPr>
        <w:t xml:space="preserve">mathematically </w:t>
      </w:r>
      <w:r w:rsidRPr="00725A67">
        <w:rPr>
          <w:lang w:val="en-IN"/>
        </w:rPr>
        <w:t xml:space="preserve">defined </w:t>
      </w:r>
      <w:r>
        <w:rPr>
          <w:lang w:val="en-IN"/>
        </w:rPr>
        <w:t>in eq. (3).</w:t>
      </w:r>
    </w:p>
    <w:p w14:paraId="4F37F8D5" w14:textId="77777777" w:rsidR="00633945" w:rsidRPr="00F41CA4" w:rsidRDefault="00000000" w:rsidP="00F41CA4">
      <w:pPr>
        <w:spacing w:line="360" w:lineRule="auto"/>
        <w:rPr>
          <w:lang w:val="en-IN"/>
        </w:rPr>
      </w:pPr>
      <m:oMathPara>
        <m:oMath>
          <m:eqArr>
            <m:eqArrPr>
              <m:maxDist m:val="1"/>
              <m:ctrlPr>
                <w:rPr>
                  <w:rFonts w:ascii="Cambria Math" w:hAnsi="Cambria Math"/>
                  <w:i/>
                  <w:lang w:val="en-IN"/>
                </w:rPr>
              </m:ctrlPr>
            </m:eqArrPr>
            <m:e>
              <m:r>
                <w:rPr>
                  <w:rFonts w:ascii="Cambria Math" w:hAnsi="Cambria Math"/>
                  <w:lang w:val="en-IN"/>
                </w:rPr>
                <m:t xml:space="preserve">AUC= </m:t>
              </m:r>
              <m:nary>
                <m:naryPr>
                  <m:limLoc m:val="subSup"/>
                  <m:ctrlPr>
                    <w:rPr>
                      <w:rFonts w:ascii="Cambria Math" w:hAnsi="Cambria Math"/>
                      <w:i/>
                      <w:lang w:val="en-IN"/>
                    </w:rPr>
                  </m:ctrlPr>
                </m:naryPr>
                <m:sub>
                  <m:r>
                    <w:rPr>
                      <w:rFonts w:ascii="Cambria Math" w:hAnsi="Cambria Math"/>
                      <w:lang w:val="en-IN"/>
                    </w:rPr>
                    <m:t>0</m:t>
                  </m:r>
                </m:sub>
                <m:sup>
                  <m:r>
                    <w:rPr>
                      <w:rFonts w:ascii="Cambria Math" w:hAnsi="Cambria Math"/>
                      <w:lang w:val="en-IN"/>
                    </w:rPr>
                    <m:t>1</m:t>
                  </m:r>
                </m:sup>
                <m:e>
                  <m:r>
                    <w:rPr>
                      <w:rFonts w:ascii="Cambria Math" w:hAnsi="Cambria Math"/>
                      <w:lang w:val="en-IN"/>
                    </w:rPr>
                    <m:t>TPR</m:t>
                  </m:r>
                  <m:d>
                    <m:dPr>
                      <m:ctrlPr>
                        <w:rPr>
                          <w:rFonts w:ascii="Cambria Math" w:hAnsi="Cambria Math"/>
                          <w:i/>
                          <w:lang w:val="en-IN"/>
                        </w:rPr>
                      </m:ctrlPr>
                    </m:dPr>
                    <m:e>
                      <m:r>
                        <w:rPr>
                          <w:rFonts w:ascii="Cambria Math" w:hAnsi="Cambria Math"/>
                          <w:lang w:val="en-IN"/>
                        </w:rPr>
                        <m:t>FPR</m:t>
                      </m:r>
                    </m:e>
                  </m:d>
                  <m:r>
                    <w:rPr>
                      <w:rFonts w:ascii="Cambria Math" w:hAnsi="Cambria Math"/>
                      <w:lang w:val="en-IN"/>
                    </w:rPr>
                    <m:t>d</m:t>
                  </m:r>
                  <m:d>
                    <m:dPr>
                      <m:ctrlPr>
                        <w:rPr>
                          <w:rFonts w:ascii="Cambria Math" w:hAnsi="Cambria Math"/>
                          <w:i/>
                          <w:lang w:val="en-IN"/>
                        </w:rPr>
                      </m:ctrlPr>
                    </m:dPr>
                    <m:e>
                      <m:r>
                        <w:rPr>
                          <w:rFonts w:ascii="Cambria Math" w:hAnsi="Cambria Math"/>
                          <w:lang w:val="en-IN"/>
                        </w:rPr>
                        <m:t>FPR</m:t>
                      </m:r>
                    </m:e>
                  </m:d>
                </m:e>
              </m:nary>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3</m:t>
                  </m:r>
                </m:e>
              </m:d>
            </m:e>
          </m:eqArr>
        </m:oMath>
      </m:oMathPara>
    </w:p>
    <w:p w14:paraId="3151D7C0" w14:textId="77777777" w:rsidR="00F41CA4" w:rsidRDefault="00F41CA4" w:rsidP="001D4A26">
      <w:pPr>
        <w:spacing w:line="360" w:lineRule="auto"/>
      </w:pPr>
      <w:r>
        <w:t>Visually, the AUC can be understood as the total area under the ROC curve. This area is made up of many infinitesimal vertical strips, each having:</w:t>
      </w:r>
    </w:p>
    <w:p w14:paraId="2BCEA875" w14:textId="77777777" w:rsidR="00F41CA4" w:rsidRDefault="00F41CA4">
      <w:pPr>
        <w:pStyle w:val="ListParagraph"/>
        <w:numPr>
          <w:ilvl w:val="0"/>
          <w:numId w:val="4"/>
        </w:numPr>
      </w:pPr>
      <w:r>
        <w:t xml:space="preserve">A width of </w:t>
      </w:r>
      <m:oMath>
        <m:r>
          <w:rPr>
            <w:rFonts w:ascii="Cambria Math" w:hAnsi="Cambria Math"/>
          </w:rPr>
          <m:t>d(FPR)</m:t>
        </m:r>
      </m:oMath>
      <w:r>
        <w:t xml:space="preserve"> (a small change in the False Positive Rate).</w:t>
      </w:r>
    </w:p>
    <w:p w14:paraId="322163D3" w14:textId="77777777" w:rsidR="00F41CA4" w:rsidRDefault="00F41CA4" w:rsidP="00F41CA4"/>
    <w:p w14:paraId="45FF6EE4" w14:textId="179EE7B5" w:rsidR="00F41CA4" w:rsidRDefault="00F41CA4">
      <w:pPr>
        <w:pStyle w:val="ListParagraph"/>
        <w:numPr>
          <w:ilvl w:val="0"/>
          <w:numId w:val="4"/>
        </w:numPr>
      </w:pPr>
      <w:r>
        <w:t>A height of</w:t>
      </w:r>
      <w:r w:rsidR="001D4A26">
        <w:t xml:space="preserve"> </w:t>
      </w:r>
      <m:oMath>
        <m:r>
          <w:rPr>
            <w:rFonts w:ascii="Cambria Math" w:hAnsi="Cambria Math"/>
          </w:rPr>
          <m:t>TPR(FPR)</m:t>
        </m:r>
      </m:oMath>
      <w:r>
        <w:t xml:space="preserve"> (the True Positive Rate at that point).</w:t>
      </w:r>
    </w:p>
    <w:p w14:paraId="734E077A" w14:textId="77777777" w:rsidR="001D4A26" w:rsidRDefault="001D4A26" w:rsidP="001D4A26"/>
    <w:p w14:paraId="1381CDAE" w14:textId="77777777" w:rsidR="00F41CA4" w:rsidRDefault="00F41CA4" w:rsidP="00F41CA4"/>
    <w:p w14:paraId="75BC5783" w14:textId="77777777" w:rsidR="00633945" w:rsidRPr="00F41CA4" w:rsidRDefault="00F41CA4" w:rsidP="005D5F33">
      <w:pPr>
        <w:spacing w:line="360" w:lineRule="auto"/>
        <w:jc w:val="both"/>
      </w:pPr>
      <w:r>
        <w:t xml:space="preserve">By summing up the areas of these infinitely small strips, we obtain the total AUC value, which tells us how well the model performs in distinguishing between positive and negative samples. AUC represents the probability that a randomly chosen signal event is ranked higher by the classifier than a randomly chosen background event. </w:t>
      </w:r>
      <w:r w:rsidR="00633945" w:rsidRPr="00633945">
        <w:rPr>
          <w:lang w:val="en-IN"/>
        </w:rPr>
        <w:t>The value of AUC ranges from 0 to 1:</w:t>
      </w:r>
    </w:p>
    <w:p w14:paraId="55762B7C" w14:textId="77777777" w:rsidR="00633945" w:rsidRPr="00F41CA4" w:rsidRDefault="00633945">
      <w:pPr>
        <w:pStyle w:val="ListParagraph"/>
        <w:numPr>
          <w:ilvl w:val="0"/>
          <w:numId w:val="3"/>
        </w:numPr>
        <w:spacing w:line="360" w:lineRule="auto"/>
        <w:jc w:val="both"/>
        <w:rPr>
          <w:lang w:val="en-IN"/>
        </w:rPr>
      </w:pPr>
      <w:r w:rsidRPr="00F41CA4">
        <w:rPr>
          <w:lang w:val="en-IN"/>
        </w:rPr>
        <w:t>AUC = 1.0 - Perfect classifier (separates all positives and negatives correctly).</w:t>
      </w:r>
    </w:p>
    <w:p w14:paraId="316F074B" w14:textId="77777777" w:rsidR="00633945" w:rsidRPr="00F41CA4" w:rsidRDefault="00633945">
      <w:pPr>
        <w:pStyle w:val="ListParagraph"/>
        <w:numPr>
          <w:ilvl w:val="0"/>
          <w:numId w:val="3"/>
        </w:numPr>
        <w:spacing w:line="360" w:lineRule="auto"/>
        <w:jc w:val="both"/>
        <w:rPr>
          <w:lang w:val="en-IN"/>
        </w:rPr>
      </w:pPr>
      <w:r w:rsidRPr="00F41CA4">
        <w:rPr>
          <w:lang w:val="en-IN"/>
        </w:rPr>
        <w:t>AUC = 0.5 - Random classifier (no discrimination ability, equivalent to random guessing).</w:t>
      </w:r>
    </w:p>
    <w:p w14:paraId="0B779A85" w14:textId="77777777" w:rsidR="00725A67" w:rsidRPr="00F41CA4" w:rsidRDefault="00633945">
      <w:pPr>
        <w:pStyle w:val="ListParagraph"/>
        <w:numPr>
          <w:ilvl w:val="0"/>
          <w:numId w:val="3"/>
        </w:numPr>
        <w:spacing w:line="360" w:lineRule="auto"/>
        <w:jc w:val="both"/>
        <w:rPr>
          <w:lang w:val="en-IN"/>
        </w:rPr>
      </w:pPr>
      <w:r w:rsidRPr="00F41CA4">
        <w:rPr>
          <w:lang w:val="en-IN"/>
        </w:rPr>
        <w:t>AUC &lt; 0.5 - Worse than random (predicting the wrong class more often than not).</w:t>
      </w:r>
    </w:p>
    <w:p w14:paraId="066FA4BB" w14:textId="77777777" w:rsidR="00FB18B5" w:rsidRDefault="00FB18B5" w:rsidP="005D5F33">
      <w:pPr>
        <w:spacing w:line="360" w:lineRule="auto"/>
        <w:jc w:val="both"/>
      </w:pPr>
    </w:p>
    <w:p w14:paraId="040F4732" w14:textId="600C98D4" w:rsidR="00251052" w:rsidRDefault="00251052" w:rsidP="007F5A80">
      <w:pPr>
        <w:pStyle w:val="Heading2"/>
      </w:pPr>
      <w:bookmarkStart w:id="7" w:name="_Toc196120814"/>
      <w:r w:rsidRPr="00251052">
        <w:t>Discovery Significance</w:t>
      </w:r>
      <w:bookmarkEnd w:id="7"/>
    </w:p>
    <w:p w14:paraId="592AF18D" w14:textId="77777777" w:rsidR="0073663C" w:rsidRPr="0073663C" w:rsidRDefault="0073663C" w:rsidP="0073663C">
      <w:pPr>
        <w:spacing w:line="360" w:lineRule="auto"/>
        <w:jc w:val="both"/>
      </w:pPr>
      <w:r w:rsidRPr="0073663C">
        <w:t xml:space="preserve">Particles produced in high-energy collisions, such as those in the Large Hadron Collider (LHC), are extremely short-lived. They decay almost instantly into other particles, which makes direct observation impossible. Instead, physicists infer their existence by analyzing the properties of the decay products—such as charge, mass, spin, and velocity. </w:t>
      </w:r>
      <w:r w:rsidRPr="0073663C">
        <w:rPr>
          <w:lang w:val="en-IN"/>
        </w:rPr>
        <w:t>At the LHC, millions of collisions occur every second, and the resulting data is filtered through trigger systems to identify potential signatures of rare particles. Due to the high volume of data and the complexity of the underlying physical processes, statistical fluctuations can lead to errors. These errors generally fall into three categories:</w:t>
      </w:r>
    </w:p>
    <w:p w14:paraId="5F818463" w14:textId="77777777" w:rsidR="0073663C" w:rsidRPr="0073663C" w:rsidRDefault="0073663C">
      <w:pPr>
        <w:numPr>
          <w:ilvl w:val="0"/>
          <w:numId w:val="6"/>
        </w:numPr>
        <w:spacing w:line="360" w:lineRule="auto"/>
        <w:jc w:val="both"/>
        <w:rPr>
          <w:lang w:val="en-IN"/>
        </w:rPr>
      </w:pPr>
      <w:r w:rsidRPr="0073663C">
        <w:rPr>
          <w:lang w:val="en-IN"/>
        </w:rPr>
        <w:t>Statistical Error: Random fluctuations in the data due to limited sample sizes.</w:t>
      </w:r>
    </w:p>
    <w:p w14:paraId="06C0C5D3" w14:textId="77777777" w:rsidR="0073663C" w:rsidRPr="0073663C" w:rsidRDefault="0073663C">
      <w:pPr>
        <w:numPr>
          <w:ilvl w:val="0"/>
          <w:numId w:val="6"/>
        </w:numPr>
        <w:spacing w:line="360" w:lineRule="auto"/>
        <w:jc w:val="both"/>
        <w:rPr>
          <w:lang w:val="en-IN"/>
        </w:rPr>
      </w:pPr>
      <w:r w:rsidRPr="0073663C">
        <w:rPr>
          <w:lang w:val="en-IN"/>
        </w:rPr>
        <w:t>Systematic Error: Errors due to detector imperfections, calibration issues, or theoretical model assumptions.</w:t>
      </w:r>
    </w:p>
    <w:p w14:paraId="2C71ECCC" w14:textId="77777777" w:rsidR="0073663C" w:rsidRPr="0073663C" w:rsidRDefault="0073663C">
      <w:pPr>
        <w:numPr>
          <w:ilvl w:val="0"/>
          <w:numId w:val="6"/>
        </w:numPr>
        <w:spacing w:line="360" w:lineRule="auto"/>
        <w:jc w:val="both"/>
        <w:rPr>
          <w:lang w:val="en-IN"/>
        </w:rPr>
      </w:pPr>
      <w:r w:rsidRPr="0073663C">
        <w:rPr>
          <w:lang w:val="en-IN"/>
        </w:rPr>
        <w:t xml:space="preserve">Background Noise: Other known physics processes that mimic the signal being </w:t>
      </w:r>
      <w:r w:rsidRPr="0073663C">
        <w:rPr>
          <w:lang w:val="en-IN"/>
        </w:rPr>
        <w:lastRenderedPageBreak/>
        <w:t>searched for.</w:t>
      </w:r>
    </w:p>
    <w:p w14:paraId="299609FB" w14:textId="77777777" w:rsidR="0073663C" w:rsidRPr="0073663C" w:rsidRDefault="0073663C" w:rsidP="0073663C">
      <w:pPr>
        <w:spacing w:line="360" w:lineRule="auto"/>
        <w:jc w:val="both"/>
        <w:rPr>
          <w:lang w:val="en-IN"/>
        </w:rPr>
      </w:pPr>
      <w:r w:rsidRPr="0073663C">
        <w:rPr>
          <w:lang w:val="en-IN"/>
        </w:rPr>
        <w:t>To minimize errors and avoid false discoveries, particle physicists use rigorous statistical significance tests before claiming new discoveries</w:t>
      </w:r>
      <w:r>
        <w:rPr>
          <w:lang w:val="en-IN"/>
        </w:rPr>
        <w:t xml:space="preserve"> [2]</w:t>
      </w:r>
      <w:r w:rsidRPr="0073663C">
        <w:rPr>
          <w:lang w:val="en-IN"/>
        </w:rPr>
        <w:t>.</w:t>
      </w:r>
    </w:p>
    <w:p w14:paraId="7C099AAD" w14:textId="77777777" w:rsidR="0073663C" w:rsidRDefault="0073663C" w:rsidP="00251052">
      <w:pPr>
        <w:spacing w:line="360" w:lineRule="auto"/>
        <w:jc w:val="both"/>
        <w:rPr>
          <w:lang w:val="en-IN"/>
        </w:rPr>
      </w:pPr>
    </w:p>
    <w:p w14:paraId="177FDD68" w14:textId="77777777" w:rsidR="00251052" w:rsidRPr="00251052" w:rsidRDefault="00251052" w:rsidP="00251052">
      <w:pPr>
        <w:spacing w:line="360" w:lineRule="auto"/>
        <w:jc w:val="both"/>
        <w:rPr>
          <w:lang w:val="en-IN"/>
        </w:rPr>
      </w:pPr>
      <w:r w:rsidRPr="00251052">
        <w:rPr>
          <w:lang w:val="en-IN"/>
        </w:rPr>
        <w:t>In high-energy physics, a common goal is to detect rare signal events against a dominant background. The discovery significance quantifies how confidently an observed signal stands out from the background fluctuations. It is typically expressed in terms of standard deviations (σ) in a normal distribution.</w:t>
      </w:r>
    </w:p>
    <w:p w14:paraId="1F5D8A51" w14:textId="77777777" w:rsidR="00251052" w:rsidRDefault="00251052" w:rsidP="00251052">
      <w:pPr>
        <w:spacing w:line="360" w:lineRule="auto"/>
        <w:jc w:val="both"/>
        <w:rPr>
          <w:lang w:val="en-IN"/>
        </w:rPr>
      </w:pPr>
      <w:r w:rsidRPr="00251052">
        <w:rPr>
          <w:lang w:val="en-IN"/>
        </w:rPr>
        <w:t>For a given number of signal events (S) and background events (B), the statistical significance is calculated as</w:t>
      </w:r>
      <w:r>
        <w:rPr>
          <w:lang w:val="en-IN"/>
        </w:rPr>
        <w:t xml:space="preserve"> eq. (4).</w:t>
      </w:r>
    </w:p>
    <w:p w14:paraId="62900D5B" w14:textId="77777777" w:rsidR="00251052" w:rsidRPr="00251052" w:rsidRDefault="00000000" w:rsidP="00251052">
      <w:pPr>
        <w:spacing w:line="360" w:lineRule="auto"/>
        <w:jc w:val="both"/>
        <w:rPr>
          <w:lang w:val="en-IN"/>
        </w:rPr>
      </w:pPr>
      <m:oMathPara>
        <m:oMath>
          <m:eqArr>
            <m:eqArrPr>
              <m:maxDist m:val="1"/>
              <m:ctrlPr>
                <w:rPr>
                  <w:rFonts w:ascii="Cambria Math" w:hAnsi="Cambria Math"/>
                  <w:i/>
                  <w:lang w:val="en-IN"/>
                </w:rPr>
              </m:ctrlPr>
            </m:eqArrPr>
            <m:e>
              <m:r>
                <w:rPr>
                  <w:rFonts w:ascii="Cambria Math" w:hAnsi="Cambria Math"/>
                  <w:lang w:val="en-IN"/>
                </w:rPr>
                <m:t xml:space="preserve">Z= </m:t>
              </m:r>
              <m:f>
                <m:fPr>
                  <m:ctrlPr>
                    <w:rPr>
                      <w:rFonts w:ascii="Cambria Math" w:hAnsi="Cambria Math"/>
                      <w:i/>
                      <w:lang w:val="en-IN"/>
                    </w:rPr>
                  </m:ctrlPr>
                </m:fPr>
                <m:num>
                  <m:r>
                    <w:rPr>
                      <w:rFonts w:ascii="Cambria Math" w:hAnsi="Cambria Math"/>
                      <w:lang w:val="en-IN"/>
                    </w:rPr>
                    <m:t>S</m:t>
                  </m:r>
                </m:num>
                <m:den>
                  <m:rad>
                    <m:radPr>
                      <m:degHide m:val="1"/>
                      <m:ctrlPr>
                        <w:rPr>
                          <w:rFonts w:ascii="Cambria Math" w:hAnsi="Cambria Math"/>
                          <w:i/>
                          <w:lang w:val="en-IN"/>
                        </w:rPr>
                      </m:ctrlPr>
                    </m:radPr>
                    <m:deg/>
                    <m:e>
                      <m:r>
                        <w:rPr>
                          <w:rFonts w:ascii="Cambria Math" w:hAnsi="Cambria Math"/>
                          <w:lang w:val="en-IN"/>
                        </w:rPr>
                        <m:t>B</m:t>
                      </m:r>
                    </m:e>
                  </m:rad>
                </m:den>
              </m:f>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4</m:t>
                  </m:r>
                </m:e>
              </m:d>
            </m:e>
          </m:eqArr>
        </m:oMath>
      </m:oMathPara>
    </w:p>
    <w:p w14:paraId="4B5D4449" w14:textId="77777777" w:rsidR="00AB6B1B" w:rsidRPr="00AB6B1B" w:rsidRDefault="00AB6B1B" w:rsidP="00AB6B1B">
      <w:pPr>
        <w:spacing w:line="360" w:lineRule="auto"/>
        <w:jc w:val="both"/>
        <w:rPr>
          <w:lang w:val="en-IN"/>
        </w:rPr>
      </w:pPr>
      <w:r>
        <w:rPr>
          <w:lang w:val="en-IN"/>
        </w:rPr>
        <w:t>W</w:t>
      </w:r>
      <w:r w:rsidRPr="00AB6B1B">
        <w:rPr>
          <w:lang w:val="en-IN"/>
        </w:rPr>
        <w:t>here:</w:t>
      </w:r>
    </w:p>
    <w:p w14:paraId="54117165" w14:textId="77777777" w:rsidR="00AB6B1B" w:rsidRPr="00AB6B1B" w:rsidRDefault="00AB6B1B">
      <w:pPr>
        <w:numPr>
          <w:ilvl w:val="0"/>
          <w:numId w:val="5"/>
        </w:numPr>
        <w:spacing w:line="360" w:lineRule="auto"/>
        <w:jc w:val="both"/>
        <w:rPr>
          <w:lang w:val="en-IN"/>
        </w:rPr>
      </w:pPr>
      <w:r w:rsidRPr="00AB6B1B">
        <w:rPr>
          <w:lang w:val="en-IN"/>
        </w:rPr>
        <w:t>S = expected number of signal events</w:t>
      </w:r>
    </w:p>
    <w:p w14:paraId="3C381778" w14:textId="77777777" w:rsidR="005D5F33" w:rsidRDefault="00AB6B1B">
      <w:pPr>
        <w:numPr>
          <w:ilvl w:val="0"/>
          <w:numId w:val="5"/>
        </w:numPr>
        <w:spacing w:line="360" w:lineRule="auto"/>
        <w:jc w:val="both"/>
        <w:rPr>
          <w:lang w:val="en-IN"/>
        </w:rPr>
      </w:pPr>
      <w:r w:rsidRPr="00AB6B1B">
        <w:rPr>
          <w:lang w:val="en-IN"/>
        </w:rPr>
        <w:t>B = expected number of background events</w:t>
      </w:r>
    </w:p>
    <w:p w14:paraId="4EE92006" w14:textId="77777777" w:rsidR="00B93FC4" w:rsidRPr="00B93FC4" w:rsidRDefault="00B93FC4" w:rsidP="00B93FC4">
      <w:pPr>
        <w:spacing w:line="360" w:lineRule="auto"/>
        <w:ind w:left="360"/>
        <w:jc w:val="both"/>
        <w:rPr>
          <w:lang w:val="en-IN"/>
        </w:rPr>
      </w:pPr>
    </w:p>
    <w:p w14:paraId="607E6051" w14:textId="77777777" w:rsidR="005D5F33" w:rsidRPr="005D5F33" w:rsidRDefault="005D5F33" w:rsidP="00B93FC4">
      <w:pPr>
        <w:spacing w:line="360" w:lineRule="auto"/>
        <w:jc w:val="both"/>
        <w:rPr>
          <w:lang w:val="en-IN"/>
        </w:rPr>
      </w:pPr>
      <w:r w:rsidRPr="005D5F33">
        <w:rPr>
          <w:lang w:val="en-IN"/>
        </w:rPr>
        <w:t>The term sigma (σ) refers to the standard deviation in a normal (Gaussian) distribution. It measures how much an observed result deviates from the expected background fluctuations.</w:t>
      </w:r>
      <w:r w:rsidR="00B93FC4">
        <w:rPr>
          <w:lang w:val="en-IN"/>
        </w:rPr>
        <w:t xml:space="preserve"> </w:t>
      </w:r>
      <w:r w:rsidRPr="005D5F33">
        <w:rPr>
          <w:lang w:val="en-IN"/>
        </w:rPr>
        <w:t>If a given dataset follows a normal distribution, then the probability of obtaining a measurement within a certain number of standard deviations (σ) from the mean is:</w:t>
      </w:r>
    </w:p>
    <w:p w14:paraId="6B41F0F8" w14:textId="77777777" w:rsidR="005D5F33" w:rsidRPr="005D5F33" w:rsidRDefault="005D5F33">
      <w:pPr>
        <w:numPr>
          <w:ilvl w:val="0"/>
          <w:numId w:val="7"/>
        </w:numPr>
        <w:spacing w:line="360" w:lineRule="auto"/>
        <w:jc w:val="both"/>
        <w:rPr>
          <w:lang w:val="en-IN"/>
        </w:rPr>
      </w:pPr>
      <w:r w:rsidRPr="005D5F33">
        <w:rPr>
          <w:lang w:val="en-IN"/>
        </w:rPr>
        <w:t>1σ: 68% probability</w:t>
      </w:r>
    </w:p>
    <w:p w14:paraId="5BC6495C" w14:textId="77777777" w:rsidR="005D5F33" w:rsidRPr="005D5F33" w:rsidRDefault="005D5F33">
      <w:pPr>
        <w:numPr>
          <w:ilvl w:val="0"/>
          <w:numId w:val="7"/>
        </w:numPr>
        <w:spacing w:line="360" w:lineRule="auto"/>
        <w:jc w:val="both"/>
        <w:rPr>
          <w:lang w:val="en-IN"/>
        </w:rPr>
      </w:pPr>
      <w:r w:rsidRPr="005D5F33">
        <w:rPr>
          <w:lang w:val="en-IN"/>
        </w:rPr>
        <w:t>2σ: 95% probability</w:t>
      </w:r>
    </w:p>
    <w:p w14:paraId="60F94495" w14:textId="77777777" w:rsidR="005D5F33" w:rsidRPr="005D5F33" w:rsidRDefault="005D5F33">
      <w:pPr>
        <w:numPr>
          <w:ilvl w:val="0"/>
          <w:numId w:val="7"/>
        </w:numPr>
        <w:spacing w:line="360" w:lineRule="auto"/>
        <w:jc w:val="both"/>
        <w:rPr>
          <w:lang w:val="en-IN"/>
        </w:rPr>
      </w:pPr>
      <w:r w:rsidRPr="005D5F33">
        <w:rPr>
          <w:lang w:val="en-IN"/>
        </w:rPr>
        <w:t>3σ: 99.7% probability (evidence threshold)</w:t>
      </w:r>
    </w:p>
    <w:p w14:paraId="55C8F320" w14:textId="77777777" w:rsidR="005D5F33" w:rsidRPr="005D5F33" w:rsidRDefault="005D5F33">
      <w:pPr>
        <w:numPr>
          <w:ilvl w:val="0"/>
          <w:numId w:val="7"/>
        </w:numPr>
        <w:spacing w:line="360" w:lineRule="auto"/>
        <w:jc w:val="both"/>
        <w:rPr>
          <w:lang w:val="en-IN"/>
        </w:rPr>
      </w:pPr>
      <w:r w:rsidRPr="005D5F33">
        <w:rPr>
          <w:lang w:val="en-IN"/>
        </w:rPr>
        <w:t>5σ: 99.99994% probability (discovery threshold)</w:t>
      </w:r>
    </w:p>
    <w:p w14:paraId="1923FB27" w14:textId="77777777" w:rsidR="00B93FC4" w:rsidRDefault="00B93FC4" w:rsidP="00B93FC4">
      <w:pPr>
        <w:spacing w:line="360" w:lineRule="auto"/>
        <w:jc w:val="both"/>
      </w:pPr>
    </w:p>
    <w:p w14:paraId="1466C98F" w14:textId="77777777" w:rsidR="00B93FC4" w:rsidRPr="00AB6B1B" w:rsidRDefault="00B93FC4" w:rsidP="00B93FC4">
      <w:pPr>
        <w:spacing w:line="360" w:lineRule="auto"/>
        <w:jc w:val="both"/>
      </w:pPr>
      <w:r w:rsidRPr="00AB6B1B">
        <w:t>A 5σ significance level (Z=5) is the standard threshold in particle physics to claim a discovery, as it corresponds to a p-value of approximately 3×10</w:t>
      </w:r>
      <w:r w:rsidRPr="00AB6B1B">
        <w:rPr>
          <w:vertAlign w:val="superscript"/>
        </w:rPr>
        <w:t>−7</w:t>
      </w:r>
      <w:r w:rsidRPr="00AB6B1B">
        <w:t>, meaning the probability of the signal being a statistical fluctuation is about 1 in 3.5 million.</w:t>
      </w:r>
    </w:p>
    <w:p w14:paraId="464F23E1" w14:textId="77777777" w:rsidR="00B93FC4" w:rsidRDefault="00B93FC4" w:rsidP="0053221D"/>
    <w:p w14:paraId="652039AA" w14:textId="77777777" w:rsidR="0053221D" w:rsidRDefault="0053221D" w:rsidP="0053221D"/>
    <w:p w14:paraId="2051212D" w14:textId="77777777" w:rsidR="0053221D" w:rsidRDefault="0053221D" w:rsidP="0053221D"/>
    <w:p w14:paraId="3EB4FFF6" w14:textId="77777777" w:rsidR="00F27780" w:rsidRDefault="00F27780" w:rsidP="0053221D"/>
    <w:p w14:paraId="40CC61D9" w14:textId="77777777" w:rsidR="0053221D" w:rsidRDefault="0053221D" w:rsidP="00223CC0">
      <w:pPr>
        <w:pStyle w:val="Heading1"/>
      </w:pPr>
      <w:bookmarkStart w:id="8" w:name="_Toc196120815"/>
      <w:r>
        <w:lastRenderedPageBreak/>
        <w:t>LITERATURE SURVEY</w:t>
      </w:r>
      <w:bookmarkEnd w:id="8"/>
    </w:p>
    <w:p w14:paraId="7BD2A7BB" w14:textId="77777777" w:rsidR="008E49F9" w:rsidRDefault="008E49F9" w:rsidP="00ED1164">
      <w:pPr>
        <w:pStyle w:val="Heading2"/>
        <w:jc w:val="both"/>
      </w:pPr>
      <w:bookmarkStart w:id="9" w:name="_Toc196120816"/>
      <w:r>
        <w:t>Traditional and Deep Learning Methods</w:t>
      </w:r>
      <w:bookmarkEnd w:id="9"/>
    </w:p>
    <w:p w14:paraId="5B79B255" w14:textId="77777777" w:rsidR="008E49F9" w:rsidRDefault="008E49F9" w:rsidP="00ED1164">
      <w:pPr>
        <w:spacing w:line="360" w:lineRule="auto"/>
        <w:jc w:val="both"/>
      </w:pPr>
      <w:r>
        <w:t>Early approaches relied on shallow neural networks (NNs) and boosted decision trees (BDTs). Baldi et al. (2014)</w:t>
      </w:r>
      <w:r w:rsidR="00B93FC4">
        <w:t xml:space="preserve"> [3]</w:t>
      </w:r>
      <w:r>
        <w:t xml:space="preserve"> demonstrated that deep neural networks (DNNs) outperform these methods by automating feature extraction from raw kinematic data. Their work showed that DNNs achieve up to an 8% improvement in the area under the receiver operating characteristic curve (AUC) compared to BDTs, eliminating the need for manually engineered high-level features. DNNs also improved discovery significance (e.g., 5.0σ vs. 3.7σ for BDTs in Higgs benchmarks), underscoring their ability to capture non-linear correlations in high-dimensional data.</w:t>
      </w:r>
    </w:p>
    <w:p w14:paraId="66BB5B64" w14:textId="77777777" w:rsidR="008E49F9" w:rsidRDefault="008E49F9" w:rsidP="00ED1164">
      <w:pPr>
        <w:spacing w:line="360" w:lineRule="auto"/>
        <w:jc w:val="both"/>
      </w:pPr>
    </w:p>
    <w:p w14:paraId="3CADF67A" w14:textId="77777777" w:rsidR="008E49F9" w:rsidRDefault="008E49F9" w:rsidP="00ED1164">
      <w:pPr>
        <w:spacing w:line="360" w:lineRule="auto"/>
        <w:jc w:val="both"/>
      </w:pPr>
      <w:r>
        <w:t>Baldi et al. (2016)</w:t>
      </w:r>
      <w:r w:rsidR="00B93FC4">
        <w:t xml:space="preserve"> [4]</w:t>
      </w:r>
      <w:r>
        <w:t xml:space="preserve"> expanded this framework with parameterized neural networks (PNNs), which integrate physics parameters (e.g., particle mass) as inputs. This allows a single model to interpolate across parameter values, reducing computational costs and improving performance for intermediate values. PNNs matched the accuracy of dedicated models trained at specific masses, even in high-dimensional scenarios, highlighting their flexibility for multi-parameter optimization.</w:t>
      </w:r>
    </w:p>
    <w:p w14:paraId="78D5766A" w14:textId="77777777" w:rsidR="008E49F9" w:rsidRDefault="008E49F9" w:rsidP="00ED1164">
      <w:pPr>
        <w:spacing w:line="360" w:lineRule="auto"/>
        <w:jc w:val="both"/>
      </w:pPr>
    </w:p>
    <w:p w14:paraId="302CC761" w14:textId="77777777" w:rsidR="008E49F9" w:rsidRDefault="008E49F9" w:rsidP="00ED1164">
      <w:pPr>
        <w:pStyle w:val="Heading2"/>
        <w:jc w:val="both"/>
      </w:pPr>
      <w:bookmarkStart w:id="10" w:name="_Toc196120817"/>
      <w:r>
        <w:t>Ensemble Learning and Stacking</w:t>
      </w:r>
      <w:bookmarkEnd w:id="10"/>
    </w:p>
    <w:p w14:paraId="40E9AC47" w14:textId="77777777" w:rsidR="008E49F9" w:rsidRDefault="008E49F9" w:rsidP="00ED1164">
      <w:pPr>
        <w:spacing w:line="360" w:lineRule="auto"/>
        <w:jc w:val="both"/>
      </w:pPr>
      <w:r>
        <w:t>To address the limitations of single classifiers, Alves (2017)</w:t>
      </w:r>
      <w:r w:rsidR="00B93FC4">
        <w:t xml:space="preserve"> [5]</w:t>
      </w:r>
      <w:r>
        <w:t xml:space="preserve"> proposed stacked generalization, combining outputs from XGBoost, shallow NNs, and naive Bayes using logistic regression. This ensemble method achieved higher statistical significance (5.5σ vs. 3.7σ for standalone BDTs) in Higgs boson searches. Stacking proved particularly effective in multivariate analyses (MVA), where combining classifiers improved sensitivity by capturing complementary correlations. While slightly less accurate than DNNs in cut-and-count analyses, stacking required fewer computational resources, making it practical for large-scale experiments.</w:t>
      </w:r>
    </w:p>
    <w:p w14:paraId="3191482C" w14:textId="77777777" w:rsidR="008E49F9" w:rsidRDefault="008E49F9" w:rsidP="00ED1164">
      <w:pPr>
        <w:spacing w:line="360" w:lineRule="auto"/>
        <w:jc w:val="both"/>
      </w:pPr>
    </w:p>
    <w:p w14:paraId="2D8A87C4" w14:textId="77777777" w:rsidR="008E49F9" w:rsidRDefault="008E49F9" w:rsidP="00ED1164">
      <w:pPr>
        <w:pStyle w:val="Heading2"/>
        <w:jc w:val="both"/>
      </w:pPr>
      <w:bookmarkStart w:id="11" w:name="_Toc196120818"/>
      <w:r>
        <w:t>Scalability with Big Data Frameworks</w:t>
      </w:r>
      <w:bookmarkEnd w:id="11"/>
    </w:p>
    <w:p w14:paraId="3687447E" w14:textId="410E3F91" w:rsidR="008E49F9" w:rsidRDefault="008E49F9" w:rsidP="00ED1164">
      <w:pPr>
        <w:spacing w:line="360" w:lineRule="auto"/>
        <w:jc w:val="both"/>
      </w:pPr>
      <w:r>
        <w:t xml:space="preserve">Handling massive datasets (e.g., 11 million events) necessitated scalable solutions. Azhari et </w:t>
      </w:r>
      <w:r>
        <w:lastRenderedPageBreak/>
        <w:t>al. (2020)</w:t>
      </w:r>
      <w:r w:rsidR="00C00617">
        <w:t xml:space="preserve"> [</w:t>
      </w:r>
      <w:r w:rsidR="0090421D">
        <w:t>6</w:t>
      </w:r>
      <w:r w:rsidR="00C00617">
        <w:t>]</w:t>
      </w:r>
      <w:r>
        <w:t xml:space="preserve"> evaluated ML methods (Logistic Regression, Decision Trees, Random Forest, Gradient Boosted Trees) using PySpark, a distributed computing framework. Gradient Boosted Trees (GBT) outperformed others, achieving 83% accuracy and 0.91 AUC on Kaggle Higgs data. Their study emphasized PySpark’s efficiency in preprocessing and training, enabling rapid experimentation on terabyte-scale datasets. However, GBT’s performance plateaued for imbalanced datasets, underscoring the need for adaptive sampling techniques.</w:t>
      </w:r>
    </w:p>
    <w:p w14:paraId="7E5B6AE3" w14:textId="77777777" w:rsidR="00ED1164" w:rsidRDefault="00ED1164" w:rsidP="00ED1164">
      <w:pPr>
        <w:spacing w:line="360" w:lineRule="auto"/>
        <w:jc w:val="both"/>
      </w:pPr>
    </w:p>
    <w:p w14:paraId="142093DC" w14:textId="77777777" w:rsidR="00ED1164" w:rsidRDefault="00ED1164" w:rsidP="00ED1164">
      <w:pPr>
        <w:pStyle w:val="Heading2"/>
        <w:jc w:val="both"/>
      </w:pPr>
      <w:bookmarkStart w:id="12" w:name="_Toc196120819"/>
      <w:r>
        <w:t>Parametric Neural Networks</w:t>
      </w:r>
      <w:bookmarkEnd w:id="12"/>
    </w:p>
    <w:p w14:paraId="40D5091B" w14:textId="340FC0F8" w:rsidR="00ED1164" w:rsidRPr="00ED1164" w:rsidRDefault="00E43489" w:rsidP="00ED1164">
      <w:pPr>
        <w:spacing w:line="360" w:lineRule="auto"/>
        <w:jc w:val="both"/>
        <w:rPr>
          <w:lang w:val="en-IN"/>
        </w:rPr>
      </w:pPr>
      <w:r w:rsidRPr="00E43489">
        <w:t xml:space="preserve">Anzalone et al. </w:t>
      </w:r>
      <w:r>
        <w:t>(202</w:t>
      </w:r>
      <w:r w:rsidR="00327161">
        <w:t>2</w:t>
      </w:r>
      <w:r>
        <w:t>)</w:t>
      </w:r>
      <w:r w:rsidR="00C00617">
        <w:t xml:space="preserve"> [</w:t>
      </w:r>
      <w:r w:rsidR="0090421D">
        <w:t>7</w:t>
      </w:r>
      <w:r w:rsidR="00C00617">
        <w:t>]</w:t>
      </w:r>
      <w:r>
        <w:t xml:space="preserve"> </w:t>
      </w:r>
      <w:r w:rsidR="00ED1164" w:rsidRPr="00ED1164">
        <w:rPr>
          <w:lang w:val="en-IN"/>
        </w:rPr>
        <w:t>refine</w:t>
      </w:r>
      <w:r w:rsidR="00183EA8">
        <w:rPr>
          <w:lang w:val="en-IN"/>
        </w:rPr>
        <w:t>d</w:t>
      </w:r>
      <w:r w:rsidR="00ED1164" w:rsidRPr="00ED1164">
        <w:rPr>
          <w:lang w:val="en-IN"/>
        </w:rPr>
        <w:t xml:space="preserve"> parametric neural networks for high-energy physics by introducing the Affine Parametric Neural Network (AffinePNN), which uses an innovative affine conditioning mechanism to integrate the signal mass feature throughout the network. This approach enables a single model to effectively interpolate between different mass hypotheses and improves classification performance on both balanced and imbalanced datasets.</w:t>
      </w:r>
    </w:p>
    <w:p w14:paraId="47CB34C3" w14:textId="77777777" w:rsidR="00ED1164" w:rsidRPr="00ED1164" w:rsidRDefault="00ED1164" w:rsidP="00ED1164">
      <w:pPr>
        <w:spacing w:line="360" w:lineRule="auto"/>
        <w:jc w:val="both"/>
        <w:rPr>
          <w:lang w:val="en-IN"/>
        </w:rPr>
      </w:pPr>
      <w:r w:rsidRPr="00ED1164">
        <w:rPr>
          <w:lang w:val="en-IN"/>
        </w:rPr>
        <w:t>Through experiments on the HEPMASS and HEPMASS-IMB datasets, the study demonstrates that careful design choices—such as balanced training and optimized background mass distribution—lead to superior ROC-AUC and significance ratios compared to traditional methods. These results suggest that the AffinePNN not only streamlines the detection process by replacing multiple individual classifiers but also offers a robust framework for future applications in particle physics. ​</w:t>
      </w:r>
    </w:p>
    <w:p w14:paraId="59B40284" w14:textId="77777777" w:rsidR="003C0929" w:rsidRPr="003C0929" w:rsidRDefault="003C0929" w:rsidP="003C0929">
      <w:pPr>
        <w:spacing w:line="360" w:lineRule="auto"/>
        <w:rPr>
          <w:lang w:val="en-IN"/>
        </w:rPr>
      </w:pPr>
    </w:p>
    <w:p w14:paraId="69D16E72" w14:textId="77777777" w:rsidR="005C56B2" w:rsidRPr="005C56B2" w:rsidRDefault="005C56B2" w:rsidP="005C56B2">
      <w:pPr>
        <w:pStyle w:val="Heading2"/>
        <w:rPr>
          <w:lang w:val="en-IN"/>
        </w:rPr>
      </w:pPr>
      <w:bookmarkStart w:id="13" w:name="_Toc196120820"/>
      <w:r w:rsidRPr="003C0929">
        <w:rPr>
          <w:lang w:val="en-IN"/>
        </w:rPr>
        <w:t>Learning-to-Rank for Higgs Detection</w:t>
      </w:r>
      <w:bookmarkEnd w:id="13"/>
    </w:p>
    <w:p w14:paraId="22870C38" w14:textId="27F75000" w:rsidR="005C56B2" w:rsidRDefault="005C56B2" w:rsidP="00340990">
      <w:pPr>
        <w:spacing w:line="360" w:lineRule="auto"/>
        <w:jc w:val="both"/>
        <w:rPr>
          <w:lang w:val="en-IN"/>
        </w:rPr>
      </w:pPr>
      <w:r w:rsidRPr="005C56B2">
        <w:rPr>
          <w:lang w:val="en-IN"/>
        </w:rPr>
        <w:t>Köppel et al. (2022</w:t>
      </w:r>
      <w:r w:rsidR="00C924D1">
        <w:rPr>
          <w:lang w:val="en-IN"/>
        </w:rPr>
        <w:t>) [</w:t>
      </w:r>
      <w:r w:rsidR="0090421D">
        <w:rPr>
          <w:lang w:val="en-IN"/>
        </w:rPr>
        <w:t>8</w:t>
      </w:r>
      <w:r w:rsidR="00C924D1">
        <w:rPr>
          <w:lang w:val="en-IN"/>
        </w:rPr>
        <w:t>]</w:t>
      </w:r>
      <w:r w:rsidRPr="005C56B2">
        <w:rPr>
          <w:lang w:val="en-IN"/>
        </w:rPr>
        <w:t xml:space="preserve"> demonstrated a learning-to-rank approach for Higgs detection by combining CNNs with a DirectRanker to order Higgs boson candidates based on signal likelihood. Their method employs pairwise training—leveraging quadratic combinations of signal–background pairs—to address class imbalance and enhance robustness in low-signal scenarios. By integrating CNN feature extraction with the DirectRanker, they achieved a significant improvement in performance, with a Z</w:t>
      </w:r>
      <w:r w:rsidRPr="005C56B2">
        <w:rPr>
          <w:vertAlign w:val="subscript"/>
          <w:lang w:val="en-IN"/>
        </w:rPr>
        <w:t>0</w:t>
      </w:r>
      <w:r w:rsidRPr="005C56B2">
        <w:rPr>
          <w:lang w:val="en-IN"/>
        </w:rPr>
        <w:t xml:space="preserve"> significance score of 2.78 compared to 2.43 for conventional BDTs on balanced datasets. Furthermore, transfer learning was effectively applied by pre-training on approximate simulations to boost performance on </w:t>
      </w:r>
      <w:r w:rsidRPr="005C56B2">
        <w:rPr>
          <w:lang w:val="en-IN"/>
        </w:rPr>
        <w:lastRenderedPageBreak/>
        <w:t>precise detector data across different configurations.</w:t>
      </w:r>
    </w:p>
    <w:p w14:paraId="31EC7D09" w14:textId="77777777" w:rsidR="005C56B2" w:rsidRDefault="005C56B2" w:rsidP="005C56B2">
      <w:pPr>
        <w:spacing w:line="360" w:lineRule="auto"/>
        <w:rPr>
          <w:lang w:val="en-IN"/>
        </w:rPr>
      </w:pPr>
    </w:p>
    <w:p w14:paraId="5885A10D" w14:textId="77777777" w:rsidR="005C56B2" w:rsidRPr="005C56B2" w:rsidRDefault="005C56B2" w:rsidP="005C56B2">
      <w:pPr>
        <w:pStyle w:val="Heading2"/>
        <w:rPr>
          <w:lang w:val="en-IN"/>
        </w:rPr>
      </w:pPr>
      <w:bookmarkStart w:id="14" w:name="_Toc196120821"/>
      <w:r w:rsidRPr="003C0929">
        <w:rPr>
          <w:lang w:val="en-IN"/>
        </w:rPr>
        <w:t>Feature Selection and Distributed Learning for Large Datasets</w:t>
      </w:r>
      <w:bookmarkEnd w:id="14"/>
    </w:p>
    <w:p w14:paraId="4E0438F0" w14:textId="13610B9E" w:rsidR="00C30B2C" w:rsidRDefault="005C56B2" w:rsidP="0087451A">
      <w:pPr>
        <w:spacing w:line="360" w:lineRule="auto"/>
        <w:jc w:val="both"/>
        <w:rPr>
          <w:lang w:val="en-IN"/>
        </w:rPr>
      </w:pPr>
      <w:r w:rsidRPr="005C56B2">
        <w:rPr>
          <w:lang w:val="en-IN"/>
        </w:rPr>
        <w:t xml:space="preserve">Babu and Malathi (2023) </w:t>
      </w:r>
      <w:r w:rsidR="00C924D1">
        <w:rPr>
          <w:lang w:val="en-IN"/>
        </w:rPr>
        <w:t>[</w:t>
      </w:r>
      <w:r w:rsidR="0090421D">
        <w:rPr>
          <w:lang w:val="en-IN"/>
        </w:rPr>
        <w:t>9</w:t>
      </w:r>
      <w:r w:rsidR="00C924D1">
        <w:rPr>
          <w:lang w:val="en-IN"/>
        </w:rPr>
        <w:t xml:space="preserve">] </w:t>
      </w:r>
      <w:r w:rsidRPr="005C56B2">
        <w:rPr>
          <w:lang w:val="en-IN"/>
        </w:rPr>
        <w:t>tackled the challenges of dimensionality reduction and scalability in large-scale Higgs datasets through a hybrid approach. Their work introduces a Three-Stage Multi-Objective Feature Selection (TMFS) that combines metrics such as the correlation coefficient, Fisher score, and information gain, among others, to iteratively select optimal features and reduce dimensionality by 30–50%. Complementing this, their Distributed Ensemble Model (DEMDL) stacks SVM and DL4jMlpClassifier with a RIPPER meta-classifier to achieve 87–89% accuracy, outperforming standalone models. Distributed training across multiple machines further enhanced scalability, reducing computational overhead while maintaining high precision (94%) and recall (97%).</w:t>
      </w:r>
    </w:p>
    <w:p w14:paraId="68949FAE" w14:textId="77777777" w:rsidR="007E3CF5" w:rsidRDefault="007E3CF5" w:rsidP="0087451A">
      <w:pPr>
        <w:spacing w:line="360" w:lineRule="auto"/>
        <w:jc w:val="both"/>
        <w:rPr>
          <w:lang w:val="en-IN"/>
        </w:rPr>
      </w:pPr>
    </w:p>
    <w:p w14:paraId="0C202B35" w14:textId="77777777" w:rsidR="007E3CF5" w:rsidRDefault="007E3CF5" w:rsidP="007E3CF5">
      <w:pPr>
        <w:pStyle w:val="Heading2"/>
      </w:pPr>
      <w:bookmarkStart w:id="15" w:name="_Toc196120822"/>
      <w:r w:rsidRPr="007E3CF5">
        <w:t>Distributed Evolutionary Neural Networks for Big Data</w:t>
      </w:r>
      <w:bookmarkEnd w:id="15"/>
    </w:p>
    <w:p w14:paraId="3C205316" w14:textId="59B562FD" w:rsidR="007E3CF5" w:rsidRDefault="007E3CF5" w:rsidP="0087451A">
      <w:pPr>
        <w:spacing w:line="360" w:lineRule="auto"/>
        <w:jc w:val="both"/>
      </w:pPr>
      <w:r w:rsidRPr="007E3CF5">
        <w:t>Haritha et al. (2023) [1</w:t>
      </w:r>
      <w:r w:rsidR="003E67DA">
        <w:t>0</w:t>
      </w:r>
      <w:r w:rsidRPr="007E3CF5">
        <w:t>] introduced a Distributed Evolutionary Neural Network (DENN) model that integrates Genetic Algorithms (GA) with Artificial Neural Networks (ANNs) in a distributed computing environment to address challenges in big data classification. By leveraging Apache Spark, the model efficiently parallelizes genetic operations such as selection, crossover, and mutation, significantly accelerating convergence. The GA replaces traditional gradient descent, mitigating issues like local optima and sluggish learning in high-dimensional spaces. The model was benchmarked using large-scale datasets—SUSY, HEPMASS, and HIGGS—demonstrating comparable or better classification accuracy (up to 67.30%) and ROC-AUC values than conventional ANN-GA models. Most notably, DENN achieved up to 80% reduction in training time and showed strong scalability and speedup trends up to six processing nodes. These results underline DENN’s potential to deliver high-performance classification in big data environments while maintaining accuracy and computational efficiency.</w:t>
      </w:r>
    </w:p>
    <w:p w14:paraId="5E66507D" w14:textId="77777777" w:rsidR="00A22B7D" w:rsidRDefault="00A22B7D" w:rsidP="0087451A">
      <w:pPr>
        <w:spacing w:line="360" w:lineRule="auto"/>
        <w:jc w:val="both"/>
      </w:pPr>
    </w:p>
    <w:p w14:paraId="01CC837B" w14:textId="77777777" w:rsidR="00A22B7D" w:rsidRPr="007E3CF5" w:rsidRDefault="00A22B7D" w:rsidP="0087451A">
      <w:pPr>
        <w:spacing w:line="360" w:lineRule="auto"/>
        <w:jc w:val="both"/>
      </w:pPr>
    </w:p>
    <w:p w14:paraId="622864F4" w14:textId="77777777" w:rsidR="005C56B2" w:rsidRDefault="005C56B2" w:rsidP="005C56B2">
      <w:pPr>
        <w:rPr>
          <w:lang w:val="en-IN"/>
        </w:rPr>
      </w:pPr>
    </w:p>
    <w:p w14:paraId="53208797" w14:textId="54D39CF3" w:rsidR="00F011A5" w:rsidRDefault="003A3210" w:rsidP="005C56B2">
      <w:pPr>
        <w:rPr>
          <w:lang w:val="en-IN"/>
        </w:rPr>
      </w:pPr>
      <w:r>
        <w:rPr>
          <w:lang w:val="en-IN"/>
        </w:rPr>
        <w:t xml:space="preserve"> </w:t>
      </w:r>
    </w:p>
    <w:tbl>
      <w:tblPr>
        <w:tblStyle w:val="TableGrid"/>
        <w:tblW w:w="0" w:type="auto"/>
        <w:tblLook w:val="04A0" w:firstRow="1" w:lastRow="0" w:firstColumn="1" w:lastColumn="0" w:noHBand="0" w:noVBand="1"/>
      </w:tblPr>
      <w:tblGrid>
        <w:gridCol w:w="2160"/>
        <w:gridCol w:w="2160"/>
        <w:gridCol w:w="2423"/>
        <w:gridCol w:w="2160"/>
      </w:tblGrid>
      <w:tr w:rsidR="000E35D5" w14:paraId="16558830" w14:textId="77777777" w:rsidTr="00226EE6">
        <w:tc>
          <w:tcPr>
            <w:tcW w:w="2160" w:type="dxa"/>
          </w:tcPr>
          <w:p w14:paraId="42B5D509" w14:textId="77777777" w:rsidR="000E35D5" w:rsidRPr="00D0608E" w:rsidRDefault="000E35D5" w:rsidP="00D0608E">
            <w:pPr>
              <w:jc w:val="center"/>
              <w:rPr>
                <w:b/>
                <w:bCs/>
              </w:rPr>
            </w:pPr>
            <w:r w:rsidRPr="00D0608E">
              <w:rPr>
                <w:b/>
                <w:bCs/>
              </w:rPr>
              <w:lastRenderedPageBreak/>
              <w:t>Section</w:t>
            </w:r>
          </w:p>
        </w:tc>
        <w:tc>
          <w:tcPr>
            <w:tcW w:w="2160" w:type="dxa"/>
          </w:tcPr>
          <w:p w14:paraId="54BA7F6D" w14:textId="77777777" w:rsidR="000E35D5" w:rsidRPr="00D0608E" w:rsidRDefault="000E35D5" w:rsidP="00D0608E">
            <w:pPr>
              <w:jc w:val="center"/>
              <w:rPr>
                <w:b/>
                <w:bCs/>
              </w:rPr>
            </w:pPr>
            <w:r w:rsidRPr="00D0608E">
              <w:rPr>
                <w:b/>
                <w:bCs/>
              </w:rPr>
              <w:t>Method</w:t>
            </w:r>
          </w:p>
        </w:tc>
        <w:tc>
          <w:tcPr>
            <w:tcW w:w="2423" w:type="dxa"/>
          </w:tcPr>
          <w:p w14:paraId="11B76B8A" w14:textId="77777777" w:rsidR="000E35D5" w:rsidRPr="00D0608E" w:rsidRDefault="000E35D5" w:rsidP="00D0608E">
            <w:pPr>
              <w:jc w:val="center"/>
              <w:rPr>
                <w:b/>
                <w:bCs/>
              </w:rPr>
            </w:pPr>
            <w:r w:rsidRPr="00D0608E">
              <w:rPr>
                <w:b/>
                <w:bCs/>
              </w:rPr>
              <w:t>Key Features</w:t>
            </w:r>
          </w:p>
        </w:tc>
        <w:tc>
          <w:tcPr>
            <w:tcW w:w="2160" w:type="dxa"/>
          </w:tcPr>
          <w:p w14:paraId="44A55909" w14:textId="77777777" w:rsidR="000E35D5" w:rsidRPr="00D0608E" w:rsidRDefault="000E35D5" w:rsidP="00D0608E">
            <w:pPr>
              <w:jc w:val="center"/>
              <w:rPr>
                <w:b/>
                <w:bCs/>
              </w:rPr>
            </w:pPr>
            <w:r w:rsidRPr="00D0608E">
              <w:rPr>
                <w:b/>
                <w:bCs/>
              </w:rPr>
              <w:t>Performance Highlights</w:t>
            </w:r>
          </w:p>
        </w:tc>
      </w:tr>
      <w:tr w:rsidR="000E35D5" w14:paraId="41EDC9D5" w14:textId="77777777" w:rsidTr="00226EE6">
        <w:tc>
          <w:tcPr>
            <w:tcW w:w="2160" w:type="dxa"/>
          </w:tcPr>
          <w:p w14:paraId="2E9D3249" w14:textId="77777777" w:rsidR="000E35D5" w:rsidRDefault="000E35D5" w:rsidP="00D0608E">
            <w:pPr>
              <w:jc w:val="center"/>
            </w:pPr>
            <w:r>
              <w:t>3.1</w:t>
            </w:r>
          </w:p>
          <w:p w14:paraId="6A564BB6" w14:textId="5F9EDB08" w:rsidR="00F011A5" w:rsidRDefault="00F011A5" w:rsidP="00D0608E">
            <w:pPr>
              <w:jc w:val="center"/>
            </w:pPr>
            <w:r>
              <w:t>Baldi et al. (2014), (2016)</w:t>
            </w:r>
          </w:p>
        </w:tc>
        <w:tc>
          <w:tcPr>
            <w:tcW w:w="2160" w:type="dxa"/>
          </w:tcPr>
          <w:p w14:paraId="0BA380C1" w14:textId="77777777" w:rsidR="000E35D5" w:rsidRDefault="000E35D5" w:rsidP="00D0608E">
            <w:pPr>
              <w:jc w:val="center"/>
            </w:pPr>
            <w:r>
              <w:t>Traditional and Deep Learning Methods</w:t>
            </w:r>
          </w:p>
        </w:tc>
        <w:tc>
          <w:tcPr>
            <w:tcW w:w="2423" w:type="dxa"/>
          </w:tcPr>
          <w:p w14:paraId="1A8F145A" w14:textId="77777777" w:rsidR="000E35D5" w:rsidRDefault="000E35D5" w:rsidP="00D0608E">
            <w:pPr>
              <w:jc w:val="center"/>
            </w:pPr>
            <w:r>
              <w:t>DNNs automate feature extraction, outperform BDTs by up to 8% AUC. Capture non-linear correlations.</w:t>
            </w:r>
          </w:p>
        </w:tc>
        <w:tc>
          <w:tcPr>
            <w:tcW w:w="2160" w:type="dxa"/>
          </w:tcPr>
          <w:p w14:paraId="1749B1D5" w14:textId="77777777" w:rsidR="003A3210" w:rsidRPr="003A3210" w:rsidRDefault="003A3210" w:rsidP="003A3210">
            <w:pPr>
              <w:jc w:val="center"/>
              <w:rPr>
                <w:lang w:val="en-IN"/>
              </w:rPr>
            </w:pPr>
            <w:r w:rsidRPr="003A3210">
              <w:t>AUC: 0.885 (HIGGS)</w:t>
            </w:r>
          </w:p>
          <w:p w14:paraId="0137E4BE" w14:textId="77777777" w:rsidR="003A3210" w:rsidRPr="003A3210" w:rsidRDefault="003A3210" w:rsidP="003A3210">
            <w:pPr>
              <w:jc w:val="center"/>
              <w:rPr>
                <w:lang w:val="en-IN"/>
              </w:rPr>
            </w:pPr>
            <w:r w:rsidRPr="003A3210">
              <w:t xml:space="preserve">AUC: </w:t>
            </w:r>
            <w:r w:rsidRPr="003A3210">
              <w:rPr>
                <w:lang w:val="en-IN"/>
              </w:rPr>
              <w:t>0.879</w:t>
            </w:r>
          </w:p>
          <w:p w14:paraId="584EEE84" w14:textId="77777777" w:rsidR="003A3210" w:rsidRPr="003A3210" w:rsidRDefault="003A3210" w:rsidP="003A3210">
            <w:pPr>
              <w:jc w:val="center"/>
              <w:rPr>
                <w:lang w:val="en-IN"/>
              </w:rPr>
            </w:pPr>
            <w:r w:rsidRPr="003A3210">
              <w:rPr>
                <w:lang w:val="en-IN"/>
              </w:rPr>
              <w:t>(SUSY)</w:t>
            </w:r>
          </w:p>
          <w:p w14:paraId="7E0C88EC" w14:textId="35584B33" w:rsidR="000E35D5" w:rsidRDefault="000E35D5" w:rsidP="00D0608E">
            <w:pPr>
              <w:jc w:val="center"/>
            </w:pPr>
          </w:p>
        </w:tc>
      </w:tr>
      <w:tr w:rsidR="000E35D5" w14:paraId="385EE2B2" w14:textId="77777777" w:rsidTr="00226EE6">
        <w:tc>
          <w:tcPr>
            <w:tcW w:w="2160" w:type="dxa"/>
          </w:tcPr>
          <w:p w14:paraId="4DBC797E" w14:textId="77777777" w:rsidR="000E35D5" w:rsidRDefault="000E35D5" w:rsidP="00D0608E">
            <w:pPr>
              <w:jc w:val="center"/>
            </w:pPr>
            <w:r>
              <w:t>3.2</w:t>
            </w:r>
          </w:p>
          <w:p w14:paraId="5A64D335" w14:textId="528DAE83" w:rsidR="00F011A5" w:rsidRDefault="00F011A5" w:rsidP="00D0608E">
            <w:pPr>
              <w:jc w:val="center"/>
            </w:pPr>
            <w:r>
              <w:t>Alves (2017)</w:t>
            </w:r>
          </w:p>
        </w:tc>
        <w:tc>
          <w:tcPr>
            <w:tcW w:w="2160" w:type="dxa"/>
          </w:tcPr>
          <w:p w14:paraId="6907887F" w14:textId="77777777" w:rsidR="000E35D5" w:rsidRDefault="000E35D5" w:rsidP="00D0608E">
            <w:pPr>
              <w:jc w:val="center"/>
            </w:pPr>
            <w:r>
              <w:t>Ensemble Learning and Stacking</w:t>
            </w:r>
          </w:p>
        </w:tc>
        <w:tc>
          <w:tcPr>
            <w:tcW w:w="2423" w:type="dxa"/>
          </w:tcPr>
          <w:p w14:paraId="610C4DB8" w14:textId="77777777" w:rsidR="000E35D5" w:rsidRDefault="000E35D5" w:rsidP="00D0608E">
            <w:pPr>
              <w:jc w:val="center"/>
            </w:pPr>
            <w:r>
              <w:t>Stacked generalization of XGBoost, NNs, Naive Bayes using logistic regression.</w:t>
            </w:r>
          </w:p>
        </w:tc>
        <w:tc>
          <w:tcPr>
            <w:tcW w:w="2160" w:type="dxa"/>
          </w:tcPr>
          <w:p w14:paraId="5B7E376F" w14:textId="77777777" w:rsidR="00852C67" w:rsidRDefault="00852C67" w:rsidP="00852C67">
            <w:pPr>
              <w:jc w:val="center"/>
            </w:pPr>
          </w:p>
          <w:p w14:paraId="305DAEE8" w14:textId="26B07B7D" w:rsidR="00852C67" w:rsidRPr="00852C67" w:rsidRDefault="00852C67" w:rsidP="00852C67">
            <w:pPr>
              <w:jc w:val="center"/>
              <w:rPr>
                <w:lang w:val="en-IN"/>
              </w:rPr>
            </w:pPr>
            <w:r w:rsidRPr="00852C67">
              <w:t xml:space="preserve">AUC: </w:t>
            </w:r>
            <w:r w:rsidRPr="00852C67">
              <w:rPr>
                <w:lang w:val="en-IN"/>
              </w:rPr>
              <w:t>0.917</w:t>
            </w:r>
          </w:p>
          <w:p w14:paraId="300E8707" w14:textId="00A0B573" w:rsidR="000E35D5" w:rsidRDefault="000E35D5" w:rsidP="00D0608E">
            <w:pPr>
              <w:jc w:val="center"/>
            </w:pPr>
          </w:p>
        </w:tc>
      </w:tr>
      <w:tr w:rsidR="000E35D5" w14:paraId="77942CD3" w14:textId="77777777" w:rsidTr="00226EE6">
        <w:tc>
          <w:tcPr>
            <w:tcW w:w="2160" w:type="dxa"/>
          </w:tcPr>
          <w:p w14:paraId="54C270F9" w14:textId="77777777" w:rsidR="000E35D5" w:rsidRDefault="000E35D5" w:rsidP="00D0608E">
            <w:pPr>
              <w:jc w:val="center"/>
            </w:pPr>
            <w:r>
              <w:t>3.</w:t>
            </w:r>
            <w:r w:rsidR="007E7963">
              <w:t>3</w:t>
            </w:r>
          </w:p>
          <w:p w14:paraId="153F1C8C" w14:textId="4274D341" w:rsidR="00F011A5" w:rsidRDefault="00F011A5" w:rsidP="00D0608E">
            <w:pPr>
              <w:jc w:val="center"/>
            </w:pPr>
            <w:r>
              <w:t>Azhari et al. (2020)</w:t>
            </w:r>
          </w:p>
        </w:tc>
        <w:tc>
          <w:tcPr>
            <w:tcW w:w="2160" w:type="dxa"/>
          </w:tcPr>
          <w:p w14:paraId="3136D385" w14:textId="77777777" w:rsidR="000E35D5" w:rsidRDefault="000E35D5" w:rsidP="00D0608E">
            <w:pPr>
              <w:jc w:val="center"/>
            </w:pPr>
            <w:r>
              <w:t>Big Data Scalability (PySpark + GBT)</w:t>
            </w:r>
          </w:p>
        </w:tc>
        <w:tc>
          <w:tcPr>
            <w:tcW w:w="2423" w:type="dxa"/>
          </w:tcPr>
          <w:p w14:paraId="1F5D52AF" w14:textId="77777777" w:rsidR="000E35D5" w:rsidRDefault="000E35D5" w:rsidP="00D0608E">
            <w:pPr>
              <w:jc w:val="center"/>
            </w:pPr>
            <w:r>
              <w:t>GBT via PySpark on 11M event dataset; efficient preprocessing/training.</w:t>
            </w:r>
          </w:p>
        </w:tc>
        <w:tc>
          <w:tcPr>
            <w:tcW w:w="2160" w:type="dxa"/>
          </w:tcPr>
          <w:p w14:paraId="23FC3AF3" w14:textId="77777777" w:rsidR="00AD6B93" w:rsidRPr="00AD6B93" w:rsidRDefault="00AD6B93" w:rsidP="00AD6B93">
            <w:pPr>
              <w:jc w:val="center"/>
              <w:rPr>
                <w:lang w:val="en-IN"/>
              </w:rPr>
            </w:pPr>
            <w:r w:rsidRPr="00AD6B93">
              <w:t xml:space="preserve">AUC: </w:t>
            </w:r>
            <w:r w:rsidRPr="00AD6B93">
              <w:rPr>
                <w:lang w:val="en-IN"/>
              </w:rPr>
              <w:t>0.70</w:t>
            </w:r>
          </w:p>
          <w:p w14:paraId="5A39D458" w14:textId="249C8738" w:rsidR="000E35D5" w:rsidRDefault="000E35D5" w:rsidP="00D0608E">
            <w:pPr>
              <w:jc w:val="center"/>
            </w:pPr>
          </w:p>
        </w:tc>
      </w:tr>
      <w:tr w:rsidR="000E35D5" w14:paraId="52A2F4E8" w14:textId="77777777" w:rsidTr="00226EE6">
        <w:tc>
          <w:tcPr>
            <w:tcW w:w="2160" w:type="dxa"/>
          </w:tcPr>
          <w:p w14:paraId="1F220ADF" w14:textId="77777777" w:rsidR="000E35D5" w:rsidRDefault="000E35D5" w:rsidP="00D0608E">
            <w:pPr>
              <w:jc w:val="center"/>
            </w:pPr>
            <w:r>
              <w:t>3.</w:t>
            </w:r>
            <w:r w:rsidR="007E7963">
              <w:t>4</w:t>
            </w:r>
          </w:p>
          <w:p w14:paraId="0A889A55" w14:textId="7807CD39" w:rsidR="00F011A5" w:rsidRDefault="00F011A5" w:rsidP="00D0608E">
            <w:pPr>
              <w:jc w:val="center"/>
            </w:pPr>
            <w:r>
              <w:t>Anzalone et al. (2022)</w:t>
            </w:r>
          </w:p>
        </w:tc>
        <w:tc>
          <w:tcPr>
            <w:tcW w:w="2160" w:type="dxa"/>
          </w:tcPr>
          <w:p w14:paraId="35957623" w14:textId="77777777" w:rsidR="000E35D5" w:rsidRDefault="000E35D5" w:rsidP="00D0608E">
            <w:pPr>
              <w:jc w:val="center"/>
            </w:pPr>
            <w:r>
              <w:t>Parametric Neural Networks (AffinePNN)</w:t>
            </w:r>
          </w:p>
        </w:tc>
        <w:tc>
          <w:tcPr>
            <w:tcW w:w="2423" w:type="dxa"/>
          </w:tcPr>
          <w:p w14:paraId="41E1EC97" w14:textId="77777777" w:rsidR="000E35D5" w:rsidRDefault="000E35D5" w:rsidP="00D0608E">
            <w:pPr>
              <w:jc w:val="center"/>
            </w:pPr>
            <w:r>
              <w:t>Affine conditioning to integrate mass; balances training &amp; background distribution.</w:t>
            </w:r>
          </w:p>
        </w:tc>
        <w:tc>
          <w:tcPr>
            <w:tcW w:w="2160" w:type="dxa"/>
          </w:tcPr>
          <w:p w14:paraId="133E2876" w14:textId="4D6E9D09" w:rsidR="000E35D5" w:rsidRPr="00502CE9" w:rsidRDefault="00502CE9" w:rsidP="00502CE9">
            <w:pPr>
              <w:jc w:val="center"/>
              <w:rPr>
                <w:lang w:val="en-IN"/>
              </w:rPr>
            </w:pPr>
            <w:r w:rsidRPr="00502CE9">
              <w:t>AUC: 0.</w:t>
            </w:r>
            <w:r w:rsidRPr="00502CE9">
              <w:rPr>
                <w:lang w:val="en-IN"/>
              </w:rPr>
              <w:t>9323</w:t>
            </w:r>
            <w:r w:rsidR="000E35D5">
              <w:t xml:space="preserve"> </w:t>
            </w:r>
          </w:p>
        </w:tc>
      </w:tr>
      <w:tr w:rsidR="000E35D5" w14:paraId="026A6249" w14:textId="77777777" w:rsidTr="00226EE6">
        <w:tc>
          <w:tcPr>
            <w:tcW w:w="2160" w:type="dxa"/>
          </w:tcPr>
          <w:p w14:paraId="53C362E5" w14:textId="77777777" w:rsidR="000E35D5" w:rsidRDefault="000E35D5" w:rsidP="00D0608E">
            <w:pPr>
              <w:jc w:val="center"/>
            </w:pPr>
            <w:r>
              <w:t>3.</w:t>
            </w:r>
            <w:r w:rsidR="007E7963">
              <w:t>5</w:t>
            </w:r>
          </w:p>
          <w:p w14:paraId="509A5168" w14:textId="09B5DE96" w:rsidR="00F011A5" w:rsidRDefault="00F011A5" w:rsidP="00D0608E">
            <w:pPr>
              <w:jc w:val="center"/>
            </w:pPr>
            <w:r>
              <w:t>Köppel et al. (2022)</w:t>
            </w:r>
          </w:p>
        </w:tc>
        <w:tc>
          <w:tcPr>
            <w:tcW w:w="2160" w:type="dxa"/>
          </w:tcPr>
          <w:p w14:paraId="4B31D68D" w14:textId="77777777" w:rsidR="000E35D5" w:rsidRDefault="000E35D5" w:rsidP="00D0608E">
            <w:pPr>
              <w:jc w:val="center"/>
            </w:pPr>
            <w:r>
              <w:t>Learning-to-Rank (DirectRanker + CNNs)</w:t>
            </w:r>
          </w:p>
        </w:tc>
        <w:tc>
          <w:tcPr>
            <w:tcW w:w="2423" w:type="dxa"/>
          </w:tcPr>
          <w:p w14:paraId="5200BBE8" w14:textId="77777777" w:rsidR="000E35D5" w:rsidRDefault="000E35D5" w:rsidP="00D0608E">
            <w:pPr>
              <w:jc w:val="center"/>
            </w:pPr>
            <w:r>
              <w:t>CNNs with pairwise training to rank Higgs likelihood; effective in low-signal.</w:t>
            </w:r>
          </w:p>
        </w:tc>
        <w:tc>
          <w:tcPr>
            <w:tcW w:w="2160" w:type="dxa"/>
          </w:tcPr>
          <w:p w14:paraId="2E14820A" w14:textId="77777777" w:rsidR="005C0886" w:rsidRPr="005C0886" w:rsidRDefault="005C0886" w:rsidP="005C0886">
            <w:pPr>
              <w:jc w:val="center"/>
              <w:rPr>
                <w:lang w:val="en-IN"/>
              </w:rPr>
            </w:pPr>
            <w:r w:rsidRPr="005C0886">
              <w:t xml:space="preserve">AUC: </w:t>
            </w:r>
            <w:r w:rsidRPr="005C0886">
              <w:rPr>
                <w:lang w:val="en-IN"/>
              </w:rPr>
              <w:t>0.92</w:t>
            </w:r>
          </w:p>
          <w:p w14:paraId="0135A793" w14:textId="5A6349D6" w:rsidR="000E35D5" w:rsidRDefault="000E35D5" w:rsidP="00D0608E">
            <w:pPr>
              <w:jc w:val="center"/>
            </w:pPr>
          </w:p>
        </w:tc>
      </w:tr>
      <w:tr w:rsidR="000E35D5" w14:paraId="3C635D70" w14:textId="77777777" w:rsidTr="00226EE6">
        <w:tc>
          <w:tcPr>
            <w:tcW w:w="2160" w:type="dxa"/>
          </w:tcPr>
          <w:p w14:paraId="3AFC5C82" w14:textId="77777777" w:rsidR="000E35D5" w:rsidRDefault="000E35D5" w:rsidP="00D0608E">
            <w:pPr>
              <w:jc w:val="center"/>
            </w:pPr>
            <w:r>
              <w:t>3.</w:t>
            </w:r>
            <w:r w:rsidR="007E7963">
              <w:t>6</w:t>
            </w:r>
          </w:p>
          <w:p w14:paraId="4649409E" w14:textId="7E75BAB1" w:rsidR="00F011A5" w:rsidRDefault="00F011A5" w:rsidP="00D0608E">
            <w:pPr>
              <w:jc w:val="center"/>
            </w:pPr>
            <w:r>
              <w:t>Babu &amp; Malathi (2023)</w:t>
            </w:r>
          </w:p>
        </w:tc>
        <w:tc>
          <w:tcPr>
            <w:tcW w:w="2160" w:type="dxa"/>
          </w:tcPr>
          <w:p w14:paraId="0340D849" w14:textId="77777777" w:rsidR="000E35D5" w:rsidRDefault="000E35D5" w:rsidP="00D0608E">
            <w:pPr>
              <w:jc w:val="center"/>
            </w:pPr>
            <w:r>
              <w:t>Feature Selection + Distributed Learning</w:t>
            </w:r>
          </w:p>
        </w:tc>
        <w:tc>
          <w:tcPr>
            <w:tcW w:w="2423" w:type="dxa"/>
          </w:tcPr>
          <w:p w14:paraId="69B61C71" w14:textId="77777777" w:rsidR="000E35D5" w:rsidRDefault="000E35D5" w:rsidP="00D0608E">
            <w:pPr>
              <w:jc w:val="center"/>
            </w:pPr>
            <w:r>
              <w:t>TMFS + DEMDL (SVM, DL4j, RIPPER); 30–50% feature reduction.</w:t>
            </w:r>
          </w:p>
        </w:tc>
        <w:tc>
          <w:tcPr>
            <w:tcW w:w="2160" w:type="dxa"/>
          </w:tcPr>
          <w:p w14:paraId="4DAD3900" w14:textId="77777777" w:rsidR="00BA087D" w:rsidRPr="00BA087D" w:rsidRDefault="00BA087D" w:rsidP="00BA087D">
            <w:pPr>
              <w:jc w:val="center"/>
              <w:rPr>
                <w:lang w:val="en-IN"/>
              </w:rPr>
            </w:pPr>
            <w:r w:rsidRPr="00BA087D">
              <w:rPr>
                <w:lang w:val="en-IN"/>
              </w:rPr>
              <w:t>Accuracy: 88.9127%</w:t>
            </w:r>
          </w:p>
          <w:p w14:paraId="09708D1F" w14:textId="77777777" w:rsidR="00BA087D" w:rsidRPr="00BA087D" w:rsidRDefault="00BA087D" w:rsidP="00BA087D">
            <w:pPr>
              <w:jc w:val="center"/>
              <w:rPr>
                <w:lang w:val="en-IN"/>
              </w:rPr>
            </w:pPr>
            <w:r w:rsidRPr="00BA087D">
              <w:rPr>
                <w:lang w:val="en-IN"/>
              </w:rPr>
              <w:t>(Machine 2)</w:t>
            </w:r>
          </w:p>
          <w:p w14:paraId="0A6E168A" w14:textId="23C16786" w:rsidR="000E35D5" w:rsidRDefault="000E35D5" w:rsidP="00D0608E">
            <w:pPr>
              <w:jc w:val="center"/>
            </w:pPr>
          </w:p>
        </w:tc>
      </w:tr>
      <w:tr w:rsidR="00ED6BE8" w14:paraId="1322970D" w14:textId="77777777" w:rsidTr="00226EE6">
        <w:tc>
          <w:tcPr>
            <w:tcW w:w="2160" w:type="dxa"/>
          </w:tcPr>
          <w:p w14:paraId="5E89658C" w14:textId="549F5A79" w:rsidR="00ED6BE8" w:rsidRDefault="00ED6BE8" w:rsidP="00D0608E">
            <w:pPr>
              <w:jc w:val="center"/>
            </w:pPr>
            <w:r>
              <w:t>3.8</w:t>
            </w:r>
          </w:p>
        </w:tc>
        <w:tc>
          <w:tcPr>
            <w:tcW w:w="2160" w:type="dxa"/>
          </w:tcPr>
          <w:p w14:paraId="58099A01" w14:textId="4BB83C23" w:rsidR="00ED6BE8" w:rsidRDefault="003053F2" w:rsidP="00D0608E">
            <w:pPr>
              <w:jc w:val="center"/>
            </w:pPr>
            <w:r>
              <w:t>D</w:t>
            </w:r>
            <w:r w:rsidRPr="003053F2">
              <w:t>istributed genetic algorithm-based artificial neural network (ANN)</w:t>
            </w:r>
          </w:p>
        </w:tc>
        <w:tc>
          <w:tcPr>
            <w:tcW w:w="2423" w:type="dxa"/>
          </w:tcPr>
          <w:p w14:paraId="5D6445B1" w14:textId="77777777" w:rsidR="009C73BC" w:rsidRPr="009C73BC" w:rsidRDefault="009C73BC" w:rsidP="009C73BC">
            <w:pPr>
              <w:jc w:val="center"/>
              <w:rPr>
                <w:lang w:val="en-IN"/>
              </w:rPr>
            </w:pPr>
            <w:r w:rsidRPr="009C73BC">
              <w:t>Distributed Genetic Algorithm (GA) integrated with ANN using Apache Spark framework.</w:t>
            </w:r>
          </w:p>
          <w:p w14:paraId="1583AA1E" w14:textId="77777777" w:rsidR="009C73BC" w:rsidRPr="009C73BC" w:rsidRDefault="009C73BC" w:rsidP="009C73BC">
            <w:pPr>
              <w:jc w:val="center"/>
              <w:rPr>
                <w:lang w:val="en-IN"/>
              </w:rPr>
            </w:pPr>
            <w:r w:rsidRPr="009C73BC">
              <w:t>(ANN) model to address challenges in big data classification, improving convergence time and scalability.</w:t>
            </w:r>
          </w:p>
          <w:p w14:paraId="0365F2A8" w14:textId="77777777" w:rsidR="00ED6BE8" w:rsidRDefault="00ED6BE8" w:rsidP="00D0608E">
            <w:pPr>
              <w:jc w:val="center"/>
            </w:pPr>
          </w:p>
        </w:tc>
        <w:tc>
          <w:tcPr>
            <w:tcW w:w="2160" w:type="dxa"/>
          </w:tcPr>
          <w:p w14:paraId="6130EC06" w14:textId="77777777" w:rsidR="0027442A" w:rsidRPr="0027442A" w:rsidRDefault="0027442A" w:rsidP="0027442A">
            <w:pPr>
              <w:keepNext/>
              <w:jc w:val="center"/>
              <w:rPr>
                <w:lang w:val="en-IN"/>
              </w:rPr>
            </w:pPr>
            <w:r w:rsidRPr="0027442A">
              <w:t>AUC: 0.672 (HIGGS)</w:t>
            </w:r>
          </w:p>
          <w:p w14:paraId="2CDB93B3" w14:textId="77777777" w:rsidR="0027442A" w:rsidRPr="0027442A" w:rsidRDefault="0027442A" w:rsidP="0027442A">
            <w:pPr>
              <w:keepNext/>
              <w:jc w:val="center"/>
              <w:rPr>
                <w:lang w:val="en-IN"/>
              </w:rPr>
            </w:pPr>
            <w:r w:rsidRPr="0027442A">
              <w:t xml:space="preserve">AUC: </w:t>
            </w:r>
            <w:r w:rsidRPr="0027442A">
              <w:rPr>
                <w:lang w:val="en-IN"/>
              </w:rPr>
              <w:t>0.792</w:t>
            </w:r>
          </w:p>
          <w:p w14:paraId="7EBDF49E" w14:textId="77777777" w:rsidR="0027442A" w:rsidRPr="0027442A" w:rsidRDefault="0027442A" w:rsidP="0027442A">
            <w:pPr>
              <w:keepNext/>
              <w:jc w:val="center"/>
              <w:rPr>
                <w:lang w:val="en-IN"/>
              </w:rPr>
            </w:pPr>
            <w:r w:rsidRPr="0027442A">
              <w:rPr>
                <w:lang w:val="en-IN"/>
              </w:rPr>
              <w:t>(SUSY)</w:t>
            </w:r>
          </w:p>
          <w:p w14:paraId="585E533F" w14:textId="77777777" w:rsidR="0027442A" w:rsidRPr="0027442A" w:rsidRDefault="0027442A" w:rsidP="0027442A">
            <w:pPr>
              <w:keepNext/>
              <w:jc w:val="center"/>
              <w:rPr>
                <w:lang w:val="en-IN"/>
              </w:rPr>
            </w:pPr>
            <w:r w:rsidRPr="0027442A">
              <w:t>AUC: 0.910 (HEPMASS)</w:t>
            </w:r>
          </w:p>
          <w:p w14:paraId="791AC5C9" w14:textId="77777777" w:rsidR="00ED6BE8" w:rsidRDefault="00ED6BE8" w:rsidP="00D0608E">
            <w:pPr>
              <w:keepNext/>
              <w:jc w:val="center"/>
            </w:pPr>
          </w:p>
        </w:tc>
      </w:tr>
    </w:tbl>
    <w:p w14:paraId="5BA02636" w14:textId="523229F8" w:rsidR="00D0608E" w:rsidRPr="00D0608E" w:rsidRDefault="00D0608E" w:rsidP="00D0608E">
      <w:pPr>
        <w:pStyle w:val="Caption"/>
        <w:jc w:val="center"/>
        <w:rPr>
          <w:rFonts w:ascii="Garamond" w:hAnsi="Garamond"/>
          <w:b/>
          <w:bCs/>
          <w:i w:val="0"/>
          <w:iCs w:val="0"/>
          <w:color w:val="auto"/>
          <w:sz w:val="22"/>
          <w:szCs w:val="22"/>
        </w:rPr>
      </w:pPr>
      <w:bookmarkStart w:id="16" w:name="_Toc196120764"/>
      <w:r w:rsidRPr="00D0608E">
        <w:rPr>
          <w:rFonts w:ascii="Garamond" w:hAnsi="Garamond"/>
          <w:b/>
          <w:bCs/>
          <w:i w:val="0"/>
          <w:iCs w:val="0"/>
          <w:color w:val="auto"/>
          <w:sz w:val="22"/>
          <w:szCs w:val="22"/>
        </w:rPr>
        <w:t xml:space="preserve">Table </w:t>
      </w:r>
      <w:r w:rsidR="00184962">
        <w:rPr>
          <w:rFonts w:ascii="Garamond" w:hAnsi="Garamond"/>
          <w:b/>
          <w:bCs/>
          <w:i w:val="0"/>
          <w:iCs w:val="0"/>
          <w:color w:val="auto"/>
          <w:sz w:val="22"/>
          <w:szCs w:val="22"/>
        </w:rPr>
        <w:fldChar w:fldCharType="begin"/>
      </w:r>
      <w:r w:rsidR="00184962">
        <w:rPr>
          <w:rFonts w:ascii="Garamond" w:hAnsi="Garamond"/>
          <w:b/>
          <w:bCs/>
          <w:i w:val="0"/>
          <w:iCs w:val="0"/>
          <w:color w:val="auto"/>
          <w:sz w:val="22"/>
          <w:szCs w:val="22"/>
        </w:rPr>
        <w:instrText xml:space="preserve"> SEQ Table \* ARABIC </w:instrText>
      </w:r>
      <w:r w:rsidR="00184962">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w:t>
      </w:r>
      <w:r w:rsidR="00184962">
        <w:rPr>
          <w:rFonts w:ascii="Garamond" w:hAnsi="Garamond"/>
          <w:b/>
          <w:bCs/>
          <w:i w:val="0"/>
          <w:iCs w:val="0"/>
          <w:color w:val="auto"/>
          <w:sz w:val="22"/>
          <w:szCs w:val="22"/>
        </w:rPr>
        <w:fldChar w:fldCharType="end"/>
      </w:r>
      <w:r w:rsidRPr="00D0608E">
        <w:rPr>
          <w:rFonts w:ascii="Garamond" w:hAnsi="Garamond"/>
          <w:b/>
          <w:bCs/>
          <w:i w:val="0"/>
          <w:iCs w:val="0"/>
          <w:color w:val="auto"/>
          <w:sz w:val="22"/>
          <w:szCs w:val="22"/>
        </w:rPr>
        <w:t>: Summarized Literature Survey</w:t>
      </w:r>
      <w:bookmarkEnd w:id="16"/>
    </w:p>
    <w:p w14:paraId="01C1CB4C" w14:textId="77777777" w:rsidR="008B59C3" w:rsidRDefault="008B59C3" w:rsidP="00630BF8">
      <w:pPr>
        <w:tabs>
          <w:tab w:val="left" w:pos="5461"/>
        </w:tabs>
        <w:spacing w:before="256"/>
        <w:rPr>
          <w:rFonts w:ascii="Arial" w:hAnsi="Arial" w:cs="Arial"/>
          <w:b/>
          <w:bCs/>
          <w:sz w:val="32"/>
          <w:szCs w:val="28"/>
        </w:rPr>
      </w:pPr>
    </w:p>
    <w:p w14:paraId="29E6DBB5" w14:textId="45395ACC" w:rsidR="00725A67" w:rsidRPr="00FF7653" w:rsidRDefault="00F27780" w:rsidP="00FF7653">
      <w:pPr>
        <w:tabs>
          <w:tab w:val="left" w:pos="5461"/>
        </w:tabs>
        <w:spacing w:before="256"/>
        <w:jc w:val="center"/>
        <w:rPr>
          <w:rFonts w:ascii="Arial" w:hAnsi="Arial" w:cs="Arial"/>
          <w:b/>
          <w:bCs/>
          <w:sz w:val="32"/>
          <w:szCs w:val="28"/>
        </w:rPr>
      </w:pPr>
      <w:r w:rsidRPr="00FF7653">
        <w:rPr>
          <w:rFonts w:ascii="Arial" w:hAnsi="Arial" w:cs="Arial"/>
          <w:b/>
          <w:bCs/>
          <w:sz w:val="32"/>
          <w:szCs w:val="28"/>
        </w:rPr>
        <w:lastRenderedPageBreak/>
        <w:t>D</w:t>
      </w:r>
      <w:r w:rsidR="00FF7653">
        <w:rPr>
          <w:rFonts w:ascii="Arial" w:hAnsi="Arial" w:cs="Arial"/>
          <w:b/>
          <w:bCs/>
          <w:sz w:val="32"/>
          <w:szCs w:val="28"/>
        </w:rPr>
        <w:t>ETAILS OF DESIGN</w:t>
      </w:r>
      <w:r w:rsidRPr="00FF7653">
        <w:rPr>
          <w:rFonts w:ascii="Arial" w:hAnsi="Arial" w:cs="Arial"/>
          <w:b/>
          <w:bCs/>
          <w:sz w:val="32"/>
          <w:szCs w:val="28"/>
        </w:rPr>
        <w:t>/</w:t>
      </w:r>
      <w:r w:rsidR="00FF7653">
        <w:rPr>
          <w:rFonts w:ascii="Arial" w:hAnsi="Arial" w:cs="Arial"/>
          <w:b/>
          <w:bCs/>
          <w:sz w:val="32"/>
          <w:szCs w:val="28"/>
        </w:rPr>
        <w:t>TECHNOLOGY</w:t>
      </w:r>
    </w:p>
    <w:p w14:paraId="18876C6C" w14:textId="77777777" w:rsidR="00725A67" w:rsidRDefault="00725A67">
      <w:pPr>
        <w:tabs>
          <w:tab w:val="left" w:pos="5461"/>
        </w:tabs>
        <w:spacing w:before="256"/>
      </w:pPr>
    </w:p>
    <w:p w14:paraId="1E573185" w14:textId="77777777" w:rsidR="00AD73FC" w:rsidRDefault="00AD73FC" w:rsidP="00223CC0">
      <w:pPr>
        <w:pStyle w:val="Heading1"/>
        <w:rPr>
          <w:lang w:val="en-IN"/>
        </w:rPr>
      </w:pPr>
      <w:bookmarkStart w:id="17" w:name="_Toc196120823"/>
      <w:r>
        <w:rPr>
          <w:lang w:val="en-IN"/>
        </w:rPr>
        <w:t>DATASET DESCRIPTION</w:t>
      </w:r>
      <w:bookmarkEnd w:id="17"/>
    </w:p>
    <w:p w14:paraId="12137D55" w14:textId="77777777" w:rsidR="00AD73FC" w:rsidRPr="00AD73FC" w:rsidRDefault="00AD73FC" w:rsidP="00AD73FC">
      <w:pPr>
        <w:pStyle w:val="Heading2"/>
        <w:rPr>
          <w:lang w:val="en-IN"/>
        </w:rPr>
      </w:pPr>
      <w:bookmarkStart w:id="18" w:name="_Toc196120824"/>
      <w:r w:rsidRPr="00AD73FC">
        <w:rPr>
          <w:lang w:val="en-IN"/>
        </w:rPr>
        <w:t>HIGGS Dataset</w:t>
      </w:r>
      <w:bookmarkEnd w:id="18"/>
    </w:p>
    <w:p w14:paraId="10BBDA55" w14:textId="77777777" w:rsidR="00AD73FC" w:rsidRPr="00AD73FC" w:rsidRDefault="00AD73FC" w:rsidP="00AD73FC">
      <w:pPr>
        <w:spacing w:line="360" w:lineRule="auto"/>
        <w:rPr>
          <w:lang w:val="en-IN"/>
        </w:rPr>
      </w:pPr>
      <w:r w:rsidRPr="00AD73FC">
        <w:rPr>
          <w:lang w:val="en-IN"/>
        </w:rPr>
        <w:t>The HIGGS dataset was created to facilitate the classification of events into signal and background categories, specifically for identifying processes that produce Higgs bosons. The data was generated using Monte Carlo simulations, replicating the conditions of particle collisions in accelerators like the Large Hadron Collider (LHC).</w:t>
      </w:r>
    </w:p>
    <w:p w14:paraId="11B3A80D" w14:textId="77777777" w:rsidR="00AD73FC" w:rsidRPr="00AD73FC" w:rsidRDefault="00AD73FC">
      <w:pPr>
        <w:numPr>
          <w:ilvl w:val="0"/>
          <w:numId w:val="36"/>
        </w:numPr>
        <w:spacing w:line="360" w:lineRule="auto"/>
        <w:rPr>
          <w:lang w:val="en-IN"/>
        </w:rPr>
      </w:pPr>
      <w:r w:rsidRPr="00AD73FC">
        <w:rPr>
          <w:lang w:val="en-IN"/>
        </w:rPr>
        <w:t>Number of Instances: 11,000,000</w:t>
      </w:r>
    </w:p>
    <w:p w14:paraId="3442C4E7" w14:textId="77777777" w:rsidR="00AD73FC" w:rsidRPr="00AD73FC" w:rsidRDefault="00AD73FC">
      <w:pPr>
        <w:numPr>
          <w:ilvl w:val="0"/>
          <w:numId w:val="36"/>
        </w:numPr>
        <w:spacing w:line="360" w:lineRule="auto"/>
        <w:rPr>
          <w:lang w:val="en-IN"/>
        </w:rPr>
      </w:pPr>
      <w:r w:rsidRPr="00AD73FC">
        <w:rPr>
          <w:lang w:val="en-IN"/>
        </w:rPr>
        <w:t>Features:</w:t>
      </w:r>
    </w:p>
    <w:p w14:paraId="0088A505" w14:textId="77777777" w:rsidR="00AD73FC" w:rsidRPr="00AD73FC" w:rsidRDefault="00AD73FC">
      <w:pPr>
        <w:numPr>
          <w:ilvl w:val="1"/>
          <w:numId w:val="36"/>
        </w:numPr>
        <w:spacing w:line="360" w:lineRule="auto"/>
        <w:rPr>
          <w:lang w:val="en-IN"/>
        </w:rPr>
      </w:pPr>
      <w:r w:rsidRPr="00AD73FC">
        <w:rPr>
          <w:lang w:val="en-IN"/>
        </w:rPr>
        <w:t>The first 21 features represent kinematic properties measured by particle detectors.</w:t>
      </w:r>
    </w:p>
    <w:p w14:paraId="152F4ECA" w14:textId="77777777" w:rsidR="00AD73FC" w:rsidRPr="00AD73FC" w:rsidRDefault="00AD73FC">
      <w:pPr>
        <w:numPr>
          <w:ilvl w:val="1"/>
          <w:numId w:val="36"/>
        </w:numPr>
        <w:spacing w:line="360" w:lineRule="auto"/>
        <w:rPr>
          <w:lang w:val="en-IN"/>
        </w:rPr>
      </w:pPr>
      <w:r w:rsidRPr="00AD73FC">
        <w:rPr>
          <w:lang w:val="en-IN"/>
        </w:rPr>
        <w:t>The last 7 features are high-level features derived from the first 21 through physicists' domain knowledge to enhance discrimination between signal and background events.</w:t>
      </w:r>
    </w:p>
    <w:p w14:paraId="52EE6809" w14:textId="77777777" w:rsidR="00AD73FC" w:rsidRPr="00AD73FC" w:rsidRDefault="00AD73FC">
      <w:pPr>
        <w:numPr>
          <w:ilvl w:val="0"/>
          <w:numId w:val="36"/>
        </w:numPr>
        <w:spacing w:line="360" w:lineRule="auto"/>
        <w:rPr>
          <w:lang w:val="en-IN"/>
        </w:rPr>
      </w:pPr>
      <w:r w:rsidRPr="00AD73FC">
        <w:rPr>
          <w:lang w:val="en-IN"/>
        </w:rPr>
        <w:t>Task: Binary classification (signal vs. background).</w:t>
      </w:r>
    </w:p>
    <w:p w14:paraId="1F19FFA5" w14:textId="77777777" w:rsidR="00AD73FC" w:rsidRPr="00AD73FC" w:rsidRDefault="00AD73FC">
      <w:pPr>
        <w:numPr>
          <w:ilvl w:val="0"/>
          <w:numId w:val="36"/>
        </w:numPr>
        <w:spacing w:line="360" w:lineRule="auto"/>
        <w:rPr>
          <w:lang w:val="en-IN"/>
        </w:rPr>
      </w:pPr>
      <w:r w:rsidRPr="00AD73FC">
        <w:rPr>
          <w:lang w:val="en-IN"/>
        </w:rPr>
        <w:t>Test Set: The last 500,000 examples are reserved for testing.</w:t>
      </w:r>
    </w:p>
    <w:p w14:paraId="43711AFB" w14:textId="77777777" w:rsidR="00AD73FC" w:rsidRPr="00AD73FC" w:rsidRDefault="00AD73FC">
      <w:pPr>
        <w:numPr>
          <w:ilvl w:val="0"/>
          <w:numId w:val="36"/>
        </w:numPr>
        <w:spacing w:line="360" w:lineRule="auto"/>
        <w:rPr>
          <w:lang w:val="en-IN"/>
        </w:rPr>
      </w:pPr>
      <w:r w:rsidRPr="00AD73FC">
        <w:rPr>
          <w:lang w:val="en-IN"/>
        </w:rPr>
        <w:t>Applications: This dataset is widely used to evaluate machine learning models for high-energy physics, with benchmark results available for Bayesian Decision Trees and 5-layer neural networks.</w:t>
      </w:r>
    </w:p>
    <w:p w14:paraId="6524F84E" w14:textId="77777777" w:rsidR="00AD73FC" w:rsidRPr="00AD73FC" w:rsidRDefault="00AD73FC" w:rsidP="00AD73FC">
      <w:pPr>
        <w:pStyle w:val="Heading2"/>
        <w:rPr>
          <w:lang w:val="en-IN"/>
        </w:rPr>
      </w:pPr>
      <w:bookmarkStart w:id="19" w:name="_Toc196120825"/>
      <w:r w:rsidRPr="00AD73FC">
        <w:rPr>
          <w:lang w:val="en-IN"/>
        </w:rPr>
        <w:t>SUSY Dataset</w:t>
      </w:r>
      <w:bookmarkEnd w:id="19"/>
    </w:p>
    <w:p w14:paraId="5656C278" w14:textId="77777777" w:rsidR="00AD73FC" w:rsidRPr="00AD73FC" w:rsidRDefault="00AD73FC" w:rsidP="00AD73FC">
      <w:pPr>
        <w:spacing w:line="360" w:lineRule="auto"/>
        <w:rPr>
          <w:lang w:val="en-IN"/>
        </w:rPr>
      </w:pPr>
      <w:r w:rsidRPr="00AD73FC">
        <w:rPr>
          <w:lang w:val="en-IN"/>
        </w:rPr>
        <w:t>The SUSY dataset aims to distinguish between signal processes that produce supersymmetric particles (SUSY) and background processes that do not. It was also generated using Monte Carlo simulations to replicate particle collision scenarios.</w:t>
      </w:r>
    </w:p>
    <w:p w14:paraId="596F5247" w14:textId="77777777" w:rsidR="00AD73FC" w:rsidRPr="00AD73FC" w:rsidRDefault="00AD73FC">
      <w:pPr>
        <w:numPr>
          <w:ilvl w:val="0"/>
          <w:numId w:val="37"/>
        </w:numPr>
        <w:spacing w:line="360" w:lineRule="auto"/>
        <w:rPr>
          <w:lang w:val="en-IN"/>
        </w:rPr>
      </w:pPr>
      <w:r w:rsidRPr="00AD73FC">
        <w:rPr>
          <w:lang w:val="en-IN"/>
        </w:rPr>
        <w:t>Number of Instances: 5,000,000</w:t>
      </w:r>
    </w:p>
    <w:p w14:paraId="1EB46216" w14:textId="77777777" w:rsidR="00AD73FC" w:rsidRPr="00AD73FC" w:rsidRDefault="00AD73FC">
      <w:pPr>
        <w:numPr>
          <w:ilvl w:val="0"/>
          <w:numId w:val="37"/>
        </w:numPr>
        <w:spacing w:line="360" w:lineRule="auto"/>
        <w:rPr>
          <w:lang w:val="en-IN"/>
        </w:rPr>
      </w:pPr>
      <w:r w:rsidRPr="00AD73FC">
        <w:rPr>
          <w:lang w:val="en-IN"/>
        </w:rPr>
        <w:t>Features:</w:t>
      </w:r>
    </w:p>
    <w:p w14:paraId="092395E0" w14:textId="77777777" w:rsidR="00AD73FC" w:rsidRPr="00AD73FC" w:rsidRDefault="00AD73FC">
      <w:pPr>
        <w:numPr>
          <w:ilvl w:val="1"/>
          <w:numId w:val="37"/>
        </w:numPr>
        <w:spacing w:line="360" w:lineRule="auto"/>
        <w:rPr>
          <w:lang w:val="en-IN"/>
        </w:rPr>
      </w:pPr>
      <w:r w:rsidRPr="00AD73FC">
        <w:rPr>
          <w:lang w:val="en-IN"/>
        </w:rPr>
        <w:t>The first 8 features are low-level kinematic properties directly measured by particle detectors.</w:t>
      </w:r>
    </w:p>
    <w:p w14:paraId="35396879" w14:textId="77777777" w:rsidR="00AD73FC" w:rsidRPr="00AD73FC" w:rsidRDefault="00AD73FC">
      <w:pPr>
        <w:numPr>
          <w:ilvl w:val="1"/>
          <w:numId w:val="37"/>
        </w:numPr>
        <w:spacing w:line="360" w:lineRule="auto"/>
        <w:rPr>
          <w:lang w:val="en-IN"/>
        </w:rPr>
      </w:pPr>
      <w:r w:rsidRPr="00AD73FC">
        <w:rPr>
          <w:lang w:val="en-IN"/>
        </w:rPr>
        <w:t>The last 10 features are high-level features derived from the low-level ones using physics intuition to improve classification accuracy.</w:t>
      </w:r>
    </w:p>
    <w:p w14:paraId="7669C956" w14:textId="77777777" w:rsidR="00AD73FC" w:rsidRPr="00AD73FC" w:rsidRDefault="00AD73FC">
      <w:pPr>
        <w:numPr>
          <w:ilvl w:val="0"/>
          <w:numId w:val="37"/>
        </w:numPr>
        <w:spacing w:line="360" w:lineRule="auto"/>
        <w:rPr>
          <w:lang w:val="en-IN"/>
        </w:rPr>
      </w:pPr>
      <w:r w:rsidRPr="00AD73FC">
        <w:rPr>
          <w:lang w:val="en-IN"/>
        </w:rPr>
        <w:lastRenderedPageBreak/>
        <w:t>Task: Binary classification (signal vs. background).</w:t>
      </w:r>
    </w:p>
    <w:p w14:paraId="535DF136" w14:textId="77777777" w:rsidR="00AD73FC" w:rsidRPr="00AD73FC" w:rsidRDefault="00AD73FC">
      <w:pPr>
        <w:numPr>
          <w:ilvl w:val="0"/>
          <w:numId w:val="37"/>
        </w:numPr>
        <w:spacing w:line="360" w:lineRule="auto"/>
        <w:rPr>
          <w:lang w:val="en-IN"/>
        </w:rPr>
      </w:pPr>
      <w:r w:rsidRPr="00AD73FC">
        <w:rPr>
          <w:lang w:val="en-IN"/>
        </w:rPr>
        <w:t>Test Set: The last 500,000 examples are reserved for testing.</w:t>
      </w:r>
    </w:p>
    <w:p w14:paraId="55FB7FF4" w14:textId="77777777" w:rsidR="00AD73FC" w:rsidRPr="00AD73FC" w:rsidRDefault="00AD73FC">
      <w:pPr>
        <w:numPr>
          <w:ilvl w:val="0"/>
          <w:numId w:val="37"/>
        </w:numPr>
        <w:spacing w:line="360" w:lineRule="auto"/>
        <w:rPr>
          <w:lang w:val="en-IN"/>
        </w:rPr>
      </w:pPr>
      <w:r w:rsidRPr="00AD73FC">
        <w:rPr>
          <w:lang w:val="en-IN"/>
        </w:rPr>
        <w:t>Applications: This dataset is used extensively in machine learning research to develop and benchmark algorithms for classification tasks in particle physics.</w:t>
      </w:r>
    </w:p>
    <w:p w14:paraId="2C689D97" w14:textId="77777777" w:rsidR="00725A67" w:rsidRDefault="00725A67" w:rsidP="00AD73FC"/>
    <w:p w14:paraId="44727D8D" w14:textId="77777777" w:rsidR="00725A67" w:rsidRDefault="00725A67">
      <w:pPr>
        <w:tabs>
          <w:tab w:val="left" w:pos="5461"/>
        </w:tabs>
        <w:spacing w:before="256"/>
      </w:pPr>
    </w:p>
    <w:p w14:paraId="77475FF0" w14:textId="77777777" w:rsidR="00725A67" w:rsidRDefault="00725A67">
      <w:pPr>
        <w:tabs>
          <w:tab w:val="left" w:pos="5461"/>
        </w:tabs>
        <w:spacing w:before="256"/>
      </w:pPr>
    </w:p>
    <w:p w14:paraId="0838729A" w14:textId="77777777" w:rsidR="00725A67" w:rsidRDefault="00725A67">
      <w:pPr>
        <w:tabs>
          <w:tab w:val="left" w:pos="5461"/>
        </w:tabs>
        <w:spacing w:before="256"/>
      </w:pPr>
    </w:p>
    <w:p w14:paraId="78912D86" w14:textId="77777777" w:rsidR="00725A67" w:rsidRDefault="00725A67">
      <w:pPr>
        <w:tabs>
          <w:tab w:val="left" w:pos="5461"/>
        </w:tabs>
        <w:spacing w:before="256"/>
      </w:pPr>
    </w:p>
    <w:p w14:paraId="748C54A1" w14:textId="77777777" w:rsidR="00725A67" w:rsidRDefault="00725A67">
      <w:pPr>
        <w:tabs>
          <w:tab w:val="left" w:pos="5461"/>
        </w:tabs>
        <w:spacing w:before="256"/>
      </w:pPr>
    </w:p>
    <w:p w14:paraId="46979482" w14:textId="77777777" w:rsidR="00725A67" w:rsidRDefault="00725A67">
      <w:pPr>
        <w:tabs>
          <w:tab w:val="left" w:pos="5461"/>
        </w:tabs>
        <w:spacing w:before="256"/>
      </w:pPr>
    </w:p>
    <w:p w14:paraId="402907FB" w14:textId="77777777" w:rsidR="00725A67" w:rsidRDefault="00725A67">
      <w:pPr>
        <w:tabs>
          <w:tab w:val="left" w:pos="5461"/>
        </w:tabs>
        <w:spacing w:before="256"/>
      </w:pPr>
    </w:p>
    <w:p w14:paraId="01241057" w14:textId="77777777" w:rsidR="00725A67" w:rsidRDefault="00725A67">
      <w:pPr>
        <w:tabs>
          <w:tab w:val="left" w:pos="5461"/>
        </w:tabs>
        <w:spacing w:before="256"/>
      </w:pPr>
    </w:p>
    <w:p w14:paraId="5F937926" w14:textId="77777777" w:rsidR="00725A67" w:rsidRDefault="00725A67">
      <w:pPr>
        <w:tabs>
          <w:tab w:val="left" w:pos="5461"/>
        </w:tabs>
        <w:spacing w:before="256"/>
      </w:pPr>
    </w:p>
    <w:p w14:paraId="379B92B4" w14:textId="77777777" w:rsidR="00725A67" w:rsidRDefault="00725A67">
      <w:pPr>
        <w:tabs>
          <w:tab w:val="left" w:pos="5461"/>
        </w:tabs>
        <w:spacing w:before="256"/>
      </w:pPr>
    </w:p>
    <w:p w14:paraId="6657D7E8" w14:textId="77777777" w:rsidR="00725A67" w:rsidRDefault="00725A67">
      <w:pPr>
        <w:tabs>
          <w:tab w:val="left" w:pos="5461"/>
        </w:tabs>
        <w:spacing w:before="256"/>
      </w:pPr>
    </w:p>
    <w:p w14:paraId="5302DB49" w14:textId="77777777" w:rsidR="00725A67" w:rsidRDefault="00725A67">
      <w:pPr>
        <w:tabs>
          <w:tab w:val="left" w:pos="5461"/>
        </w:tabs>
        <w:spacing w:before="256"/>
      </w:pPr>
    </w:p>
    <w:p w14:paraId="2FA370F6" w14:textId="77777777" w:rsidR="00725A67" w:rsidRDefault="00725A67">
      <w:pPr>
        <w:tabs>
          <w:tab w:val="left" w:pos="5461"/>
        </w:tabs>
        <w:spacing w:before="256"/>
      </w:pPr>
    </w:p>
    <w:p w14:paraId="2C31675C" w14:textId="77777777" w:rsidR="00725A67" w:rsidRDefault="00725A67">
      <w:pPr>
        <w:tabs>
          <w:tab w:val="left" w:pos="5461"/>
        </w:tabs>
        <w:spacing w:before="256"/>
      </w:pPr>
    </w:p>
    <w:p w14:paraId="7E56EDAA" w14:textId="77777777" w:rsidR="00725A67" w:rsidRDefault="00725A67">
      <w:pPr>
        <w:tabs>
          <w:tab w:val="left" w:pos="5461"/>
        </w:tabs>
        <w:spacing w:before="256"/>
      </w:pPr>
    </w:p>
    <w:p w14:paraId="67E88A44" w14:textId="77777777" w:rsidR="00725A67" w:rsidRDefault="00725A67">
      <w:pPr>
        <w:tabs>
          <w:tab w:val="left" w:pos="5461"/>
        </w:tabs>
        <w:spacing w:before="256"/>
      </w:pPr>
    </w:p>
    <w:p w14:paraId="5F0D481D" w14:textId="77777777" w:rsidR="00725A67" w:rsidRDefault="00725A67">
      <w:pPr>
        <w:tabs>
          <w:tab w:val="left" w:pos="5461"/>
        </w:tabs>
        <w:spacing w:before="256"/>
      </w:pPr>
    </w:p>
    <w:p w14:paraId="1B947294" w14:textId="77777777" w:rsidR="00725A67" w:rsidRDefault="00725A67">
      <w:pPr>
        <w:tabs>
          <w:tab w:val="left" w:pos="5461"/>
        </w:tabs>
        <w:spacing w:before="256"/>
      </w:pPr>
    </w:p>
    <w:p w14:paraId="28FC5CC7" w14:textId="77777777" w:rsidR="00725A67" w:rsidRDefault="00725A67">
      <w:pPr>
        <w:tabs>
          <w:tab w:val="left" w:pos="5461"/>
        </w:tabs>
        <w:spacing w:before="256"/>
      </w:pPr>
    </w:p>
    <w:p w14:paraId="747FFCEE" w14:textId="77777777" w:rsidR="00707AC1" w:rsidRDefault="00707AC1">
      <w:pPr>
        <w:tabs>
          <w:tab w:val="left" w:pos="5461"/>
        </w:tabs>
        <w:spacing w:before="256"/>
      </w:pPr>
    </w:p>
    <w:p w14:paraId="6D1730F7" w14:textId="77777777" w:rsidR="00B062A0" w:rsidRDefault="00707AC1" w:rsidP="00B64C66">
      <w:pPr>
        <w:tabs>
          <w:tab w:val="left" w:pos="5461"/>
        </w:tabs>
        <w:spacing w:before="256"/>
        <w:jc w:val="center"/>
        <w:rPr>
          <w:b/>
          <w:bCs/>
          <w:sz w:val="32"/>
          <w:szCs w:val="28"/>
        </w:rPr>
      </w:pPr>
      <w:r w:rsidRPr="00707AC1">
        <w:rPr>
          <w:b/>
          <w:bCs/>
          <w:sz w:val="32"/>
          <w:szCs w:val="28"/>
        </w:rPr>
        <w:lastRenderedPageBreak/>
        <w:t>A</w:t>
      </w:r>
      <w:r>
        <w:rPr>
          <w:b/>
          <w:bCs/>
          <w:sz w:val="32"/>
          <w:szCs w:val="28"/>
        </w:rPr>
        <w:t>NALYTICAL AND/OR EXPERIMENTAL WORK</w:t>
      </w:r>
    </w:p>
    <w:p w14:paraId="2DBE7356" w14:textId="77777777" w:rsidR="00707AC1" w:rsidRDefault="00707AC1" w:rsidP="009D26E1"/>
    <w:p w14:paraId="7E5B6A9A" w14:textId="77777777" w:rsidR="00707AC1" w:rsidRPr="009D26E1" w:rsidRDefault="009D26E1" w:rsidP="00223CC0">
      <w:pPr>
        <w:pStyle w:val="Heading1"/>
      </w:pPr>
      <w:bookmarkStart w:id="20" w:name="_Toc196120826"/>
      <w:r>
        <w:t>EXPLORATORY DATA ANALYSIS</w:t>
      </w:r>
      <w:bookmarkEnd w:id="20"/>
    </w:p>
    <w:p w14:paraId="14159746" w14:textId="77777777" w:rsidR="009D26E1" w:rsidRDefault="009D26E1" w:rsidP="009D26E1">
      <w:pPr>
        <w:spacing w:line="360" w:lineRule="auto"/>
        <w:jc w:val="both"/>
      </w:pPr>
      <w:r w:rsidRPr="009D26E1">
        <w:t>Exploratory Data Analysis (EDA) is a fundamental step in the data analysis process, where we investigate and visualize the characteristics of the dataset. The primary objective of EDA is to summarize key properties, identify patterns, detect anomalies, and uncover relationships between features. This process helps in understanding the data better, which is essential for making informed decisions during model building.</w:t>
      </w:r>
    </w:p>
    <w:p w14:paraId="1B591FB0" w14:textId="77777777" w:rsidR="009D26E1" w:rsidRPr="009D26E1" w:rsidRDefault="009D26E1" w:rsidP="009D26E1">
      <w:pPr>
        <w:spacing w:line="360" w:lineRule="auto"/>
        <w:jc w:val="both"/>
      </w:pPr>
    </w:p>
    <w:p w14:paraId="452172D0" w14:textId="77777777" w:rsidR="00707AC1" w:rsidRDefault="00B27061" w:rsidP="009D26E1">
      <w:pPr>
        <w:pStyle w:val="Heading2"/>
      </w:pPr>
      <w:bookmarkStart w:id="21" w:name="_Toc196120827"/>
      <w:r>
        <w:t>Class Distribution Analysis</w:t>
      </w:r>
      <w:bookmarkEnd w:id="21"/>
    </w:p>
    <w:p w14:paraId="2F3E612B" w14:textId="77777777" w:rsidR="00B27061" w:rsidRPr="00B27061" w:rsidRDefault="00B27061" w:rsidP="00B27061">
      <w:pPr>
        <w:spacing w:line="360" w:lineRule="auto"/>
        <w:jc w:val="both"/>
      </w:pPr>
      <w:r w:rsidRPr="00B27061">
        <w:t>Class distribution analysis is a crucial step in Exploratory Data Analysis (EDA), especially for binary classification datasets. This process involves examining the frequency of occurrences for each class to detect any potential class imbalance. In machine learning, class imbalance can significantly impact the performance of predictive models, as algorithms may become biased toward the majority class.</w:t>
      </w:r>
    </w:p>
    <w:p w14:paraId="07226CAA" w14:textId="77777777" w:rsidR="00E6363A" w:rsidRDefault="00B27061" w:rsidP="00E6363A">
      <w:pPr>
        <w:keepNext/>
        <w:tabs>
          <w:tab w:val="left" w:pos="5461"/>
        </w:tabs>
        <w:spacing w:before="256"/>
        <w:jc w:val="center"/>
      </w:pPr>
      <w:r w:rsidRPr="00B27061">
        <w:rPr>
          <w:rFonts w:ascii="Arial" w:hAnsi="Arial" w:cs="Arial"/>
          <w:b/>
          <w:bCs/>
          <w:noProof/>
          <w:sz w:val="32"/>
          <w:szCs w:val="28"/>
        </w:rPr>
        <w:drawing>
          <wp:inline distT="0" distB="0" distL="0" distR="0" wp14:anchorId="4CE523D3" wp14:editId="0D9C31D1">
            <wp:extent cx="3561423" cy="2880000"/>
            <wp:effectExtent l="0" t="0" r="1270" b="0"/>
            <wp:docPr id="68099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2820" name=""/>
                    <pic:cNvPicPr/>
                  </pic:nvPicPr>
                  <pic:blipFill>
                    <a:blip r:embed="rId12"/>
                    <a:stretch>
                      <a:fillRect/>
                    </a:stretch>
                  </pic:blipFill>
                  <pic:spPr>
                    <a:xfrm>
                      <a:off x="0" y="0"/>
                      <a:ext cx="3561423" cy="2880000"/>
                    </a:xfrm>
                    <a:prstGeom prst="rect">
                      <a:avLst/>
                    </a:prstGeom>
                  </pic:spPr>
                </pic:pic>
              </a:graphicData>
            </a:graphic>
          </wp:inline>
        </w:drawing>
      </w:r>
    </w:p>
    <w:p w14:paraId="4EAF7885" w14:textId="44FE085C" w:rsidR="00E6363A" w:rsidRPr="00B64C66" w:rsidRDefault="00E6363A" w:rsidP="00B64C66">
      <w:pPr>
        <w:pStyle w:val="Caption"/>
        <w:jc w:val="center"/>
        <w:rPr>
          <w:rFonts w:ascii="Garamond" w:hAnsi="Garamond" w:cs="Arial"/>
          <w:b/>
          <w:bCs/>
          <w:i w:val="0"/>
          <w:iCs w:val="0"/>
          <w:color w:val="auto"/>
          <w:sz w:val="40"/>
          <w:szCs w:val="36"/>
        </w:rPr>
      </w:pPr>
      <w:bookmarkStart w:id="22" w:name="_Toc194744699"/>
      <w:bookmarkStart w:id="23" w:name="_Toc196120733"/>
      <w:r w:rsidRPr="00E6363A">
        <w:rPr>
          <w:rFonts w:ascii="Garamond" w:hAnsi="Garamond"/>
          <w:b/>
          <w:bCs/>
          <w:i w:val="0"/>
          <w:iCs w:val="0"/>
          <w:color w:val="auto"/>
          <w:sz w:val="22"/>
          <w:szCs w:val="22"/>
        </w:rPr>
        <w:t xml:space="preserve">Figure </w:t>
      </w:r>
      <w:r w:rsidRPr="00E6363A">
        <w:rPr>
          <w:rFonts w:ascii="Garamond" w:hAnsi="Garamond"/>
          <w:b/>
          <w:bCs/>
          <w:i w:val="0"/>
          <w:iCs w:val="0"/>
          <w:color w:val="auto"/>
          <w:sz w:val="22"/>
          <w:szCs w:val="22"/>
        </w:rPr>
        <w:fldChar w:fldCharType="begin"/>
      </w:r>
      <w:r w:rsidRPr="00E6363A">
        <w:rPr>
          <w:rFonts w:ascii="Garamond" w:hAnsi="Garamond"/>
          <w:b/>
          <w:bCs/>
          <w:i w:val="0"/>
          <w:iCs w:val="0"/>
          <w:color w:val="auto"/>
          <w:sz w:val="22"/>
          <w:szCs w:val="22"/>
        </w:rPr>
        <w:instrText xml:space="preserve"> SEQ Figure \* ARABIC </w:instrText>
      </w:r>
      <w:r w:rsidRPr="00E6363A">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2</w:t>
      </w:r>
      <w:r w:rsidRPr="00E6363A">
        <w:rPr>
          <w:rFonts w:ascii="Garamond" w:hAnsi="Garamond"/>
          <w:b/>
          <w:bCs/>
          <w:i w:val="0"/>
          <w:iCs w:val="0"/>
          <w:color w:val="auto"/>
          <w:sz w:val="22"/>
          <w:szCs w:val="22"/>
        </w:rPr>
        <w:fldChar w:fldCharType="end"/>
      </w:r>
      <w:r w:rsidRPr="00E6363A">
        <w:rPr>
          <w:rFonts w:ascii="Garamond" w:hAnsi="Garamond"/>
          <w:b/>
          <w:bCs/>
          <w:i w:val="0"/>
          <w:iCs w:val="0"/>
          <w:color w:val="auto"/>
          <w:sz w:val="22"/>
          <w:szCs w:val="22"/>
        </w:rPr>
        <w:t xml:space="preserve">: Class </w:t>
      </w:r>
      <w:r>
        <w:rPr>
          <w:rFonts w:ascii="Garamond" w:hAnsi="Garamond"/>
          <w:b/>
          <w:bCs/>
          <w:i w:val="0"/>
          <w:iCs w:val="0"/>
          <w:color w:val="auto"/>
          <w:sz w:val="22"/>
          <w:szCs w:val="22"/>
        </w:rPr>
        <w:t>d</w:t>
      </w:r>
      <w:r w:rsidRPr="00E6363A">
        <w:rPr>
          <w:rFonts w:ascii="Garamond" w:hAnsi="Garamond"/>
          <w:b/>
          <w:bCs/>
          <w:i w:val="0"/>
          <w:iCs w:val="0"/>
          <w:color w:val="auto"/>
          <w:sz w:val="22"/>
          <w:szCs w:val="22"/>
        </w:rPr>
        <w:t xml:space="preserve">istribution </w:t>
      </w:r>
      <w:r>
        <w:rPr>
          <w:rFonts w:ascii="Garamond" w:hAnsi="Garamond"/>
          <w:b/>
          <w:bCs/>
          <w:i w:val="0"/>
          <w:iCs w:val="0"/>
          <w:color w:val="auto"/>
          <w:sz w:val="22"/>
          <w:szCs w:val="22"/>
        </w:rPr>
        <w:t>p</w:t>
      </w:r>
      <w:r w:rsidRPr="00E6363A">
        <w:rPr>
          <w:rFonts w:ascii="Garamond" w:hAnsi="Garamond"/>
          <w:b/>
          <w:bCs/>
          <w:i w:val="0"/>
          <w:iCs w:val="0"/>
          <w:color w:val="auto"/>
          <w:sz w:val="22"/>
          <w:szCs w:val="22"/>
        </w:rPr>
        <w:t>lot of</w:t>
      </w:r>
      <w:r>
        <w:rPr>
          <w:rFonts w:ascii="Garamond" w:hAnsi="Garamond"/>
          <w:b/>
          <w:bCs/>
          <w:i w:val="0"/>
          <w:iCs w:val="0"/>
          <w:color w:val="auto"/>
          <w:sz w:val="22"/>
          <w:szCs w:val="22"/>
        </w:rPr>
        <w:t xml:space="preserve"> </w:t>
      </w:r>
      <w:r w:rsidRPr="00E6363A">
        <w:rPr>
          <w:rFonts w:ascii="Garamond" w:hAnsi="Garamond"/>
          <w:b/>
          <w:bCs/>
          <w:i w:val="0"/>
          <w:iCs w:val="0"/>
          <w:color w:val="auto"/>
          <w:sz w:val="22"/>
          <w:szCs w:val="22"/>
        </w:rPr>
        <w:t>HIGGS dataset</w:t>
      </w:r>
      <w:bookmarkEnd w:id="22"/>
      <w:bookmarkEnd w:id="23"/>
    </w:p>
    <w:p w14:paraId="3CAF5A16" w14:textId="77777777" w:rsidR="00E6363A" w:rsidRPr="00E6363A" w:rsidRDefault="00E6363A" w:rsidP="00E6363A">
      <w:pPr>
        <w:spacing w:line="360" w:lineRule="auto"/>
        <w:jc w:val="both"/>
        <w:rPr>
          <w:lang w:val="en-IN"/>
        </w:rPr>
      </w:pPr>
      <w:r w:rsidRPr="00E6363A">
        <w:rPr>
          <w:lang w:val="en-IN"/>
        </w:rPr>
        <w:t>In the HIGGS dataset, the class distribution is as follows:</w:t>
      </w:r>
    </w:p>
    <w:p w14:paraId="2E1FDAAE" w14:textId="77777777" w:rsidR="00E6363A" w:rsidRPr="00E6363A" w:rsidRDefault="00E6363A">
      <w:pPr>
        <w:numPr>
          <w:ilvl w:val="0"/>
          <w:numId w:val="8"/>
        </w:numPr>
        <w:spacing w:line="360" w:lineRule="auto"/>
        <w:jc w:val="both"/>
        <w:rPr>
          <w:lang w:val="en-IN"/>
        </w:rPr>
      </w:pPr>
      <w:r w:rsidRPr="00E6363A">
        <w:rPr>
          <w:lang w:val="en-IN"/>
        </w:rPr>
        <w:t>Class 1.0: 5,829,123 occurrences (positive class)</w:t>
      </w:r>
    </w:p>
    <w:p w14:paraId="17151324" w14:textId="77777777" w:rsidR="00E6363A" w:rsidRPr="00E6363A" w:rsidRDefault="00E6363A">
      <w:pPr>
        <w:numPr>
          <w:ilvl w:val="0"/>
          <w:numId w:val="8"/>
        </w:numPr>
        <w:spacing w:line="360" w:lineRule="auto"/>
        <w:jc w:val="both"/>
        <w:rPr>
          <w:lang w:val="en-IN"/>
        </w:rPr>
      </w:pPr>
      <w:r w:rsidRPr="00E6363A">
        <w:rPr>
          <w:lang w:val="en-IN"/>
        </w:rPr>
        <w:t>Class 0.0: 5,170,877 occurrences (negative class)</w:t>
      </w:r>
    </w:p>
    <w:p w14:paraId="1E8BFBF6" w14:textId="77777777" w:rsidR="00E6363A" w:rsidRDefault="00E6363A" w:rsidP="00E6363A">
      <w:pPr>
        <w:spacing w:line="360" w:lineRule="auto"/>
        <w:jc w:val="both"/>
        <w:rPr>
          <w:lang w:val="en-IN"/>
        </w:rPr>
      </w:pPr>
      <w:r w:rsidRPr="00E6363A">
        <w:rPr>
          <w:lang w:val="en-IN"/>
        </w:rPr>
        <w:lastRenderedPageBreak/>
        <w:t>There is a slight class imbalance in the dataset, with the positive class having approximately 659,246 more samples than the negative class. This difference accounts for roughly 6.4% of the total dataset size.</w:t>
      </w:r>
    </w:p>
    <w:p w14:paraId="7B4DC276" w14:textId="77777777" w:rsidR="00E6363A" w:rsidRDefault="00E6363A" w:rsidP="00E6363A">
      <w:pPr>
        <w:keepNext/>
        <w:spacing w:line="360" w:lineRule="auto"/>
        <w:jc w:val="center"/>
      </w:pPr>
      <w:r w:rsidRPr="00E6363A">
        <w:rPr>
          <w:noProof/>
          <w:lang w:val="en-IN"/>
        </w:rPr>
        <w:drawing>
          <wp:inline distT="0" distB="0" distL="0" distR="0" wp14:anchorId="3C2FE270" wp14:editId="140EAF6B">
            <wp:extent cx="3644999" cy="2880000"/>
            <wp:effectExtent l="0" t="0" r="0" b="0"/>
            <wp:docPr id="9377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4959" name=""/>
                    <pic:cNvPicPr/>
                  </pic:nvPicPr>
                  <pic:blipFill>
                    <a:blip r:embed="rId13"/>
                    <a:stretch>
                      <a:fillRect/>
                    </a:stretch>
                  </pic:blipFill>
                  <pic:spPr>
                    <a:xfrm>
                      <a:off x="0" y="0"/>
                      <a:ext cx="3644999" cy="2880000"/>
                    </a:xfrm>
                    <a:prstGeom prst="rect">
                      <a:avLst/>
                    </a:prstGeom>
                  </pic:spPr>
                </pic:pic>
              </a:graphicData>
            </a:graphic>
          </wp:inline>
        </w:drawing>
      </w:r>
    </w:p>
    <w:p w14:paraId="712A2E9D" w14:textId="11A5B79F" w:rsidR="00E6363A" w:rsidRPr="00B64C66" w:rsidRDefault="00E6363A" w:rsidP="00B64C66">
      <w:pPr>
        <w:pStyle w:val="Caption"/>
        <w:jc w:val="center"/>
        <w:rPr>
          <w:rFonts w:ascii="Garamond" w:hAnsi="Garamond"/>
          <w:b/>
          <w:bCs/>
          <w:i w:val="0"/>
          <w:iCs w:val="0"/>
          <w:color w:val="auto"/>
          <w:sz w:val="22"/>
          <w:szCs w:val="22"/>
          <w:lang w:val="en-IN"/>
        </w:rPr>
      </w:pPr>
      <w:bookmarkStart w:id="24" w:name="_Toc194744700"/>
      <w:bookmarkStart w:id="25" w:name="_Toc196120734"/>
      <w:r w:rsidRPr="00E6363A">
        <w:rPr>
          <w:rFonts w:ascii="Garamond" w:hAnsi="Garamond"/>
          <w:b/>
          <w:bCs/>
          <w:i w:val="0"/>
          <w:iCs w:val="0"/>
          <w:color w:val="auto"/>
          <w:sz w:val="22"/>
          <w:szCs w:val="22"/>
        </w:rPr>
        <w:t xml:space="preserve">Figure </w:t>
      </w:r>
      <w:r w:rsidRPr="00E6363A">
        <w:rPr>
          <w:rFonts w:ascii="Garamond" w:hAnsi="Garamond"/>
          <w:b/>
          <w:bCs/>
          <w:i w:val="0"/>
          <w:iCs w:val="0"/>
          <w:color w:val="auto"/>
          <w:sz w:val="22"/>
          <w:szCs w:val="22"/>
        </w:rPr>
        <w:fldChar w:fldCharType="begin"/>
      </w:r>
      <w:r w:rsidRPr="00E6363A">
        <w:rPr>
          <w:rFonts w:ascii="Garamond" w:hAnsi="Garamond"/>
          <w:b/>
          <w:bCs/>
          <w:i w:val="0"/>
          <w:iCs w:val="0"/>
          <w:color w:val="auto"/>
          <w:sz w:val="22"/>
          <w:szCs w:val="22"/>
        </w:rPr>
        <w:instrText xml:space="preserve"> SEQ Figure \* ARABIC </w:instrText>
      </w:r>
      <w:r w:rsidRPr="00E6363A">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3</w:t>
      </w:r>
      <w:r w:rsidRPr="00E6363A">
        <w:rPr>
          <w:rFonts w:ascii="Garamond" w:hAnsi="Garamond"/>
          <w:b/>
          <w:bCs/>
          <w:i w:val="0"/>
          <w:iCs w:val="0"/>
          <w:color w:val="auto"/>
          <w:sz w:val="22"/>
          <w:szCs w:val="22"/>
        </w:rPr>
        <w:fldChar w:fldCharType="end"/>
      </w:r>
      <w:r w:rsidRPr="00E6363A">
        <w:rPr>
          <w:rFonts w:ascii="Garamond" w:hAnsi="Garamond"/>
          <w:b/>
          <w:bCs/>
          <w:i w:val="0"/>
          <w:iCs w:val="0"/>
          <w:color w:val="auto"/>
          <w:sz w:val="22"/>
          <w:szCs w:val="22"/>
        </w:rPr>
        <w:t xml:space="preserve">: Class </w:t>
      </w:r>
      <w:r>
        <w:rPr>
          <w:rFonts w:ascii="Garamond" w:hAnsi="Garamond"/>
          <w:b/>
          <w:bCs/>
          <w:i w:val="0"/>
          <w:iCs w:val="0"/>
          <w:color w:val="auto"/>
          <w:sz w:val="22"/>
          <w:szCs w:val="22"/>
        </w:rPr>
        <w:t>d</w:t>
      </w:r>
      <w:r w:rsidRPr="00E6363A">
        <w:rPr>
          <w:rFonts w:ascii="Garamond" w:hAnsi="Garamond"/>
          <w:b/>
          <w:bCs/>
          <w:i w:val="0"/>
          <w:iCs w:val="0"/>
          <w:color w:val="auto"/>
          <w:sz w:val="22"/>
          <w:szCs w:val="22"/>
        </w:rPr>
        <w:t xml:space="preserve">istribution </w:t>
      </w:r>
      <w:r>
        <w:rPr>
          <w:rFonts w:ascii="Garamond" w:hAnsi="Garamond"/>
          <w:b/>
          <w:bCs/>
          <w:i w:val="0"/>
          <w:iCs w:val="0"/>
          <w:color w:val="auto"/>
          <w:sz w:val="22"/>
          <w:szCs w:val="22"/>
        </w:rPr>
        <w:t>plot of</w:t>
      </w:r>
      <w:r w:rsidRPr="00E6363A">
        <w:rPr>
          <w:rFonts w:ascii="Garamond" w:hAnsi="Garamond"/>
          <w:b/>
          <w:bCs/>
          <w:i w:val="0"/>
          <w:iCs w:val="0"/>
          <w:color w:val="auto"/>
          <w:sz w:val="22"/>
          <w:szCs w:val="22"/>
        </w:rPr>
        <w:t xml:space="preserve"> SUSY dataset</w:t>
      </w:r>
      <w:bookmarkEnd w:id="24"/>
      <w:bookmarkEnd w:id="25"/>
    </w:p>
    <w:p w14:paraId="7A4B1FB6" w14:textId="77777777" w:rsidR="00E6363A" w:rsidRPr="00E6363A" w:rsidRDefault="00E6363A" w:rsidP="00E6363A">
      <w:pPr>
        <w:spacing w:line="360" w:lineRule="auto"/>
        <w:jc w:val="both"/>
        <w:rPr>
          <w:lang w:val="en-IN"/>
        </w:rPr>
      </w:pPr>
      <w:r w:rsidRPr="00E6363A">
        <w:rPr>
          <w:lang w:val="en-IN"/>
        </w:rPr>
        <w:t>In the SUSY dataset, the class distribution is as follows:</w:t>
      </w:r>
    </w:p>
    <w:p w14:paraId="2F0C91DD" w14:textId="77777777" w:rsidR="00E6363A" w:rsidRPr="00E6363A" w:rsidRDefault="00E6363A">
      <w:pPr>
        <w:numPr>
          <w:ilvl w:val="0"/>
          <w:numId w:val="9"/>
        </w:numPr>
        <w:spacing w:line="360" w:lineRule="auto"/>
        <w:jc w:val="both"/>
        <w:rPr>
          <w:lang w:val="en-IN"/>
        </w:rPr>
      </w:pPr>
      <w:r w:rsidRPr="00E6363A">
        <w:rPr>
          <w:lang w:val="en-IN"/>
        </w:rPr>
        <w:t>Class 0.0: 2,712,173 occurrences (negative class)</w:t>
      </w:r>
    </w:p>
    <w:p w14:paraId="104491CC" w14:textId="77777777" w:rsidR="00E6363A" w:rsidRPr="00E6363A" w:rsidRDefault="00E6363A">
      <w:pPr>
        <w:numPr>
          <w:ilvl w:val="0"/>
          <w:numId w:val="9"/>
        </w:numPr>
        <w:spacing w:line="360" w:lineRule="auto"/>
        <w:jc w:val="both"/>
        <w:rPr>
          <w:lang w:val="en-IN"/>
        </w:rPr>
      </w:pPr>
      <w:r w:rsidRPr="00E6363A">
        <w:rPr>
          <w:lang w:val="en-IN"/>
        </w:rPr>
        <w:t>Class 1.0: 2,287,827 occurrences (positive class)</w:t>
      </w:r>
    </w:p>
    <w:p w14:paraId="3199EFAA" w14:textId="77777777" w:rsidR="00E6363A" w:rsidRDefault="00E6363A" w:rsidP="00E6363A">
      <w:pPr>
        <w:spacing w:line="360" w:lineRule="auto"/>
        <w:jc w:val="both"/>
        <w:rPr>
          <w:lang w:val="en-IN"/>
        </w:rPr>
      </w:pPr>
      <w:r w:rsidRPr="00E6363A">
        <w:rPr>
          <w:lang w:val="en-IN"/>
        </w:rPr>
        <w:t>There is a slight class imbalance, with the negative class having approximately 424,346 more samples than the positive class. This difference accounts for roughly 8.5% of the total dataset size.</w:t>
      </w:r>
    </w:p>
    <w:p w14:paraId="798C1B34" w14:textId="77777777" w:rsidR="00E6363A" w:rsidRPr="00E6363A" w:rsidRDefault="00E6363A" w:rsidP="00E6363A">
      <w:pPr>
        <w:spacing w:line="360" w:lineRule="auto"/>
        <w:jc w:val="both"/>
        <w:rPr>
          <w:lang w:val="en-IN"/>
        </w:rPr>
      </w:pPr>
    </w:p>
    <w:p w14:paraId="0EFCA0EA" w14:textId="77777777" w:rsidR="00E6363A" w:rsidRDefault="00E6363A" w:rsidP="00E6363A">
      <w:pPr>
        <w:spacing w:line="360" w:lineRule="auto"/>
        <w:jc w:val="both"/>
        <w:rPr>
          <w:lang w:val="en-IN"/>
        </w:rPr>
      </w:pPr>
      <w:r w:rsidRPr="00E6363A">
        <w:rPr>
          <w:lang w:val="en-IN"/>
        </w:rPr>
        <w:t>However, the imbalance is not significant enough to warrant resampling techniques, as the classes are relatively balanced. Therefore, no additional measures, such as oversampling or undersampling, were applied during the analysis. The dataset</w:t>
      </w:r>
      <w:r>
        <w:rPr>
          <w:lang w:val="en-IN"/>
        </w:rPr>
        <w:t>s</w:t>
      </w:r>
      <w:r w:rsidRPr="00E6363A">
        <w:rPr>
          <w:lang w:val="en-IN"/>
        </w:rPr>
        <w:t xml:space="preserve"> w</w:t>
      </w:r>
      <w:r w:rsidR="0031407C">
        <w:rPr>
          <w:lang w:val="en-IN"/>
        </w:rPr>
        <w:t>ere</w:t>
      </w:r>
      <w:r w:rsidR="0051730B">
        <w:rPr>
          <w:lang w:val="en-IN"/>
        </w:rPr>
        <w:t>e</w:t>
      </w:r>
      <w:r w:rsidRPr="00E6363A">
        <w:rPr>
          <w:lang w:val="en-IN"/>
        </w:rPr>
        <w:t xml:space="preserve"> used in </w:t>
      </w:r>
      <w:r>
        <w:rPr>
          <w:lang w:val="en-IN"/>
        </w:rPr>
        <w:t>their</w:t>
      </w:r>
      <w:r w:rsidRPr="00E6363A">
        <w:rPr>
          <w:lang w:val="en-IN"/>
        </w:rPr>
        <w:t xml:space="preserve"> original form, as the minor imbalance is unlikely to significantly impact the performance of the model.</w:t>
      </w:r>
    </w:p>
    <w:p w14:paraId="0CB5F0C6" w14:textId="77777777" w:rsidR="0051730B" w:rsidRDefault="0051730B" w:rsidP="00E6363A">
      <w:pPr>
        <w:spacing w:line="360" w:lineRule="auto"/>
        <w:jc w:val="both"/>
        <w:rPr>
          <w:lang w:val="en-IN"/>
        </w:rPr>
      </w:pPr>
    </w:p>
    <w:p w14:paraId="3AE2A583" w14:textId="77777777" w:rsidR="0051730B" w:rsidRDefault="0051730B" w:rsidP="0051730B">
      <w:pPr>
        <w:pStyle w:val="Heading2"/>
        <w:rPr>
          <w:lang w:val="en-IN"/>
        </w:rPr>
      </w:pPr>
      <w:bookmarkStart w:id="26" w:name="_Toc196120828"/>
      <w:r>
        <w:rPr>
          <w:lang w:val="en-IN"/>
        </w:rPr>
        <w:t>Correlation Analysis</w:t>
      </w:r>
      <w:bookmarkEnd w:id="26"/>
    </w:p>
    <w:p w14:paraId="23F4544E" w14:textId="77777777" w:rsidR="00B6302B" w:rsidRPr="007D512A" w:rsidRDefault="00B6302B" w:rsidP="00B6302B">
      <w:pPr>
        <w:spacing w:line="360" w:lineRule="auto"/>
        <w:jc w:val="both"/>
      </w:pPr>
      <w:r w:rsidRPr="00B6302B">
        <w:t xml:space="preserve">Correlation analysis is a statistical method used to measure and interpret the strength and </w:t>
      </w:r>
      <w:r w:rsidRPr="00B6302B">
        <w:lastRenderedPageBreak/>
        <w:t>direction of the linear relationship between two variables. The most common metric is the Pearson correlation coefficient, which ranges from -1 to +1. A coefficient close to +1 indicates a strong positive linear relationship (as one variable increases, the other tends to increase), while a coefficient close to -1 indicates a strong negative linear relationship (as one increases, the other tends to decrease). A correlation near zero suggests little to no linear relationship.</w:t>
      </w:r>
      <w:r w:rsidR="007D512A">
        <w:t xml:space="preserve"> </w:t>
      </w:r>
      <w:r w:rsidRPr="00B6302B">
        <w:rPr>
          <w:lang w:val="en-IN"/>
        </w:rPr>
        <w:t xml:space="preserve">When dealing with many variables at once, it is helpful to visualize the correlations in a correlation matrix—a grid of pairwise correlation coefficients. The diagonal entries are always 1 because each variable is perfectly correlated with itself. Symmetry about the diagonal reflects the fact that the correlation of </w:t>
      </w:r>
      <w:r>
        <w:rPr>
          <w:lang w:val="en-IN"/>
        </w:rPr>
        <w:t xml:space="preserve">X </w:t>
      </w:r>
      <w:r w:rsidRPr="00B6302B">
        <w:rPr>
          <w:lang w:val="en-IN"/>
        </w:rPr>
        <w:t xml:space="preserve">with </w:t>
      </w:r>
      <w:r>
        <w:rPr>
          <w:lang w:val="en-IN"/>
        </w:rPr>
        <w:t xml:space="preserve">Y </w:t>
      </w:r>
      <w:r w:rsidRPr="00B6302B">
        <w:rPr>
          <w:lang w:val="en-IN"/>
        </w:rPr>
        <w:t xml:space="preserve">is the same as </w:t>
      </w:r>
      <w:r>
        <w:rPr>
          <w:lang w:val="en-IN"/>
        </w:rPr>
        <w:t xml:space="preserve">Y </w:t>
      </w:r>
      <w:r w:rsidRPr="00B6302B">
        <w:rPr>
          <w:lang w:val="en-IN"/>
        </w:rPr>
        <w:t>with</w:t>
      </w:r>
      <w:r>
        <w:rPr>
          <w:lang w:val="en-IN"/>
        </w:rPr>
        <w:t xml:space="preserve"> X</w:t>
      </w:r>
      <w:r w:rsidRPr="00B6302B">
        <w:rPr>
          <w:lang w:val="en-IN"/>
        </w:rPr>
        <w:t>.</w:t>
      </w:r>
    </w:p>
    <w:p w14:paraId="6F52F346" w14:textId="77777777" w:rsidR="007D512A" w:rsidRPr="00B6302B" w:rsidRDefault="007D512A" w:rsidP="00B6302B">
      <w:pPr>
        <w:spacing w:line="360" w:lineRule="auto"/>
        <w:jc w:val="both"/>
        <w:rPr>
          <w:lang w:val="en-IN"/>
        </w:rPr>
      </w:pPr>
    </w:p>
    <w:p w14:paraId="5C4BB472" w14:textId="77777777" w:rsidR="00B6302B" w:rsidRPr="00B6302B" w:rsidRDefault="00B6302B" w:rsidP="00B6302B">
      <w:pPr>
        <w:spacing w:line="360" w:lineRule="auto"/>
        <w:jc w:val="both"/>
        <w:rPr>
          <w:lang w:val="en-IN"/>
        </w:rPr>
      </w:pPr>
      <w:r w:rsidRPr="00B6302B">
        <w:rPr>
          <w:lang w:val="en-IN"/>
        </w:rPr>
        <w:t>Correlation analysis is often used to:</w:t>
      </w:r>
    </w:p>
    <w:p w14:paraId="5F566888" w14:textId="77777777" w:rsidR="00B6302B" w:rsidRPr="00B6302B" w:rsidRDefault="00B6302B">
      <w:pPr>
        <w:numPr>
          <w:ilvl w:val="0"/>
          <w:numId w:val="10"/>
        </w:numPr>
        <w:spacing w:line="360" w:lineRule="auto"/>
        <w:jc w:val="both"/>
        <w:rPr>
          <w:lang w:val="en-IN"/>
        </w:rPr>
      </w:pPr>
      <w:r w:rsidRPr="00B6302B">
        <w:rPr>
          <w:lang w:val="en-IN"/>
        </w:rPr>
        <w:t>Identify predictive features: Variables with higher correlation to a target variable (like a class label) may be more relevant in classification or regression tasks.</w:t>
      </w:r>
    </w:p>
    <w:p w14:paraId="10F5118F" w14:textId="77777777" w:rsidR="00B6302B" w:rsidRPr="00B6302B" w:rsidRDefault="00B6302B">
      <w:pPr>
        <w:numPr>
          <w:ilvl w:val="0"/>
          <w:numId w:val="10"/>
        </w:numPr>
        <w:spacing w:line="360" w:lineRule="auto"/>
        <w:jc w:val="both"/>
        <w:rPr>
          <w:lang w:val="en-IN"/>
        </w:rPr>
      </w:pPr>
      <w:r w:rsidRPr="00B6302B">
        <w:rPr>
          <w:lang w:val="en-IN"/>
        </w:rPr>
        <w:t>Spot multicollinearity: High correlation between two features can sometimes degrade performance in certain models or cause interpretability issues.</w:t>
      </w:r>
    </w:p>
    <w:p w14:paraId="24AF60DC" w14:textId="77777777" w:rsidR="00B6302B" w:rsidRPr="00B6302B" w:rsidRDefault="00B6302B">
      <w:pPr>
        <w:numPr>
          <w:ilvl w:val="0"/>
          <w:numId w:val="10"/>
        </w:numPr>
        <w:spacing w:line="360" w:lineRule="auto"/>
        <w:jc w:val="both"/>
        <w:rPr>
          <w:lang w:val="en-IN"/>
        </w:rPr>
      </w:pPr>
      <w:r w:rsidRPr="00B6302B">
        <w:rPr>
          <w:lang w:val="en-IN"/>
        </w:rPr>
        <w:t>Guide feature engineering: If two variables are highly correlated, sometimes one can be removed or transformed to simplify the model.</w:t>
      </w:r>
    </w:p>
    <w:p w14:paraId="77239D74" w14:textId="77777777" w:rsidR="00B6302B" w:rsidRDefault="00B6302B" w:rsidP="00B6302B">
      <w:pPr>
        <w:spacing w:line="360" w:lineRule="auto"/>
        <w:jc w:val="both"/>
      </w:pPr>
    </w:p>
    <w:p w14:paraId="2C5C5A8F" w14:textId="77777777" w:rsidR="000D58E9" w:rsidRPr="000D58E9" w:rsidRDefault="000D58E9" w:rsidP="000D58E9">
      <w:pPr>
        <w:spacing w:line="360" w:lineRule="auto"/>
        <w:jc w:val="both"/>
        <w:rPr>
          <w:lang w:val="en-IN"/>
        </w:rPr>
      </w:pPr>
      <w:r w:rsidRPr="000D58E9">
        <w:rPr>
          <w:lang w:val="en-IN"/>
        </w:rPr>
        <w:t xml:space="preserve">Color Coding: The cells are colored to make patterns easier to spot: </w:t>
      </w:r>
    </w:p>
    <w:p w14:paraId="6E0AFDAF" w14:textId="77777777" w:rsidR="000D58E9" w:rsidRPr="000D58E9" w:rsidRDefault="000D58E9">
      <w:pPr>
        <w:numPr>
          <w:ilvl w:val="0"/>
          <w:numId w:val="11"/>
        </w:numPr>
        <w:spacing w:line="360" w:lineRule="auto"/>
        <w:jc w:val="both"/>
        <w:rPr>
          <w:lang w:val="en-IN"/>
        </w:rPr>
      </w:pPr>
      <w:r w:rsidRPr="000D58E9">
        <w:rPr>
          <w:lang w:val="en-IN"/>
        </w:rPr>
        <w:t>Dark Red: Strong positive correlation (close to 1.0).</w:t>
      </w:r>
    </w:p>
    <w:p w14:paraId="36B30555" w14:textId="77777777" w:rsidR="000D58E9" w:rsidRPr="000D58E9" w:rsidRDefault="000D58E9">
      <w:pPr>
        <w:numPr>
          <w:ilvl w:val="0"/>
          <w:numId w:val="11"/>
        </w:numPr>
        <w:spacing w:line="360" w:lineRule="auto"/>
        <w:jc w:val="both"/>
        <w:rPr>
          <w:lang w:val="en-IN"/>
        </w:rPr>
      </w:pPr>
      <w:r w:rsidRPr="000D58E9">
        <w:rPr>
          <w:lang w:val="en-IN"/>
        </w:rPr>
        <w:t>Dark Blue: Strong negative correlation (close to -1.0).</w:t>
      </w:r>
    </w:p>
    <w:p w14:paraId="0CE050F1" w14:textId="77777777" w:rsidR="000D58E9" w:rsidRDefault="000D58E9">
      <w:pPr>
        <w:numPr>
          <w:ilvl w:val="0"/>
          <w:numId w:val="11"/>
        </w:numPr>
        <w:spacing w:line="360" w:lineRule="auto"/>
        <w:jc w:val="both"/>
        <w:rPr>
          <w:lang w:val="en-IN"/>
        </w:rPr>
      </w:pPr>
      <w:r w:rsidRPr="000D58E9">
        <w:rPr>
          <w:lang w:val="en-IN"/>
        </w:rPr>
        <w:t>Light Colors: Weak or no correlation (close to 0).</w:t>
      </w:r>
    </w:p>
    <w:p w14:paraId="148DF6D5" w14:textId="77777777" w:rsidR="000D58E9" w:rsidRDefault="000D58E9" w:rsidP="000D58E9">
      <w:pPr>
        <w:spacing w:line="360" w:lineRule="auto"/>
        <w:jc w:val="both"/>
        <w:rPr>
          <w:lang w:val="en-IN"/>
        </w:rPr>
      </w:pPr>
    </w:p>
    <w:p w14:paraId="25431595" w14:textId="77777777" w:rsidR="000D58E9" w:rsidRDefault="000D58E9" w:rsidP="000D58E9">
      <w:pPr>
        <w:spacing w:line="360" w:lineRule="auto"/>
        <w:jc w:val="both"/>
        <w:rPr>
          <w:lang w:val="en-IN"/>
        </w:rPr>
      </w:pPr>
    </w:p>
    <w:p w14:paraId="199FC48E" w14:textId="77777777" w:rsidR="000D58E9" w:rsidRPr="000D58E9" w:rsidRDefault="000D58E9" w:rsidP="000D58E9">
      <w:pPr>
        <w:pStyle w:val="Heading3"/>
        <w:rPr>
          <w:lang w:val="en-IN"/>
        </w:rPr>
      </w:pPr>
      <w:bookmarkStart w:id="27" w:name="_Toc196120829"/>
      <w:r>
        <w:rPr>
          <w:lang w:val="en-IN"/>
        </w:rPr>
        <w:lastRenderedPageBreak/>
        <w:t>Correlation analysis of HIGGS dataset</w:t>
      </w:r>
      <w:bookmarkEnd w:id="27"/>
    </w:p>
    <w:p w14:paraId="214443BE" w14:textId="77777777" w:rsidR="000D58E9" w:rsidRDefault="0051730B" w:rsidP="00FC62F5">
      <w:r w:rsidRPr="0051730B">
        <w:rPr>
          <w:noProof/>
          <w:lang w:val="en-IN"/>
        </w:rPr>
        <w:drawing>
          <wp:inline distT="0" distB="0" distL="0" distR="0" wp14:anchorId="126C4F5A" wp14:editId="602CDB01">
            <wp:extent cx="5716905" cy="5020945"/>
            <wp:effectExtent l="0" t="0" r="0" b="8255"/>
            <wp:docPr id="9054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3276" name=""/>
                    <pic:cNvPicPr/>
                  </pic:nvPicPr>
                  <pic:blipFill>
                    <a:blip r:embed="rId14"/>
                    <a:stretch>
                      <a:fillRect/>
                    </a:stretch>
                  </pic:blipFill>
                  <pic:spPr>
                    <a:xfrm>
                      <a:off x="0" y="0"/>
                      <a:ext cx="5716905" cy="5020945"/>
                    </a:xfrm>
                    <a:prstGeom prst="rect">
                      <a:avLst/>
                    </a:prstGeom>
                  </pic:spPr>
                </pic:pic>
              </a:graphicData>
            </a:graphic>
          </wp:inline>
        </w:drawing>
      </w:r>
    </w:p>
    <w:p w14:paraId="52E7A6CA" w14:textId="5CD84057" w:rsidR="0051730B" w:rsidRPr="000D58E9" w:rsidRDefault="000D58E9" w:rsidP="000D58E9">
      <w:pPr>
        <w:pStyle w:val="Caption"/>
        <w:jc w:val="center"/>
        <w:rPr>
          <w:rFonts w:ascii="Garamond" w:hAnsi="Garamond"/>
          <w:b/>
          <w:bCs/>
          <w:i w:val="0"/>
          <w:iCs w:val="0"/>
          <w:lang w:val="en-IN"/>
        </w:rPr>
      </w:pPr>
      <w:bookmarkStart w:id="28" w:name="_Toc194744701"/>
      <w:bookmarkStart w:id="29" w:name="_Toc196120735"/>
      <w:r w:rsidRPr="000D58E9">
        <w:rPr>
          <w:rFonts w:ascii="Garamond" w:hAnsi="Garamond"/>
          <w:b/>
          <w:bCs/>
          <w:i w:val="0"/>
          <w:iCs w:val="0"/>
          <w:color w:val="auto"/>
          <w:sz w:val="22"/>
          <w:szCs w:val="22"/>
        </w:rPr>
        <w:t xml:space="preserve">Figure </w:t>
      </w:r>
      <w:r w:rsidRPr="000D58E9">
        <w:rPr>
          <w:rFonts w:ascii="Garamond" w:hAnsi="Garamond"/>
          <w:b/>
          <w:bCs/>
          <w:i w:val="0"/>
          <w:iCs w:val="0"/>
          <w:color w:val="auto"/>
          <w:sz w:val="22"/>
          <w:szCs w:val="22"/>
        </w:rPr>
        <w:fldChar w:fldCharType="begin"/>
      </w:r>
      <w:r w:rsidRPr="000D58E9">
        <w:rPr>
          <w:rFonts w:ascii="Garamond" w:hAnsi="Garamond"/>
          <w:b/>
          <w:bCs/>
          <w:i w:val="0"/>
          <w:iCs w:val="0"/>
          <w:color w:val="auto"/>
          <w:sz w:val="22"/>
          <w:szCs w:val="22"/>
        </w:rPr>
        <w:instrText xml:space="preserve"> SEQ Figure \* ARABIC </w:instrText>
      </w:r>
      <w:r w:rsidRPr="000D58E9">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4</w:t>
      </w:r>
      <w:r w:rsidRPr="000D58E9">
        <w:rPr>
          <w:rFonts w:ascii="Garamond" w:hAnsi="Garamond"/>
          <w:b/>
          <w:bCs/>
          <w:i w:val="0"/>
          <w:iCs w:val="0"/>
          <w:color w:val="auto"/>
          <w:sz w:val="22"/>
          <w:szCs w:val="22"/>
        </w:rPr>
        <w:fldChar w:fldCharType="end"/>
      </w:r>
      <w:r w:rsidRPr="000D58E9">
        <w:rPr>
          <w:rFonts w:ascii="Garamond" w:hAnsi="Garamond"/>
          <w:b/>
          <w:bCs/>
          <w:i w:val="0"/>
          <w:iCs w:val="0"/>
          <w:color w:val="auto"/>
          <w:sz w:val="22"/>
          <w:szCs w:val="22"/>
        </w:rPr>
        <w:t>: Correlation Matrix for features in HIGGS dataset</w:t>
      </w:r>
      <w:bookmarkEnd w:id="28"/>
      <w:bookmarkEnd w:id="29"/>
    </w:p>
    <w:p w14:paraId="1BF67A43" w14:textId="77777777" w:rsidR="000D58E9" w:rsidRPr="000D58E9" w:rsidRDefault="000D58E9" w:rsidP="000D58E9">
      <w:pPr>
        <w:spacing w:line="360" w:lineRule="auto"/>
        <w:jc w:val="both"/>
        <w:rPr>
          <w:lang w:val="en-IN"/>
        </w:rPr>
      </w:pPr>
      <w:r w:rsidRPr="000D58E9">
        <w:rPr>
          <w:lang w:val="en-IN"/>
        </w:rPr>
        <w:t xml:space="preserve">Diagonal Elements: </w:t>
      </w:r>
    </w:p>
    <w:p w14:paraId="59BD1EE0" w14:textId="77777777" w:rsidR="000D58E9" w:rsidRPr="000D58E9" w:rsidRDefault="000D58E9">
      <w:pPr>
        <w:numPr>
          <w:ilvl w:val="0"/>
          <w:numId w:val="12"/>
        </w:numPr>
        <w:spacing w:line="360" w:lineRule="auto"/>
        <w:jc w:val="both"/>
        <w:rPr>
          <w:lang w:val="en-IN"/>
        </w:rPr>
      </w:pPr>
      <w:r w:rsidRPr="000D58E9">
        <w:rPr>
          <w:lang w:val="en-IN"/>
        </w:rPr>
        <w:t>The diagonal cells (e.g., lepton_pt with lepton_pt) show a correlation of 1.0 and are colored dark red.</w:t>
      </w:r>
    </w:p>
    <w:p w14:paraId="47565C9A" w14:textId="77777777" w:rsidR="000D58E9" w:rsidRPr="000D58E9" w:rsidRDefault="000D58E9">
      <w:pPr>
        <w:numPr>
          <w:ilvl w:val="0"/>
          <w:numId w:val="12"/>
        </w:numPr>
        <w:spacing w:line="360" w:lineRule="auto"/>
        <w:jc w:val="both"/>
        <w:rPr>
          <w:lang w:val="en-IN"/>
        </w:rPr>
      </w:pPr>
      <w:r w:rsidRPr="000D58E9">
        <w:rPr>
          <w:lang w:val="en-IN"/>
        </w:rPr>
        <w:t>This is expected because every variable is perfectly correlated with itself.</w:t>
      </w:r>
    </w:p>
    <w:p w14:paraId="572B68FE" w14:textId="77777777" w:rsidR="000D58E9" w:rsidRPr="000D58E9" w:rsidRDefault="000D58E9" w:rsidP="000D58E9">
      <w:pPr>
        <w:spacing w:line="360" w:lineRule="auto"/>
        <w:jc w:val="both"/>
        <w:rPr>
          <w:lang w:val="en-IN"/>
        </w:rPr>
      </w:pPr>
      <w:r w:rsidRPr="000D58E9">
        <w:rPr>
          <w:lang w:val="en-IN"/>
        </w:rPr>
        <w:t xml:space="preserve">Positive Correlations: </w:t>
      </w:r>
    </w:p>
    <w:p w14:paraId="3767CB70" w14:textId="77777777" w:rsidR="000D58E9" w:rsidRPr="000D58E9" w:rsidRDefault="000D58E9">
      <w:pPr>
        <w:numPr>
          <w:ilvl w:val="0"/>
          <w:numId w:val="13"/>
        </w:numPr>
        <w:spacing w:line="360" w:lineRule="auto"/>
        <w:jc w:val="both"/>
        <w:rPr>
          <w:lang w:val="en-IN"/>
        </w:rPr>
      </w:pPr>
      <w:r w:rsidRPr="000D58E9">
        <w:rPr>
          <w:lang w:val="en-IN"/>
        </w:rPr>
        <w:t xml:space="preserve">Some pairs of variables show strong positive correlations (red shades): </w:t>
      </w:r>
    </w:p>
    <w:p w14:paraId="23F4687F" w14:textId="77777777" w:rsidR="000D58E9" w:rsidRPr="000D58E9" w:rsidRDefault="000D58E9">
      <w:pPr>
        <w:numPr>
          <w:ilvl w:val="1"/>
          <w:numId w:val="13"/>
        </w:numPr>
        <w:spacing w:line="360" w:lineRule="auto"/>
        <w:jc w:val="both"/>
        <w:rPr>
          <w:lang w:val="en-IN"/>
        </w:rPr>
      </w:pPr>
      <w:r w:rsidRPr="000D58E9">
        <w:rPr>
          <w:lang w:val="en-IN"/>
        </w:rPr>
        <w:t>m_jj and m_jjj: 0.81 (mass of two jets vs. three jets).</w:t>
      </w:r>
    </w:p>
    <w:p w14:paraId="72599DAF" w14:textId="77777777" w:rsidR="000D58E9" w:rsidRPr="000D58E9" w:rsidRDefault="000D58E9">
      <w:pPr>
        <w:numPr>
          <w:ilvl w:val="1"/>
          <w:numId w:val="13"/>
        </w:numPr>
        <w:spacing w:line="360" w:lineRule="auto"/>
        <w:jc w:val="both"/>
        <w:rPr>
          <w:lang w:val="en-IN"/>
        </w:rPr>
      </w:pPr>
      <w:r w:rsidRPr="000D58E9">
        <w:rPr>
          <w:lang w:val="en-IN"/>
        </w:rPr>
        <w:t>m_lv and m_jlv: 0.97 (mass of lepton+vector vs. jet+lepton+vector).</w:t>
      </w:r>
    </w:p>
    <w:p w14:paraId="730342B3" w14:textId="77777777" w:rsidR="000D58E9" w:rsidRPr="000D58E9" w:rsidRDefault="000D58E9">
      <w:pPr>
        <w:numPr>
          <w:ilvl w:val="1"/>
          <w:numId w:val="13"/>
        </w:numPr>
        <w:spacing w:line="360" w:lineRule="auto"/>
        <w:jc w:val="both"/>
        <w:rPr>
          <w:lang w:val="en-IN"/>
        </w:rPr>
      </w:pPr>
      <w:r w:rsidRPr="000D58E9">
        <w:rPr>
          <w:lang w:val="en-IN"/>
        </w:rPr>
        <w:t>m_wwbb and m_wbb: 0.91 (mass of WWbb vs. Wbb combinations).</w:t>
      </w:r>
    </w:p>
    <w:p w14:paraId="5F22BE3E" w14:textId="77777777" w:rsidR="000D58E9" w:rsidRPr="000D58E9" w:rsidRDefault="000D58E9">
      <w:pPr>
        <w:numPr>
          <w:ilvl w:val="0"/>
          <w:numId w:val="13"/>
        </w:numPr>
        <w:spacing w:line="360" w:lineRule="auto"/>
        <w:jc w:val="both"/>
        <w:rPr>
          <w:lang w:val="en-IN"/>
        </w:rPr>
      </w:pPr>
      <w:r w:rsidRPr="000D58E9">
        <w:rPr>
          <w:lang w:val="en-IN"/>
        </w:rPr>
        <w:lastRenderedPageBreak/>
        <w:t>These high values suggest these variables are closely related, possibly redundant or physically linked in the context of particle physics.</w:t>
      </w:r>
    </w:p>
    <w:p w14:paraId="52E93C0B" w14:textId="77777777" w:rsidR="000D58E9" w:rsidRPr="000D58E9" w:rsidRDefault="000D58E9" w:rsidP="000D58E9">
      <w:pPr>
        <w:spacing w:line="360" w:lineRule="auto"/>
        <w:jc w:val="both"/>
        <w:rPr>
          <w:lang w:val="en-IN"/>
        </w:rPr>
      </w:pPr>
      <w:r w:rsidRPr="000D58E9">
        <w:rPr>
          <w:lang w:val="en-IN"/>
        </w:rPr>
        <w:t xml:space="preserve">Negative Correlations: </w:t>
      </w:r>
    </w:p>
    <w:p w14:paraId="58B164EF" w14:textId="77777777" w:rsidR="000D58E9" w:rsidRPr="000D58E9" w:rsidRDefault="000D58E9">
      <w:pPr>
        <w:numPr>
          <w:ilvl w:val="0"/>
          <w:numId w:val="14"/>
        </w:numPr>
        <w:spacing w:line="360" w:lineRule="auto"/>
        <w:jc w:val="both"/>
        <w:rPr>
          <w:lang w:val="en-IN"/>
        </w:rPr>
      </w:pPr>
      <w:r w:rsidRPr="000D58E9">
        <w:rPr>
          <w:lang w:val="en-IN"/>
        </w:rPr>
        <w:t xml:space="preserve">Negative correlations (blue shades) are less common but present: </w:t>
      </w:r>
    </w:p>
    <w:p w14:paraId="287A1717" w14:textId="77777777" w:rsidR="000D58E9" w:rsidRPr="000D58E9" w:rsidRDefault="000D58E9">
      <w:pPr>
        <w:numPr>
          <w:ilvl w:val="1"/>
          <w:numId w:val="14"/>
        </w:numPr>
        <w:spacing w:line="360" w:lineRule="auto"/>
        <w:jc w:val="both"/>
        <w:rPr>
          <w:lang w:val="en-IN"/>
        </w:rPr>
      </w:pPr>
      <w:r w:rsidRPr="000D58E9">
        <w:rPr>
          <w:lang w:val="en-IN"/>
        </w:rPr>
        <w:t>jet3_b-tag and jet4_b-tag: -0.25 (b-tagging scores for jets 3 and 4).</w:t>
      </w:r>
    </w:p>
    <w:p w14:paraId="6ED4A744" w14:textId="77777777" w:rsidR="000D58E9" w:rsidRPr="000D58E9" w:rsidRDefault="000D58E9">
      <w:pPr>
        <w:numPr>
          <w:ilvl w:val="1"/>
          <w:numId w:val="14"/>
        </w:numPr>
        <w:spacing w:line="360" w:lineRule="auto"/>
        <w:jc w:val="both"/>
        <w:rPr>
          <w:lang w:val="en-IN"/>
        </w:rPr>
      </w:pPr>
      <w:r w:rsidRPr="000D58E9">
        <w:rPr>
          <w:lang w:val="en-IN"/>
        </w:rPr>
        <w:t>m_bb and jet4_phi: -0.29 (mass of b-jets vs. azimuthal angle of jet 4).</w:t>
      </w:r>
    </w:p>
    <w:p w14:paraId="6F21DAB4" w14:textId="77777777" w:rsidR="000D58E9" w:rsidRPr="000D58E9" w:rsidRDefault="000D58E9">
      <w:pPr>
        <w:numPr>
          <w:ilvl w:val="0"/>
          <w:numId w:val="14"/>
        </w:numPr>
        <w:spacing w:line="360" w:lineRule="auto"/>
        <w:jc w:val="both"/>
        <w:rPr>
          <w:lang w:val="en-IN"/>
        </w:rPr>
      </w:pPr>
      <w:r w:rsidRPr="000D58E9">
        <w:rPr>
          <w:lang w:val="en-IN"/>
        </w:rPr>
        <w:t>These indicate that as one variable increases, the other tends to decrease.</w:t>
      </w:r>
    </w:p>
    <w:p w14:paraId="00D0271A" w14:textId="77777777" w:rsidR="000D58E9" w:rsidRPr="000D58E9" w:rsidRDefault="000D58E9" w:rsidP="000D58E9">
      <w:pPr>
        <w:spacing w:line="360" w:lineRule="auto"/>
        <w:jc w:val="both"/>
        <w:rPr>
          <w:lang w:val="en-IN"/>
        </w:rPr>
      </w:pPr>
      <w:r w:rsidRPr="000D58E9">
        <w:rPr>
          <w:lang w:val="en-IN"/>
        </w:rPr>
        <w:t xml:space="preserve">Weak Correlations: </w:t>
      </w:r>
    </w:p>
    <w:p w14:paraId="4C78BFBA" w14:textId="77777777" w:rsidR="000D58E9" w:rsidRPr="000D58E9" w:rsidRDefault="000D58E9">
      <w:pPr>
        <w:numPr>
          <w:ilvl w:val="0"/>
          <w:numId w:val="15"/>
        </w:numPr>
        <w:spacing w:line="360" w:lineRule="auto"/>
        <w:jc w:val="both"/>
        <w:rPr>
          <w:lang w:val="en-IN"/>
        </w:rPr>
      </w:pPr>
      <w:r w:rsidRPr="000D58E9">
        <w:rPr>
          <w:lang w:val="en-IN"/>
        </w:rPr>
        <w:t>Many cells show values close to 0 (light colors), indicating little to no linear relationship.</w:t>
      </w:r>
    </w:p>
    <w:p w14:paraId="4F600DA6" w14:textId="77777777" w:rsidR="000D58E9" w:rsidRPr="000D58E9" w:rsidRDefault="000D58E9">
      <w:pPr>
        <w:numPr>
          <w:ilvl w:val="0"/>
          <w:numId w:val="15"/>
        </w:numPr>
        <w:spacing w:line="360" w:lineRule="auto"/>
        <w:jc w:val="both"/>
        <w:rPr>
          <w:lang w:val="en-IN"/>
        </w:rPr>
      </w:pPr>
      <w:r w:rsidRPr="000D58E9">
        <w:rPr>
          <w:lang w:val="en-IN"/>
        </w:rPr>
        <w:t>For example, class_label has near-zero correlations with most variables, suggesting it may not be strongly linearly tied to these features.</w:t>
      </w:r>
    </w:p>
    <w:p w14:paraId="32F87EC2" w14:textId="77777777" w:rsidR="000D58E9" w:rsidRPr="000D58E9" w:rsidRDefault="000D58E9" w:rsidP="000D58E9">
      <w:pPr>
        <w:spacing w:line="360" w:lineRule="auto"/>
        <w:jc w:val="both"/>
        <w:rPr>
          <w:lang w:val="en-IN"/>
        </w:rPr>
      </w:pPr>
      <w:r w:rsidRPr="000D58E9">
        <w:rPr>
          <w:lang w:val="en-IN"/>
        </w:rPr>
        <w:t xml:space="preserve">Notable Moderate Correlations: </w:t>
      </w:r>
    </w:p>
    <w:p w14:paraId="0223B012" w14:textId="77777777" w:rsidR="000D58E9" w:rsidRPr="000D58E9" w:rsidRDefault="000D58E9">
      <w:pPr>
        <w:numPr>
          <w:ilvl w:val="0"/>
          <w:numId w:val="16"/>
        </w:numPr>
        <w:spacing w:line="360" w:lineRule="auto"/>
        <w:jc w:val="both"/>
        <w:rPr>
          <w:lang w:val="en-IN"/>
        </w:rPr>
      </w:pPr>
      <w:r w:rsidRPr="000D58E9">
        <w:rPr>
          <w:lang w:val="en-IN"/>
        </w:rPr>
        <w:t>lepton_pt and missing_energy_magnitude: 0.26 (lepton momentum vs. missing energy).</w:t>
      </w:r>
    </w:p>
    <w:p w14:paraId="2E2662FB" w14:textId="77777777" w:rsidR="000D58E9" w:rsidRPr="000D58E9" w:rsidRDefault="000D58E9">
      <w:pPr>
        <w:numPr>
          <w:ilvl w:val="0"/>
          <w:numId w:val="16"/>
        </w:numPr>
        <w:spacing w:line="360" w:lineRule="auto"/>
        <w:jc w:val="both"/>
        <w:rPr>
          <w:lang w:val="en-IN"/>
        </w:rPr>
      </w:pPr>
      <w:r w:rsidRPr="000D58E9">
        <w:rPr>
          <w:lang w:val="en-IN"/>
        </w:rPr>
        <w:t>jet1_pt and jet2_pt: 0.15 (momentum of jets 1 and 2).</w:t>
      </w:r>
    </w:p>
    <w:p w14:paraId="11AFF2C2" w14:textId="77777777" w:rsidR="000D58E9" w:rsidRPr="000D58E9" w:rsidRDefault="000D58E9">
      <w:pPr>
        <w:numPr>
          <w:ilvl w:val="0"/>
          <w:numId w:val="16"/>
        </w:numPr>
        <w:spacing w:line="360" w:lineRule="auto"/>
        <w:jc w:val="both"/>
        <w:rPr>
          <w:lang w:val="en-IN"/>
        </w:rPr>
      </w:pPr>
      <w:r w:rsidRPr="000D58E9">
        <w:rPr>
          <w:lang w:val="en-IN"/>
        </w:rPr>
        <w:t>jet1_b-tag and jet2_b-tag: 0.26 (b-tagging scores for jets 1 and 2).</w:t>
      </w:r>
    </w:p>
    <w:p w14:paraId="2600B01B" w14:textId="77777777" w:rsidR="00023D65" w:rsidRPr="000D58E9" w:rsidRDefault="000D58E9">
      <w:pPr>
        <w:numPr>
          <w:ilvl w:val="0"/>
          <w:numId w:val="16"/>
        </w:numPr>
        <w:spacing w:line="360" w:lineRule="auto"/>
        <w:jc w:val="both"/>
        <w:rPr>
          <w:lang w:val="en-IN"/>
        </w:rPr>
      </w:pPr>
      <w:r w:rsidRPr="000D58E9">
        <w:rPr>
          <w:lang w:val="en-IN"/>
        </w:rPr>
        <w:t>These suggest some dependency between these pairs, though not as strong as the mass-related examples.</w:t>
      </w:r>
    </w:p>
    <w:p w14:paraId="0370B50F" w14:textId="77777777" w:rsidR="00023D65" w:rsidRPr="00023D65" w:rsidRDefault="00023D65" w:rsidP="00023D65">
      <w:pPr>
        <w:spacing w:line="360" w:lineRule="auto"/>
        <w:jc w:val="both"/>
        <w:rPr>
          <w:lang w:val="en-IN"/>
        </w:rPr>
      </w:pPr>
      <w:r w:rsidRPr="00023D65">
        <w:rPr>
          <w:lang w:val="en-IN"/>
        </w:rPr>
        <w:t>Insights and Applications</w:t>
      </w:r>
    </w:p>
    <w:p w14:paraId="15DEAB3C" w14:textId="77777777" w:rsidR="00023D65" w:rsidRPr="00023D65" w:rsidRDefault="00023D65">
      <w:pPr>
        <w:numPr>
          <w:ilvl w:val="0"/>
          <w:numId w:val="17"/>
        </w:numPr>
        <w:spacing w:line="360" w:lineRule="auto"/>
        <w:jc w:val="both"/>
        <w:rPr>
          <w:lang w:val="en-IN"/>
        </w:rPr>
      </w:pPr>
      <w:r w:rsidRPr="00023D65">
        <w:rPr>
          <w:lang w:val="en-IN"/>
        </w:rPr>
        <w:t>Multicollinearity: High correlations (e.g., m_wwbb and m_wbb at 0.91) may indicate multicollinearity, where variables provide overlapping information. This could complicate statistical models unless addressed (e.g., by removing redundant features).</w:t>
      </w:r>
    </w:p>
    <w:p w14:paraId="1A5BEBC6" w14:textId="77777777" w:rsidR="00023D65" w:rsidRPr="00023D65" w:rsidRDefault="00023D65">
      <w:pPr>
        <w:numPr>
          <w:ilvl w:val="0"/>
          <w:numId w:val="17"/>
        </w:numPr>
        <w:spacing w:line="360" w:lineRule="auto"/>
        <w:jc w:val="both"/>
        <w:rPr>
          <w:lang w:val="en-IN"/>
        </w:rPr>
      </w:pPr>
      <w:r w:rsidRPr="00023D65">
        <w:rPr>
          <w:lang w:val="en-IN"/>
        </w:rPr>
        <w:t>Feature Importance: Variables with low correlations to class_label (near 0) might be less useful for predicting it in a classification task, while those with stronger correlations (if any) could be more predictive.</w:t>
      </w:r>
    </w:p>
    <w:p w14:paraId="5370CFA3" w14:textId="77777777" w:rsidR="00023D65" w:rsidRPr="00023D65" w:rsidRDefault="00023D65">
      <w:pPr>
        <w:numPr>
          <w:ilvl w:val="0"/>
          <w:numId w:val="17"/>
        </w:numPr>
        <w:spacing w:line="360" w:lineRule="auto"/>
        <w:jc w:val="both"/>
        <w:rPr>
          <w:lang w:val="en-IN"/>
        </w:rPr>
      </w:pPr>
      <w:r w:rsidRPr="00023D65">
        <w:rPr>
          <w:lang w:val="en-IN"/>
        </w:rPr>
        <w:t>Scientific Insights: The correlations reflect physical relationships in the data. For example, the strong link between m_jj and m_jjj makes sense in particle physics, as both involve jet masses, just with different numbers of jets.</w:t>
      </w:r>
    </w:p>
    <w:p w14:paraId="29DA8FB6" w14:textId="77777777" w:rsidR="0031407C" w:rsidRDefault="0031407C" w:rsidP="00023D65">
      <w:pPr>
        <w:tabs>
          <w:tab w:val="left" w:pos="5461"/>
        </w:tabs>
        <w:spacing w:before="256"/>
      </w:pPr>
    </w:p>
    <w:p w14:paraId="40C7F762" w14:textId="77777777" w:rsidR="00023D65" w:rsidRDefault="00023D65" w:rsidP="00FC62F5">
      <w:bookmarkStart w:id="30" w:name="_Toc196120830"/>
      <w:r w:rsidRPr="00B64C66">
        <w:rPr>
          <w:rStyle w:val="Heading3Char"/>
        </w:rPr>
        <w:lastRenderedPageBreak/>
        <w:t xml:space="preserve">Correlation </w:t>
      </w:r>
      <w:r w:rsidR="00B64C66">
        <w:rPr>
          <w:rStyle w:val="Heading3Char"/>
        </w:rPr>
        <w:t>a</w:t>
      </w:r>
      <w:r w:rsidRPr="00B64C66">
        <w:rPr>
          <w:rStyle w:val="Heading3Char"/>
        </w:rPr>
        <w:t>nalysis of SUSY dataset</w:t>
      </w:r>
      <w:bookmarkEnd w:id="30"/>
      <w:r w:rsidRPr="00023D65">
        <w:rPr>
          <w:noProof/>
        </w:rPr>
        <w:drawing>
          <wp:inline distT="0" distB="0" distL="0" distR="0" wp14:anchorId="33DA8EC1" wp14:editId="62A35056">
            <wp:extent cx="5716905" cy="5297805"/>
            <wp:effectExtent l="0" t="0" r="0" b="0"/>
            <wp:docPr id="138457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73358" name=""/>
                    <pic:cNvPicPr/>
                  </pic:nvPicPr>
                  <pic:blipFill>
                    <a:blip r:embed="rId15"/>
                    <a:stretch>
                      <a:fillRect/>
                    </a:stretch>
                  </pic:blipFill>
                  <pic:spPr>
                    <a:xfrm>
                      <a:off x="0" y="0"/>
                      <a:ext cx="5716905" cy="5297805"/>
                    </a:xfrm>
                    <a:prstGeom prst="rect">
                      <a:avLst/>
                    </a:prstGeom>
                  </pic:spPr>
                </pic:pic>
              </a:graphicData>
            </a:graphic>
          </wp:inline>
        </w:drawing>
      </w:r>
    </w:p>
    <w:p w14:paraId="526A4244" w14:textId="6C784E32" w:rsidR="00EC4FB8" w:rsidRPr="00EC4FB8" w:rsidRDefault="00023D65" w:rsidP="00EC4FB8">
      <w:pPr>
        <w:pStyle w:val="Caption"/>
        <w:jc w:val="center"/>
        <w:rPr>
          <w:rFonts w:ascii="Garamond" w:hAnsi="Garamond" w:cs="Arial"/>
          <w:b/>
          <w:bCs/>
          <w:i w:val="0"/>
          <w:iCs w:val="0"/>
          <w:color w:val="auto"/>
          <w:sz w:val="40"/>
          <w:szCs w:val="36"/>
        </w:rPr>
      </w:pPr>
      <w:bookmarkStart w:id="31" w:name="_Toc194744702"/>
      <w:bookmarkStart w:id="32" w:name="_Toc196120736"/>
      <w:r w:rsidRPr="00023D65">
        <w:rPr>
          <w:rFonts w:ascii="Garamond" w:hAnsi="Garamond"/>
          <w:b/>
          <w:bCs/>
          <w:i w:val="0"/>
          <w:iCs w:val="0"/>
          <w:color w:val="auto"/>
          <w:sz w:val="22"/>
          <w:szCs w:val="22"/>
        </w:rPr>
        <w:t xml:space="preserve">Figure </w:t>
      </w:r>
      <w:r w:rsidRPr="00023D65">
        <w:rPr>
          <w:rFonts w:ascii="Garamond" w:hAnsi="Garamond"/>
          <w:b/>
          <w:bCs/>
          <w:i w:val="0"/>
          <w:iCs w:val="0"/>
          <w:color w:val="auto"/>
          <w:sz w:val="22"/>
          <w:szCs w:val="22"/>
        </w:rPr>
        <w:fldChar w:fldCharType="begin"/>
      </w:r>
      <w:r w:rsidRPr="00023D65">
        <w:rPr>
          <w:rFonts w:ascii="Garamond" w:hAnsi="Garamond"/>
          <w:b/>
          <w:bCs/>
          <w:i w:val="0"/>
          <w:iCs w:val="0"/>
          <w:color w:val="auto"/>
          <w:sz w:val="22"/>
          <w:szCs w:val="22"/>
        </w:rPr>
        <w:instrText xml:space="preserve"> SEQ Figure \* ARABIC </w:instrText>
      </w:r>
      <w:r w:rsidRPr="00023D65">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5</w:t>
      </w:r>
      <w:r w:rsidRPr="00023D65">
        <w:rPr>
          <w:rFonts w:ascii="Garamond" w:hAnsi="Garamond"/>
          <w:b/>
          <w:bCs/>
          <w:i w:val="0"/>
          <w:iCs w:val="0"/>
          <w:color w:val="auto"/>
          <w:sz w:val="22"/>
          <w:szCs w:val="22"/>
        </w:rPr>
        <w:fldChar w:fldCharType="end"/>
      </w:r>
      <w:r w:rsidRPr="00023D65">
        <w:rPr>
          <w:rFonts w:ascii="Garamond" w:hAnsi="Garamond"/>
          <w:b/>
          <w:bCs/>
          <w:i w:val="0"/>
          <w:iCs w:val="0"/>
          <w:color w:val="auto"/>
          <w:sz w:val="22"/>
          <w:szCs w:val="22"/>
        </w:rPr>
        <w:t>: Correlation Matrix for features in SUSY dataset</w:t>
      </w:r>
      <w:bookmarkEnd w:id="31"/>
      <w:bookmarkEnd w:id="32"/>
    </w:p>
    <w:p w14:paraId="517D1879" w14:textId="77777777" w:rsidR="00EC4FB8" w:rsidRPr="00EC4FB8" w:rsidRDefault="00EC4FB8" w:rsidP="00EC4FB8">
      <w:pPr>
        <w:spacing w:line="360" w:lineRule="auto"/>
        <w:jc w:val="both"/>
        <w:rPr>
          <w:lang w:val="en-IN"/>
        </w:rPr>
      </w:pPr>
      <w:r w:rsidRPr="00EC4FB8">
        <w:rPr>
          <w:lang w:val="en-IN"/>
        </w:rPr>
        <w:t>Diagonal Elements:</w:t>
      </w:r>
    </w:p>
    <w:p w14:paraId="4720B7C4" w14:textId="77777777" w:rsidR="00EC4FB8" w:rsidRPr="00EC4FB8" w:rsidRDefault="00EC4FB8">
      <w:pPr>
        <w:numPr>
          <w:ilvl w:val="0"/>
          <w:numId w:val="18"/>
        </w:numPr>
        <w:spacing w:line="360" w:lineRule="auto"/>
        <w:jc w:val="both"/>
        <w:rPr>
          <w:lang w:val="en-IN"/>
        </w:rPr>
      </w:pPr>
      <w:r w:rsidRPr="00EC4FB8">
        <w:rPr>
          <w:lang w:val="en-IN"/>
        </w:rPr>
        <w:t>The diagonal cells (e.g., lepton1_pT with lepton1_pT) show a correlation of 1.0 and are colored dark red.</w:t>
      </w:r>
    </w:p>
    <w:p w14:paraId="4D36C3ED" w14:textId="77777777" w:rsidR="00EC4FB8" w:rsidRPr="00EC4FB8" w:rsidRDefault="00EC4FB8">
      <w:pPr>
        <w:numPr>
          <w:ilvl w:val="0"/>
          <w:numId w:val="18"/>
        </w:numPr>
        <w:spacing w:line="360" w:lineRule="auto"/>
        <w:jc w:val="both"/>
        <w:rPr>
          <w:lang w:val="en-IN"/>
        </w:rPr>
      </w:pPr>
      <w:r w:rsidRPr="00EC4FB8">
        <w:rPr>
          <w:lang w:val="en-IN"/>
        </w:rPr>
        <w:t>This is expected because every variable is perfectly correlated with itself.</w:t>
      </w:r>
    </w:p>
    <w:p w14:paraId="49074040" w14:textId="77777777" w:rsidR="00EC4FB8" w:rsidRPr="00EC4FB8" w:rsidRDefault="00EC4FB8" w:rsidP="00EC4FB8">
      <w:pPr>
        <w:spacing w:line="360" w:lineRule="auto"/>
        <w:jc w:val="both"/>
        <w:rPr>
          <w:lang w:val="en-IN"/>
        </w:rPr>
      </w:pPr>
      <w:r w:rsidRPr="00EC4FB8">
        <w:rPr>
          <w:lang w:val="en-IN"/>
        </w:rPr>
        <w:t>Positive Correlations:</w:t>
      </w:r>
    </w:p>
    <w:p w14:paraId="3638B955" w14:textId="77777777" w:rsidR="00EC4FB8" w:rsidRPr="00EC4FB8" w:rsidRDefault="00EC4FB8">
      <w:pPr>
        <w:numPr>
          <w:ilvl w:val="0"/>
          <w:numId w:val="19"/>
        </w:numPr>
        <w:spacing w:line="360" w:lineRule="auto"/>
        <w:jc w:val="both"/>
        <w:rPr>
          <w:lang w:val="en-IN"/>
        </w:rPr>
      </w:pPr>
      <w:r w:rsidRPr="00EC4FB8">
        <w:rPr>
          <w:lang w:val="en-IN"/>
        </w:rPr>
        <w:t>Some pairs of variables show strong positive correlations (red shades):</w:t>
      </w:r>
    </w:p>
    <w:p w14:paraId="392AC2CD" w14:textId="77777777" w:rsidR="00EC4FB8" w:rsidRPr="00EC4FB8" w:rsidRDefault="00EC4FB8">
      <w:pPr>
        <w:numPr>
          <w:ilvl w:val="1"/>
          <w:numId w:val="19"/>
        </w:numPr>
        <w:spacing w:line="360" w:lineRule="auto"/>
        <w:jc w:val="both"/>
        <w:rPr>
          <w:lang w:val="en-IN"/>
        </w:rPr>
      </w:pPr>
      <w:r w:rsidRPr="00EC4FB8">
        <w:rPr>
          <w:lang w:val="en-IN"/>
        </w:rPr>
        <w:t>lepton1_pT and lepton2_pT: 0.68 (momentum of the first and second leptons).</w:t>
      </w:r>
    </w:p>
    <w:p w14:paraId="388012E8" w14:textId="77777777" w:rsidR="00EC4FB8" w:rsidRPr="00EC4FB8" w:rsidRDefault="00EC4FB8">
      <w:pPr>
        <w:numPr>
          <w:ilvl w:val="1"/>
          <w:numId w:val="19"/>
        </w:numPr>
        <w:spacing w:line="360" w:lineRule="auto"/>
        <w:jc w:val="both"/>
        <w:rPr>
          <w:lang w:val="en-IN"/>
        </w:rPr>
      </w:pPr>
      <w:r w:rsidRPr="00EC4FB8">
        <w:rPr>
          <w:lang w:val="en-IN"/>
        </w:rPr>
        <w:t>M_TR_2 and S_R: 0.81 (some measure of transverse mass vs. an unknown variable).</w:t>
      </w:r>
    </w:p>
    <w:p w14:paraId="24621F5B" w14:textId="77777777" w:rsidR="00EC4FB8" w:rsidRPr="00EC4FB8" w:rsidRDefault="00EC4FB8">
      <w:pPr>
        <w:numPr>
          <w:ilvl w:val="1"/>
          <w:numId w:val="19"/>
        </w:numPr>
        <w:spacing w:line="360" w:lineRule="auto"/>
        <w:jc w:val="both"/>
        <w:rPr>
          <w:lang w:val="en-IN"/>
        </w:rPr>
      </w:pPr>
      <w:r w:rsidRPr="00EC4FB8">
        <w:rPr>
          <w:lang w:val="en-IN"/>
        </w:rPr>
        <w:lastRenderedPageBreak/>
        <w:t>M_R and M_TR_2: 0.72 (possibly related mass variables).</w:t>
      </w:r>
    </w:p>
    <w:p w14:paraId="6359AE10" w14:textId="77777777" w:rsidR="00EC4FB8" w:rsidRPr="00EC4FB8" w:rsidRDefault="00EC4FB8">
      <w:pPr>
        <w:numPr>
          <w:ilvl w:val="0"/>
          <w:numId w:val="19"/>
        </w:numPr>
        <w:spacing w:line="360" w:lineRule="auto"/>
        <w:jc w:val="both"/>
        <w:rPr>
          <w:lang w:val="en-IN"/>
        </w:rPr>
      </w:pPr>
      <w:r w:rsidRPr="00EC4FB8">
        <w:rPr>
          <w:lang w:val="en-IN"/>
        </w:rPr>
        <w:t>These high values suggest closely related features, possibly indicating redundancy or a physical relationship in the dataset.</w:t>
      </w:r>
    </w:p>
    <w:p w14:paraId="02778B03" w14:textId="77777777" w:rsidR="00EC4FB8" w:rsidRPr="00EC4FB8" w:rsidRDefault="00EC4FB8" w:rsidP="00EC4FB8">
      <w:pPr>
        <w:spacing w:line="360" w:lineRule="auto"/>
        <w:jc w:val="both"/>
        <w:rPr>
          <w:lang w:val="en-IN"/>
        </w:rPr>
      </w:pPr>
      <w:r w:rsidRPr="00EC4FB8">
        <w:rPr>
          <w:lang w:val="en-IN"/>
        </w:rPr>
        <w:t>Negative Correlations:</w:t>
      </w:r>
    </w:p>
    <w:p w14:paraId="3F1C947B" w14:textId="77777777" w:rsidR="00EC4FB8" w:rsidRPr="00EC4FB8" w:rsidRDefault="00EC4FB8">
      <w:pPr>
        <w:numPr>
          <w:ilvl w:val="0"/>
          <w:numId w:val="20"/>
        </w:numPr>
        <w:spacing w:line="360" w:lineRule="auto"/>
        <w:jc w:val="both"/>
        <w:rPr>
          <w:lang w:val="en-IN"/>
        </w:rPr>
      </w:pPr>
      <w:r w:rsidRPr="00EC4FB8">
        <w:rPr>
          <w:lang w:val="en-IN"/>
        </w:rPr>
        <w:t>Negative correlations (blue shades) are present:</w:t>
      </w:r>
    </w:p>
    <w:p w14:paraId="46791AD6" w14:textId="77777777" w:rsidR="00EC4FB8" w:rsidRPr="00EC4FB8" w:rsidRDefault="00EC4FB8">
      <w:pPr>
        <w:numPr>
          <w:ilvl w:val="1"/>
          <w:numId w:val="20"/>
        </w:numPr>
        <w:spacing w:line="360" w:lineRule="auto"/>
        <w:jc w:val="both"/>
        <w:rPr>
          <w:lang w:val="en-IN"/>
        </w:rPr>
      </w:pPr>
      <w:r w:rsidRPr="00EC4FB8">
        <w:rPr>
          <w:lang w:val="en-IN"/>
        </w:rPr>
        <w:t>lepton1_pT and R: -0.18 (momentum of first lepton vs. R variable).</w:t>
      </w:r>
    </w:p>
    <w:p w14:paraId="2F0760A8" w14:textId="77777777" w:rsidR="00EC4FB8" w:rsidRPr="00EC4FB8" w:rsidRDefault="00EC4FB8">
      <w:pPr>
        <w:numPr>
          <w:ilvl w:val="1"/>
          <w:numId w:val="20"/>
        </w:numPr>
        <w:spacing w:line="360" w:lineRule="auto"/>
        <w:jc w:val="both"/>
        <w:rPr>
          <w:lang w:val="en-IN"/>
        </w:rPr>
      </w:pPr>
      <w:r w:rsidRPr="00EC4FB8">
        <w:rPr>
          <w:lang w:val="en-IN"/>
        </w:rPr>
        <w:t>lepton2_pT and R: -0.32 (momentum of second lepton vs. R variable).</w:t>
      </w:r>
    </w:p>
    <w:p w14:paraId="4913C980" w14:textId="77777777" w:rsidR="00EC4FB8" w:rsidRPr="00EC4FB8" w:rsidRDefault="00EC4FB8">
      <w:pPr>
        <w:numPr>
          <w:ilvl w:val="1"/>
          <w:numId w:val="20"/>
        </w:numPr>
        <w:spacing w:line="360" w:lineRule="auto"/>
        <w:jc w:val="both"/>
        <w:rPr>
          <w:lang w:val="en-IN"/>
        </w:rPr>
      </w:pPr>
      <w:r w:rsidRPr="00EC4FB8">
        <w:rPr>
          <w:lang w:val="en-IN"/>
        </w:rPr>
        <w:t>axial_MET and M_R: -0.32 (some missing transverse energy component vs. mass variable).</w:t>
      </w:r>
    </w:p>
    <w:p w14:paraId="1725FD62" w14:textId="77777777" w:rsidR="00EC4FB8" w:rsidRPr="00EC4FB8" w:rsidRDefault="00EC4FB8">
      <w:pPr>
        <w:numPr>
          <w:ilvl w:val="0"/>
          <w:numId w:val="20"/>
        </w:numPr>
        <w:spacing w:line="360" w:lineRule="auto"/>
        <w:jc w:val="both"/>
        <w:rPr>
          <w:lang w:val="en-IN"/>
        </w:rPr>
      </w:pPr>
      <w:r w:rsidRPr="00EC4FB8">
        <w:rPr>
          <w:lang w:val="en-IN"/>
        </w:rPr>
        <w:t>These indicate that as one variable increases, the other tends to decrease.</w:t>
      </w:r>
    </w:p>
    <w:p w14:paraId="27764FD3" w14:textId="77777777" w:rsidR="00EC4FB8" w:rsidRPr="00EC4FB8" w:rsidRDefault="00EC4FB8" w:rsidP="00EC4FB8">
      <w:pPr>
        <w:spacing w:line="360" w:lineRule="auto"/>
        <w:jc w:val="both"/>
        <w:rPr>
          <w:lang w:val="en-IN"/>
        </w:rPr>
      </w:pPr>
      <w:r w:rsidRPr="00EC4FB8">
        <w:rPr>
          <w:lang w:val="en-IN"/>
        </w:rPr>
        <w:t>Weak Correlations:</w:t>
      </w:r>
    </w:p>
    <w:p w14:paraId="00E1267A" w14:textId="77777777" w:rsidR="00EC4FB8" w:rsidRPr="00EC4FB8" w:rsidRDefault="00EC4FB8">
      <w:pPr>
        <w:numPr>
          <w:ilvl w:val="0"/>
          <w:numId w:val="21"/>
        </w:numPr>
        <w:spacing w:line="360" w:lineRule="auto"/>
        <w:jc w:val="both"/>
        <w:rPr>
          <w:lang w:val="en-IN"/>
        </w:rPr>
      </w:pPr>
      <w:r w:rsidRPr="00EC4FB8">
        <w:rPr>
          <w:lang w:val="en-IN"/>
        </w:rPr>
        <w:t>Many cells show values close to 0 (light colors), indicating little to no linear relationship.</w:t>
      </w:r>
    </w:p>
    <w:p w14:paraId="588DBB1C" w14:textId="77777777" w:rsidR="00EC4FB8" w:rsidRPr="00EC4FB8" w:rsidRDefault="00EC4FB8">
      <w:pPr>
        <w:numPr>
          <w:ilvl w:val="0"/>
          <w:numId w:val="21"/>
        </w:numPr>
        <w:spacing w:line="360" w:lineRule="auto"/>
        <w:jc w:val="both"/>
        <w:rPr>
          <w:lang w:val="en-IN"/>
        </w:rPr>
      </w:pPr>
      <w:r w:rsidRPr="00EC4FB8">
        <w:rPr>
          <w:lang w:val="en-IN"/>
        </w:rPr>
        <w:t>For example, class_label has near-zero correlations with most variables, suggesting it may not be strongly linearly tied to these features.</w:t>
      </w:r>
    </w:p>
    <w:p w14:paraId="50500221" w14:textId="77777777" w:rsidR="00EC4FB8" w:rsidRPr="00EC4FB8" w:rsidRDefault="00EC4FB8" w:rsidP="00EC4FB8">
      <w:pPr>
        <w:spacing w:line="360" w:lineRule="auto"/>
        <w:jc w:val="both"/>
        <w:rPr>
          <w:lang w:val="en-IN"/>
        </w:rPr>
      </w:pPr>
      <w:r w:rsidRPr="00EC4FB8">
        <w:rPr>
          <w:lang w:val="en-IN"/>
        </w:rPr>
        <w:t>Notable Moderate Correlations:</w:t>
      </w:r>
    </w:p>
    <w:p w14:paraId="286E92F1" w14:textId="77777777" w:rsidR="00EC4FB8" w:rsidRPr="00EC4FB8" w:rsidRDefault="00EC4FB8">
      <w:pPr>
        <w:numPr>
          <w:ilvl w:val="0"/>
          <w:numId w:val="22"/>
        </w:numPr>
        <w:spacing w:line="360" w:lineRule="auto"/>
        <w:jc w:val="both"/>
        <w:rPr>
          <w:lang w:val="en-IN"/>
        </w:rPr>
      </w:pPr>
      <w:r w:rsidRPr="00EC4FB8">
        <w:rPr>
          <w:lang w:val="en-IN"/>
        </w:rPr>
        <w:t>lepton1_pT and missing_energy_magnitude: 0.38 (lepton momentum vs. missing energy).</w:t>
      </w:r>
    </w:p>
    <w:p w14:paraId="3507F10E" w14:textId="77777777" w:rsidR="00EC4FB8" w:rsidRPr="00EC4FB8" w:rsidRDefault="00EC4FB8">
      <w:pPr>
        <w:numPr>
          <w:ilvl w:val="0"/>
          <w:numId w:val="22"/>
        </w:numPr>
        <w:spacing w:line="360" w:lineRule="auto"/>
        <w:jc w:val="both"/>
        <w:rPr>
          <w:lang w:val="en-IN"/>
        </w:rPr>
      </w:pPr>
      <w:r w:rsidRPr="00EC4FB8">
        <w:rPr>
          <w:lang w:val="en-IN"/>
        </w:rPr>
        <w:t>MET_rel and M_TR_2: 0.58 (some transverse energy component vs. transverse mass variable).</w:t>
      </w:r>
    </w:p>
    <w:p w14:paraId="0CB78732" w14:textId="77777777" w:rsidR="00EC4FB8" w:rsidRPr="00EC4FB8" w:rsidRDefault="00EC4FB8">
      <w:pPr>
        <w:numPr>
          <w:ilvl w:val="0"/>
          <w:numId w:val="22"/>
        </w:numPr>
        <w:spacing w:line="360" w:lineRule="auto"/>
        <w:jc w:val="both"/>
        <w:rPr>
          <w:lang w:val="en-IN"/>
        </w:rPr>
      </w:pPr>
      <w:r w:rsidRPr="00EC4FB8">
        <w:rPr>
          <w:lang w:val="en-IN"/>
        </w:rPr>
        <w:t>S_R and M_R: 0.75 (indicating a moderate relationship between these physical quantities).</w:t>
      </w:r>
    </w:p>
    <w:p w14:paraId="77CA4C39" w14:textId="77777777" w:rsidR="00EC4FB8" w:rsidRPr="00EC4FB8" w:rsidRDefault="00EC4FB8" w:rsidP="00EC4FB8">
      <w:pPr>
        <w:spacing w:line="360" w:lineRule="auto"/>
        <w:jc w:val="both"/>
        <w:rPr>
          <w:lang w:val="en-IN"/>
        </w:rPr>
      </w:pPr>
      <w:r w:rsidRPr="00EC4FB8">
        <w:rPr>
          <w:lang w:val="en-IN"/>
        </w:rPr>
        <w:t>Insights and Applications:</w:t>
      </w:r>
    </w:p>
    <w:p w14:paraId="26DB165A" w14:textId="77777777" w:rsidR="00EC4FB8" w:rsidRPr="00EC4FB8" w:rsidRDefault="00EC4FB8">
      <w:pPr>
        <w:numPr>
          <w:ilvl w:val="0"/>
          <w:numId w:val="23"/>
        </w:numPr>
        <w:spacing w:line="360" w:lineRule="auto"/>
        <w:jc w:val="both"/>
        <w:rPr>
          <w:lang w:val="en-IN"/>
        </w:rPr>
      </w:pPr>
      <w:r w:rsidRPr="00EC4FB8">
        <w:rPr>
          <w:lang w:val="en-IN"/>
        </w:rPr>
        <w:t>Multicollinearity: High correlations (e.g., M_TR_2 and S_R at 0.81) may indicate redundancy, which could complicate statistical models unless addressed.</w:t>
      </w:r>
    </w:p>
    <w:p w14:paraId="3DF5470C" w14:textId="77777777" w:rsidR="00EC4FB8" w:rsidRPr="00EC4FB8" w:rsidRDefault="00EC4FB8">
      <w:pPr>
        <w:numPr>
          <w:ilvl w:val="0"/>
          <w:numId w:val="23"/>
        </w:numPr>
        <w:spacing w:line="360" w:lineRule="auto"/>
        <w:jc w:val="both"/>
        <w:rPr>
          <w:lang w:val="en-IN"/>
        </w:rPr>
      </w:pPr>
      <w:r w:rsidRPr="00EC4FB8">
        <w:rPr>
          <w:lang w:val="en-IN"/>
        </w:rPr>
        <w:t>Feature Importance: Variables with low correlations to class_label (near 0) might be less useful for predicting it in a classification task, while those with stronger correlations (if any) could be more predictive.</w:t>
      </w:r>
    </w:p>
    <w:p w14:paraId="05B374B9" w14:textId="77777777" w:rsidR="00EC4FB8" w:rsidRDefault="00EC4FB8">
      <w:pPr>
        <w:numPr>
          <w:ilvl w:val="0"/>
          <w:numId w:val="23"/>
        </w:numPr>
        <w:spacing w:line="360" w:lineRule="auto"/>
        <w:jc w:val="both"/>
        <w:rPr>
          <w:lang w:val="en-IN"/>
        </w:rPr>
      </w:pPr>
      <w:r w:rsidRPr="00EC4FB8">
        <w:rPr>
          <w:lang w:val="en-IN"/>
        </w:rPr>
        <w:t>Scientific Insights: The correlations reflect physical relationships in the data. For example, the strong link between M_R and M_TR_2 suggests that they may be derived from similar physical principles.</w:t>
      </w:r>
    </w:p>
    <w:p w14:paraId="50919D1F" w14:textId="77777777" w:rsidR="00E94A95" w:rsidRDefault="00E94A95" w:rsidP="00E94A95">
      <w:pPr>
        <w:spacing w:line="360" w:lineRule="auto"/>
        <w:jc w:val="both"/>
        <w:rPr>
          <w:lang w:val="en-IN"/>
        </w:rPr>
      </w:pPr>
    </w:p>
    <w:p w14:paraId="7D4585C6" w14:textId="77777777" w:rsidR="00E94A95" w:rsidRDefault="00D74DA8" w:rsidP="00D74DA8">
      <w:pPr>
        <w:pStyle w:val="Heading2"/>
        <w:rPr>
          <w:lang w:val="en-IN"/>
        </w:rPr>
      </w:pPr>
      <w:bookmarkStart w:id="33" w:name="_Toc196120831"/>
      <w:r>
        <w:rPr>
          <w:lang w:val="en-IN"/>
        </w:rPr>
        <w:t>Histogram Analysis</w:t>
      </w:r>
      <w:bookmarkEnd w:id="33"/>
    </w:p>
    <w:p w14:paraId="6F2A0320" w14:textId="77777777" w:rsidR="00D74DA8" w:rsidRPr="00D74DA8" w:rsidRDefault="00D74DA8" w:rsidP="00D74DA8">
      <w:pPr>
        <w:spacing w:line="360" w:lineRule="auto"/>
        <w:jc w:val="both"/>
        <w:rPr>
          <w:lang w:val="en-IN"/>
        </w:rPr>
      </w:pPr>
      <w:r w:rsidRPr="00D74DA8">
        <w:rPr>
          <w:lang w:val="en-IN"/>
        </w:rPr>
        <w:t>A histogram is a type of bar plot that shows how data are distributed across different value ranges (bins). On the x-axis, you have intervals (bins) of the variable’s possible values; on the y-axis, you have the frequency (count) of data points that fall into each bin. Histograms help you see:</w:t>
      </w:r>
    </w:p>
    <w:p w14:paraId="39C6C8C1" w14:textId="77777777" w:rsidR="00D74DA8" w:rsidRPr="00D74DA8" w:rsidRDefault="00D74DA8">
      <w:pPr>
        <w:numPr>
          <w:ilvl w:val="0"/>
          <w:numId w:val="24"/>
        </w:numPr>
        <w:spacing w:line="360" w:lineRule="auto"/>
        <w:jc w:val="both"/>
        <w:rPr>
          <w:lang w:val="en-IN"/>
        </w:rPr>
      </w:pPr>
      <w:r w:rsidRPr="00D74DA8">
        <w:rPr>
          <w:lang w:val="en-IN"/>
        </w:rPr>
        <w:t>Central tendency: Where the data tend to cluster.</w:t>
      </w:r>
    </w:p>
    <w:p w14:paraId="1A105DC5" w14:textId="77777777" w:rsidR="00D74DA8" w:rsidRPr="00D74DA8" w:rsidRDefault="00D74DA8">
      <w:pPr>
        <w:numPr>
          <w:ilvl w:val="0"/>
          <w:numId w:val="24"/>
        </w:numPr>
        <w:spacing w:line="360" w:lineRule="auto"/>
        <w:jc w:val="both"/>
        <w:rPr>
          <w:lang w:val="en-IN"/>
        </w:rPr>
      </w:pPr>
      <w:r w:rsidRPr="00D74DA8">
        <w:rPr>
          <w:lang w:val="en-IN"/>
        </w:rPr>
        <w:t>Spread (variance): How widely the data are dispersed.</w:t>
      </w:r>
    </w:p>
    <w:p w14:paraId="00EA1740" w14:textId="77777777" w:rsidR="00D74DA8" w:rsidRPr="00D74DA8" w:rsidRDefault="00D74DA8">
      <w:pPr>
        <w:numPr>
          <w:ilvl w:val="0"/>
          <w:numId w:val="24"/>
        </w:numPr>
        <w:spacing w:line="360" w:lineRule="auto"/>
        <w:jc w:val="both"/>
        <w:rPr>
          <w:lang w:val="en-IN"/>
        </w:rPr>
      </w:pPr>
      <w:r w:rsidRPr="00D74DA8">
        <w:rPr>
          <w:lang w:val="en-IN"/>
        </w:rPr>
        <w:t>Skewness: Whether the data are more spread out on one side of the distribution.</w:t>
      </w:r>
    </w:p>
    <w:p w14:paraId="2F8AAD12" w14:textId="77777777" w:rsidR="00D74DA8" w:rsidRPr="00D74DA8" w:rsidRDefault="00D74DA8">
      <w:pPr>
        <w:numPr>
          <w:ilvl w:val="0"/>
          <w:numId w:val="24"/>
        </w:numPr>
        <w:spacing w:line="360" w:lineRule="auto"/>
        <w:jc w:val="both"/>
        <w:rPr>
          <w:lang w:val="en-IN"/>
        </w:rPr>
      </w:pPr>
      <w:r w:rsidRPr="00D74DA8">
        <w:rPr>
          <w:lang w:val="en-IN"/>
        </w:rPr>
        <w:t>Modality: Whether there is a single peak (unimodal), two peaks (bimodal), or more.</w:t>
      </w:r>
    </w:p>
    <w:p w14:paraId="761E5591" w14:textId="77777777" w:rsidR="00D74DA8" w:rsidRDefault="00D74DA8">
      <w:pPr>
        <w:numPr>
          <w:ilvl w:val="0"/>
          <w:numId w:val="24"/>
        </w:numPr>
        <w:spacing w:line="360" w:lineRule="auto"/>
        <w:jc w:val="both"/>
        <w:rPr>
          <w:lang w:val="en-IN"/>
        </w:rPr>
      </w:pPr>
      <w:r w:rsidRPr="00D74DA8">
        <w:rPr>
          <w:lang w:val="en-IN"/>
        </w:rPr>
        <w:t>Presence of outliers: Unusually high or low values that appear far from the rest.</w:t>
      </w:r>
    </w:p>
    <w:p w14:paraId="04C592B4" w14:textId="77777777" w:rsidR="0034092A" w:rsidRDefault="0034092A" w:rsidP="0034092A">
      <w:pPr>
        <w:spacing w:line="360" w:lineRule="auto"/>
        <w:jc w:val="both"/>
        <w:rPr>
          <w:lang w:val="en-IN"/>
        </w:rPr>
      </w:pPr>
    </w:p>
    <w:p w14:paraId="2A99B85E" w14:textId="77777777" w:rsidR="0034092A" w:rsidRPr="0034092A" w:rsidRDefault="0034092A" w:rsidP="0034092A">
      <w:pPr>
        <w:spacing w:line="360" w:lineRule="auto"/>
        <w:jc w:val="both"/>
        <w:rPr>
          <w:lang w:val="en-IN"/>
        </w:rPr>
      </w:pPr>
      <w:r w:rsidRPr="0034092A">
        <w:rPr>
          <w:lang w:val="en-IN"/>
        </w:rPr>
        <w:t>Based on the histogram shapes, the features can be broadly grouped into the following categories:</w:t>
      </w:r>
    </w:p>
    <w:p w14:paraId="6642B1BB" w14:textId="77777777" w:rsidR="0057417E" w:rsidRDefault="0034092A">
      <w:pPr>
        <w:numPr>
          <w:ilvl w:val="0"/>
          <w:numId w:val="26"/>
        </w:numPr>
        <w:spacing w:line="360" w:lineRule="auto"/>
        <w:rPr>
          <w:lang w:val="en-IN"/>
        </w:rPr>
      </w:pPr>
      <w:r w:rsidRPr="0034092A">
        <w:rPr>
          <w:lang w:val="en-IN"/>
        </w:rPr>
        <w:t>Discrete or Binary Distributions:</w:t>
      </w:r>
    </w:p>
    <w:p w14:paraId="27A94CFE" w14:textId="77777777" w:rsidR="0034092A" w:rsidRPr="0034092A" w:rsidRDefault="0034092A" w:rsidP="0057417E">
      <w:pPr>
        <w:spacing w:line="360" w:lineRule="auto"/>
        <w:ind w:left="720"/>
        <w:jc w:val="both"/>
        <w:rPr>
          <w:lang w:val="en-IN"/>
        </w:rPr>
      </w:pPr>
      <w:r w:rsidRPr="0034092A">
        <w:rPr>
          <w:lang w:val="en-IN"/>
        </w:rPr>
        <w:t>Features that are not continuous and exhibit distinct jumps or only a few values. These often represent categorical or count data, which may require different treatment such as one-hot encoding or specific count data models.</w:t>
      </w:r>
    </w:p>
    <w:p w14:paraId="24FB81FE" w14:textId="77777777" w:rsidR="0057417E" w:rsidRDefault="0034092A">
      <w:pPr>
        <w:numPr>
          <w:ilvl w:val="0"/>
          <w:numId w:val="26"/>
        </w:numPr>
        <w:spacing w:line="360" w:lineRule="auto"/>
        <w:rPr>
          <w:lang w:val="en-IN"/>
        </w:rPr>
      </w:pPr>
      <w:r w:rsidRPr="0034092A">
        <w:rPr>
          <w:lang w:val="en-IN"/>
        </w:rPr>
        <w:t>Skewed Distributions:</w:t>
      </w:r>
    </w:p>
    <w:p w14:paraId="5FB6BF51" w14:textId="77777777" w:rsidR="0034092A" w:rsidRPr="0034092A" w:rsidRDefault="0034092A" w:rsidP="0057417E">
      <w:pPr>
        <w:spacing w:line="360" w:lineRule="auto"/>
        <w:ind w:left="720"/>
        <w:jc w:val="both"/>
        <w:rPr>
          <w:lang w:val="en-IN"/>
        </w:rPr>
      </w:pPr>
      <w:r w:rsidRPr="0034092A">
        <w:rPr>
          <w:lang w:val="en-IN"/>
        </w:rPr>
        <w:t>Features that display a pronounced tail on one side (either right-skewed or left-skewed). These may require transformations (e.g., log, square root) to normalize their distribution or other preprocessing to manage the asymmetry.</w:t>
      </w:r>
    </w:p>
    <w:p w14:paraId="00D682A9" w14:textId="77777777" w:rsidR="0057417E" w:rsidRDefault="0034092A">
      <w:pPr>
        <w:numPr>
          <w:ilvl w:val="0"/>
          <w:numId w:val="26"/>
        </w:numPr>
        <w:spacing w:line="360" w:lineRule="auto"/>
        <w:rPr>
          <w:lang w:val="en-IN"/>
        </w:rPr>
      </w:pPr>
      <w:r w:rsidRPr="0034092A">
        <w:rPr>
          <w:lang w:val="en-IN"/>
        </w:rPr>
        <w:t>Approximately Normal (Symmetrical) Distributions:</w:t>
      </w:r>
    </w:p>
    <w:p w14:paraId="405F4704" w14:textId="77777777" w:rsidR="0034092A" w:rsidRPr="0034092A" w:rsidRDefault="0034092A" w:rsidP="0057417E">
      <w:pPr>
        <w:spacing w:line="360" w:lineRule="auto"/>
        <w:ind w:left="720"/>
        <w:jc w:val="both"/>
        <w:rPr>
          <w:lang w:val="en-IN"/>
        </w:rPr>
      </w:pPr>
      <w:r w:rsidRPr="0034092A">
        <w:rPr>
          <w:lang w:val="en-IN"/>
        </w:rPr>
        <w:t>Features with bell-shaped curves, suggesting that these variables are centered around a mean with relatively symmetric dispersion. They may be suitable for standard scaling and methods that assume normality.</w:t>
      </w:r>
    </w:p>
    <w:p w14:paraId="22343215" w14:textId="77777777" w:rsidR="0057417E" w:rsidRDefault="0034092A">
      <w:pPr>
        <w:numPr>
          <w:ilvl w:val="0"/>
          <w:numId w:val="26"/>
        </w:numPr>
        <w:spacing w:line="360" w:lineRule="auto"/>
        <w:rPr>
          <w:lang w:val="en-IN"/>
        </w:rPr>
      </w:pPr>
      <w:r>
        <w:rPr>
          <w:lang w:val="en-IN"/>
        </w:rPr>
        <w:t xml:space="preserve">Approximate </w:t>
      </w:r>
      <w:r w:rsidRPr="0034092A">
        <w:rPr>
          <w:lang w:val="en-IN"/>
        </w:rPr>
        <w:t>Uniform Distributions:</w:t>
      </w:r>
    </w:p>
    <w:p w14:paraId="47721576" w14:textId="77777777" w:rsidR="0034092A" w:rsidRPr="00BC5550" w:rsidRDefault="0034092A" w:rsidP="0057417E">
      <w:pPr>
        <w:spacing w:line="360" w:lineRule="auto"/>
        <w:ind w:left="720"/>
        <w:jc w:val="both"/>
        <w:rPr>
          <w:lang w:val="en-IN"/>
        </w:rPr>
      </w:pPr>
      <w:r w:rsidRPr="0034092A">
        <w:rPr>
          <w:lang w:val="en-IN"/>
        </w:rPr>
        <w:t>Features where values are evenly spread across a range with approximately equal frequencies. These distributions indicate no strong concentration around any particular value. They may require binning or other transformations depending on the analysis context.</w:t>
      </w:r>
    </w:p>
    <w:p w14:paraId="7EAE34CB" w14:textId="77777777" w:rsidR="0057417E" w:rsidRDefault="0034092A">
      <w:pPr>
        <w:numPr>
          <w:ilvl w:val="0"/>
          <w:numId w:val="26"/>
        </w:numPr>
        <w:spacing w:line="360" w:lineRule="auto"/>
        <w:rPr>
          <w:lang w:val="en-IN"/>
        </w:rPr>
      </w:pPr>
      <w:r w:rsidRPr="0034092A">
        <w:rPr>
          <w:lang w:val="en-IN"/>
        </w:rPr>
        <w:lastRenderedPageBreak/>
        <w:t>Multimodal/Bimodal Distributions:</w:t>
      </w:r>
    </w:p>
    <w:p w14:paraId="7C2C4348" w14:textId="77777777" w:rsidR="0034092A" w:rsidRPr="0034092A" w:rsidRDefault="0034092A" w:rsidP="0057417E">
      <w:pPr>
        <w:spacing w:line="360" w:lineRule="auto"/>
        <w:ind w:left="720"/>
        <w:jc w:val="both"/>
        <w:rPr>
          <w:lang w:val="en-IN"/>
        </w:rPr>
      </w:pPr>
      <w:r w:rsidRPr="0034092A">
        <w:rPr>
          <w:lang w:val="en-IN"/>
        </w:rPr>
        <w:t>Features showing more than one peak, indicating the presence of subgroups or multiple underlying processes. These might benefit from further investigation to determine if splitting into subgroups or using mixture models is appropriate.</w:t>
      </w:r>
    </w:p>
    <w:p w14:paraId="491E24F4" w14:textId="77777777" w:rsidR="0092063F" w:rsidRDefault="0092063F" w:rsidP="0092063F">
      <w:pPr>
        <w:spacing w:line="360" w:lineRule="auto"/>
        <w:jc w:val="both"/>
        <w:rPr>
          <w:lang w:val="en-IN"/>
        </w:rPr>
      </w:pPr>
    </w:p>
    <w:p w14:paraId="247C91F7" w14:textId="77777777" w:rsidR="0092063F" w:rsidRPr="00D74DA8" w:rsidRDefault="0092063F" w:rsidP="0092063F">
      <w:pPr>
        <w:pStyle w:val="Heading3"/>
        <w:rPr>
          <w:lang w:val="en-IN"/>
        </w:rPr>
      </w:pPr>
      <w:bookmarkStart w:id="34" w:name="_Toc196120832"/>
      <w:r>
        <w:rPr>
          <w:lang w:val="en-IN"/>
        </w:rPr>
        <w:t>Histogram analysis of HIGGS dataset</w:t>
      </w:r>
      <w:bookmarkEnd w:id="34"/>
    </w:p>
    <w:p w14:paraId="59F864BB" w14:textId="77777777" w:rsidR="0057417E" w:rsidRDefault="00297796">
      <w:pPr>
        <w:numPr>
          <w:ilvl w:val="0"/>
          <w:numId w:val="25"/>
        </w:numPr>
        <w:spacing w:line="360" w:lineRule="auto"/>
        <w:rPr>
          <w:lang w:val="en-IN"/>
        </w:rPr>
      </w:pPr>
      <w:r w:rsidRPr="00297796">
        <w:rPr>
          <w:lang w:val="en-IN"/>
        </w:rPr>
        <w:t>Discrete or Binary Distributions:</w:t>
      </w:r>
    </w:p>
    <w:p w14:paraId="293D3606" w14:textId="77777777" w:rsidR="00297796" w:rsidRPr="00297796" w:rsidRDefault="00297796" w:rsidP="0057417E">
      <w:pPr>
        <w:spacing w:line="360" w:lineRule="auto"/>
        <w:ind w:left="720"/>
        <w:jc w:val="both"/>
        <w:rPr>
          <w:lang w:val="en-IN"/>
        </w:rPr>
      </w:pPr>
      <w:r>
        <w:rPr>
          <w:lang w:val="en-IN"/>
        </w:rPr>
        <w:t>The feature class_label falls under this category with discrete values 0 and 1.</w:t>
      </w:r>
    </w:p>
    <w:p w14:paraId="2C4E40B9" w14:textId="77777777" w:rsidR="0057417E" w:rsidRDefault="00297796">
      <w:pPr>
        <w:numPr>
          <w:ilvl w:val="0"/>
          <w:numId w:val="25"/>
        </w:numPr>
        <w:spacing w:line="360" w:lineRule="auto"/>
        <w:rPr>
          <w:lang w:val="en-IN"/>
        </w:rPr>
      </w:pPr>
      <w:r w:rsidRPr="00297796">
        <w:rPr>
          <w:lang w:val="en-IN"/>
        </w:rPr>
        <w:t>Skewed Distributions:</w:t>
      </w:r>
    </w:p>
    <w:p w14:paraId="5115CA0E" w14:textId="77777777" w:rsidR="0034092A" w:rsidRDefault="00297796" w:rsidP="0057417E">
      <w:pPr>
        <w:spacing w:line="360" w:lineRule="auto"/>
        <w:ind w:left="720"/>
        <w:jc w:val="both"/>
        <w:rPr>
          <w:lang w:val="en-IN"/>
        </w:rPr>
      </w:pPr>
      <w:r w:rsidRPr="00297796">
        <w:t>The features</w:t>
      </w:r>
      <w:r>
        <w:t>-</w:t>
      </w:r>
      <w:r w:rsidRPr="00297796">
        <w:t xml:space="preserve"> Transverse Momentums (_pT), Missing Energy Magnitude, and Invariant Mass</w:t>
      </w:r>
      <w:r>
        <w:t xml:space="preserve"> </w:t>
      </w:r>
      <w:r w:rsidRPr="00297796">
        <w:t>show higher frequencies at lower values with a long tail extending to the right, indicating a right-skewed (positively skewed) distribution.</w:t>
      </w:r>
    </w:p>
    <w:p w14:paraId="4BF5548D" w14:textId="77777777" w:rsidR="0057417E" w:rsidRPr="0057417E" w:rsidRDefault="00297796">
      <w:pPr>
        <w:numPr>
          <w:ilvl w:val="0"/>
          <w:numId w:val="25"/>
        </w:numPr>
        <w:spacing w:line="360" w:lineRule="auto"/>
        <w:rPr>
          <w:lang w:val="en-IN"/>
        </w:rPr>
      </w:pPr>
      <w:r w:rsidRPr="00297796">
        <w:rPr>
          <w:lang w:val="en-IN"/>
        </w:rPr>
        <w:t>Approximately Normal (Symmetrical) Distributions:</w:t>
      </w:r>
    </w:p>
    <w:p w14:paraId="1DB97A6B" w14:textId="77777777" w:rsidR="0034092A" w:rsidRDefault="0034092A" w:rsidP="0057417E">
      <w:pPr>
        <w:spacing w:line="360" w:lineRule="auto"/>
        <w:ind w:left="720"/>
        <w:jc w:val="both"/>
        <w:rPr>
          <w:lang w:val="en-IN"/>
        </w:rPr>
      </w:pPr>
      <w:r w:rsidRPr="0034092A">
        <w:rPr>
          <w:lang w:val="en-IN"/>
        </w:rPr>
        <w:t>In the Pseudorapidity plots the histogram is bell-shaped with the highest frequency in the middle, suggesting a normal (Gaussian) distribution.</w:t>
      </w:r>
    </w:p>
    <w:p w14:paraId="6F9A2280" w14:textId="77777777" w:rsidR="0057417E" w:rsidRPr="0057417E" w:rsidRDefault="0034092A">
      <w:pPr>
        <w:numPr>
          <w:ilvl w:val="0"/>
          <w:numId w:val="25"/>
        </w:numPr>
        <w:spacing w:line="360" w:lineRule="auto"/>
        <w:rPr>
          <w:lang w:val="en-IN"/>
        </w:rPr>
      </w:pPr>
      <w:r>
        <w:t xml:space="preserve">Approximately </w:t>
      </w:r>
      <w:r w:rsidRPr="00FF14E2">
        <w:t>Uniform Distribution</w:t>
      </w:r>
      <w:r>
        <w:t>s</w:t>
      </w:r>
      <w:r w:rsidRPr="00FF14E2">
        <w:t>:</w:t>
      </w:r>
    </w:p>
    <w:p w14:paraId="072A7B38" w14:textId="77777777" w:rsidR="0034092A" w:rsidRPr="00297796" w:rsidRDefault="0034092A" w:rsidP="0057417E">
      <w:pPr>
        <w:spacing w:line="360" w:lineRule="auto"/>
        <w:ind w:left="720"/>
        <w:jc w:val="both"/>
        <w:rPr>
          <w:lang w:val="en-IN"/>
        </w:rPr>
      </w:pPr>
      <w:r>
        <w:rPr>
          <w:lang w:val="en-IN"/>
        </w:rPr>
        <w:t xml:space="preserve">In the Azimuthal Angle plots </w:t>
      </w:r>
      <w:r>
        <w:t>t</w:t>
      </w:r>
      <w:r w:rsidRPr="003B3AB1">
        <w:t xml:space="preserve">he data </w:t>
      </w:r>
      <w:r>
        <w:t>is</w:t>
      </w:r>
      <w:r w:rsidRPr="003B3AB1">
        <w:t xml:space="preserve"> spread evenly across the range, indicating a uniform distribution.</w:t>
      </w:r>
    </w:p>
    <w:p w14:paraId="03C5CA6C" w14:textId="77777777" w:rsidR="0057417E" w:rsidRDefault="0034092A">
      <w:pPr>
        <w:numPr>
          <w:ilvl w:val="0"/>
          <w:numId w:val="25"/>
        </w:numPr>
        <w:spacing w:line="360" w:lineRule="auto"/>
        <w:rPr>
          <w:lang w:val="en-IN"/>
        </w:rPr>
      </w:pPr>
      <w:r w:rsidRPr="00297796">
        <w:rPr>
          <w:lang w:val="en-IN"/>
        </w:rPr>
        <w:t>Multimodal/Bimodal Distributions:</w:t>
      </w:r>
    </w:p>
    <w:p w14:paraId="55F331C1" w14:textId="77777777" w:rsidR="001769AF" w:rsidRPr="0034092A" w:rsidRDefault="0034092A" w:rsidP="0057417E">
      <w:pPr>
        <w:spacing w:line="360" w:lineRule="auto"/>
        <w:ind w:left="720"/>
        <w:jc w:val="both"/>
        <w:rPr>
          <w:lang w:val="en-IN"/>
        </w:rPr>
      </w:pPr>
      <w:r>
        <w:rPr>
          <w:lang w:val="en-IN"/>
        </w:rPr>
        <w:t xml:space="preserve">The b-tag plots </w:t>
      </w:r>
      <w:r w:rsidRPr="005841F2">
        <w:t>display three distinct peaks, which aligns with the nature of b-tagging—a method used in particle physics to identify jets from bottom quarks. This discrete pattern reflects the categorical assignment of jets into distinct groups.</w:t>
      </w:r>
      <w:r w:rsidR="00297796" w:rsidRPr="00297796">
        <w:rPr>
          <w:lang w:val="en-IN"/>
        </w:rPr>
        <w:br/>
      </w:r>
      <w:r w:rsidR="001769AF" w:rsidRPr="001769AF">
        <w:rPr>
          <w:noProof/>
          <w:lang w:val="en-IN"/>
        </w:rPr>
        <w:lastRenderedPageBreak/>
        <w:drawing>
          <wp:inline distT="0" distB="0" distL="0" distR="0" wp14:anchorId="2E4DE55C" wp14:editId="7D64C665">
            <wp:extent cx="5716905" cy="7428230"/>
            <wp:effectExtent l="0" t="0" r="0" b="1270"/>
            <wp:docPr id="10868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1960" name=""/>
                    <pic:cNvPicPr/>
                  </pic:nvPicPr>
                  <pic:blipFill>
                    <a:blip r:embed="rId16"/>
                    <a:stretch>
                      <a:fillRect/>
                    </a:stretch>
                  </pic:blipFill>
                  <pic:spPr>
                    <a:xfrm>
                      <a:off x="0" y="0"/>
                      <a:ext cx="5716905" cy="7428230"/>
                    </a:xfrm>
                    <a:prstGeom prst="rect">
                      <a:avLst/>
                    </a:prstGeom>
                  </pic:spPr>
                </pic:pic>
              </a:graphicData>
            </a:graphic>
          </wp:inline>
        </w:drawing>
      </w:r>
    </w:p>
    <w:p w14:paraId="6DC88C82" w14:textId="208676B9" w:rsidR="001769AF" w:rsidRDefault="001769AF" w:rsidP="001769AF">
      <w:pPr>
        <w:pStyle w:val="Caption"/>
        <w:jc w:val="center"/>
        <w:rPr>
          <w:rFonts w:ascii="Garamond" w:hAnsi="Garamond"/>
          <w:b/>
          <w:bCs/>
          <w:i w:val="0"/>
          <w:iCs w:val="0"/>
          <w:color w:val="auto"/>
          <w:sz w:val="22"/>
          <w:szCs w:val="22"/>
        </w:rPr>
      </w:pPr>
      <w:bookmarkStart w:id="35" w:name="_Toc194744703"/>
      <w:bookmarkStart w:id="36" w:name="_Toc196120737"/>
      <w:r w:rsidRPr="001769AF">
        <w:rPr>
          <w:rFonts w:ascii="Garamond" w:hAnsi="Garamond"/>
          <w:b/>
          <w:bCs/>
          <w:i w:val="0"/>
          <w:iCs w:val="0"/>
          <w:color w:val="auto"/>
          <w:sz w:val="22"/>
          <w:szCs w:val="22"/>
        </w:rPr>
        <w:t xml:space="preserve">Figure </w:t>
      </w:r>
      <w:r w:rsidRPr="001769AF">
        <w:rPr>
          <w:rFonts w:ascii="Garamond" w:hAnsi="Garamond"/>
          <w:b/>
          <w:bCs/>
          <w:i w:val="0"/>
          <w:iCs w:val="0"/>
          <w:color w:val="auto"/>
          <w:sz w:val="22"/>
          <w:szCs w:val="22"/>
        </w:rPr>
        <w:fldChar w:fldCharType="begin"/>
      </w:r>
      <w:r w:rsidRPr="001769AF">
        <w:rPr>
          <w:rFonts w:ascii="Garamond" w:hAnsi="Garamond"/>
          <w:b/>
          <w:bCs/>
          <w:i w:val="0"/>
          <w:iCs w:val="0"/>
          <w:color w:val="auto"/>
          <w:sz w:val="22"/>
          <w:szCs w:val="22"/>
        </w:rPr>
        <w:instrText xml:space="preserve"> SEQ Figure \* ARABIC </w:instrText>
      </w:r>
      <w:r w:rsidRPr="001769AF">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6</w:t>
      </w:r>
      <w:r w:rsidRPr="001769AF">
        <w:rPr>
          <w:rFonts w:ascii="Garamond" w:hAnsi="Garamond"/>
          <w:b/>
          <w:bCs/>
          <w:i w:val="0"/>
          <w:iCs w:val="0"/>
          <w:color w:val="auto"/>
          <w:sz w:val="22"/>
          <w:szCs w:val="22"/>
        </w:rPr>
        <w:fldChar w:fldCharType="end"/>
      </w:r>
      <w:r w:rsidRPr="001769AF">
        <w:rPr>
          <w:rFonts w:ascii="Garamond" w:hAnsi="Garamond"/>
          <w:b/>
          <w:bCs/>
          <w:i w:val="0"/>
          <w:iCs w:val="0"/>
          <w:color w:val="auto"/>
          <w:sz w:val="22"/>
          <w:szCs w:val="22"/>
        </w:rPr>
        <w:t>: Histogram plots of features in HIGGS dataset</w:t>
      </w:r>
      <w:bookmarkEnd w:id="35"/>
      <w:bookmarkEnd w:id="36"/>
    </w:p>
    <w:p w14:paraId="41C3376F" w14:textId="77777777" w:rsidR="001769AF" w:rsidRPr="001769AF" w:rsidRDefault="001769AF" w:rsidP="001769AF"/>
    <w:p w14:paraId="79327FDA" w14:textId="77777777" w:rsidR="00297796" w:rsidRDefault="001769AF" w:rsidP="001769AF">
      <w:pPr>
        <w:pStyle w:val="Heading3"/>
        <w:rPr>
          <w:lang w:val="en-IN"/>
        </w:rPr>
      </w:pPr>
      <w:bookmarkStart w:id="37" w:name="_Toc196120833"/>
      <w:r>
        <w:rPr>
          <w:lang w:val="en-IN"/>
        </w:rPr>
        <w:lastRenderedPageBreak/>
        <w:t>Histogram analysis of SUSY dataset</w:t>
      </w:r>
      <w:bookmarkEnd w:id="37"/>
    </w:p>
    <w:p w14:paraId="215FC8EE" w14:textId="77777777" w:rsidR="007C070C" w:rsidRDefault="007C070C" w:rsidP="007C070C">
      <w:pPr>
        <w:keepNext/>
      </w:pPr>
      <w:r w:rsidRPr="007C070C">
        <w:rPr>
          <w:noProof/>
          <w:lang w:val="en-IN"/>
        </w:rPr>
        <w:drawing>
          <wp:inline distT="0" distB="0" distL="0" distR="0" wp14:anchorId="1E1C17F0" wp14:editId="36CF26C8">
            <wp:extent cx="5716905" cy="5029835"/>
            <wp:effectExtent l="0" t="0" r="0" b="0"/>
            <wp:docPr id="1763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990" name=""/>
                    <pic:cNvPicPr/>
                  </pic:nvPicPr>
                  <pic:blipFill>
                    <a:blip r:embed="rId17"/>
                    <a:stretch>
                      <a:fillRect/>
                    </a:stretch>
                  </pic:blipFill>
                  <pic:spPr>
                    <a:xfrm>
                      <a:off x="0" y="0"/>
                      <a:ext cx="5716905" cy="5029835"/>
                    </a:xfrm>
                    <a:prstGeom prst="rect">
                      <a:avLst/>
                    </a:prstGeom>
                  </pic:spPr>
                </pic:pic>
              </a:graphicData>
            </a:graphic>
          </wp:inline>
        </w:drawing>
      </w:r>
    </w:p>
    <w:p w14:paraId="72AC1A50" w14:textId="528E7039" w:rsidR="007C070C" w:rsidRPr="007C070C" w:rsidRDefault="007C070C" w:rsidP="007C070C">
      <w:pPr>
        <w:pStyle w:val="Caption"/>
        <w:jc w:val="center"/>
        <w:rPr>
          <w:rFonts w:ascii="Garamond" w:hAnsi="Garamond"/>
          <w:b/>
          <w:bCs/>
          <w:i w:val="0"/>
          <w:iCs w:val="0"/>
          <w:color w:val="auto"/>
          <w:sz w:val="22"/>
          <w:szCs w:val="22"/>
          <w:lang w:val="en-IN"/>
        </w:rPr>
      </w:pPr>
      <w:bookmarkStart w:id="38" w:name="_Toc194744704"/>
      <w:bookmarkStart w:id="39" w:name="_Toc196120738"/>
      <w:r w:rsidRPr="007C070C">
        <w:rPr>
          <w:rFonts w:ascii="Garamond" w:hAnsi="Garamond"/>
          <w:b/>
          <w:bCs/>
          <w:i w:val="0"/>
          <w:iCs w:val="0"/>
          <w:color w:val="auto"/>
          <w:sz w:val="22"/>
          <w:szCs w:val="22"/>
        </w:rPr>
        <w:t xml:space="preserve">Figure </w:t>
      </w:r>
      <w:r w:rsidRPr="007C070C">
        <w:rPr>
          <w:rFonts w:ascii="Garamond" w:hAnsi="Garamond"/>
          <w:b/>
          <w:bCs/>
          <w:i w:val="0"/>
          <w:iCs w:val="0"/>
          <w:color w:val="auto"/>
          <w:sz w:val="22"/>
          <w:szCs w:val="22"/>
        </w:rPr>
        <w:fldChar w:fldCharType="begin"/>
      </w:r>
      <w:r w:rsidRPr="007C070C">
        <w:rPr>
          <w:rFonts w:ascii="Garamond" w:hAnsi="Garamond"/>
          <w:b/>
          <w:bCs/>
          <w:i w:val="0"/>
          <w:iCs w:val="0"/>
          <w:color w:val="auto"/>
          <w:sz w:val="22"/>
          <w:szCs w:val="22"/>
        </w:rPr>
        <w:instrText xml:space="preserve"> SEQ Figure \* ARABIC </w:instrText>
      </w:r>
      <w:r w:rsidRPr="007C070C">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7</w:t>
      </w:r>
      <w:r w:rsidRPr="007C070C">
        <w:rPr>
          <w:rFonts w:ascii="Garamond" w:hAnsi="Garamond"/>
          <w:b/>
          <w:bCs/>
          <w:i w:val="0"/>
          <w:iCs w:val="0"/>
          <w:color w:val="auto"/>
          <w:sz w:val="22"/>
          <w:szCs w:val="22"/>
        </w:rPr>
        <w:fldChar w:fldCharType="end"/>
      </w:r>
      <w:r w:rsidRPr="007C070C">
        <w:rPr>
          <w:rFonts w:ascii="Garamond" w:hAnsi="Garamond"/>
          <w:b/>
          <w:bCs/>
          <w:i w:val="0"/>
          <w:iCs w:val="0"/>
          <w:color w:val="auto"/>
          <w:sz w:val="22"/>
          <w:szCs w:val="22"/>
        </w:rPr>
        <w:t>: Histogram plots of features in SUSY dataset</w:t>
      </w:r>
      <w:bookmarkEnd w:id="38"/>
      <w:bookmarkEnd w:id="39"/>
    </w:p>
    <w:p w14:paraId="4F7A76AF" w14:textId="77777777" w:rsidR="007C070C" w:rsidRDefault="007C070C" w:rsidP="007C070C">
      <w:pPr>
        <w:pStyle w:val="ListParagraph"/>
        <w:spacing w:line="360" w:lineRule="auto"/>
        <w:ind w:left="720" w:firstLine="0"/>
        <w:jc w:val="both"/>
        <w:rPr>
          <w:lang w:val="en-IN"/>
        </w:rPr>
      </w:pPr>
    </w:p>
    <w:p w14:paraId="2827E8B9" w14:textId="77777777" w:rsidR="00F853E2" w:rsidRPr="00F853E2" w:rsidRDefault="00F853E2">
      <w:pPr>
        <w:pStyle w:val="ListParagraph"/>
        <w:numPr>
          <w:ilvl w:val="0"/>
          <w:numId w:val="27"/>
        </w:numPr>
        <w:spacing w:line="360" w:lineRule="auto"/>
        <w:jc w:val="both"/>
        <w:rPr>
          <w:lang w:val="en-IN"/>
        </w:rPr>
      </w:pPr>
      <w:r w:rsidRPr="00F853E2">
        <w:rPr>
          <w:lang w:val="en-IN"/>
        </w:rPr>
        <w:t>Discrete or Binary Distributions:</w:t>
      </w:r>
    </w:p>
    <w:p w14:paraId="1E17D02F" w14:textId="77777777" w:rsidR="00F853E2" w:rsidRPr="00F853E2" w:rsidRDefault="00F853E2" w:rsidP="0057417E">
      <w:pPr>
        <w:spacing w:line="360" w:lineRule="auto"/>
        <w:ind w:left="720"/>
        <w:jc w:val="both"/>
        <w:rPr>
          <w:lang w:val="en-IN"/>
        </w:rPr>
      </w:pPr>
      <w:r w:rsidRPr="00F853E2">
        <w:rPr>
          <w:lang w:val="en-IN"/>
        </w:rPr>
        <w:t>The class_label feature falls under this category as it takes discrete values (0 and 1), indicating a classification problem.</w:t>
      </w:r>
    </w:p>
    <w:p w14:paraId="129A5FC9" w14:textId="77777777" w:rsidR="00F853E2" w:rsidRPr="0057417E" w:rsidRDefault="00F853E2">
      <w:pPr>
        <w:pStyle w:val="ListParagraph"/>
        <w:numPr>
          <w:ilvl w:val="0"/>
          <w:numId w:val="27"/>
        </w:numPr>
        <w:spacing w:line="360" w:lineRule="auto"/>
        <w:jc w:val="both"/>
        <w:rPr>
          <w:lang w:val="en-IN"/>
        </w:rPr>
      </w:pPr>
      <w:r w:rsidRPr="0057417E">
        <w:rPr>
          <w:lang w:val="en-IN"/>
        </w:rPr>
        <w:t>Skewed Distributions:</w:t>
      </w:r>
    </w:p>
    <w:p w14:paraId="47596B26" w14:textId="77777777" w:rsidR="00F853E2" w:rsidRPr="00F853E2" w:rsidRDefault="00F853E2" w:rsidP="0057417E">
      <w:pPr>
        <w:spacing w:line="360" w:lineRule="auto"/>
        <w:ind w:left="720"/>
        <w:jc w:val="both"/>
        <w:rPr>
          <w:lang w:val="en-IN"/>
        </w:rPr>
      </w:pPr>
      <w:r w:rsidRPr="00F853E2">
        <w:rPr>
          <w:lang w:val="en-IN"/>
        </w:rPr>
        <w:t>Features such as lepton1_pT, lepton2_pT, missing_energy_magnitude, MET_rel, axial_MET, M_R, M_TR_2, R, MT2, S_R, M_Delta_R show a pattern where most of the data is concentrated on the left side with a long tail extending to the right, indicating right-skewed (positively skewed) distributions.</w:t>
      </w:r>
    </w:p>
    <w:p w14:paraId="4C70756F" w14:textId="77777777" w:rsidR="00F853E2" w:rsidRPr="0057417E" w:rsidRDefault="00F853E2">
      <w:pPr>
        <w:pStyle w:val="ListParagraph"/>
        <w:numPr>
          <w:ilvl w:val="0"/>
          <w:numId w:val="27"/>
        </w:numPr>
        <w:spacing w:line="360" w:lineRule="auto"/>
        <w:jc w:val="both"/>
        <w:rPr>
          <w:lang w:val="en-IN"/>
        </w:rPr>
      </w:pPr>
      <w:r w:rsidRPr="0057417E">
        <w:rPr>
          <w:lang w:val="en-IN"/>
        </w:rPr>
        <w:lastRenderedPageBreak/>
        <w:t>Approximately Normal (Symmetrical) Distributions:</w:t>
      </w:r>
    </w:p>
    <w:p w14:paraId="1155FAFE" w14:textId="77777777" w:rsidR="00F853E2" w:rsidRPr="00F853E2" w:rsidRDefault="00F853E2" w:rsidP="0057417E">
      <w:pPr>
        <w:spacing w:line="360" w:lineRule="auto"/>
        <w:ind w:left="720"/>
        <w:jc w:val="both"/>
        <w:rPr>
          <w:lang w:val="en-IN"/>
        </w:rPr>
      </w:pPr>
      <w:r w:rsidRPr="00F853E2">
        <w:rPr>
          <w:lang w:val="en-IN"/>
        </w:rPr>
        <w:t>The pseudorapidity (eta) features (lepton1_eta, lepton2_eta) exhibit a bell-shaped curve, with the highest frequency around the center, suggesting a normal (Gaussian) distribution.</w:t>
      </w:r>
    </w:p>
    <w:p w14:paraId="2A8AA9AF" w14:textId="77777777" w:rsidR="00F853E2" w:rsidRPr="0057417E" w:rsidRDefault="00F853E2">
      <w:pPr>
        <w:pStyle w:val="ListParagraph"/>
        <w:numPr>
          <w:ilvl w:val="0"/>
          <w:numId w:val="27"/>
        </w:numPr>
        <w:spacing w:line="360" w:lineRule="auto"/>
        <w:jc w:val="both"/>
        <w:rPr>
          <w:lang w:val="en-IN"/>
        </w:rPr>
      </w:pPr>
      <w:r w:rsidRPr="0057417E">
        <w:rPr>
          <w:lang w:val="en-IN"/>
        </w:rPr>
        <w:t>Approximately Uniform Distributions:</w:t>
      </w:r>
    </w:p>
    <w:p w14:paraId="249C5606" w14:textId="77777777" w:rsidR="00F853E2" w:rsidRPr="00F853E2" w:rsidRDefault="00F853E2" w:rsidP="0057417E">
      <w:pPr>
        <w:spacing w:line="360" w:lineRule="auto"/>
        <w:ind w:left="720"/>
        <w:jc w:val="both"/>
        <w:rPr>
          <w:lang w:val="en-IN"/>
        </w:rPr>
      </w:pPr>
      <w:r w:rsidRPr="00F853E2">
        <w:rPr>
          <w:lang w:val="en-IN"/>
        </w:rPr>
        <w:t>Features such as lepton1_phi, lepton2_phi, missing_energy_phi have histograms where data appears to be evenly distributed across the range, indicating a uniform distribution.</w:t>
      </w:r>
    </w:p>
    <w:p w14:paraId="1C9CE78B" w14:textId="77777777" w:rsidR="00F853E2" w:rsidRPr="0057417E" w:rsidRDefault="00F853E2">
      <w:pPr>
        <w:pStyle w:val="ListParagraph"/>
        <w:numPr>
          <w:ilvl w:val="0"/>
          <w:numId w:val="27"/>
        </w:numPr>
        <w:spacing w:line="360" w:lineRule="auto"/>
        <w:jc w:val="both"/>
        <w:rPr>
          <w:lang w:val="en-IN"/>
        </w:rPr>
      </w:pPr>
      <w:r w:rsidRPr="0057417E">
        <w:rPr>
          <w:lang w:val="en-IN"/>
        </w:rPr>
        <w:t>Multimodal/Bimodal Distributions:</w:t>
      </w:r>
    </w:p>
    <w:p w14:paraId="4A6B7E49" w14:textId="77777777" w:rsidR="0034092A" w:rsidRPr="0034092A" w:rsidRDefault="00F853E2" w:rsidP="0057417E">
      <w:pPr>
        <w:spacing w:line="360" w:lineRule="auto"/>
        <w:ind w:left="720"/>
        <w:jc w:val="both"/>
        <w:rPr>
          <w:lang w:val="en-IN"/>
        </w:rPr>
      </w:pPr>
      <w:r w:rsidRPr="00F853E2">
        <w:rPr>
          <w:lang w:val="en-IN"/>
        </w:rPr>
        <w:t>The b-tagging feature (dPhi_r_b) appears to have multiple peaks, suggesting a multimodal or bimodal distribution. This aligns with the nature of b-tagging in particle physics, which categorizes jets into distinct groups based on bottom quark identification.</w:t>
      </w:r>
    </w:p>
    <w:p w14:paraId="18D8989A" w14:textId="77777777" w:rsidR="001769AF" w:rsidRPr="001769AF" w:rsidRDefault="001769AF" w:rsidP="001769AF">
      <w:pPr>
        <w:rPr>
          <w:lang w:val="en-IN"/>
        </w:rPr>
      </w:pPr>
    </w:p>
    <w:p w14:paraId="48631CDE" w14:textId="77777777" w:rsidR="00D74DA8" w:rsidRDefault="00D74DA8" w:rsidP="0092063F">
      <w:pPr>
        <w:rPr>
          <w:lang w:val="en-IN"/>
        </w:rPr>
      </w:pPr>
    </w:p>
    <w:p w14:paraId="1D575115" w14:textId="77777777" w:rsidR="0031407C" w:rsidRPr="00B64C66" w:rsidRDefault="009E1ADE" w:rsidP="00B64C66">
      <w:pPr>
        <w:pStyle w:val="Heading2"/>
        <w:rPr>
          <w:lang w:val="en-IN"/>
        </w:rPr>
      </w:pPr>
      <w:bookmarkStart w:id="40" w:name="_Toc196120834"/>
      <w:r>
        <w:rPr>
          <w:lang w:val="en-IN"/>
        </w:rPr>
        <w:t>Box Plot Analysis</w:t>
      </w:r>
      <w:bookmarkEnd w:id="40"/>
    </w:p>
    <w:p w14:paraId="39CE63B4" w14:textId="77777777" w:rsidR="00940B1D" w:rsidRPr="00940B1D" w:rsidRDefault="00940B1D" w:rsidP="00940B1D">
      <w:pPr>
        <w:spacing w:line="360" w:lineRule="auto"/>
        <w:jc w:val="both"/>
        <w:rPr>
          <w:lang w:val="en-IN"/>
        </w:rPr>
      </w:pPr>
      <w:r w:rsidRPr="00940B1D">
        <w:rPr>
          <w:lang w:val="en-IN"/>
        </w:rPr>
        <w:t>A box plot (also known as a box-and-whisker plot) is a standardized way of displaying the distribution of data base</w:t>
      </w:r>
      <w:r w:rsidR="0029008E">
        <w:rPr>
          <w:lang w:val="en-IN"/>
        </w:rPr>
        <w:t>d</w:t>
      </w:r>
      <w:r w:rsidR="00554935">
        <w:rPr>
          <w:lang w:val="en-IN"/>
        </w:rPr>
        <w:t xml:space="preserve"> on</w:t>
      </w:r>
      <w:r w:rsidRPr="00940B1D">
        <w:rPr>
          <w:lang w:val="en-IN"/>
        </w:rPr>
        <w:t>:</w:t>
      </w:r>
    </w:p>
    <w:p w14:paraId="3DD3B866" w14:textId="77777777" w:rsidR="00940B1D" w:rsidRPr="00940B1D" w:rsidRDefault="00940B1D">
      <w:pPr>
        <w:numPr>
          <w:ilvl w:val="0"/>
          <w:numId w:val="28"/>
        </w:numPr>
        <w:spacing w:line="360" w:lineRule="auto"/>
        <w:jc w:val="both"/>
        <w:rPr>
          <w:lang w:val="en-IN"/>
        </w:rPr>
      </w:pPr>
      <w:r w:rsidRPr="00940B1D">
        <w:rPr>
          <w:lang w:val="en-IN"/>
        </w:rPr>
        <w:t>Minimum – The smallest data point, excluding outliers.</w:t>
      </w:r>
    </w:p>
    <w:p w14:paraId="7E55E9E2" w14:textId="77777777" w:rsidR="00940B1D" w:rsidRPr="00940B1D" w:rsidRDefault="00940B1D">
      <w:pPr>
        <w:numPr>
          <w:ilvl w:val="0"/>
          <w:numId w:val="28"/>
        </w:numPr>
        <w:spacing w:line="360" w:lineRule="auto"/>
        <w:jc w:val="both"/>
        <w:rPr>
          <w:lang w:val="en-IN"/>
        </w:rPr>
      </w:pPr>
      <w:r w:rsidRPr="00940B1D">
        <w:rPr>
          <w:lang w:val="en-IN"/>
        </w:rPr>
        <w:t>First Quartile (Q1) – The median of the lower half of the data (25th percentile).</w:t>
      </w:r>
    </w:p>
    <w:p w14:paraId="40FA7238" w14:textId="77777777" w:rsidR="00940B1D" w:rsidRPr="00940B1D" w:rsidRDefault="00940B1D">
      <w:pPr>
        <w:numPr>
          <w:ilvl w:val="0"/>
          <w:numId w:val="28"/>
        </w:numPr>
        <w:spacing w:line="360" w:lineRule="auto"/>
        <w:jc w:val="both"/>
        <w:rPr>
          <w:lang w:val="en-IN"/>
        </w:rPr>
      </w:pPr>
      <w:r w:rsidRPr="00940B1D">
        <w:rPr>
          <w:lang w:val="en-IN"/>
        </w:rPr>
        <w:t>Median (Q2) – The middle value of the dataset (50th percentile).</w:t>
      </w:r>
    </w:p>
    <w:p w14:paraId="62FCB691" w14:textId="77777777" w:rsidR="00940B1D" w:rsidRPr="00940B1D" w:rsidRDefault="00940B1D">
      <w:pPr>
        <w:numPr>
          <w:ilvl w:val="0"/>
          <w:numId w:val="28"/>
        </w:numPr>
        <w:spacing w:line="360" w:lineRule="auto"/>
        <w:jc w:val="both"/>
        <w:rPr>
          <w:lang w:val="en-IN"/>
        </w:rPr>
      </w:pPr>
      <w:r w:rsidRPr="00940B1D">
        <w:rPr>
          <w:lang w:val="en-IN"/>
        </w:rPr>
        <w:t>Third Quartile (Q3) – The median of the upper half of the data (75th percentile).</w:t>
      </w:r>
    </w:p>
    <w:p w14:paraId="13F4CBEB" w14:textId="77777777" w:rsidR="00940B1D" w:rsidRPr="00940B1D" w:rsidRDefault="00940B1D">
      <w:pPr>
        <w:numPr>
          <w:ilvl w:val="0"/>
          <w:numId w:val="28"/>
        </w:numPr>
        <w:spacing w:line="360" w:lineRule="auto"/>
        <w:jc w:val="both"/>
        <w:rPr>
          <w:lang w:val="en-IN"/>
        </w:rPr>
      </w:pPr>
      <w:r w:rsidRPr="00940B1D">
        <w:rPr>
          <w:lang w:val="en-IN"/>
        </w:rPr>
        <w:t>Maximum – The largest data point, excluding outliers.</w:t>
      </w:r>
    </w:p>
    <w:p w14:paraId="313FB7C9" w14:textId="77777777" w:rsidR="00940B1D" w:rsidRPr="00940B1D" w:rsidRDefault="00940B1D" w:rsidP="00940B1D">
      <w:pPr>
        <w:spacing w:line="360" w:lineRule="auto"/>
        <w:jc w:val="both"/>
        <w:rPr>
          <w:lang w:val="en-IN"/>
        </w:rPr>
      </w:pPr>
      <w:r w:rsidRPr="00940B1D">
        <w:rPr>
          <w:lang w:val="en-IN"/>
        </w:rPr>
        <w:t>Key Features of a Box Plot:</w:t>
      </w:r>
    </w:p>
    <w:p w14:paraId="747A6372" w14:textId="77777777" w:rsidR="00940B1D" w:rsidRPr="00940B1D" w:rsidRDefault="00940B1D">
      <w:pPr>
        <w:numPr>
          <w:ilvl w:val="0"/>
          <w:numId w:val="29"/>
        </w:numPr>
        <w:spacing w:line="360" w:lineRule="auto"/>
        <w:jc w:val="both"/>
        <w:rPr>
          <w:lang w:val="en-IN"/>
        </w:rPr>
      </w:pPr>
      <w:r w:rsidRPr="00940B1D">
        <w:rPr>
          <w:lang w:val="en-IN"/>
        </w:rPr>
        <w:t>The box represents the interquartile range (IQR) (Q1 to Q3), which contains the middle 50% of the data.</w:t>
      </w:r>
    </w:p>
    <w:p w14:paraId="16460CEB" w14:textId="77777777" w:rsidR="00940B1D" w:rsidRPr="00940B1D" w:rsidRDefault="00940B1D">
      <w:pPr>
        <w:numPr>
          <w:ilvl w:val="0"/>
          <w:numId w:val="29"/>
        </w:numPr>
        <w:spacing w:line="360" w:lineRule="auto"/>
        <w:jc w:val="both"/>
        <w:rPr>
          <w:lang w:val="en-IN"/>
        </w:rPr>
      </w:pPr>
      <w:r w:rsidRPr="00940B1D">
        <w:rPr>
          <w:lang w:val="en-IN"/>
        </w:rPr>
        <w:t>The line inside the box represents the median (Q2).</w:t>
      </w:r>
    </w:p>
    <w:p w14:paraId="186A5AA1" w14:textId="77777777" w:rsidR="00940B1D" w:rsidRPr="00940B1D" w:rsidRDefault="00940B1D">
      <w:pPr>
        <w:numPr>
          <w:ilvl w:val="0"/>
          <w:numId w:val="29"/>
        </w:numPr>
        <w:spacing w:line="360" w:lineRule="auto"/>
        <w:jc w:val="both"/>
        <w:rPr>
          <w:lang w:val="en-IN"/>
        </w:rPr>
      </w:pPr>
      <w:r w:rsidRPr="00940B1D">
        <w:rPr>
          <w:lang w:val="en-IN"/>
        </w:rPr>
        <w:t>The whiskers extend from the box to the smallest and largest values within 1.5 times the IQR from Q1 and Q3.</w:t>
      </w:r>
    </w:p>
    <w:p w14:paraId="4323A25D" w14:textId="77777777" w:rsidR="00940B1D" w:rsidRDefault="00940B1D">
      <w:pPr>
        <w:numPr>
          <w:ilvl w:val="0"/>
          <w:numId w:val="29"/>
        </w:numPr>
        <w:spacing w:line="360" w:lineRule="auto"/>
        <w:jc w:val="both"/>
        <w:rPr>
          <w:lang w:val="en-IN"/>
        </w:rPr>
      </w:pPr>
      <w:r w:rsidRPr="00940B1D">
        <w:rPr>
          <w:lang w:val="en-IN"/>
        </w:rPr>
        <w:t>Outliers are shown as individual points beyond the whiskers.</w:t>
      </w:r>
    </w:p>
    <w:p w14:paraId="49189563" w14:textId="77777777" w:rsidR="00554935" w:rsidRDefault="00554935" w:rsidP="00554935">
      <w:pPr>
        <w:spacing w:line="360" w:lineRule="auto"/>
        <w:jc w:val="both"/>
        <w:rPr>
          <w:lang w:val="en-IN"/>
        </w:rPr>
      </w:pPr>
    </w:p>
    <w:p w14:paraId="4F27DB5E" w14:textId="77777777" w:rsidR="00FA7F44" w:rsidRDefault="00554935" w:rsidP="00FA7F44">
      <w:pPr>
        <w:pStyle w:val="Heading3"/>
        <w:rPr>
          <w:lang w:val="en-IN"/>
        </w:rPr>
      </w:pPr>
      <w:bookmarkStart w:id="41" w:name="_Toc196120835"/>
      <w:r>
        <w:rPr>
          <w:lang w:val="en-IN"/>
        </w:rPr>
        <w:lastRenderedPageBreak/>
        <w:t xml:space="preserve">Box Plot </w:t>
      </w:r>
      <w:r w:rsidR="00B64C66">
        <w:rPr>
          <w:lang w:val="en-IN"/>
        </w:rPr>
        <w:t>a</w:t>
      </w:r>
      <w:r>
        <w:rPr>
          <w:lang w:val="en-IN"/>
        </w:rPr>
        <w:t xml:space="preserve">nalysis </w:t>
      </w:r>
      <w:r w:rsidR="00C6764F">
        <w:rPr>
          <w:lang w:val="en-IN"/>
        </w:rPr>
        <w:t>of HIGGS analysis</w:t>
      </w:r>
      <w:bookmarkEnd w:id="41"/>
    </w:p>
    <w:p w14:paraId="47178E46" w14:textId="77777777" w:rsidR="00FA7F44" w:rsidRPr="00FA7F44" w:rsidRDefault="00FA7F44">
      <w:pPr>
        <w:pStyle w:val="ListParagraph"/>
        <w:numPr>
          <w:ilvl w:val="0"/>
          <w:numId w:val="31"/>
        </w:numPr>
        <w:spacing w:line="360" w:lineRule="auto"/>
        <w:jc w:val="both"/>
        <w:rPr>
          <w:lang w:val="en-IN"/>
        </w:rPr>
      </w:pPr>
      <w:r w:rsidRPr="00FA7F44">
        <w:rPr>
          <w:lang w:val="en-IN"/>
        </w:rPr>
        <w:t>The first plot ("class_label") appears as a solid box – This means that the variable is categorical, with only 2 unique values (e.g., binary labels like 0 and 1).</w:t>
      </w:r>
    </w:p>
    <w:p w14:paraId="6DB9E732" w14:textId="77777777" w:rsidR="00FA7F44" w:rsidRPr="00FA7F44" w:rsidRDefault="00FA7F44">
      <w:pPr>
        <w:pStyle w:val="ListParagraph"/>
        <w:numPr>
          <w:ilvl w:val="0"/>
          <w:numId w:val="31"/>
        </w:numPr>
        <w:spacing w:line="360" w:lineRule="auto"/>
        <w:jc w:val="both"/>
        <w:rPr>
          <w:lang w:val="en-IN"/>
        </w:rPr>
      </w:pPr>
      <w:r w:rsidRPr="00FA7F44">
        <w:rPr>
          <w:lang w:val="en-IN"/>
        </w:rPr>
        <w:t>Most numerical variables show a long tail with outliers – Variables like lepton_pT, missing_energy_magnitude, jet_pT, m_jj, m_bb, and m_wbb have many extreme values, suggesting that the data contains several large observations that fall beyond 1.5 times the IQR.</w:t>
      </w:r>
    </w:p>
    <w:p w14:paraId="0FE76C38" w14:textId="77777777" w:rsidR="00FA7F44" w:rsidRPr="00FA7F44" w:rsidRDefault="00FA7F44">
      <w:pPr>
        <w:pStyle w:val="ListParagraph"/>
        <w:numPr>
          <w:ilvl w:val="0"/>
          <w:numId w:val="31"/>
        </w:numPr>
        <w:spacing w:line="360" w:lineRule="auto"/>
        <w:jc w:val="both"/>
        <w:rPr>
          <w:lang w:val="en-IN"/>
        </w:rPr>
      </w:pPr>
      <w:r w:rsidRPr="00FA7F44">
        <w:rPr>
          <w:lang w:val="en-IN"/>
        </w:rPr>
        <w:t>Some variables have a symmetric distribution – Features like lepton_eta, lepton_phi, jet_eta, jet_phi, and missing_energy_phi have their boxes centered, with whiskers extending evenly, indicating a more balanced spread of values.</w:t>
      </w:r>
    </w:p>
    <w:p w14:paraId="3C2F47FB" w14:textId="77777777" w:rsidR="00FA7F44" w:rsidRPr="00FA7F44" w:rsidRDefault="00FA7F44">
      <w:pPr>
        <w:pStyle w:val="ListParagraph"/>
        <w:numPr>
          <w:ilvl w:val="0"/>
          <w:numId w:val="31"/>
        </w:numPr>
        <w:spacing w:line="360" w:lineRule="auto"/>
        <w:jc w:val="both"/>
        <w:rPr>
          <w:lang w:val="en-IN"/>
        </w:rPr>
      </w:pPr>
      <w:r w:rsidRPr="00FA7F44">
        <w:rPr>
          <w:lang w:val="en-IN"/>
        </w:rPr>
        <w:t>Several variables have very small IQRs – Features such as b-tag values and m_lv suggest that most of the data is concentrated within a narrow range, but outliers extend beyond the whiskers.</w:t>
      </w:r>
    </w:p>
    <w:p w14:paraId="7CE94564" w14:textId="77777777" w:rsidR="00FA7F44" w:rsidRPr="00FA7F44" w:rsidRDefault="00FA7F44">
      <w:pPr>
        <w:pStyle w:val="ListParagraph"/>
        <w:numPr>
          <w:ilvl w:val="0"/>
          <w:numId w:val="31"/>
        </w:numPr>
        <w:spacing w:line="360" w:lineRule="auto"/>
        <w:jc w:val="both"/>
        <w:rPr>
          <w:lang w:val="en-IN"/>
        </w:rPr>
      </w:pPr>
      <w:r w:rsidRPr="00FA7F44">
        <w:rPr>
          <w:lang w:val="en-IN"/>
        </w:rPr>
        <w:t>A few variables have values near zero – Certain computed or transformed features, such as m_wbb and jet_b-tag, seem to have a restricted range, potentially due to specific feature engineering or domain-related constraints.</w:t>
      </w:r>
    </w:p>
    <w:p w14:paraId="1C180C09" w14:textId="77777777" w:rsidR="00554935" w:rsidRDefault="00A623A6" w:rsidP="00FA7F44">
      <w:pPr>
        <w:rPr>
          <w:lang w:val="en-IN"/>
        </w:rPr>
      </w:pPr>
      <w:r>
        <w:rPr>
          <w:lang w:val="en-IN"/>
        </w:rPr>
        <w:br/>
      </w:r>
    </w:p>
    <w:p w14:paraId="61926EBD" w14:textId="77777777" w:rsidR="0008730A" w:rsidRDefault="00C6764F" w:rsidP="0008730A">
      <w:pPr>
        <w:keepNext/>
        <w:jc w:val="center"/>
      </w:pPr>
      <w:r w:rsidRPr="00C6764F">
        <w:rPr>
          <w:noProof/>
          <w:lang w:val="en-IN"/>
        </w:rPr>
        <w:lastRenderedPageBreak/>
        <w:drawing>
          <wp:inline distT="0" distB="0" distL="0" distR="0" wp14:anchorId="440FA345" wp14:editId="26F75506">
            <wp:extent cx="5292209" cy="7909932"/>
            <wp:effectExtent l="0" t="0" r="3810" b="0"/>
            <wp:docPr id="62506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1923" name=""/>
                    <pic:cNvPicPr/>
                  </pic:nvPicPr>
                  <pic:blipFill>
                    <a:blip r:embed="rId18"/>
                    <a:stretch>
                      <a:fillRect/>
                    </a:stretch>
                  </pic:blipFill>
                  <pic:spPr>
                    <a:xfrm>
                      <a:off x="0" y="0"/>
                      <a:ext cx="5299950" cy="7921503"/>
                    </a:xfrm>
                    <a:prstGeom prst="rect">
                      <a:avLst/>
                    </a:prstGeom>
                  </pic:spPr>
                </pic:pic>
              </a:graphicData>
            </a:graphic>
          </wp:inline>
        </w:drawing>
      </w:r>
    </w:p>
    <w:p w14:paraId="49AF2EB6" w14:textId="2BDB710C" w:rsidR="00C6764F" w:rsidRPr="0008730A" w:rsidRDefault="0008730A" w:rsidP="0008730A">
      <w:pPr>
        <w:pStyle w:val="Caption"/>
        <w:jc w:val="center"/>
        <w:rPr>
          <w:rFonts w:ascii="Garamond" w:hAnsi="Garamond"/>
          <w:b/>
          <w:bCs/>
          <w:i w:val="0"/>
          <w:iCs w:val="0"/>
          <w:color w:val="auto"/>
          <w:sz w:val="22"/>
          <w:szCs w:val="22"/>
          <w:lang w:val="en-IN"/>
        </w:rPr>
      </w:pPr>
      <w:bookmarkStart w:id="42" w:name="_Toc194744705"/>
      <w:bookmarkStart w:id="43" w:name="_Toc196120739"/>
      <w:r w:rsidRPr="0008730A">
        <w:rPr>
          <w:rFonts w:ascii="Garamond" w:hAnsi="Garamond"/>
          <w:b/>
          <w:bCs/>
          <w:i w:val="0"/>
          <w:iCs w:val="0"/>
          <w:color w:val="auto"/>
          <w:sz w:val="22"/>
          <w:szCs w:val="22"/>
        </w:rPr>
        <w:t xml:space="preserve">Figure </w:t>
      </w:r>
      <w:r w:rsidRPr="0008730A">
        <w:rPr>
          <w:rFonts w:ascii="Garamond" w:hAnsi="Garamond"/>
          <w:b/>
          <w:bCs/>
          <w:i w:val="0"/>
          <w:iCs w:val="0"/>
          <w:color w:val="auto"/>
          <w:sz w:val="22"/>
          <w:szCs w:val="22"/>
        </w:rPr>
        <w:fldChar w:fldCharType="begin"/>
      </w:r>
      <w:r w:rsidRPr="0008730A">
        <w:rPr>
          <w:rFonts w:ascii="Garamond" w:hAnsi="Garamond"/>
          <w:b/>
          <w:bCs/>
          <w:i w:val="0"/>
          <w:iCs w:val="0"/>
          <w:color w:val="auto"/>
          <w:sz w:val="22"/>
          <w:szCs w:val="22"/>
        </w:rPr>
        <w:instrText xml:space="preserve"> SEQ Figure \* ARABIC </w:instrText>
      </w:r>
      <w:r w:rsidRPr="0008730A">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8</w:t>
      </w:r>
      <w:r w:rsidRPr="0008730A">
        <w:rPr>
          <w:rFonts w:ascii="Garamond" w:hAnsi="Garamond"/>
          <w:b/>
          <w:bCs/>
          <w:i w:val="0"/>
          <w:iCs w:val="0"/>
          <w:color w:val="auto"/>
          <w:sz w:val="22"/>
          <w:szCs w:val="22"/>
        </w:rPr>
        <w:fldChar w:fldCharType="end"/>
      </w:r>
      <w:r w:rsidRPr="0008730A">
        <w:rPr>
          <w:rFonts w:ascii="Garamond" w:hAnsi="Garamond"/>
          <w:b/>
          <w:bCs/>
          <w:i w:val="0"/>
          <w:iCs w:val="0"/>
          <w:color w:val="auto"/>
          <w:sz w:val="22"/>
          <w:szCs w:val="22"/>
        </w:rPr>
        <w:t>: Box plots of features in HIGGS dataset</w:t>
      </w:r>
      <w:bookmarkEnd w:id="42"/>
      <w:bookmarkEnd w:id="43"/>
    </w:p>
    <w:p w14:paraId="609FE517" w14:textId="77777777" w:rsidR="0031407C" w:rsidRPr="00EC4FB8" w:rsidRDefault="0031407C" w:rsidP="00940B1D"/>
    <w:p w14:paraId="71248F8D" w14:textId="77777777" w:rsidR="0031407C" w:rsidRDefault="00554935" w:rsidP="00554935">
      <w:pPr>
        <w:pStyle w:val="Heading3"/>
      </w:pPr>
      <w:bookmarkStart w:id="44" w:name="_Toc196120836"/>
      <w:r>
        <w:t xml:space="preserve">Box Plot </w:t>
      </w:r>
      <w:r w:rsidR="00B64C66">
        <w:t>a</w:t>
      </w:r>
      <w:r>
        <w:t>nalysis of SUSY analysis</w:t>
      </w:r>
      <w:bookmarkEnd w:id="44"/>
    </w:p>
    <w:p w14:paraId="22A3F927" w14:textId="77777777" w:rsidR="00554935" w:rsidRPr="00554935" w:rsidRDefault="00554935" w:rsidP="00554935"/>
    <w:p w14:paraId="079A1A6C" w14:textId="77777777" w:rsidR="0008730A" w:rsidRDefault="00554935" w:rsidP="0008730A">
      <w:pPr>
        <w:keepNext/>
      </w:pPr>
      <w:r w:rsidRPr="00554935">
        <w:rPr>
          <w:noProof/>
        </w:rPr>
        <w:drawing>
          <wp:inline distT="0" distB="0" distL="0" distR="0" wp14:anchorId="7985A18A" wp14:editId="16932D96">
            <wp:extent cx="5716905" cy="5081270"/>
            <wp:effectExtent l="0" t="0" r="0" b="5080"/>
            <wp:docPr id="2433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78382" name=""/>
                    <pic:cNvPicPr/>
                  </pic:nvPicPr>
                  <pic:blipFill>
                    <a:blip r:embed="rId19"/>
                    <a:stretch>
                      <a:fillRect/>
                    </a:stretch>
                  </pic:blipFill>
                  <pic:spPr>
                    <a:xfrm>
                      <a:off x="0" y="0"/>
                      <a:ext cx="5716905" cy="5081270"/>
                    </a:xfrm>
                    <a:prstGeom prst="rect">
                      <a:avLst/>
                    </a:prstGeom>
                  </pic:spPr>
                </pic:pic>
              </a:graphicData>
            </a:graphic>
          </wp:inline>
        </w:drawing>
      </w:r>
    </w:p>
    <w:p w14:paraId="3DF45F20" w14:textId="09A41F2D" w:rsidR="00554935" w:rsidRPr="0008730A" w:rsidRDefault="0008730A" w:rsidP="0008730A">
      <w:pPr>
        <w:pStyle w:val="Caption"/>
        <w:jc w:val="center"/>
        <w:rPr>
          <w:rFonts w:ascii="Garamond" w:hAnsi="Garamond"/>
          <w:b/>
          <w:bCs/>
          <w:i w:val="0"/>
          <w:iCs w:val="0"/>
          <w:color w:val="auto"/>
          <w:sz w:val="22"/>
          <w:szCs w:val="22"/>
        </w:rPr>
      </w:pPr>
      <w:bookmarkStart w:id="45" w:name="_Toc194744706"/>
      <w:bookmarkStart w:id="46" w:name="_Toc196120740"/>
      <w:r w:rsidRPr="0008730A">
        <w:rPr>
          <w:rFonts w:ascii="Garamond" w:hAnsi="Garamond"/>
          <w:b/>
          <w:bCs/>
          <w:i w:val="0"/>
          <w:iCs w:val="0"/>
          <w:color w:val="auto"/>
          <w:sz w:val="22"/>
          <w:szCs w:val="22"/>
        </w:rPr>
        <w:t xml:space="preserve">Figure </w:t>
      </w:r>
      <w:r w:rsidRPr="0008730A">
        <w:rPr>
          <w:rFonts w:ascii="Garamond" w:hAnsi="Garamond"/>
          <w:b/>
          <w:bCs/>
          <w:i w:val="0"/>
          <w:iCs w:val="0"/>
          <w:color w:val="auto"/>
          <w:sz w:val="22"/>
          <w:szCs w:val="22"/>
        </w:rPr>
        <w:fldChar w:fldCharType="begin"/>
      </w:r>
      <w:r w:rsidRPr="0008730A">
        <w:rPr>
          <w:rFonts w:ascii="Garamond" w:hAnsi="Garamond"/>
          <w:b/>
          <w:bCs/>
          <w:i w:val="0"/>
          <w:iCs w:val="0"/>
          <w:color w:val="auto"/>
          <w:sz w:val="22"/>
          <w:szCs w:val="22"/>
        </w:rPr>
        <w:instrText xml:space="preserve"> SEQ Figure \* ARABIC </w:instrText>
      </w:r>
      <w:r w:rsidRPr="0008730A">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9</w:t>
      </w:r>
      <w:r w:rsidRPr="0008730A">
        <w:rPr>
          <w:rFonts w:ascii="Garamond" w:hAnsi="Garamond"/>
          <w:b/>
          <w:bCs/>
          <w:i w:val="0"/>
          <w:iCs w:val="0"/>
          <w:color w:val="auto"/>
          <w:sz w:val="22"/>
          <w:szCs w:val="22"/>
        </w:rPr>
        <w:fldChar w:fldCharType="end"/>
      </w:r>
      <w:r w:rsidRPr="0008730A">
        <w:rPr>
          <w:rFonts w:ascii="Garamond" w:hAnsi="Garamond"/>
          <w:b/>
          <w:bCs/>
          <w:i w:val="0"/>
          <w:iCs w:val="0"/>
          <w:color w:val="auto"/>
          <w:sz w:val="22"/>
          <w:szCs w:val="22"/>
        </w:rPr>
        <w:t>: Box plots of features in SUSY dataset</w:t>
      </w:r>
      <w:bookmarkEnd w:id="45"/>
      <w:bookmarkEnd w:id="46"/>
    </w:p>
    <w:p w14:paraId="62F229D0" w14:textId="77777777" w:rsidR="00554935" w:rsidRDefault="00554935" w:rsidP="00554935">
      <w:pPr>
        <w:spacing w:line="360" w:lineRule="auto"/>
        <w:jc w:val="both"/>
        <w:rPr>
          <w:lang w:val="en-IN"/>
        </w:rPr>
      </w:pPr>
    </w:p>
    <w:p w14:paraId="7F3AEC92" w14:textId="77777777" w:rsidR="00554935" w:rsidRPr="00554935" w:rsidRDefault="00554935">
      <w:pPr>
        <w:pStyle w:val="ListParagraph"/>
        <w:numPr>
          <w:ilvl w:val="0"/>
          <w:numId w:val="30"/>
        </w:numPr>
        <w:spacing w:line="360" w:lineRule="auto"/>
        <w:jc w:val="both"/>
        <w:rPr>
          <w:lang w:val="en-IN"/>
        </w:rPr>
      </w:pPr>
      <w:r w:rsidRPr="00554935">
        <w:rPr>
          <w:lang w:val="en-IN"/>
        </w:rPr>
        <w:t xml:space="preserve">The first plot ("class_label") appears as a solid box – This means that the variable is categorical, with only </w:t>
      </w:r>
      <w:r w:rsidR="00A623A6">
        <w:rPr>
          <w:lang w:val="en-IN"/>
        </w:rPr>
        <w:t xml:space="preserve">2 </w:t>
      </w:r>
      <w:r w:rsidRPr="00554935">
        <w:rPr>
          <w:lang w:val="en-IN"/>
        </w:rPr>
        <w:t>unique values (e.g., binary labels like 0 and 1).</w:t>
      </w:r>
    </w:p>
    <w:p w14:paraId="12929F58" w14:textId="77777777" w:rsidR="00554935" w:rsidRPr="00554935" w:rsidRDefault="00554935">
      <w:pPr>
        <w:pStyle w:val="ListParagraph"/>
        <w:numPr>
          <w:ilvl w:val="0"/>
          <w:numId w:val="30"/>
        </w:numPr>
        <w:spacing w:line="360" w:lineRule="auto"/>
        <w:jc w:val="both"/>
        <w:rPr>
          <w:lang w:val="en-IN"/>
        </w:rPr>
      </w:pPr>
      <w:r w:rsidRPr="00554935">
        <w:rPr>
          <w:lang w:val="en-IN"/>
        </w:rPr>
        <w:t xml:space="preserve">Most numerical variables show a long tail with outliers – Variables like lepton1_pT, lepton2_pT, </w:t>
      </w:r>
      <w:r w:rsidR="0088034D">
        <w:rPr>
          <w:lang w:val="en-IN"/>
        </w:rPr>
        <w:t xml:space="preserve">missing_energy_magnitude, </w:t>
      </w:r>
      <w:r w:rsidRPr="00554935">
        <w:rPr>
          <w:lang w:val="en-IN"/>
        </w:rPr>
        <w:t>MET_rel,</w:t>
      </w:r>
      <w:r w:rsidR="0088034D">
        <w:rPr>
          <w:lang w:val="en-IN"/>
        </w:rPr>
        <w:t xml:space="preserve"> M_TR_2, R, </w:t>
      </w:r>
      <w:r w:rsidRPr="00554935">
        <w:rPr>
          <w:lang w:val="en-IN"/>
        </w:rPr>
        <w:t>MT2</w:t>
      </w:r>
      <w:r w:rsidR="0088034D">
        <w:rPr>
          <w:lang w:val="en-IN"/>
        </w:rPr>
        <w:t>, S_R and M_Delta_R</w:t>
      </w:r>
      <w:r w:rsidRPr="00554935">
        <w:rPr>
          <w:lang w:val="en-IN"/>
        </w:rPr>
        <w:t xml:space="preserve"> have many extreme values, suggesting that the data contains several large observations that fall beyond 1.5 times the IQR.</w:t>
      </w:r>
    </w:p>
    <w:p w14:paraId="1DF7A1A7" w14:textId="77777777" w:rsidR="00554935" w:rsidRPr="00554935" w:rsidRDefault="00554935">
      <w:pPr>
        <w:pStyle w:val="ListParagraph"/>
        <w:numPr>
          <w:ilvl w:val="0"/>
          <w:numId w:val="30"/>
        </w:numPr>
        <w:spacing w:line="360" w:lineRule="auto"/>
        <w:jc w:val="both"/>
        <w:rPr>
          <w:lang w:val="en-IN"/>
        </w:rPr>
      </w:pPr>
      <w:r w:rsidRPr="00554935">
        <w:rPr>
          <w:lang w:val="en-IN"/>
        </w:rPr>
        <w:t>Some variables, like lepton1_eta</w:t>
      </w:r>
      <w:r w:rsidR="00A623A6">
        <w:rPr>
          <w:lang w:val="en-IN"/>
        </w:rPr>
        <w:t xml:space="preserve">, </w:t>
      </w:r>
      <w:r w:rsidR="00A623A6" w:rsidRPr="00554935">
        <w:rPr>
          <w:lang w:val="en-IN"/>
        </w:rPr>
        <w:t>lepton1_</w:t>
      </w:r>
      <w:r w:rsidR="00A623A6">
        <w:rPr>
          <w:lang w:val="en-IN"/>
        </w:rPr>
        <w:t xml:space="preserve">phi, </w:t>
      </w:r>
      <w:r w:rsidRPr="00554935">
        <w:rPr>
          <w:lang w:val="en-IN"/>
        </w:rPr>
        <w:t>lepton2_eta,</w:t>
      </w:r>
      <w:r w:rsidR="00A623A6">
        <w:rPr>
          <w:lang w:val="en-IN"/>
        </w:rPr>
        <w:t xml:space="preserve"> </w:t>
      </w:r>
      <w:r w:rsidR="00A623A6" w:rsidRPr="00554935">
        <w:rPr>
          <w:lang w:val="en-IN"/>
        </w:rPr>
        <w:t>lepton2_</w:t>
      </w:r>
      <w:r w:rsidR="00A623A6">
        <w:rPr>
          <w:lang w:val="en-IN"/>
        </w:rPr>
        <w:t xml:space="preserve">phi and </w:t>
      </w:r>
      <w:r w:rsidR="00A623A6">
        <w:rPr>
          <w:lang w:val="en-IN"/>
        </w:rPr>
        <w:lastRenderedPageBreak/>
        <w:t>missing_energy_phi</w:t>
      </w:r>
      <w:r w:rsidRPr="00554935">
        <w:rPr>
          <w:lang w:val="en-IN"/>
        </w:rPr>
        <w:t xml:space="preserve"> have a symmetric distribution – Their boxes appear centered with whiskers extending evenly.</w:t>
      </w:r>
    </w:p>
    <w:p w14:paraId="40013D5D" w14:textId="77777777" w:rsidR="00554935" w:rsidRDefault="00554935">
      <w:pPr>
        <w:pStyle w:val="ListParagraph"/>
        <w:numPr>
          <w:ilvl w:val="0"/>
          <w:numId w:val="30"/>
        </w:numPr>
        <w:spacing w:line="360" w:lineRule="auto"/>
        <w:jc w:val="both"/>
        <w:rPr>
          <w:lang w:val="en-IN"/>
        </w:rPr>
      </w:pPr>
      <w:r w:rsidRPr="00554935">
        <w:rPr>
          <w:lang w:val="en-IN"/>
        </w:rPr>
        <w:t>Several variables have very small IQRs – This suggests that most of the data is concentrated within a narrow range, but outliers extend beyond the whiskers.</w:t>
      </w:r>
    </w:p>
    <w:p w14:paraId="0A9BED62" w14:textId="77777777" w:rsidR="00554935" w:rsidRDefault="00554935">
      <w:pPr>
        <w:pStyle w:val="ListParagraph"/>
        <w:numPr>
          <w:ilvl w:val="0"/>
          <w:numId w:val="30"/>
        </w:numPr>
        <w:spacing w:line="360" w:lineRule="auto"/>
        <w:jc w:val="both"/>
        <w:rPr>
          <w:lang w:val="en-IN"/>
        </w:rPr>
      </w:pPr>
      <w:r w:rsidRPr="00554935">
        <w:rPr>
          <w:lang w:val="en-IN"/>
        </w:rPr>
        <w:t>A few variables, such as axial_MET and M_R, have values near zero – These might be transformations or computed features with specific ranges.</w:t>
      </w:r>
    </w:p>
    <w:p w14:paraId="1AEE7EDA" w14:textId="77777777" w:rsidR="00B66D4A" w:rsidRDefault="00B66D4A" w:rsidP="00636858"/>
    <w:p w14:paraId="4A853827" w14:textId="77777777" w:rsidR="00636858" w:rsidRDefault="00636858" w:rsidP="00223CC0">
      <w:pPr>
        <w:pStyle w:val="Heading1"/>
      </w:pPr>
      <w:bookmarkStart w:id="47" w:name="_Toc196120837"/>
      <w:r>
        <w:t>PRINCIPAL COMPONENT ANALYSIS</w:t>
      </w:r>
      <w:bookmarkEnd w:id="47"/>
    </w:p>
    <w:p w14:paraId="73C80A87" w14:textId="77777777" w:rsidR="00636858" w:rsidRPr="00636858" w:rsidRDefault="00636858" w:rsidP="00636858">
      <w:pPr>
        <w:spacing w:line="360" w:lineRule="auto"/>
        <w:jc w:val="both"/>
      </w:pPr>
      <w:r w:rsidRPr="00636858">
        <w:t>Principal Component Analysis (PCA) is a dimensionality reduction technique used in machine learning and statistics to transform high-dimensional data into a lower-dimensional form while preserving as much variance as possible. It is widely used in exploratory data analysis, feature extraction, and visualization.</w:t>
      </w:r>
      <w:r>
        <w:t xml:space="preserve"> </w:t>
      </w:r>
      <w:r w:rsidRPr="00636858">
        <w:t>PCA works by identifying the principal components in a dataset, which are the directions along which the data varies the most. These components are found using linear algebra techniques such as Singular Value Decomposition (SVD) or Eigen decomposition.</w:t>
      </w:r>
      <w:r>
        <w:t xml:space="preserve"> </w:t>
      </w:r>
      <w:r w:rsidRPr="00636858">
        <w:rPr>
          <w:lang w:val="en-IN"/>
        </w:rPr>
        <w:t>Steps in PCA</w:t>
      </w:r>
      <w:r>
        <w:rPr>
          <w:lang w:val="en-IN"/>
        </w:rPr>
        <w:t>:</w:t>
      </w:r>
    </w:p>
    <w:p w14:paraId="5C48DF7E" w14:textId="77777777" w:rsidR="00636858" w:rsidRPr="00636858" w:rsidRDefault="00636858">
      <w:pPr>
        <w:numPr>
          <w:ilvl w:val="0"/>
          <w:numId w:val="32"/>
        </w:numPr>
        <w:spacing w:line="360" w:lineRule="auto"/>
        <w:jc w:val="both"/>
        <w:rPr>
          <w:lang w:val="en-IN"/>
        </w:rPr>
      </w:pPr>
      <w:r w:rsidRPr="00636858">
        <w:rPr>
          <w:lang w:val="en-IN"/>
        </w:rPr>
        <w:t>Standardization: Since PCA is sensitive to scale, the data is first standardized (zero mean, unit variance).</w:t>
      </w:r>
    </w:p>
    <w:p w14:paraId="72B2C7C0" w14:textId="77777777" w:rsidR="00636858" w:rsidRPr="00636858" w:rsidRDefault="00636858">
      <w:pPr>
        <w:numPr>
          <w:ilvl w:val="0"/>
          <w:numId w:val="32"/>
        </w:numPr>
        <w:spacing w:line="360" w:lineRule="auto"/>
        <w:jc w:val="both"/>
        <w:rPr>
          <w:lang w:val="en-IN"/>
        </w:rPr>
      </w:pPr>
      <w:r w:rsidRPr="00636858">
        <w:rPr>
          <w:lang w:val="en-IN"/>
        </w:rPr>
        <w:t>Compute the Covariance Matrix: This matrix captures the relationships between different features.</w:t>
      </w:r>
    </w:p>
    <w:p w14:paraId="4FA60EEE" w14:textId="77777777" w:rsidR="00636858" w:rsidRPr="00636858" w:rsidRDefault="00636858">
      <w:pPr>
        <w:numPr>
          <w:ilvl w:val="0"/>
          <w:numId w:val="32"/>
        </w:numPr>
        <w:spacing w:line="360" w:lineRule="auto"/>
        <w:jc w:val="both"/>
        <w:rPr>
          <w:lang w:val="en-IN"/>
        </w:rPr>
      </w:pPr>
      <w:r w:rsidRPr="00636858">
        <w:rPr>
          <w:lang w:val="en-IN"/>
        </w:rPr>
        <w:t>Compute Eigenvalues and Eigenvectors: The eigenvectors represent the principal components, while the eigenvalues represent the amount of variance captured by each component.</w:t>
      </w:r>
    </w:p>
    <w:p w14:paraId="309795CE" w14:textId="77777777" w:rsidR="00636858" w:rsidRPr="00636858" w:rsidRDefault="00636858">
      <w:pPr>
        <w:numPr>
          <w:ilvl w:val="0"/>
          <w:numId w:val="32"/>
        </w:numPr>
        <w:spacing w:line="360" w:lineRule="auto"/>
        <w:jc w:val="both"/>
        <w:rPr>
          <w:lang w:val="en-IN"/>
        </w:rPr>
      </w:pPr>
      <w:r w:rsidRPr="00636858">
        <w:rPr>
          <w:lang w:val="en-IN"/>
        </w:rPr>
        <w:t>Sort the Principal Components: Components are sorted based on their eigenvalues (variance contribution).</w:t>
      </w:r>
    </w:p>
    <w:p w14:paraId="425AD567" w14:textId="77777777" w:rsidR="00636858" w:rsidRDefault="00636858">
      <w:pPr>
        <w:numPr>
          <w:ilvl w:val="0"/>
          <w:numId w:val="32"/>
        </w:numPr>
        <w:spacing w:line="360" w:lineRule="auto"/>
        <w:jc w:val="both"/>
        <w:rPr>
          <w:lang w:val="en-IN"/>
        </w:rPr>
      </w:pPr>
      <w:r w:rsidRPr="00636858">
        <w:rPr>
          <w:lang w:val="en-IN"/>
        </w:rPr>
        <w:t>Select the Top Components: A subset of components is chosen to retain the most significant variance while reducing dimensionality.</w:t>
      </w:r>
    </w:p>
    <w:p w14:paraId="31B9BAE4" w14:textId="77777777" w:rsidR="00723B7E" w:rsidRDefault="00723B7E" w:rsidP="00723B7E">
      <w:pPr>
        <w:spacing w:line="360" w:lineRule="auto"/>
        <w:jc w:val="both"/>
        <w:rPr>
          <w:lang w:val="en-IN"/>
        </w:rPr>
      </w:pPr>
    </w:p>
    <w:p w14:paraId="3D439AF0" w14:textId="77777777" w:rsidR="00741531" w:rsidRPr="00D75AEE" w:rsidRDefault="00741531">
      <w:pPr>
        <w:pStyle w:val="ListParagraph"/>
        <w:numPr>
          <w:ilvl w:val="0"/>
          <w:numId w:val="33"/>
        </w:numPr>
        <w:spacing w:line="360" w:lineRule="auto"/>
        <w:ind w:left="426"/>
        <w:jc w:val="both"/>
        <w:rPr>
          <w:lang w:val="en-IN"/>
        </w:rPr>
      </w:pPr>
      <w:r w:rsidRPr="00D75AEE">
        <w:rPr>
          <w:lang w:val="en-IN"/>
        </w:rPr>
        <w:t>X-axis (Number of Components): Represents the number of principal components included in the model.</w:t>
      </w:r>
    </w:p>
    <w:p w14:paraId="659BC86B" w14:textId="77777777" w:rsidR="00741531" w:rsidRPr="00D75AEE" w:rsidRDefault="00741531">
      <w:pPr>
        <w:pStyle w:val="ListParagraph"/>
        <w:numPr>
          <w:ilvl w:val="0"/>
          <w:numId w:val="33"/>
        </w:numPr>
        <w:spacing w:line="360" w:lineRule="auto"/>
        <w:ind w:left="426"/>
        <w:jc w:val="both"/>
        <w:rPr>
          <w:lang w:val="en-IN"/>
        </w:rPr>
      </w:pPr>
      <w:r w:rsidRPr="00D75AEE">
        <w:rPr>
          <w:lang w:val="en-IN"/>
        </w:rPr>
        <w:t>Y-axis (Cumulative Explained Variance): Shows the cumulative proportion of variance explained by the selected principal components.</w:t>
      </w:r>
    </w:p>
    <w:p w14:paraId="2464ABE8" w14:textId="77777777" w:rsidR="00741531" w:rsidRPr="00D75AEE" w:rsidRDefault="00741531">
      <w:pPr>
        <w:pStyle w:val="ListParagraph"/>
        <w:numPr>
          <w:ilvl w:val="0"/>
          <w:numId w:val="33"/>
        </w:numPr>
        <w:spacing w:line="360" w:lineRule="auto"/>
        <w:ind w:left="426"/>
        <w:jc w:val="both"/>
        <w:rPr>
          <w:lang w:val="en-IN"/>
        </w:rPr>
      </w:pPr>
      <w:r w:rsidRPr="00D75AEE">
        <w:rPr>
          <w:lang w:val="en-IN"/>
        </w:rPr>
        <w:lastRenderedPageBreak/>
        <w:t>Blue Dotted Line with Markers: Represents the cumulative explained variance as more components are added.</w:t>
      </w:r>
    </w:p>
    <w:p w14:paraId="4523A07F" w14:textId="77777777" w:rsidR="00723B7E" w:rsidRDefault="00741531">
      <w:pPr>
        <w:pStyle w:val="ListParagraph"/>
        <w:numPr>
          <w:ilvl w:val="0"/>
          <w:numId w:val="33"/>
        </w:numPr>
        <w:spacing w:line="360" w:lineRule="auto"/>
        <w:ind w:left="426"/>
        <w:jc w:val="both"/>
        <w:rPr>
          <w:lang w:val="en-IN"/>
        </w:rPr>
      </w:pPr>
      <w:r w:rsidRPr="00D75AEE">
        <w:rPr>
          <w:lang w:val="en-IN"/>
        </w:rPr>
        <w:t>Red Dashed Line (95% Variance Threshold): A common heuristic in PCA is to retain enough components to explain at least 95% of the variance. The intersection of this line with the cumulative variance curve indicates the minimum number of components required to reach this threshold.</w:t>
      </w:r>
    </w:p>
    <w:p w14:paraId="02D11157" w14:textId="77777777" w:rsidR="0005560A" w:rsidRPr="0005560A" w:rsidRDefault="0005560A" w:rsidP="0005560A">
      <w:pPr>
        <w:spacing w:line="360" w:lineRule="auto"/>
        <w:jc w:val="both"/>
        <w:rPr>
          <w:lang w:val="en-IN"/>
        </w:rPr>
      </w:pPr>
    </w:p>
    <w:p w14:paraId="2992EAFB" w14:textId="77777777" w:rsidR="00636858" w:rsidRDefault="00723B7E" w:rsidP="00723B7E">
      <w:pPr>
        <w:pStyle w:val="Heading2"/>
      </w:pPr>
      <w:bookmarkStart w:id="48" w:name="_Toc196120838"/>
      <w:r>
        <w:t>PCA on HIGGS dataset</w:t>
      </w:r>
      <w:bookmarkEnd w:id="48"/>
    </w:p>
    <w:p w14:paraId="044D77C1" w14:textId="77777777" w:rsidR="00CF5CD0" w:rsidRDefault="00723B7E" w:rsidP="00CF5CD0">
      <w:pPr>
        <w:keepNext/>
      </w:pPr>
      <w:r w:rsidRPr="00723B7E">
        <w:rPr>
          <w:noProof/>
        </w:rPr>
        <w:drawing>
          <wp:inline distT="0" distB="0" distL="0" distR="0" wp14:anchorId="2748901C" wp14:editId="25CD59FD">
            <wp:extent cx="5716905" cy="3683000"/>
            <wp:effectExtent l="0" t="0" r="0" b="0"/>
            <wp:docPr id="202501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6028" name=""/>
                    <pic:cNvPicPr/>
                  </pic:nvPicPr>
                  <pic:blipFill>
                    <a:blip r:embed="rId20"/>
                    <a:stretch>
                      <a:fillRect/>
                    </a:stretch>
                  </pic:blipFill>
                  <pic:spPr>
                    <a:xfrm>
                      <a:off x="0" y="0"/>
                      <a:ext cx="5716905" cy="3683000"/>
                    </a:xfrm>
                    <a:prstGeom prst="rect">
                      <a:avLst/>
                    </a:prstGeom>
                  </pic:spPr>
                </pic:pic>
              </a:graphicData>
            </a:graphic>
          </wp:inline>
        </w:drawing>
      </w:r>
    </w:p>
    <w:p w14:paraId="2AF7E60E" w14:textId="0CA9E6C3" w:rsidR="00151EF9" w:rsidRPr="00CF5CD0" w:rsidRDefault="00CF5CD0" w:rsidP="00CF5CD0">
      <w:pPr>
        <w:pStyle w:val="Caption"/>
        <w:jc w:val="center"/>
        <w:rPr>
          <w:rFonts w:ascii="Garamond" w:hAnsi="Garamond"/>
          <w:b/>
          <w:bCs/>
          <w:i w:val="0"/>
          <w:iCs w:val="0"/>
          <w:color w:val="auto"/>
          <w:sz w:val="22"/>
          <w:szCs w:val="22"/>
        </w:rPr>
      </w:pPr>
      <w:bookmarkStart w:id="49" w:name="_Toc194744707"/>
      <w:bookmarkStart w:id="50" w:name="_Toc196120741"/>
      <w:r w:rsidRPr="00CF5CD0">
        <w:rPr>
          <w:rFonts w:ascii="Garamond" w:hAnsi="Garamond"/>
          <w:b/>
          <w:bCs/>
          <w:i w:val="0"/>
          <w:iCs w:val="0"/>
          <w:color w:val="auto"/>
          <w:sz w:val="22"/>
          <w:szCs w:val="22"/>
        </w:rPr>
        <w:t xml:space="preserve">Figure </w:t>
      </w:r>
      <w:r w:rsidRPr="00CF5CD0">
        <w:rPr>
          <w:rFonts w:ascii="Garamond" w:hAnsi="Garamond"/>
          <w:b/>
          <w:bCs/>
          <w:i w:val="0"/>
          <w:iCs w:val="0"/>
          <w:color w:val="auto"/>
          <w:sz w:val="22"/>
          <w:szCs w:val="22"/>
        </w:rPr>
        <w:fldChar w:fldCharType="begin"/>
      </w:r>
      <w:r w:rsidRPr="00CF5CD0">
        <w:rPr>
          <w:rFonts w:ascii="Garamond" w:hAnsi="Garamond"/>
          <w:b/>
          <w:bCs/>
          <w:i w:val="0"/>
          <w:iCs w:val="0"/>
          <w:color w:val="auto"/>
          <w:sz w:val="22"/>
          <w:szCs w:val="22"/>
        </w:rPr>
        <w:instrText xml:space="preserve"> SEQ Figure \* ARABIC </w:instrText>
      </w:r>
      <w:r w:rsidRPr="00CF5CD0">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10</w:t>
      </w:r>
      <w:r w:rsidRPr="00CF5CD0">
        <w:rPr>
          <w:rFonts w:ascii="Garamond" w:hAnsi="Garamond"/>
          <w:b/>
          <w:bCs/>
          <w:i w:val="0"/>
          <w:iCs w:val="0"/>
          <w:color w:val="auto"/>
          <w:sz w:val="22"/>
          <w:szCs w:val="22"/>
        </w:rPr>
        <w:fldChar w:fldCharType="end"/>
      </w:r>
      <w:r w:rsidRPr="00CF5CD0">
        <w:rPr>
          <w:rFonts w:ascii="Garamond" w:hAnsi="Garamond"/>
          <w:b/>
          <w:bCs/>
          <w:i w:val="0"/>
          <w:iCs w:val="0"/>
          <w:color w:val="auto"/>
          <w:sz w:val="22"/>
          <w:szCs w:val="22"/>
        </w:rPr>
        <w:t>: PCA of HIGGS dataset</w:t>
      </w:r>
      <w:bookmarkEnd w:id="49"/>
      <w:bookmarkEnd w:id="50"/>
    </w:p>
    <w:p w14:paraId="034170BF" w14:textId="77777777" w:rsidR="00151EF9" w:rsidRDefault="00151EF9" w:rsidP="00741531">
      <w:pPr>
        <w:spacing w:line="360" w:lineRule="auto"/>
        <w:jc w:val="both"/>
        <w:rPr>
          <w:lang w:val="en-IN"/>
        </w:rPr>
      </w:pPr>
      <w:r w:rsidRPr="00151EF9">
        <w:rPr>
          <w:lang w:val="en-IN"/>
        </w:rPr>
        <w:t>The curve starts at a low variance and rises as more components are added.</w:t>
      </w:r>
      <w:r w:rsidR="00741531">
        <w:rPr>
          <w:lang w:val="en-IN"/>
        </w:rPr>
        <w:t xml:space="preserve"> </w:t>
      </w:r>
      <w:r w:rsidRPr="00151EF9">
        <w:rPr>
          <w:lang w:val="en-IN"/>
        </w:rPr>
        <w:t>The curve flattens as it approaches 1.0, meaning adding more components contributes less additional variance.</w:t>
      </w:r>
      <w:r w:rsidR="00741531">
        <w:rPr>
          <w:lang w:val="en-IN"/>
        </w:rPr>
        <w:t xml:space="preserve"> </w:t>
      </w:r>
      <w:r w:rsidRPr="00151EF9">
        <w:rPr>
          <w:lang w:val="en-IN"/>
        </w:rPr>
        <w:t>The red dashed line shows that around 1</w:t>
      </w:r>
      <w:r>
        <w:rPr>
          <w:lang w:val="en-IN"/>
        </w:rPr>
        <w:t>9</w:t>
      </w:r>
      <w:r w:rsidRPr="00151EF9">
        <w:rPr>
          <w:lang w:val="en-IN"/>
        </w:rPr>
        <w:t xml:space="preserve"> components are sufficient to explain </w:t>
      </w:r>
      <w:r w:rsidRPr="00151EF9">
        <w:t>95.76%</w:t>
      </w:r>
      <w:r w:rsidRPr="00151EF9">
        <w:rPr>
          <w:lang w:val="en-IN"/>
        </w:rPr>
        <w:t xml:space="preserve"> of the variance. Beyond this, additional components contribute little to improving variance retention.</w:t>
      </w:r>
      <w:r w:rsidR="00741531">
        <w:rPr>
          <w:lang w:val="en-IN"/>
        </w:rPr>
        <w:t xml:space="preserve"> </w:t>
      </w:r>
      <w:r w:rsidRPr="00151EF9">
        <w:rPr>
          <w:lang w:val="en-IN"/>
        </w:rPr>
        <w:t>Selecting only the required number of components (e.g., 1</w:t>
      </w:r>
      <w:r w:rsidR="002D1967">
        <w:rPr>
          <w:lang w:val="en-IN"/>
        </w:rPr>
        <w:t>9</w:t>
      </w:r>
      <w:r w:rsidRPr="00151EF9">
        <w:rPr>
          <w:lang w:val="en-IN"/>
        </w:rPr>
        <w:t xml:space="preserve"> instead of all 28) helps reduce dimensionality while retaining most of the useful information.</w:t>
      </w:r>
    </w:p>
    <w:p w14:paraId="008EF1B5" w14:textId="77777777" w:rsidR="00D605B4" w:rsidRDefault="00D605B4" w:rsidP="00741531">
      <w:pPr>
        <w:spacing w:line="360" w:lineRule="auto"/>
        <w:jc w:val="both"/>
        <w:rPr>
          <w:lang w:val="en-IN"/>
        </w:rPr>
      </w:pPr>
    </w:p>
    <w:p w14:paraId="06DB6794" w14:textId="77777777" w:rsidR="00D605B4" w:rsidRPr="0005560A" w:rsidRDefault="00D605B4" w:rsidP="00D605B4">
      <w:pPr>
        <w:spacing w:line="360" w:lineRule="auto"/>
        <w:jc w:val="both"/>
        <w:rPr>
          <w:lang w:val="en-IN"/>
        </w:rPr>
      </w:pPr>
    </w:p>
    <w:p w14:paraId="2A21536E" w14:textId="77777777" w:rsidR="00B062A0" w:rsidRPr="00D605B4" w:rsidRDefault="00D605B4" w:rsidP="00D605B4">
      <w:pPr>
        <w:pStyle w:val="Heading2"/>
      </w:pPr>
      <w:bookmarkStart w:id="51" w:name="_Toc196120839"/>
      <w:r>
        <w:t>PCA on SUSY dataset</w:t>
      </w:r>
      <w:bookmarkEnd w:id="51"/>
    </w:p>
    <w:p w14:paraId="5B8A724A" w14:textId="77777777" w:rsidR="00B062A0" w:rsidRDefault="00B062A0" w:rsidP="00B062A0">
      <w:pPr>
        <w:keepNext/>
        <w:spacing w:line="360" w:lineRule="auto"/>
        <w:jc w:val="both"/>
      </w:pPr>
      <w:r w:rsidRPr="00B062A0">
        <w:rPr>
          <w:noProof/>
          <w:lang w:val="en-IN"/>
        </w:rPr>
        <w:drawing>
          <wp:inline distT="0" distB="0" distL="0" distR="0" wp14:anchorId="52021441" wp14:editId="34CFD72F">
            <wp:extent cx="5716905" cy="3683000"/>
            <wp:effectExtent l="0" t="0" r="0" b="0"/>
            <wp:docPr id="7037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82573" name=""/>
                    <pic:cNvPicPr/>
                  </pic:nvPicPr>
                  <pic:blipFill>
                    <a:blip r:embed="rId21"/>
                    <a:stretch>
                      <a:fillRect/>
                    </a:stretch>
                  </pic:blipFill>
                  <pic:spPr>
                    <a:xfrm>
                      <a:off x="0" y="0"/>
                      <a:ext cx="5716905" cy="3683000"/>
                    </a:xfrm>
                    <a:prstGeom prst="rect">
                      <a:avLst/>
                    </a:prstGeom>
                  </pic:spPr>
                </pic:pic>
              </a:graphicData>
            </a:graphic>
          </wp:inline>
        </w:drawing>
      </w:r>
    </w:p>
    <w:p w14:paraId="694F704D" w14:textId="6DFD28DF" w:rsidR="00B062A0" w:rsidRPr="00B062A0" w:rsidRDefault="00B062A0" w:rsidP="00B062A0">
      <w:pPr>
        <w:pStyle w:val="Caption"/>
        <w:jc w:val="center"/>
        <w:rPr>
          <w:rFonts w:ascii="Garamond" w:hAnsi="Garamond"/>
          <w:b/>
          <w:bCs/>
          <w:i w:val="0"/>
          <w:iCs w:val="0"/>
          <w:color w:val="auto"/>
          <w:sz w:val="28"/>
          <w:szCs w:val="28"/>
          <w:lang w:val="en-IN"/>
        </w:rPr>
      </w:pPr>
      <w:bookmarkStart w:id="52" w:name="_Toc194744708"/>
      <w:bookmarkStart w:id="53" w:name="_Toc196120742"/>
      <w:r w:rsidRPr="00B062A0">
        <w:rPr>
          <w:rFonts w:ascii="Garamond" w:hAnsi="Garamond"/>
          <w:b/>
          <w:bCs/>
          <w:i w:val="0"/>
          <w:iCs w:val="0"/>
          <w:color w:val="auto"/>
          <w:sz w:val="22"/>
          <w:szCs w:val="22"/>
        </w:rPr>
        <w:t xml:space="preserve">Figure </w:t>
      </w:r>
      <w:r w:rsidRPr="00B062A0">
        <w:rPr>
          <w:rFonts w:ascii="Garamond" w:hAnsi="Garamond"/>
          <w:b/>
          <w:bCs/>
          <w:i w:val="0"/>
          <w:iCs w:val="0"/>
          <w:color w:val="auto"/>
          <w:sz w:val="22"/>
          <w:szCs w:val="22"/>
        </w:rPr>
        <w:fldChar w:fldCharType="begin"/>
      </w:r>
      <w:r w:rsidRPr="00B062A0">
        <w:rPr>
          <w:rFonts w:ascii="Garamond" w:hAnsi="Garamond"/>
          <w:b/>
          <w:bCs/>
          <w:i w:val="0"/>
          <w:iCs w:val="0"/>
          <w:color w:val="auto"/>
          <w:sz w:val="22"/>
          <w:szCs w:val="22"/>
        </w:rPr>
        <w:instrText xml:space="preserve"> SEQ Figure \* ARABIC </w:instrText>
      </w:r>
      <w:r w:rsidRPr="00B062A0">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11</w:t>
      </w:r>
      <w:r w:rsidRPr="00B062A0">
        <w:rPr>
          <w:rFonts w:ascii="Garamond" w:hAnsi="Garamond"/>
          <w:b/>
          <w:bCs/>
          <w:i w:val="0"/>
          <w:iCs w:val="0"/>
          <w:color w:val="auto"/>
          <w:sz w:val="22"/>
          <w:szCs w:val="22"/>
        </w:rPr>
        <w:fldChar w:fldCharType="end"/>
      </w:r>
      <w:r w:rsidRPr="00B062A0">
        <w:rPr>
          <w:rFonts w:ascii="Garamond" w:hAnsi="Garamond"/>
          <w:b/>
          <w:bCs/>
          <w:i w:val="0"/>
          <w:iCs w:val="0"/>
          <w:color w:val="auto"/>
          <w:sz w:val="22"/>
          <w:szCs w:val="22"/>
        </w:rPr>
        <w:t xml:space="preserve">: PCA of </w:t>
      </w:r>
      <w:r>
        <w:rPr>
          <w:rFonts w:ascii="Garamond" w:hAnsi="Garamond"/>
          <w:b/>
          <w:bCs/>
          <w:i w:val="0"/>
          <w:iCs w:val="0"/>
          <w:color w:val="auto"/>
          <w:sz w:val="22"/>
          <w:szCs w:val="22"/>
        </w:rPr>
        <w:t>SUSY</w:t>
      </w:r>
      <w:r w:rsidRPr="00B062A0">
        <w:rPr>
          <w:rFonts w:ascii="Garamond" w:hAnsi="Garamond"/>
          <w:b/>
          <w:bCs/>
          <w:i w:val="0"/>
          <w:iCs w:val="0"/>
          <w:color w:val="auto"/>
          <w:sz w:val="22"/>
          <w:szCs w:val="22"/>
        </w:rPr>
        <w:t xml:space="preserve"> dataset</w:t>
      </w:r>
      <w:bookmarkEnd w:id="52"/>
      <w:bookmarkEnd w:id="53"/>
    </w:p>
    <w:p w14:paraId="279417A3" w14:textId="77777777" w:rsidR="00151EF9" w:rsidRDefault="00B062A0" w:rsidP="00151EF9">
      <w:pPr>
        <w:spacing w:line="360" w:lineRule="auto"/>
        <w:jc w:val="both"/>
        <w:rPr>
          <w:lang w:val="en-IN"/>
        </w:rPr>
      </w:pPr>
      <w:r w:rsidRPr="00151EF9">
        <w:rPr>
          <w:lang w:val="en-IN"/>
        </w:rPr>
        <w:t>The curve starts at a low variance and rises as more components are added.</w:t>
      </w:r>
      <w:r>
        <w:rPr>
          <w:lang w:val="en-IN"/>
        </w:rPr>
        <w:t xml:space="preserve"> </w:t>
      </w:r>
      <w:r w:rsidRPr="00151EF9">
        <w:rPr>
          <w:lang w:val="en-IN"/>
        </w:rPr>
        <w:t>The curve flattens as it approaches 1.0, meaning adding more components contributes less additional variance.</w:t>
      </w:r>
      <w:r>
        <w:rPr>
          <w:lang w:val="en-IN"/>
        </w:rPr>
        <w:t xml:space="preserve"> </w:t>
      </w:r>
      <w:r w:rsidRPr="00151EF9">
        <w:rPr>
          <w:lang w:val="en-IN"/>
        </w:rPr>
        <w:t>The red dashed line shows that around 1</w:t>
      </w:r>
      <w:r>
        <w:rPr>
          <w:lang w:val="en-IN"/>
        </w:rPr>
        <w:t>0</w:t>
      </w:r>
      <w:r w:rsidRPr="00151EF9">
        <w:rPr>
          <w:lang w:val="en-IN"/>
        </w:rPr>
        <w:t xml:space="preserve"> components are sufficient to explain </w:t>
      </w:r>
      <w:r w:rsidRPr="00B062A0">
        <w:t>96.09%</w:t>
      </w:r>
      <w:r>
        <w:t xml:space="preserve"> </w:t>
      </w:r>
      <w:r w:rsidRPr="00151EF9">
        <w:rPr>
          <w:lang w:val="en-IN"/>
        </w:rPr>
        <w:t>of the variance. Beyond this, additional components contribute little to improving variance retention.</w:t>
      </w:r>
      <w:r>
        <w:rPr>
          <w:lang w:val="en-IN"/>
        </w:rPr>
        <w:t xml:space="preserve"> </w:t>
      </w:r>
      <w:r w:rsidRPr="00151EF9">
        <w:rPr>
          <w:lang w:val="en-IN"/>
        </w:rPr>
        <w:t>Selecting only the required number of components (e.g., 1</w:t>
      </w:r>
      <w:r>
        <w:rPr>
          <w:lang w:val="en-IN"/>
        </w:rPr>
        <w:t>0</w:t>
      </w:r>
      <w:r w:rsidRPr="00151EF9">
        <w:rPr>
          <w:lang w:val="en-IN"/>
        </w:rPr>
        <w:t xml:space="preserve"> instead of all 28) helps reduce dimensionality while retaining most of the useful information.</w:t>
      </w:r>
    </w:p>
    <w:p w14:paraId="775B7DA3" w14:textId="77777777" w:rsidR="007E139E" w:rsidRDefault="007E139E" w:rsidP="00151EF9">
      <w:pPr>
        <w:spacing w:line="360" w:lineRule="auto"/>
        <w:jc w:val="both"/>
        <w:rPr>
          <w:lang w:val="en-IN"/>
        </w:rPr>
      </w:pPr>
    </w:p>
    <w:p w14:paraId="0BEFC39D" w14:textId="44CA089A" w:rsidR="007E139E" w:rsidRDefault="007E139E" w:rsidP="000F68AC">
      <w:pPr>
        <w:spacing w:line="360" w:lineRule="auto"/>
        <w:jc w:val="both"/>
      </w:pPr>
      <w:r w:rsidRPr="007E139E">
        <w:t xml:space="preserve">To evaluate the effectiveness of feature dimensionality reduction, Random Forest classifiers were applied to three benchmark high-energy physics datasets—HIGGS, SUSY, and HEPMASS—both with and without Principal Component Analysis (PCA). The performance was assessed using two key metrics: test accuracy and ROC AUC. The results demonstrate that applying PCA prior to training generally led to a decrease in performance across all datasets. While PCA can be beneficial for reducing noise and computational cost in some </w:t>
      </w:r>
      <w:r w:rsidRPr="007E139E">
        <w:lastRenderedPageBreak/>
        <w:t xml:space="preserve">contexts, in this case, it appears to have discarded informative features crucial for distinguishing signal from background events. The comparison is summarized in the </w:t>
      </w:r>
      <w:r w:rsidR="00E96FEB">
        <w:fldChar w:fldCharType="begin"/>
      </w:r>
      <w:r w:rsidR="00E96FEB">
        <w:instrText xml:space="preserve"> REF _Ref194743731 \h </w:instrText>
      </w:r>
      <w:r w:rsidR="00E96FEB">
        <w:fldChar w:fldCharType="separate"/>
      </w:r>
      <w:r w:rsidR="00CF7ACF">
        <w:rPr>
          <w:rFonts w:ascii="Garamond" w:hAnsi="Garamond"/>
          <w:b/>
          <w:bCs/>
          <w:sz w:val="22"/>
        </w:rPr>
        <w:br/>
      </w:r>
      <w:r w:rsidR="00CF7ACF" w:rsidRPr="007E139E">
        <w:rPr>
          <w:rFonts w:ascii="Garamond" w:hAnsi="Garamond"/>
          <w:b/>
          <w:bCs/>
          <w:sz w:val="22"/>
        </w:rPr>
        <w:t xml:space="preserve">Table </w:t>
      </w:r>
      <w:r w:rsidR="00CF7ACF">
        <w:rPr>
          <w:rFonts w:ascii="Garamond" w:hAnsi="Garamond"/>
          <w:b/>
          <w:bCs/>
          <w:i/>
          <w:iCs/>
          <w:noProof/>
          <w:sz w:val="22"/>
        </w:rPr>
        <w:t>2</w:t>
      </w:r>
      <w:r w:rsidR="00CF7ACF" w:rsidRPr="007E139E">
        <w:rPr>
          <w:rFonts w:ascii="Garamond" w:hAnsi="Garamond"/>
          <w:b/>
          <w:bCs/>
          <w:sz w:val="22"/>
        </w:rPr>
        <w:t>: Comparison of performance of Random Forest with and without PCA</w:t>
      </w:r>
      <w:r w:rsidR="00E96FEB">
        <w:fldChar w:fldCharType="end"/>
      </w:r>
      <w:r w:rsidR="00E96FEB">
        <w:fldChar w:fldCharType="begin"/>
      </w:r>
      <w:r w:rsidR="00E96FEB">
        <w:instrText xml:space="preserve"> REF _Ref194743735 \h </w:instrText>
      </w:r>
      <w:r w:rsidR="00E96FEB">
        <w:fldChar w:fldCharType="separate"/>
      </w:r>
      <w:r w:rsidR="00CF7ACF">
        <w:rPr>
          <w:rFonts w:ascii="Garamond" w:hAnsi="Garamond"/>
          <w:b/>
          <w:bCs/>
          <w:sz w:val="22"/>
        </w:rPr>
        <w:br/>
      </w:r>
      <w:r w:rsidR="00CF7ACF" w:rsidRPr="007E139E">
        <w:rPr>
          <w:rFonts w:ascii="Garamond" w:hAnsi="Garamond"/>
          <w:b/>
          <w:bCs/>
          <w:sz w:val="22"/>
        </w:rPr>
        <w:t xml:space="preserve">Table </w:t>
      </w:r>
      <w:r w:rsidR="00CF7ACF">
        <w:rPr>
          <w:rFonts w:ascii="Garamond" w:hAnsi="Garamond"/>
          <w:b/>
          <w:bCs/>
          <w:i/>
          <w:iCs/>
          <w:noProof/>
          <w:sz w:val="22"/>
        </w:rPr>
        <w:t>2</w:t>
      </w:r>
      <w:r w:rsidR="00E96FEB">
        <w:fldChar w:fldCharType="end"/>
      </w:r>
      <w:r>
        <w:t>.</w:t>
      </w:r>
      <w:r w:rsidR="000F68AC">
        <w:br/>
      </w:r>
    </w:p>
    <w:tbl>
      <w:tblPr>
        <w:tblStyle w:val="TableGrid"/>
        <w:tblW w:w="0" w:type="auto"/>
        <w:jc w:val="center"/>
        <w:tblLook w:val="04A0" w:firstRow="1" w:lastRow="0" w:firstColumn="1" w:lastColumn="0" w:noHBand="0" w:noVBand="1"/>
      </w:tblPr>
      <w:tblGrid>
        <w:gridCol w:w="1324"/>
        <w:gridCol w:w="1583"/>
        <w:gridCol w:w="1689"/>
        <w:gridCol w:w="1330"/>
      </w:tblGrid>
      <w:tr w:rsidR="007E139E" w14:paraId="7752708B" w14:textId="77777777" w:rsidTr="007E139E">
        <w:trPr>
          <w:jc w:val="center"/>
        </w:trPr>
        <w:tc>
          <w:tcPr>
            <w:tcW w:w="0" w:type="auto"/>
            <w:vAlign w:val="center"/>
          </w:tcPr>
          <w:p w14:paraId="08301902" w14:textId="77777777" w:rsidR="007E139E" w:rsidRPr="007E139E" w:rsidRDefault="007E139E" w:rsidP="007E139E">
            <w:pPr>
              <w:spacing w:line="360" w:lineRule="auto"/>
              <w:jc w:val="center"/>
              <w:rPr>
                <w:b/>
                <w:bCs/>
                <w:lang w:val="en-IN"/>
              </w:rPr>
            </w:pPr>
            <w:r w:rsidRPr="007E139E">
              <w:rPr>
                <w:b/>
                <w:bCs/>
                <w:lang w:val="en-IN"/>
              </w:rPr>
              <w:t>Dataset</w:t>
            </w:r>
          </w:p>
        </w:tc>
        <w:tc>
          <w:tcPr>
            <w:tcW w:w="0" w:type="auto"/>
            <w:vAlign w:val="center"/>
          </w:tcPr>
          <w:p w14:paraId="383C1354" w14:textId="77777777" w:rsidR="007E139E" w:rsidRPr="007E139E" w:rsidRDefault="007E139E" w:rsidP="007E139E">
            <w:pPr>
              <w:spacing w:line="360" w:lineRule="auto"/>
              <w:jc w:val="center"/>
              <w:rPr>
                <w:b/>
                <w:bCs/>
                <w:lang w:val="en-IN"/>
              </w:rPr>
            </w:pPr>
            <w:r w:rsidRPr="007E139E">
              <w:rPr>
                <w:b/>
                <w:bCs/>
                <w:lang w:val="en-IN"/>
              </w:rPr>
              <w:t>PCA Applied</w:t>
            </w:r>
          </w:p>
        </w:tc>
        <w:tc>
          <w:tcPr>
            <w:tcW w:w="0" w:type="auto"/>
            <w:vAlign w:val="center"/>
          </w:tcPr>
          <w:p w14:paraId="73BE60CB" w14:textId="77777777" w:rsidR="007E139E" w:rsidRPr="007E139E" w:rsidRDefault="007E139E" w:rsidP="007E139E">
            <w:pPr>
              <w:spacing w:line="360" w:lineRule="auto"/>
              <w:jc w:val="center"/>
              <w:rPr>
                <w:b/>
                <w:bCs/>
                <w:lang w:val="en-IN"/>
              </w:rPr>
            </w:pPr>
            <w:r w:rsidRPr="007E139E">
              <w:rPr>
                <w:b/>
                <w:bCs/>
                <w:lang w:val="en-IN"/>
              </w:rPr>
              <w:t>Test Accuracy</w:t>
            </w:r>
          </w:p>
        </w:tc>
        <w:tc>
          <w:tcPr>
            <w:tcW w:w="0" w:type="auto"/>
            <w:vAlign w:val="center"/>
          </w:tcPr>
          <w:p w14:paraId="69943F6F" w14:textId="77777777" w:rsidR="007E139E" w:rsidRPr="007E139E" w:rsidRDefault="007E139E" w:rsidP="007E139E">
            <w:pPr>
              <w:spacing w:line="360" w:lineRule="auto"/>
              <w:jc w:val="center"/>
              <w:rPr>
                <w:b/>
                <w:bCs/>
                <w:lang w:val="en-IN"/>
              </w:rPr>
            </w:pPr>
            <w:r w:rsidRPr="007E139E">
              <w:rPr>
                <w:b/>
                <w:bCs/>
                <w:lang w:val="en-IN"/>
              </w:rPr>
              <w:t>ROC AUC</w:t>
            </w:r>
          </w:p>
        </w:tc>
      </w:tr>
      <w:tr w:rsidR="007E139E" w14:paraId="4E522996" w14:textId="77777777" w:rsidTr="007E139E">
        <w:trPr>
          <w:jc w:val="center"/>
        </w:trPr>
        <w:tc>
          <w:tcPr>
            <w:tcW w:w="0" w:type="auto"/>
            <w:vAlign w:val="center"/>
          </w:tcPr>
          <w:p w14:paraId="30B481ED" w14:textId="77777777" w:rsidR="007E139E" w:rsidRPr="007E139E" w:rsidRDefault="007E139E" w:rsidP="007E139E">
            <w:pPr>
              <w:spacing w:line="360" w:lineRule="auto"/>
              <w:jc w:val="center"/>
              <w:rPr>
                <w:lang w:val="en-IN"/>
              </w:rPr>
            </w:pPr>
            <w:r w:rsidRPr="007E139E">
              <w:rPr>
                <w:lang w:val="en-IN"/>
              </w:rPr>
              <w:t>HIGGS</w:t>
            </w:r>
          </w:p>
        </w:tc>
        <w:tc>
          <w:tcPr>
            <w:tcW w:w="0" w:type="auto"/>
            <w:vAlign w:val="center"/>
          </w:tcPr>
          <w:p w14:paraId="17E93DA3" w14:textId="77777777" w:rsidR="007E139E" w:rsidRPr="007E139E" w:rsidRDefault="007E139E" w:rsidP="007E139E">
            <w:pPr>
              <w:spacing w:line="360" w:lineRule="auto"/>
              <w:jc w:val="center"/>
              <w:rPr>
                <w:lang w:val="en-IN"/>
              </w:rPr>
            </w:pPr>
            <w:r w:rsidRPr="007E139E">
              <w:rPr>
                <w:lang w:val="en-IN"/>
              </w:rPr>
              <w:t>No</w:t>
            </w:r>
          </w:p>
        </w:tc>
        <w:tc>
          <w:tcPr>
            <w:tcW w:w="0" w:type="auto"/>
            <w:vAlign w:val="center"/>
          </w:tcPr>
          <w:p w14:paraId="69EE5634" w14:textId="77777777" w:rsidR="007E139E" w:rsidRPr="007E139E" w:rsidRDefault="007E139E" w:rsidP="007E139E">
            <w:pPr>
              <w:spacing w:line="360" w:lineRule="auto"/>
              <w:jc w:val="center"/>
              <w:rPr>
                <w:lang w:val="en-IN"/>
              </w:rPr>
            </w:pPr>
            <w:r w:rsidRPr="007E139E">
              <w:rPr>
                <w:lang w:val="en-IN"/>
              </w:rPr>
              <w:t>0.7248</w:t>
            </w:r>
          </w:p>
        </w:tc>
        <w:tc>
          <w:tcPr>
            <w:tcW w:w="0" w:type="auto"/>
            <w:vAlign w:val="center"/>
          </w:tcPr>
          <w:p w14:paraId="776DE75F" w14:textId="77777777" w:rsidR="007E139E" w:rsidRPr="007E139E" w:rsidRDefault="007E139E" w:rsidP="007E139E">
            <w:pPr>
              <w:spacing w:line="360" w:lineRule="auto"/>
              <w:jc w:val="center"/>
              <w:rPr>
                <w:lang w:val="en-IN"/>
              </w:rPr>
            </w:pPr>
            <w:r w:rsidRPr="007E139E">
              <w:rPr>
                <w:lang w:val="en-IN"/>
              </w:rPr>
              <w:t>0.80</w:t>
            </w:r>
          </w:p>
        </w:tc>
      </w:tr>
      <w:tr w:rsidR="007E139E" w14:paraId="3BF685F4" w14:textId="77777777" w:rsidTr="007E139E">
        <w:trPr>
          <w:jc w:val="center"/>
        </w:trPr>
        <w:tc>
          <w:tcPr>
            <w:tcW w:w="0" w:type="auto"/>
            <w:vAlign w:val="center"/>
          </w:tcPr>
          <w:p w14:paraId="411245EB" w14:textId="77777777" w:rsidR="007E139E" w:rsidRPr="007E139E" w:rsidRDefault="007E139E" w:rsidP="007E139E">
            <w:pPr>
              <w:spacing w:line="360" w:lineRule="auto"/>
              <w:jc w:val="center"/>
              <w:rPr>
                <w:lang w:val="en-IN"/>
              </w:rPr>
            </w:pPr>
            <w:r w:rsidRPr="007E139E">
              <w:rPr>
                <w:lang w:val="en-IN"/>
              </w:rPr>
              <w:t>HIGGS</w:t>
            </w:r>
          </w:p>
        </w:tc>
        <w:tc>
          <w:tcPr>
            <w:tcW w:w="0" w:type="auto"/>
            <w:vAlign w:val="center"/>
          </w:tcPr>
          <w:p w14:paraId="75112DD2" w14:textId="77777777" w:rsidR="007E139E" w:rsidRPr="007E139E" w:rsidRDefault="007E139E" w:rsidP="007E139E">
            <w:pPr>
              <w:spacing w:line="360" w:lineRule="auto"/>
              <w:jc w:val="center"/>
              <w:rPr>
                <w:lang w:val="en-IN"/>
              </w:rPr>
            </w:pPr>
            <w:r w:rsidRPr="007E139E">
              <w:rPr>
                <w:lang w:val="en-IN"/>
              </w:rPr>
              <w:t>Yes</w:t>
            </w:r>
          </w:p>
        </w:tc>
        <w:tc>
          <w:tcPr>
            <w:tcW w:w="0" w:type="auto"/>
            <w:vAlign w:val="center"/>
          </w:tcPr>
          <w:p w14:paraId="2F17CF3F" w14:textId="77777777" w:rsidR="007E139E" w:rsidRPr="007E139E" w:rsidRDefault="007E139E" w:rsidP="007E139E">
            <w:pPr>
              <w:spacing w:line="360" w:lineRule="auto"/>
              <w:jc w:val="center"/>
              <w:rPr>
                <w:lang w:val="en-IN"/>
              </w:rPr>
            </w:pPr>
            <w:r w:rsidRPr="007E139E">
              <w:rPr>
                <w:lang w:val="en-IN"/>
              </w:rPr>
              <w:t>0.6574</w:t>
            </w:r>
          </w:p>
        </w:tc>
        <w:tc>
          <w:tcPr>
            <w:tcW w:w="0" w:type="auto"/>
            <w:vAlign w:val="center"/>
          </w:tcPr>
          <w:p w14:paraId="3F766466" w14:textId="77777777" w:rsidR="007E139E" w:rsidRPr="007E139E" w:rsidRDefault="007E139E" w:rsidP="007E139E">
            <w:pPr>
              <w:spacing w:line="360" w:lineRule="auto"/>
              <w:jc w:val="center"/>
              <w:rPr>
                <w:lang w:val="en-IN"/>
              </w:rPr>
            </w:pPr>
            <w:r w:rsidRPr="007E139E">
              <w:rPr>
                <w:lang w:val="en-IN"/>
              </w:rPr>
              <w:t>0.72</w:t>
            </w:r>
          </w:p>
        </w:tc>
      </w:tr>
      <w:tr w:rsidR="007E139E" w14:paraId="09558EFD" w14:textId="77777777" w:rsidTr="007E139E">
        <w:trPr>
          <w:jc w:val="center"/>
        </w:trPr>
        <w:tc>
          <w:tcPr>
            <w:tcW w:w="0" w:type="auto"/>
            <w:vAlign w:val="center"/>
          </w:tcPr>
          <w:p w14:paraId="7B7DC6DE" w14:textId="77777777" w:rsidR="007E139E" w:rsidRPr="007E139E" w:rsidRDefault="007E139E" w:rsidP="007E139E">
            <w:pPr>
              <w:spacing w:line="360" w:lineRule="auto"/>
              <w:jc w:val="center"/>
              <w:rPr>
                <w:lang w:val="en-IN"/>
              </w:rPr>
            </w:pPr>
            <w:r w:rsidRPr="007E139E">
              <w:rPr>
                <w:lang w:val="en-IN"/>
              </w:rPr>
              <w:t>SUSY</w:t>
            </w:r>
          </w:p>
        </w:tc>
        <w:tc>
          <w:tcPr>
            <w:tcW w:w="0" w:type="auto"/>
            <w:vAlign w:val="center"/>
          </w:tcPr>
          <w:p w14:paraId="23431BB3" w14:textId="77777777" w:rsidR="007E139E" w:rsidRPr="007E139E" w:rsidRDefault="007E139E" w:rsidP="007E139E">
            <w:pPr>
              <w:spacing w:line="360" w:lineRule="auto"/>
              <w:jc w:val="center"/>
              <w:rPr>
                <w:lang w:val="en-IN"/>
              </w:rPr>
            </w:pPr>
            <w:r w:rsidRPr="007E139E">
              <w:rPr>
                <w:lang w:val="en-IN"/>
              </w:rPr>
              <w:t>No</w:t>
            </w:r>
          </w:p>
        </w:tc>
        <w:tc>
          <w:tcPr>
            <w:tcW w:w="0" w:type="auto"/>
            <w:vAlign w:val="center"/>
          </w:tcPr>
          <w:p w14:paraId="608A6EFA" w14:textId="77777777" w:rsidR="007E139E" w:rsidRPr="007E139E" w:rsidRDefault="007E139E" w:rsidP="007E139E">
            <w:pPr>
              <w:spacing w:line="360" w:lineRule="auto"/>
              <w:jc w:val="center"/>
              <w:rPr>
                <w:lang w:val="en-IN"/>
              </w:rPr>
            </w:pPr>
            <w:r w:rsidRPr="007E139E">
              <w:rPr>
                <w:lang w:val="en-IN"/>
              </w:rPr>
              <w:t>0.8002</w:t>
            </w:r>
          </w:p>
        </w:tc>
        <w:tc>
          <w:tcPr>
            <w:tcW w:w="0" w:type="auto"/>
            <w:vAlign w:val="center"/>
          </w:tcPr>
          <w:p w14:paraId="39D05B91" w14:textId="77777777" w:rsidR="007E139E" w:rsidRPr="007E139E" w:rsidRDefault="007E139E" w:rsidP="007E139E">
            <w:pPr>
              <w:spacing w:line="360" w:lineRule="auto"/>
              <w:jc w:val="center"/>
              <w:rPr>
                <w:lang w:val="en-IN"/>
              </w:rPr>
            </w:pPr>
            <w:r w:rsidRPr="007E139E">
              <w:rPr>
                <w:lang w:val="en-IN"/>
              </w:rPr>
              <w:t>0.87</w:t>
            </w:r>
          </w:p>
        </w:tc>
      </w:tr>
      <w:tr w:rsidR="007E139E" w14:paraId="10036996" w14:textId="77777777" w:rsidTr="007E139E">
        <w:trPr>
          <w:jc w:val="center"/>
        </w:trPr>
        <w:tc>
          <w:tcPr>
            <w:tcW w:w="0" w:type="auto"/>
            <w:vAlign w:val="center"/>
          </w:tcPr>
          <w:p w14:paraId="325B3410" w14:textId="77777777" w:rsidR="007E139E" w:rsidRPr="007E139E" w:rsidRDefault="007E139E" w:rsidP="007E139E">
            <w:pPr>
              <w:spacing w:line="360" w:lineRule="auto"/>
              <w:jc w:val="center"/>
              <w:rPr>
                <w:lang w:val="en-IN"/>
              </w:rPr>
            </w:pPr>
            <w:r w:rsidRPr="007E139E">
              <w:rPr>
                <w:lang w:val="en-IN"/>
              </w:rPr>
              <w:t>SUSY</w:t>
            </w:r>
          </w:p>
        </w:tc>
        <w:tc>
          <w:tcPr>
            <w:tcW w:w="0" w:type="auto"/>
            <w:vAlign w:val="center"/>
          </w:tcPr>
          <w:p w14:paraId="6FE90D78" w14:textId="77777777" w:rsidR="007E139E" w:rsidRPr="007E139E" w:rsidRDefault="007E139E" w:rsidP="007E139E">
            <w:pPr>
              <w:spacing w:line="360" w:lineRule="auto"/>
              <w:jc w:val="center"/>
              <w:rPr>
                <w:lang w:val="en-IN"/>
              </w:rPr>
            </w:pPr>
            <w:r w:rsidRPr="007E139E">
              <w:rPr>
                <w:lang w:val="en-IN"/>
              </w:rPr>
              <w:t>Yes</w:t>
            </w:r>
          </w:p>
        </w:tc>
        <w:tc>
          <w:tcPr>
            <w:tcW w:w="0" w:type="auto"/>
            <w:vAlign w:val="center"/>
          </w:tcPr>
          <w:p w14:paraId="5AB6B59E" w14:textId="77777777" w:rsidR="007E139E" w:rsidRPr="007E139E" w:rsidRDefault="007E139E" w:rsidP="007E139E">
            <w:pPr>
              <w:spacing w:line="360" w:lineRule="auto"/>
              <w:jc w:val="center"/>
              <w:rPr>
                <w:lang w:val="en-IN"/>
              </w:rPr>
            </w:pPr>
            <w:r w:rsidRPr="007E139E">
              <w:rPr>
                <w:lang w:val="en-IN"/>
              </w:rPr>
              <w:t>0.7667</w:t>
            </w:r>
          </w:p>
        </w:tc>
        <w:tc>
          <w:tcPr>
            <w:tcW w:w="0" w:type="auto"/>
            <w:vAlign w:val="center"/>
          </w:tcPr>
          <w:p w14:paraId="2E626683" w14:textId="77777777" w:rsidR="007E139E" w:rsidRPr="007E139E" w:rsidRDefault="007E139E" w:rsidP="007E139E">
            <w:pPr>
              <w:spacing w:line="360" w:lineRule="auto"/>
              <w:jc w:val="center"/>
              <w:rPr>
                <w:lang w:val="en-IN"/>
              </w:rPr>
            </w:pPr>
            <w:r w:rsidRPr="007E139E">
              <w:rPr>
                <w:lang w:val="en-IN"/>
              </w:rPr>
              <w:t>0.84</w:t>
            </w:r>
          </w:p>
        </w:tc>
      </w:tr>
      <w:tr w:rsidR="007E139E" w14:paraId="6E8DE49A" w14:textId="77777777" w:rsidTr="007E139E">
        <w:trPr>
          <w:jc w:val="center"/>
        </w:trPr>
        <w:tc>
          <w:tcPr>
            <w:tcW w:w="0" w:type="auto"/>
            <w:vAlign w:val="center"/>
          </w:tcPr>
          <w:p w14:paraId="6DF66998" w14:textId="77777777" w:rsidR="007E139E" w:rsidRPr="007E139E" w:rsidRDefault="007E139E" w:rsidP="007E139E">
            <w:pPr>
              <w:spacing w:line="360" w:lineRule="auto"/>
              <w:jc w:val="center"/>
              <w:rPr>
                <w:lang w:val="en-IN"/>
              </w:rPr>
            </w:pPr>
            <w:r w:rsidRPr="007E139E">
              <w:rPr>
                <w:lang w:val="en-IN"/>
              </w:rPr>
              <w:t>HEPMASS</w:t>
            </w:r>
          </w:p>
        </w:tc>
        <w:tc>
          <w:tcPr>
            <w:tcW w:w="0" w:type="auto"/>
            <w:vAlign w:val="center"/>
          </w:tcPr>
          <w:p w14:paraId="213DDEB6" w14:textId="77777777" w:rsidR="007E139E" w:rsidRPr="007E139E" w:rsidRDefault="007E139E" w:rsidP="007E139E">
            <w:pPr>
              <w:spacing w:line="360" w:lineRule="auto"/>
              <w:jc w:val="center"/>
              <w:rPr>
                <w:lang w:val="en-IN"/>
              </w:rPr>
            </w:pPr>
            <w:r w:rsidRPr="007E139E">
              <w:rPr>
                <w:lang w:val="en-IN"/>
              </w:rPr>
              <w:t>No</w:t>
            </w:r>
          </w:p>
        </w:tc>
        <w:tc>
          <w:tcPr>
            <w:tcW w:w="0" w:type="auto"/>
            <w:vAlign w:val="center"/>
          </w:tcPr>
          <w:p w14:paraId="5D95B492" w14:textId="77777777" w:rsidR="007E139E" w:rsidRPr="007E139E" w:rsidRDefault="007E139E" w:rsidP="007E139E">
            <w:pPr>
              <w:spacing w:line="360" w:lineRule="auto"/>
              <w:jc w:val="center"/>
              <w:rPr>
                <w:lang w:val="en-IN"/>
              </w:rPr>
            </w:pPr>
            <w:r w:rsidRPr="007E139E">
              <w:rPr>
                <w:lang w:val="en-IN"/>
              </w:rPr>
              <w:t>0.8574</w:t>
            </w:r>
          </w:p>
        </w:tc>
        <w:tc>
          <w:tcPr>
            <w:tcW w:w="0" w:type="auto"/>
            <w:vAlign w:val="center"/>
          </w:tcPr>
          <w:p w14:paraId="533D37AE" w14:textId="77777777" w:rsidR="007E139E" w:rsidRPr="007E139E" w:rsidRDefault="007E139E" w:rsidP="007E139E">
            <w:pPr>
              <w:spacing w:line="360" w:lineRule="auto"/>
              <w:jc w:val="center"/>
              <w:rPr>
                <w:lang w:val="en-IN"/>
              </w:rPr>
            </w:pPr>
            <w:r w:rsidRPr="007E139E">
              <w:rPr>
                <w:lang w:val="en-IN"/>
              </w:rPr>
              <w:t>0.94</w:t>
            </w:r>
          </w:p>
        </w:tc>
      </w:tr>
      <w:tr w:rsidR="007E139E" w14:paraId="70A10F15" w14:textId="77777777" w:rsidTr="007E139E">
        <w:trPr>
          <w:jc w:val="center"/>
        </w:trPr>
        <w:tc>
          <w:tcPr>
            <w:tcW w:w="0" w:type="auto"/>
            <w:vAlign w:val="center"/>
          </w:tcPr>
          <w:p w14:paraId="5487D258" w14:textId="77777777" w:rsidR="007E139E" w:rsidRPr="007E139E" w:rsidRDefault="007E139E" w:rsidP="007E139E">
            <w:pPr>
              <w:spacing w:line="360" w:lineRule="auto"/>
              <w:jc w:val="center"/>
              <w:rPr>
                <w:lang w:val="en-IN"/>
              </w:rPr>
            </w:pPr>
            <w:r w:rsidRPr="007E139E">
              <w:rPr>
                <w:lang w:val="en-IN"/>
              </w:rPr>
              <w:t>HEPMASS</w:t>
            </w:r>
          </w:p>
        </w:tc>
        <w:tc>
          <w:tcPr>
            <w:tcW w:w="0" w:type="auto"/>
            <w:vAlign w:val="center"/>
          </w:tcPr>
          <w:p w14:paraId="799D511B" w14:textId="77777777" w:rsidR="007E139E" w:rsidRPr="007E139E" w:rsidRDefault="007E139E" w:rsidP="007E139E">
            <w:pPr>
              <w:spacing w:line="360" w:lineRule="auto"/>
              <w:jc w:val="center"/>
              <w:rPr>
                <w:lang w:val="en-IN"/>
              </w:rPr>
            </w:pPr>
            <w:r w:rsidRPr="007E139E">
              <w:rPr>
                <w:lang w:val="en-IN"/>
              </w:rPr>
              <w:t>Yes</w:t>
            </w:r>
          </w:p>
        </w:tc>
        <w:tc>
          <w:tcPr>
            <w:tcW w:w="0" w:type="auto"/>
            <w:vAlign w:val="center"/>
          </w:tcPr>
          <w:p w14:paraId="233D8287" w14:textId="77777777" w:rsidR="007E139E" w:rsidRPr="007E139E" w:rsidRDefault="007E139E" w:rsidP="007E139E">
            <w:pPr>
              <w:spacing w:line="360" w:lineRule="auto"/>
              <w:jc w:val="center"/>
              <w:rPr>
                <w:lang w:val="en-IN"/>
              </w:rPr>
            </w:pPr>
            <w:r w:rsidRPr="007E139E">
              <w:rPr>
                <w:lang w:val="en-IN"/>
              </w:rPr>
              <w:t>0.8017</w:t>
            </w:r>
          </w:p>
        </w:tc>
        <w:tc>
          <w:tcPr>
            <w:tcW w:w="0" w:type="auto"/>
            <w:vAlign w:val="center"/>
          </w:tcPr>
          <w:p w14:paraId="09C5497E" w14:textId="77777777" w:rsidR="007E139E" w:rsidRPr="007E139E" w:rsidRDefault="007E139E" w:rsidP="007E139E">
            <w:pPr>
              <w:keepNext/>
              <w:spacing w:line="360" w:lineRule="auto"/>
              <w:jc w:val="center"/>
              <w:rPr>
                <w:lang w:val="en-IN"/>
              </w:rPr>
            </w:pPr>
            <w:r w:rsidRPr="007E139E">
              <w:rPr>
                <w:lang w:val="en-IN"/>
              </w:rPr>
              <w:t>0.88</w:t>
            </w:r>
          </w:p>
        </w:tc>
      </w:tr>
    </w:tbl>
    <w:p w14:paraId="6DCC8E30" w14:textId="4902B599" w:rsidR="007E139E" w:rsidRPr="007E139E" w:rsidRDefault="000F68AC" w:rsidP="007E139E">
      <w:pPr>
        <w:pStyle w:val="Caption"/>
        <w:jc w:val="center"/>
        <w:rPr>
          <w:rFonts w:ascii="Garamond" w:hAnsi="Garamond"/>
          <w:b/>
          <w:bCs/>
          <w:i w:val="0"/>
          <w:iCs w:val="0"/>
          <w:color w:val="auto"/>
          <w:sz w:val="28"/>
          <w:szCs w:val="28"/>
          <w:lang w:val="en-IN"/>
        </w:rPr>
      </w:pPr>
      <w:bookmarkStart w:id="54" w:name="_Ref194743735"/>
      <w:bookmarkStart w:id="55" w:name="_Ref194743731"/>
      <w:r>
        <w:rPr>
          <w:rFonts w:ascii="Garamond" w:hAnsi="Garamond"/>
          <w:b/>
          <w:bCs/>
          <w:i w:val="0"/>
          <w:iCs w:val="0"/>
          <w:color w:val="auto"/>
          <w:sz w:val="22"/>
          <w:szCs w:val="22"/>
        </w:rPr>
        <w:br/>
      </w:r>
      <w:bookmarkStart w:id="56" w:name="_Toc196120765"/>
      <w:r w:rsidR="007E139E" w:rsidRPr="007E139E">
        <w:rPr>
          <w:rFonts w:ascii="Garamond" w:hAnsi="Garamond"/>
          <w:b/>
          <w:bCs/>
          <w:i w:val="0"/>
          <w:iCs w:val="0"/>
          <w:color w:val="auto"/>
          <w:sz w:val="22"/>
          <w:szCs w:val="22"/>
        </w:rPr>
        <w:t xml:space="preserve">Table </w:t>
      </w:r>
      <w:r w:rsidR="00184962">
        <w:rPr>
          <w:rFonts w:ascii="Garamond" w:hAnsi="Garamond"/>
          <w:b/>
          <w:bCs/>
          <w:i w:val="0"/>
          <w:iCs w:val="0"/>
          <w:color w:val="auto"/>
          <w:sz w:val="22"/>
          <w:szCs w:val="22"/>
        </w:rPr>
        <w:fldChar w:fldCharType="begin"/>
      </w:r>
      <w:r w:rsidR="00184962">
        <w:rPr>
          <w:rFonts w:ascii="Garamond" w:hAnsi="Garamond"/>
          <w:b/>
          <w:bCs/>
          <w:i w:val="0"/>
          <w:iCs w:val="0"/>
          <w:color w:val="auto"/>
          <w:sz w:val="22"/>
          <w:szCs w:val="22"/>
        </w:rPr>
        <w:instrText xml:space="preserve"> SEQ Table \* ARABIC </w:instrText>
      </w:r>
      <w:r w:rsidR="00184962">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2</w:t>
      </w:r>
      <w:r w:rsidR="00184962">
        <w:rPr>
          <w:rFonts w:ascii="Garamond" w:hAnsi="Garamond"/>
          <w:b/>
          <w:bCs/>
          <w:i w:val="0"/>
          <w:iCs w:val="0"/>
          <w:color w:val="auto"/>
          <w:sz w:val="22"/>
          <w:szCs w:val="22"/>
        </w:rPr>
        <w:fldChar w:fldCharType="end"/>
      </w:r>
      <w:bookmarkEnd w:id="54"/>
      <w:r w:rsidR="007E139E" w:rsidRPr="007E139E">
        <w:rPr>
          <w:rFonts w:ascii="Garamond" w:hAnsi="Garamond"/>
          <w:b/>
          <w:bCs/>
          <w:i w:val="0"/>
          <w:iCs w:val="0"/>
          <w:color w:val="auto"/>
          <w:sz w:val="22"/>
          <w:szCs w:val="22"/>
        </w:rPr>
        <w:t>: Comparison of performance of Random Forest with and without PCA</w:t>
      </w:r>
      <w:bookmarkEnd w:id="55"/>
      <w:bookmarkEnd w:id="56"/>
    </w:p>
    <w:p w14:paraId="5B77C77D" w14:textId="77777777" w:rsidR="0031407C" w:rsidRDefault="0031407C" w:rsidP="00723B7E"/>
    <w:p w14:paraId="1D2CF096" w14:textId="77777777" w:rsidR="0031407C" w:rsidRDefault="00FD66E2" w:rsidP="00223CC0">
      <w:pPr>
        <w:pStyle w:val="Heading1"/>
      </w:pPr>
      <w:bookmarkStart w:id="57" w:name="_Toc196120840"/>
      <w:r>
        <w:t>TSNE</w:t>
      </w:r>
      <w:bookmarkEnd w:id="57"/>
    </w:p>
    <w:p w14:paraId="60166CBA" w14:textId="77777777" w:rsidR="00FD66E2" w:rsidRPr="00FD66E2" w:rsidRDefault="00FD66E2" w:rsidP="00FD66E2">
      <w:pPr>
        <w:spacing w:line="360" w:lineRule="auto"/>
        <w:jc w:val="both"/>
        <w:rPr>
          <w:lang w:val="en-IN"/>
        </w:rPr>
      </w:pPr>
      <w:r w:rsidRPr="00FD66E2">
        <w:rPr>
          <w:lang w:val="en-IN"/>
        </w:rPr>
        <w:t>t-Distributed Stochastic Neighbor Embedding (t-SNE) is a machine learning algorithm used for dimensionality reduction, especially for visualizing high-dimensional data in a lower-dimensional space (typically 2D or 3D). It is widely used in exploratory data analysis to understand clusters and patterns in data.</w:t>
      </w:r>
    </w:p>
    <w:p w14:paraId="57560B4A" w14:textId="77777777" w:rsidR="00FD66E2" w:rsidRPr="00FD66E2" w:rsidRDefault="00FD66E2" w:rsidP="00FD66E2">
      <w:pPr>
        <w:spacing w:line="360" w:lineRule="auto"/>
        <w:jc w:val="both"/>
        <w:rPr>
          <w:lang w:val="en-IN"/>
        </w:rPr>
      </w:pPr>
      <w:r w:rsidRPr="00FD66E2">
        <w:rPr>
          <w:lang w:val="en-IN"/>
        </w:rPr>
        <w:t>How t-SNE Works:</w:t>
      </w:r>
    </w:p>
    <w:p w14:paraId="1AFBE90E" w14:textId="77777777" w:rsidR="00FD66E2" w:rsidRPr="00FD66E2" w:rsidRDefault="00FD66E2">
      <w:pPr>
        <w:numPr>
          <w:ilvl w:val="0"/>
          <w:numId w:val="34"/>
        </w:numPr>
        <w:spacing w:line="360" w:lineRule="auto"/>
        <w:jc w:val="both"/>
        <w:rPr>
          <w:lang w:val="en-IN"/>
        </w:rPr>
      </w:pPr>
      <w:r w:rsidRPr="00FD66E2">
        <w:rPr>
          <w:lang w:val="en-IN"/>
        </w:rPr>
        <w:t>Computes Pairwise Similarities: It calculates the probability distribution of pairwise similarities between data points in the high-dimensional space.</w:t>
      </w:r>
    </w:p>
    <w:p w14:paraId="4D288963" w14:textId="77777777" w:rsidR="00FD66E2" w:rsidRPr="00FD66E2" w:rsidRDefault="00FD66E2">
      <w:pPr>
        <w:numPr>
          <w:ilvl w:val="0"/>
          <w:numId w:val="34"/>
        </w:numPr>
        <w:spacing w:line="360" w:lineRule="auto"/>
        <w:jc w:val="both"/>
        <w:rPr>
          <w:lang w:val="en-IN"/>
        </w:rPr>
      </w:pPr>
      <w:r w:rsidRPr="00FD66E2">
        <w:rPr>
          <w:lang w:val="en-IN"/>
        </w:rPr>
        <w:t>Reduces Dimensions: It maps these points to a lower-dimensional space while preserving local relationships.</w:t>
      </w:r>
    </w:p>
    <w:p w14:paraId="272B89DC" w14:textId="77777777" w:rsidR="00FD66E2" w:rsidRDefault="00FD66E2">
      <w:pPr>
        <w:numPr>
          <w:ilvl w:val="0"/>
          <w:numId w:val="34"/>
        </w:numPr>
        <w:spacing w:line="360" w:lineRule="auto"/>
        <w:jc w:val="both"/>
        <w:rPr>
          <w:lang w:val="en-IN"/>
        </w:rPr>
      </w:pPr>
      <w:r w:rsidRPr="00FD66E2">
        <w:rPr>
          <w:lang w:val="en-IN"/>
        </w:rPr>
        <w:t>Minimizes KL Divergence: The algorithm optimizes the layout so that similar points in high dimensions remain close in the 2D or 3D visualization.</w:t>
      </w:r>
    </w:p>
    <w:p w14:paraId="4C54902B" w14:textId="77777777" w:rsidR="00573A5D" w:rsidRDefault="00573A5D" w:rsidP="00FD66E2">
      <w:pPr>
        <w:spacing w:line="360" w:lineRule="auto"/>
        <w:rPr>
          <w:lang w:val="en-IN"/>
        </w:rPr>
      </w:pPr>
    </w:p>
    <w:p w14:paraId="632B93E4" w14:textId="77777777" w:rsidR="00573A5D" w:rsidRDefault="00573A5D" w:rsidP="00573A5D">
      <w:pPr>
        <w:pStyle w:val="Heading2"/>
        <w:rPr>
          <w:lang w:val="en-IN"/>
        </w:rPr>
      </w:pPr>
      <w:bookmarkStart w:id="58" w:name="_Toc196120841"/>
      <w:r>
        <w:rPr>
          <w:lang w:val="en-IN"/>
        </w:rPr>
        <w:t>TSNE on dataset</w:t>
      </w:r>
      <w:r w:rsidR="003A4E8E">
        <w:rPr>
          <w:lang w:val="en-IN"/>
        </w:rPr>
        <w:t>s</w:t>
      </w:r>
      <w:bookmarkEnd w:id="58"/>
    </w:p>
    <w:p w14:paraId="19D57C9B" w14:textId="77777777" w:rsidR="00573A5D" w:rsidRPr="00102F8B" w:rsidRDefault="00573A5D">
      <w:pPr>
        <w:pStyle w:val="ListParagraph"/>
        <w:numPr>
          <w:ilvl w:val="0"/>
          <w:numId w:val="35"/>
        </w:numPr>
        <w:spacing w:line="360" w:lineRule="auto"/>
        <w:jc w:val="both"/>
        <w:rPr>
          <w:lang w:val="en-IN"/>
        </w:rPr>
      </w:pPr>
      <w:r w:rsidRPr="00102F8B">
        <w:rPr>
          <w:lang w:val="en-IN"/>
        </w:rPr>
        <w:t>Scatter Plot Representation: The image is a 2D visualization of high-dimensional data reduced using t-SNE.</w:t>
      </w:r>
    </w:p>
    <w:p w14:paraId="2E19F391" w14:textId="77777777" w:rsidR="00573A5D" w:rsidRPr="00102F8B" w:rsidRDefault="00573A5D">
      <w:pPr>
        <w:pStyle w:val="ListParagraph"/>
        <w:numPr>
          <w:ilvl w:val="0"/>
          <w:numId w:val="35"/>
        </w:numPr>
        <w:spacing w:line="360" w:lineRule="auto"/>
        <w:jc w:val="both"/>
        <w:rPr>
          <w:lang w:val="en-IN"/>
        </w:rPr>
      </w:pPr>
      <w:r w:rsidRPr="00102F8B">
        <w:rPr>
          <w:lang w:val="en-IN"/>
        </w:rPr>
        <w:lastRenderedPageBreak/>
        <w:t>Color Coding (Blue &amp; Orange): The data points are labeled into two categories (0.0 in blue and 1.0 in orange).</w:t>
      </w:r>
    </w:p>
    <w:p w14:paraId="34A1D06D" w14:textId="77777777" w:rsidR="00573A5D" w:rsidRPr="00102F8B" w:rsidRDefault="00573A5D">
      <w:pPr>
        <w:pStyle w:val="ListParagraph"/>
        <w:numPr>
          <w:ilvl w:val="0"/>
          <w:numId w:val="35"/>
        </w:numPr>
        <w:spacing w:line="360" w:lineRule="auto"/>
        <w:jc w:val="both"/>
        <w:rPr>
          <w:lang w:val="en-IN"/>
        </w:rPr>
      </w:pPr>
      <w:r w:rsidRPr="00102F8B">
        <w:rPr>
          <w:lang w:val="en-IN"/>
        </w:rPr>
        <w:t>Clustering Pattern: The clusters indicate how data points with similar characteristics are grouped together.</w:t>
      </w:r>
    </w:p>
    <w:p w14:paraId="3EC5BBC4" w14:textId="77777777" w:rsidR="00573A5D" w:rsidRDefault="00573A5D">
      <w:pPr>
        <w:pStyle w:val="ListParagraph"/>
        <w:numPr>
          <w:ilvl w:val="0"/>
          <w:numId w:val="35"/>
        </w:numPr>
        <w:spacing w:line="360" w:lineRule="auto"/>
        <w:jc w:val="both"/>
        <w:rPr>
          <w:lang w:val="en-IN"/>
        </w:rPr>
      </w:pPr>
      <w:r w:rsidRPr="00102F8B">
        <w:rPr>
          <w:lang w:val="en-IN"/>
        </w:rPr>
        <w:t>Overlapping Distribution: Some orange (label 1.0) points are scattered within the blue (label 0.0) region, indicating some level of mixing between the two classes.</w:t>
      </w:r>
    </w:p>
    <w:p w14:paraId="42C123B2" w14:textId="77777777" w:rsidR="00D60A92" w:rsidRDefault="00D60A92" w:rsidP="00D60A92">
      <w:pPr>
        <w:spacing w:line="360" w:lineRule="auto"/>
        <w:jc w:val="both"/>
        <w:rPr>
          <w:lang w:val="en-IN"/>
        </w:rPr>
      </w:pPr>
    </w:p>
    <w:p w14:paraId="0683472C" w14:textId="77777777" w:rsidR="00D60A92" w:rsidRPr="00D60A92" w:rsidRDefault="00D60A92" w:rsidP="00D60A92">
      <w:pPr>
        <w:keepNext/>
        <w:spacing w:line="360" w:lineRule="auto"/>
        <w:jc w:val="center"/>
        <w:rPr>
          <w:rFonts w:ascii="Garamond" w:hAnsi="Garamond"/>
          <w:b/>
          <w:bCs/>
          <w:sz w:val="32"/>
          <w:szCs w:val="28"/>
        </w:rPr>
      </w:pPr>
      <w:r w:rsidRPr="00D60A92">
        <w:rPr>
          <w:noProof/>
          <w:lang w:val="en-IN"/>
        </w:rPr>
        <w:drawing>
          <wp:inline distT="0" distB="0" distL="0" distR="0" wp14:anchorId="247EEA30" wp14:editId="184F1537">
            <wp:extent cx="5040000" cy="3935243"/>
            <wp:effectExtent l="0" t="0" r="8255" b="8255"/>
            <wp:docPr id="43570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494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40000" cy="3935243"/>
                    </a:xfrm>
                    <a:prstGeom prst="rect">
                      <a:avLst/>
                    </a:prstGeom>
                  </pic:spPr>
                </pic:pic>
              </a:graphicData>
            </a:graphic>
          </wp:inline>
        </w:drawing>
      </w:r>
    </w:p>
    <w:p w14:paraId="754E1ED9" w14:textId="67A226D9" w:rsidR="00D60A92" w:rsidRPr="00D60A92" w:rsidRDefault="00D60A92" w:rsidP="00D60A92">
      <w:pPr>
        <w:pStyle w:val="Caption"/>
        <w:jc w:val="center"/>
        <w:rPr>
          <w:rFonts w:ascii="Garamond" w:hAnsi="Garamond"/>
          <w:b/>
          <w:bCs/>
          <w:i w:val="0"/>
          <w:iCs w:val="0"/>
          <w:color w:val="auto"/>
          <w:sz w:val="22"/>
          <w:szCs w:val="22"/>
          <w:lang w:val="en-IN"/>
        </w:rPr>
      </w:pPr>
      <w:bookmarkStart w:id="59" w:name="_Toc194744709"/>
      <w:bookmarkStart w:id="60" w:name="_Toc196120743"/>
      <w:r w:rsidRPr="00D60A92">
        <w:rPr>
          <w:rFonts w:ascii="Garamond" w:hAnsi="Garamond"/>
          <w:b/>
          <w:bCs/>
          <w:i w:val="0"/>
          <w:iCs w:val="0"/>
          <w:color w:val="auto"/>
          <w:sz w:val="22"/>
          <w:szCs w:val="22"/>
        </w:rPr>
        <w:t xml:space="preserve">Figure </w:t>
      </w:r>
      <w:r w:rsidRPr="00D60A92">
        <w:rPr>
          <w:rFonts w:ascii="Garamond" w:hAnsi="Garamond"/>
          <w:b/>
          <w:bCs/>
          <w:i w:val="0"/>
          <w:iCs w:val="0"/>
          <w:color w:val="auto"/>
          <w:sz w:val="22"/>
          <w:szCs w:val="22"/>
        </w:rPr>
        <w:fldChar w:fldCharType="begin"/>
      </w:r>
      <w:r w:rsidRPr="00D60A92">
        <w:rPr>
          <w:rFonts w:ascii="Garamond" w:hAnsi="Garamond"/>
          <w:b/>
          <w:bCs/>
          <w:i w:val="0"/>
          <w:iCs w:val="0"/>
          <w:color w:val="auto"/>
          <w:sz w:val="22"/>
          <w:szCs w:val="22"/>
        </w:rPr>
        <w:instrText xml:space="preserve"> SEQ Figure \* ARABIC </w:instrText>
      </w:r>
      <w:r w:rsidRPr="00D60A92">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12</w:t>
      </w:r>
      <w:r w:rsidRPr="00D60A92">
        <w:rPr>
          <w:rFonts w:ascii="Garamond" w:hAnsi="Garamond"/>
          <w:b/>
          <w:bCs/>
          <w:i w:val="0"/>
          <w:iCs w:val="0"/>
          <w:color w:val="auto"/>
          <w:sz w:val="22"/>
          <w:szCs w:val="22"/>
        </w:rPr>
        <w:fldChar w:fldCharType="end"/>
      </w:r>
      <w:r w:rsidRPr="00D60A92">
        <w:rPr>
          <w:rFonts w:ascii="Garamond" w:hAnsi="Garamond"/>
          <w:b/>
          <w:bCs/>
          <w:i w:val="0"/>
          <w:iCs w:val="0"/>
          <w:color w:val="auto"/>
          <w:sz w:val="22"/>
          <w:szCs w:val="22"/>
        </w:rPr>
        <w:t xml:space="preserve">: TSNE on </w:t>
      </w:r>
      <w:r w:rsidR="00E65DF1">
        <w:rPr>
          <w:rFonts w:ascii="Garamond" w:hAnsi="Garamond"/>
          <w:b/>
          <w:bCs/>
          <w:i w:val="0"/>
          <w:iCs w:val="0"/>
          <w:color w:val="auto"/>
          <w:sz w:val="22"/>
          <w:szCs w:val="22"/>
        </w:rPr>
        <w:t>HIGGS</w:t>
      </w:r>
      <w:r w:rsidRPr="00D60A92">
        <w:rPr>
          <w:rFonts w:ascii="Garamond" w:hAnsi="Garamond"/>
          <w:b/>
          <w:bCs/>
          <w:i w:val="0"/>
          <w:iCs w:val="0"/>
          <w:color w:val="auto"/>
          <w:sz w:val="22"/>
          <w:szCs w:val="22"/>
        </w:rPr>
        <w:t xml:space="preserve"> dataset</w:t>
      </w:r>
      <w:bookmarkEnd w:id="59"/>
      <w:bookmarkEnd w:id="60"/>
    </w:p>
    <w:p w14:paraId="5102700E" w14:textId="77777777" w:rsidR="002C55BE" w:rsidRPr="002C55BE" w:rsidRDefault="002C55BE" w:rsidP="001F5403">
      <w:pPr>
        <w:keepNext/>
        <w:jc w:val="center"/>
        <w:rPr>
          <w:rFonts w:ascii="Garamond" w:hAnsi="Garamond"/>
          <w:b/>
          <w:bCs/>
          <w:sz w:val="32"/>
          <w:szCs w:val="28"/>
        </w:rPr>
      </w:pPr>
      <w:r w:rsidRPr="002C55BE">
        <w:rPr>
          <w:noProof/>
        </w:rPr>
        <w:lastRenderedPageBreak/>
        <w:drawing>
          <wp:inline distT="0" distB="0" distL="0" distR="0" wp14:anchorId="564D494F" wp14:editId="6B587720">
            <wp:extent cx="5040000" cy="3935243"/>
            <wp:effectExtent l="0" t="0" r="8255" b="8255"/>
            <wp:docPr id="4914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306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040000" cy="3935243"/>
                    </a:xfrm>
                    <a:prstGeom prst="rect">
                      <a:avLst/>
                    </a:prstGeom>
                  </pic:spPr>
                </pic:pic>
              </a:graphicData>
            </a:graphic>
          </wp:inline>
        </w:drawing>
      </w:r>
    </w:p>
    <w:p w14:paraId="6591A16D" w14:textId="5C6ED6E9" w:rsidR="00FD66E2" w:rsidRDefault="002C55BE" w:rsidP="002C55BE">
      <w:pPr>
        <w:pStyle w:val="Caption"/>
        <w:jc w:val="center"/>
        <w:rPr>
          <w:rFonts w:ascii="Garamond" w:hAnsi="Garamond"/>
          <w:b/>
          <w:bCs/>
          <w:i w:val="0"/>
          <w:iCs w:val="0"/>
          <w:color w:val="auto"/>
          <w:sz w:val="22"/>
          <w:szCs w:val="22"/>
        </w:rPr>
      </w:pPr>
      <w:bookmarkStart w:id="61" w:name="_Toc194744710"/>
      <w:bookmarkStart w:id="62" w:name="_Toc196120744"/>
      <w:r w:rsidRPr="002C55BE">
        <w:rPr>
          <w:rFonts w:ascii="Garamond" w:hAnsi="Garamond"/>
          <w:b/>
          <w:bCs/>
          <w:i w:val="0"/>
          <w:iCs w:val="0"/>
          <w:color w:val="auto"/>
          <w:sz w:val="22"/>
          <w:szCs w:val="22"/>
        </w:rPr>
        <w:t xml:space="preserve">Figure </w:t>
      </w:r>
      <w:r w:rsidRPr="002C55BE">
        <w:rPr>
          <w:rFonts w:ascii="Garamond" w:hAnsi="Garamond"/>
          <w:b/>
          <w:bCs/>
          <w:i w:val="0"/>
          <w:iCs w:val="0"/>
          <w:color w:val="auto"/>
          <w:sz w:val="22"/>
          <w:szCs w:val="22"/>
        </w:rPr>
        <w:fldChar w:fldCharType="begin"/>
      </w:r>
      <w:r w:rsidRPr="002C55BE">
        <w:rPr>
          <w:rFonts w:ascii="Garamond" w:hAnsi="Garamond"/>
          <w:b/>
          <w:bCs/>
          <w:i w:val="0"/>
          <w:iCs w:val="0"/>
          <w:color w:val="auto"/>
          <w:sz w:val="22"/>
          <w:szCs w:val="22"/>
        </w:rPr>
        <w:instrText xml:space="preserve"> SEQ Figure \* ARABIC </w:instrText>
      </w:r>
      <w:r w:rsidRPr="002C55BE">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13</w:t>
      </w:r>
      <w:r w:rsidRPr="002C55BE">
        <w:rPr>
          <w:rFonts w:ascii="Garamond" w:hAnsi="Garamond"/>
          <w:b/>
          <w:bCs/>
          <w:i w:val="0"/>
          <w:iCs w:val="0"/>
          <w:color w:val="auto"/>
          <w:sz w:val="22"/>
          <w:szCs w:val="22"/>
        </w:rPr>
        <w:fldChar w:fldCharType="end"/>
      </w:r>
      <w:r w:rsidRPr="002C55BE">
        <w:rPr>
          <w:rFonts w:ascii="Garamond" w:hAnsi="Garamond"/>
          <w:b/>
          <w:bCs/>
          <w:i w:val="0"/>
          <w:iCs w:val="0"/>
          <w:color w:val="auto"/>
          <w:sz w:val="22"/>
          <w:szCs w:val="22"/>
        </w:rPr>
        <w:t>: TSNE on SUSY dataset</w:t>
      </w:r>
      <w:bookmarkEnd w:id="61"/>
      <w:bookmarkEnd w:id="62"/>
    </w:p>
    <w:p w14:paraId="1EEAB25C" w14:textId="77777777" w:rsidR="009635D6" w:rsidRPr="009635D6" w:rsidRDefault="009635D6" w:rsidP="009635D6"/>
    <w:p w14:paraId="2CC92C25" w14:textId="77777777" w:rsidR="00707AC1" w:rsidRDefault="009635D6" w:rsidP="00223CC0">
      <w:pPr>
        <w:pStyle w:val="Heading1"/>
      </w:pPr>
      <w:bookmarkStart w:id="63" w:name="_Toc196120842"/>
      <w:r>
        <w:t>COMPARATIVE ANALYSIS OF VARIOUS ALGORITHMS</w:t>
      </w:r>
      <w:bookmarkEnd w:id="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84962" w14:paraId="165967D1" w14:textId="77777777" w:rsidTr="00A37C5C">
        <w:trPr>
          <w:jc w:val="center"/>
        </w:trPr>
        <w:tc>
          <w:tcPr>
            <w:tcW w:w="2160" w:type="dxa"/>
          </w:tcPr>
          <w:p w14:paraId="00D85279" w14:textId="77777777" w:rsidR="00184962" w:rsidRPr="00270F69" w:rsidRDefault="00184962" w:rsidP="00A37C5C">
            <w:pPr>
              <w:jc w:val="center"/>
              <w:rPr>
                <w:b/>
                <w:bCs/>
              </w:rPr>
            </w:pPr>
            <w:r w:rsidRPr="00270F69">
              <w:rPr>
                <w:b/>
                <w:bCs/>
              </w:rPr>
              <w:t>Dataset</w:t>
            </w:r>
          </w:p>
        </w:tc>
        <w:tc>
          <w:tcPr>
            <w:tcW w:w="2160" w:type="dxa"/>
          </w:tcPr>
          <w:p w14:paraId="05E096E5" w14:textId="77777777" w:rsidR="00184962" w:rsidRPr="00270F69" w:rsidRDefault="00184962" w:rsidP="00A37C5C">
            <w:pPr>
              <w:jc w:val="center"/>
              <w:rPr>
                <w:b/>
                <w:bCs/>
              </w:rPr>
            </w:pPr>
            <w:r w:rsidRPr="00270F69">
              <w:rPr>
                <w:b/>
                <w:bCs/>
              </w:rPr>
              <w:t>Model</w:t>
            </w:r>
          </w:p>
        </w:tc>
        <w:tc>
          <w:tcPr>
            <w:tcW w:w="2160" w:type="dxa"/>
          </w:tcPr>
          <w:p w14:paraId="140985BE" w14:textId="77777777" w:rsidR="00184962" w:rsidRPr="00270F69" w:rsidRDefault="00184962" w:rsidP="00A37C5C">
            <w:pPr>
              <w:jc w:val="center"/>
              <w:rPr>
                <w:b/>
                <w:bCs/>
              </w:rPr>
            </w:pPr>
            <w:r w:rsidRPr="00270F69">
              <w:rPr>
                <w:b/>
                <w:bCs/>
              </w:rPr>
              <w:t>Test Accuracy</w:t>
            </w:r>
          </w:p>
        </w:tc>
        <w:tc>
          <w:tcPr>
            <w:tcW w:w="2160" w:type="dxa"/>
          </w:tcPr>
          <w:p w14:paraId="4C5C91FD" w14:textId="77777777" w:rsidR="00184962" w:rsidRPr="00270F69" w:rsidRDefault="00184962" w:rsidP="00A37C5C">
            <w:pPr>
              <w:jc w:val="center"/>
              <w:rPr>
                <w:b/>
                <w:bCs/>
              </w:rPr>
            </w:pPr>
            <w:r w:rsidRPr="00270F69">
              <w:rPr>
                <w:b/>
                <w:bCs/>
              </w:rPr>
              <w:t>ROC AUC</w:t>
            </w:r>
          </w:p>
        </w:tc>
      </w:tr>
      <w:tr w:rsidR="00184962" w14:paraId="0EB1A74B" w14:textId="77777777" w:rsidTr="00A37C5C">
        <w:trPr>
          <w:jc w:val="center"/>
        </w:trPr>
        <w:tc>
          <w:tcPr>
            <w:tcW w:w="2160" w:type="dxa"/>
            <w:vMerge w:val="restart"/>
          </w:tcPr>
          <w:p w14:paraId="7EF07EDC" w14:textId="77777777" w:rsidR="00184962" w:rsidRDefault="00184962" w:rsidP="00A37C5C">
            <w:pPr>
              <w:jc w:val="center"/>
            </w:pPr>
          </w:p>
          <w:p w14:paraId="6B3FB821" w14:textId="77777777" w:rsidR="00184962" w:rsidRDefault="00184962" w:rsidP="00A37C5C">
            <w:pPr>
              <w:jc w:val="center"/>
            </w:pPr>
          </w:p>
          <w:p w14:paraId="0687ADB9" w14:textId="77777777" w:rsidR="00184962" w:rsidRDefault="00184962" w:rsidP="00A37C5C">
            <w:pPr>
              <w:jc w:val="center"/>
            </w:pPr>
            <w:r>
              <w:t>HIGGS</w:t>
            </w:r>
          </w:p>
          <w:p w14:paraId="1E203CB2" w14:textId="77777777" w:rsidR="00184962" w:rsidRDefault="00184962" w:rsidP="00A37C5C">
            <w:pPr>
              <w:spacing w:after="200" w:line="276" w:lineRule="auto"/>
              <w:jc w:val="center"/>
            </w:pPr>
          </w:p>
        </w:tc>
        <w:tc>
          <w:tcPr>
            <w:tcW w:w="2160" w:type="dxa"/>
          </w:tcPr>
          <w:p w14:paraId="55C52BC4" w14:textId="77777777" w:rsidR="00184962" w:rsidRDefault="00184962" w:rsidP="00A37C5C">
            <w:pPr>
              <w:jc w:val="center"/>
            </w:pPr>
            <w:r>
              <w:t>RF</w:t>
            </w:r>
          </w:p>
        </w:tc>
        <w:tc>
          <w:tcPr>
            <w:tcW w:w="2160" w:type="dxa"/>
          </w:tcPr>
          <w:p w14:paraId="082CD366" w14:textId="77777777" w:rsidR="00184962" w:rsidRDefault="00184962" w:rsidP="00A37C5C">
            <w:pPr>
              <w:jc w:val="center"/>
            </w:pPr>
            <w:r>
              <w:t>0.7248</w:t>
            </w:r>
          </w:p>
        </w:tc>
        <w:tc>
          <w:tcPr>
            <w:tcW w:w="2160" w:type="dxa"/>
          </w:tcPr>
          <w:p w14:paraId="3AB6B7B0" w14:textId="77777777" w:rsidR="00184962" w:rsidRDefault="00184962" w:rsidP="00A37C5C">
            <w:pPr>
              <w:jc w:val="center"/>
            </w:pPr>
            <w:r>
              <w:t>0.80</w:t>
            </w:r>
          </w:p>
        </w:tc>
      </w:tr>
      <w:tr w:rsidR="00184962" w14:paraId="76FD6A26" w14:textId="77777777" w:rsidTr="00A37C5C">
        <w:trPr>
          <w:jc w:val="center"/>
        </w:trPr>
        <w:tc>
          <w:tcPr>
            <w:tcW w:w="2160" w:type="dxa"/>
            <w:vMerge/>
          </w:tcPr>
          <w:p w14:paraId="506B9F3E" w14:textId="77777777" w:rsidR="00184962" w:rsidRDefault="00184962" w:rsidP="00A37C5C">
            <w:pPr>
              <w:spacing w:after="200" w:line="276" w:lineRule="auto"/>
              <w:jc w:val="center"/>
            </w:pPr>
          </w:p>
        </w:tc>
        <w:tc>
          <w:tcPr>
            <w:tcW w:w="2160" w:type="dxa"/>
          </w:tcPr>
          <w:p w14:paraId="4BC8F3CD" w14:textId="77777777" w:rsidR="00184962" w:rsidRDefault="00184962" w:rsidP="00A37C5C">
            <w:pPr>
              <w:jc w:val="center"/>
            </w:pPr>
            <w:r>
              <w:t>LR</w:t>
            </w:r>
          </w:p>
        </w:tc>
        <w:tc>
          <w:tcPr>
            <w:tcW w:w="2160" w:type="dxa"/>
          </w:tcPr>
          <w:p w14:paraId="773DD6FC" w14:textId="77777777" w:rsidR="00184962" w:rsidRDefault="00184962" w:rsidP="00A37C5C">
            <w:pPr>
              <w:jc w:val="center"/>
            </w:pPr>
            <w:r>
              <w:t>0.6416</w:t>
            </w:r>
          </w:p>
        </w:tc>
        <w:tc>
          <w:tcPr>
            <w:tcW w:w="2160" w:type="dxa"/>
          </w:tcPr>
          <w:p w14:paraId="1A6D87BF" w14:textId="77777777" w:rsidR="00184962" w:rsidRDefault="00184962" w:rsidP="00A37C5C">
            <w:pPr>
              <w:jc w:val="center"/>
            </w:pPr>
            <w:r>
              <w:t>0.68</w:t>
            </w:r>
          </w:p>
        </w:tc>
      </w:tr>
      <w:tr w:rsidR="00184962" w14:paraId="56720DB4" w14:textId="77777777" w:rsidTr="00A37C5C">
        <w:trPr>
          <w:jc w:val="center"/>
        </w:trPr>
        <w:tc>
          <w:tcPr>
            <w:tcW w:w="2160" w:type="dxa"/>
            <w:vMerge/>
          </w:tcPr>
          <w:p w14:paraId="72DE23BF" w14:textId="77777777" w:rsidR="00184962" w:rsidRDefault="00184962" w:rsidP="00A37C5C">
            <w:pPr>
              <w:spacing w:after="200" w:line="276" w:lineRule="auto"/>
              <w:jc w:val="center"/>
            </w:pPr>
          </w:p>
        </w:tc>
        <w:tc>
          <w:tcPr>
            <w:tcW w:w="2160" w:type="dxa"/>
          </w:tcPr>
          <w:p w14:paraId="4F0E3E9D" w14:textId="77777777" w:rsidR="00184962" w:rsidRDefault="00184962" w:rsidP="00A37C5C">
            <w:pPr>
              <w:jc w:val="center"/>
            </w:pPr>
            <w:r>
              <w:t>SVM</w:t>
            </w:r>
          </w:p>
        </w:tc>
        <w:tc>
          <w:tcPr>
            <w:tcW w:w="2160" w:type="dxa"/>
          </w:tcPr>
          <w:p w14:paraId="7084D9FC" w14:textId="77777777" w:rsidR="00184962" w:rsidRDefault="00184962" w:rsidP="00A37C5C">
            <w:pPr>
              <w:jc w:val="center"/>
            </w:pPr>
            <w:r>
              <w:t>0.6644</w:t>
            </w:r>
          </w:p>
        </w:tc>
        <w:tc>
          <w:tcPr>
            <w:tcW w:w="2160" w:type="dxa"/>
          </w:tcPr>
          <w:p w14:paraId="33AB874B" w14:textId="77777777" w:rsidR="00184962" w:rsidRDefault="00184962" w:rsidP="00A37C5C">
            <w:pPr>
              <w:jc w:val="center"/>
            </w:pPr>
            <w:r>
              <w:t>0.72</w:t>
            </w:r>
          </w:p>
        </w:tc>
      </w:tr>
      <w:tr w:rsidR="00184962" w14:paraId="78A0FEB5" w14:textId="77777777" w:rsidTr="00A37C5C">
        <w:trPr>
          <w:jc w:val="center"/>
        </w:trPr>
        <w:tc>
          <w:tcPr>
            <w:tcW w:w="2160" w:type="dxa"/>
            <w:vMerge/>
          </w:tcPr>
          <w:p w14:paraId="70849AD7" w14:textId="77777777" w:rsidR="00184962" w:rsidRDefault="00184962" w:rsidP="00A37C5C">
            <w:pPr>
              <w:spacing w:after="200" w:line="276" w:lineRule="auto"/>
              <w:jc w:val="center"/>
            </w:pPr>
          </w:p>
        </w:tc>
        <w:tc>
          <w:tcPr>
            <w:tcW w:w="2160" w:type="dxa"/>
          </w:tcPr>
          <w:p w14:paraId="2A350BE3" w14:textId="77777777" w:rsidR="00184962" w:rsidRDefault="00184962" w:rsidP="00A37C5C">
            <w:pPr>
              <w:jc w:val="center"/>
            </w:pPr>
            <w:r>
              <w:t>XGBOOST</w:t>
            </w:r>
          </w:p>
        </w:tc>
        <w:tc>
          <w:tcPr>
            <w:tcW w:w="2160" w:type="dxa"/>
          </w:tcPr>
          <w:p w14:paraId="5015DEF4" w14:textId="77777777" w:rsidR="00184962" w:rsidRDefault="00184962" w:rsidP="00A37C5C">
            <w:pPr>
              <w:jc w:val="center"/>
            </w:pPr>
            <w:r>
              <w:t>0.7609</w:t>
            </w:r>
          </w:p>
        </w:tc>
        <w:tc>
          <w:tcPr>
            <w:tcW w:w="2160" w:type="dxa"/>
          </w:tcPr>
          <w:p w14:paraId="72170829" w14:textId="77777777" w:rsidR="00184962" w:rsidRDefault="00184962" w:rsidP="00A37C5C">
            <w:pPr>
              <w:jc w:val="center"/>
            </w:pPr>
            <w:r>
              <w:t>0.84</w:t>
            </w:r>
          </w:p>
        </w:tc>
      </w:tr>
      <w:tr w:rsidR="00184962" w14:paraId="4D4C764C" w14:textId="77777777" w:rsidTr="00A37C5C">
        <w:trPr>
          <w:jc w:val="center"/>
        </w:trPr>
        <w:tc>
          <w:tcPr>
            <w:tcW w:w="2160" w:type="dxa"/>
            <w:vMerge/>
          </w:tcPr>
          <w:p w14:paraId="535862A9" w14:textId="77777777" w:rsidR="00184962" w:rsidRDefault="00184962" w:rsidP="00A37C5C">
            <w:pPr>
              <w:jc w:val="center"/>
            </w:pPr>
          </w:p>
        </w:tc>
        <w:tc>
          <w:tcPr>
            <w:tcW w:w="2160" w:type="dxa"/>
          </w:tcPr>
          <w:p w14:paraId="00CDBF72" w14:textId="77777777" w:rsidR="00184962" w:rsidRPr="000C0601" w:rsidRDefault="00184962" w:rsidP="00A37C5C">
            <w:pPr>
              <w:jc w:val="center"/>
              <w:rPr>
                <w:b/>
                <w:bCs/>
              </w:rPr>
            </w:pPr>
            <w:r w:rsidRPr="000C0601">
              <w:rPr>
                <w:b/>
                <w:bCs/>
              </w:rPr>
              <w:t>NN</w:t>
            </w:r>
          </w:p>
        </w:tc>
        <w:tc>
          <w:tcPr>
            <w:tcW w:w="2160" w:type="dxa"/>
          </w:tcPr>
          <w:p w14:paraId="703627EA" w14:textId="77777777" w:rsidR="00184962" w:rsidRPr="000C0601" w:rsidRDefault="00184962" w:rsidP="00A37C5C">
            <w:pPr>
              <w:jc w:val="center"/>
              <w:rPr>
                <w:b/>
                <w:bCs/>
              </w:rPr>
            </w:pPr>
            <w:r w:rsidRPr="000C0601">
              <w:rPr>
                <w:b/>
                <w:bCs/>
              </w:rPr>
              <w:t>0.7749</w:t>
            </w:r>
          </w:p>
        </w:tc>
        <w:tc>
          <w:tcPr>
            <w:tcW w:w="2160" w:type="dxa"/>
          </w:tcPr>
          <w:p w14:paraId="68A6425A" w14:textId="77777777" w:rsidR="00184962" w:rsidRPr="000C0601" w:rsidRDefault="00184962" w:rsidP="00A37C5C">
            <w:pPr>
              <w:jc w:val="center"/>
              <w:rPr>
                <w:b/>
                <w:bCs/>
              </w:rPr>
            </w:pPr>
            <w:r w:rsidRPr="000C0601">
              <w:rPr>
                <w:b/>
                <w:bCs/>
              </w:rPr>
              <w:t>0.86</w:t>
            </w:r>
          </w:p>
        </w:tc>
      </w:tr>
      <w:tr w:rsidR="00184962" w14:paraId="7C826CB0" w14:textId="77777777" w:rsidTr="00A37C5C">
        <w:trPr>
          <w:jc w:val="center"/>
        </w:trPr>
        <w:tc>
          <w:tcPr>
            <w:tcW w:w="2160" w:type="dxa"/>
            <w:vMerge w:val="restart"/>
          </w:tcPr>
          <w:p w14:paraId="09632844" w14:textId="77777777" w:rsidR="00184962" w:rsidRDefault="00184962" w:rsidP="00A37C5C">
            <w:pPr>
              <w:jc w:val="center"/>
            </w:pPr>
          </w:p>
          <w:p w14:paraId="3C0C6656" w14:textId="77777777" w:rsidR="00184962" w:rsidRDefault="00184962" w:rsidP="00A37C5C">
            <w:pPr>
              <w:jc w:val="center"/>
            </w:pPr>
          </w:p>
          <w:p w14:paraId="42BEBC78" w14:textId="77777777" w:rsidR="00184962" w:rsidRDefault="00184962" w:rsidP="00A37C5C">
            <w:pPr>
              <w:jc w:val="center"/>
            </w:pPr>
            <w:r>
              <w:t>SUSY</w:t>
            </w:r>
          </w:p>
          <w:p w14:paraId="2A512F85" w14:textId="77777777" w:rsidR="00184962" w:rsidRDefault="00184962" w:rsidP="00A37C5C">
            <w:pPr>
              <w:spacing w:after="200" w:line="276" w:lineRule="auto"/>
              <w:jc w:val="center"/>
            </w:pPr>
          </w:p>
        </w:tc>
        <w:tc>
          <w:tcPr>
            <w:tcW w:w="2160" w:type="dxa"/>
          </w:tcPr>
          <w:p w14:paraId="0798D8B0" w14:textId="77777777" w:rsidR="00184962" w:rsidRDefault="00184962" w:rsidP="00A37C5C">
            <w:pPr>
              <w:jc w:val="center"/>
            </w:pPr>
            <w:r>
              <w:t>RF</w:t>
            </w:r>
          </w:p>
        </w:tc>
        <w:tc>
          <w:tcPr>
            <w:tcW w:w="2160" w:type="dxa"/>
          </w:tcPr>
          <w:p w14:paraId="0DBD8379" w14:textId="77777777" w:rsidR="00184962" w:rsidRDefault="00184962" w:rsidP="00A37C5C">
            <w:pPr>
              <w:jc w:val="center"/>
            </w:pPr>
            <w:r>
              <w:t>0.8002</w:t>
            </w:r>
          </w:p>
        </w:tc>
        <w:tc>
          <w:tcPr>
            <w:tcW w:w="2160" w:type="dxa"/>
          </w:tcPr>
          <w:p w14:paraId="3A6980E4" w14:textId="77777777" w:rsidR="00184962" w:rsidRDefault="00184962" w:rsidP="00A37C5C">
            <w:pPr>
              <w:jc w:val="center"/>
            </w:pPr>
            <w:r>
              <w:t>0.87</w:t>
            </w:r>
          </w:p>
        </w:tc>
      </w:tr>
      <w:tr w:rsidR="00184962" w14:paraId="19A3197A" w14:textId="77777777" w:rsidTr="00A37C5C">
        <w:trPr>
          <w:jc w:val="center"/>
        </w:trPr>
        <w:tc>
          <w:tcPr>
            <w:tcW w:w="2160" w:type="dxa"/>
            <w:vMerge/>
          </w:tcPr>
          <w:p w14:paraId="32908F2E" w14:textId="77777777" w:rsidR="00184962" w:rsidRDefault="00184962" w:rsidP="00A37C5C">
            <w:pPr>
              <w:spacing w:after="200" w:line="276" w:lineRule="auto"/>
              <w:jc w:val="center"/>
            </w:pPr>
          </w:p>
        </w:tc>
        <w:tc>
          <w:tcPr>
            <w:tcW w:w="2160" w:type="dxa"/>
          </w:tcPr>
          <w:p w14:paraId="6ED19945" w14:textId="77777777" w:rsidR="00184962" w:rsidRDefault="00184962" w:rsidP="00A37C5C">
            <w:pPr>
              <w:jc w:val="center"/>
            </w:pPr>
            <w:r>
              <w:t>LR</w:t>
            </w:r>
          </w:p>
        </w:tc>
        <w:tc>
          <w:tcPr>
            <w:tcW w:w="2160" w:type="dxa"/>
          </w:tcPr>
          <w:p w14:paraId="79F1E9CB" w14:textId="77777777" w:rsidR="00184962" w:rsidRDefault="00184962" w:rsidP="00A37C5C">
            <w:pPr>
              <w:jc w:val="center"/>
            </w:pPr>
            <w:r>
              <w:t>0.7880</w:t>
            </w:r>
          </w:p>
        </w:tc>
        <w:tc>
          <w:tcPr>
            <w:tcW w:w="2160" w:type="dxa"/>
          </w:tcPr>
          <w:p w14:paraId="50A30928" w14:textId="77777777" w:rsidR="00184962" w:rsidRDefault="00184962" w:rsidP="00A37C5C">
            <w:pPr>
              <w:jc w:val="center"/>
            </w:pPr>
            <w:r>
              <w:t>0.86</w:t>
            </w:r>
          </w:p>
        </w:tc>
      </w:tr>
      <w:tr w:rsidR="00184962" w14:paraId="43BC52D2" w14:textId="77777777" w:rsidTr="00A37C5C">
        <w:trPr>
          <w:jc w:val="center"/>
        </w:trPr>
        <w:tc>
          <w:tcPr>
            <w:tcW w:w="2160" w:type="dxa"/>
            <w:vMerge/>
          </w:tcPr>
          <w:p w14:paraId="21151DE9" w14:textId="77777777" w:rsidR="00184962" w:rsidRDefault="00184962" w:rsidP="00A37C5C">
            <w:pPr>
              <w:spacing w:after="200" w:line="276" w:lineRule="auto"/>
              <w:jc w:val="center"/>
            </w:pPr>
          </w:p>
        </w:tc>
        <w:tc>
          <w:tcPr>
            <w:tcW w:w="2160" w:type="dxa"/>
          </w:tcPr>
          <w:p w14:paraId="42293D26" w14:textId="77777777" w:rsidR="00184962" w:rsidRDefault="00184962" w:rsidP="00A37C5C">
            <w:pPr>
              <w:jc w:val="center"/>
            </w:pPr>
            <w:r>
              <w:t>SVM</w:t>
            </w:r>
          </w:p>
        </w:tc>
        <w:tc>
          <w:tcPr>
            <w:tcW w:w="2160" w:type="dxa"/>
          </w:tcPr>
          <w:p w14:paraId="431BBBE9" w14:textId="77777777" w:rsidR="00184962" w:rsidRDefault="00184962" w:rsidP="00A37C5C">
            <w:pPr>
              <w:jc w:val="center"/>
            </w:pPr>
            <w:r>
              <w:t>0.7958</w:t>
            </w:r>
          </w:p>
        </w:tc>
        <w:tc>
          <w:tcPr>
            <w:tcW w:w="2160" w:type="dxa"/>
          </w:tcPr>
          <w:p w14:paraId="1A04C312" w14:textId="77777777" w:rsidR="00184962" w:rsidRDefault="00184962" w:rsidP="00A37C5C">
            <w:pPr>
              <w:jc w:val="center"/>
            </w:pPr>
            <w:r>
              <w:t>0.87</w:t>
            </w:r>
          </w:p>
        </w:tc>
      </w:tr>
      <w:tr w:rsidR="00184962" w14:paraId="18684F6E" w14:textId="77777777" w:rsidTr="00A37C5C">
        <w:trPr>
          <w:jc w:val="center"/>
        </w:trPr>
        <w:tc>
          <w:tcPr>
            <w:tcW w:w="2160" w:type="dxa"/>
            <w:vMerge/>
          </w:tcPr>
          <w:p w14:paraId="2AC20E7E" w14:textId="77777777" w:rsidR="00184962" w:rsidRDefault="00184962" w:rsidP="00A37C5C">
            <w:pPr>
              <w:spacing w:after="200" w:line="276" w:lineRule="auto"/>
              <w:jc w:val="center"/>
            </w:pPr>
          </w:p>
        </w:tc>
        <w:tc>
          <w:tcPr>
            <w:tcW w:w="2160" w:type="dxa"/>
          </w:tcPr>
          <w:p w14:paraId="71B2C732" w14:textId="77777777" w:rsidR="00184962" w:rsidRDefault="00184962" w:rsidP="00A37C5C">
            <w:pPr>
              <w:jc w:val="center"/>
            </w:pPr>
            <w:r>
              <w:t>XGBOOST</w:t>
            </w:r>
          </w:p>
        </w:tc>
        <w:tc>
          <w:tcPr>
            <w:tcW w:w="2160" w:type="dxa"/>
          </w:tcPr>
          <w:p w14:paraId="7290B7AE" w14:textId="77777777" w:rsidR="00184962" w:rsidRDefault="00184962" w:rsidP="00A37C5C">
            <w:pPr>
              <w:jc w:val="center"/>
            </w:pPr>
            <w:r>
              <w:t>0.8030</w:t>
            </w:r>
          </w:p>
        </w:tc>
        <w:tc>
          <w:tcPr>
            <w:tcW w:w="2160" w:type="dxa"/>
          </w:tcPr>
          <w:p w14:paraId="34E38B6B" w14:textId="77777777" w:rsidR="00184962" w:rsidRDefault="00184962" w:rsidP="00A37C5C">
            <w:pPr>
              <w:jc w:val="center"/>
            </w:pPr>
            <w:r>
              <w:t>0.88</w:t>
            </w:r>
          </w:p>
        </w:tc>
      </w:tr>
      <w:tr w:rsidR="00184962" w14:paraId="2A42B738" w14:textId="77777777" w:rsidTr="00A37C5C">
        <w:trPr>
          <w:jc w:val="center"/>
        </w:trPr>
        <w:tc>
          <w:tcPr>
            <w:tcW w:w="2160" w:type="dxa"/>
            <w:vMerge/>
          </w:tcPr>
          <w:p w14:paraId="74BBF457" w14:textId="77777777" w:rsidR="00184962" w:rsidRDefault="00184962" w:rsidP="00A37C5C">
            <w:pPr>
              <w:jc w:val="center"/>
            </w:pPr>
          </w:p>
        </w:tc>
        <w:tc>
          <w:tcPr>
            <w:tcW w:w="2160" w:type="dxa"/>
          </w:tcPr>
          <w:p w14:paraId="6999B573" w14:textId="77777777" w:rsidR="00184962" w:rsidRPr="000C0601" w:rsidRDefault="00184962" w:rsidP="00A37C5C">
            <w:pPr>
              <w:jc w:val="center"/>
              <w:rPr>
                <w:b/>
                <w:bCs/>
              </w:rPr>
            </w:pPr>
            <w:r w:rsidRPr="000C0601">
              <w:rPr>
                <w:b/>
                <w:bCs/>
              </w:rPr>
              <w:t>NN</w:t>
            </w:r>
          </w:p>
        </w:tc>
        <w:tc>
          <w:tcPr>
            <w:tcW w:w="2160" w:type="dxa"/>
          </w:tcPr>
          <w:p w14:paraId="48D2E2C1" w14:textId="77777777" w:rsidR="00184962" w:rsidRPr="000C0601" w:rsidRDefault="00184962" w:rsidP="00A37C5C">
            <w:pPr>
              <w:jc w:val="center"/>
              <w:rPr>
                <w:b/>
                <w:bCs/>
              </w:rPr>
            </w:pPr>
            <w:r w:rsidRPr="000C0601">
              <w:rPr>
                <w:b/>
                <w:bCs/>
              </w:rPr>
              <w:t>0.8047</w:t>
            </w:r>
          </w:p>
        </w:tc>
        <w:tc>
          <w:tcPr>
            <w:tcW w:w="2160" w:type="dxa"/>
          </w:tcPr>
          <w:p w14:paraId="5D51E81E" w14:textId="77777777" w:rsidR="00184962" w:rsidRPr="000C0601" w:rsidRDefault="00184962" w:rsidP="00A37C5C">
            <w:pPr>
              <w:jc w:val="center"/>
              <w:rPr>
                <w:b/>
                <w:bCs/>
              </w:rPr>
            </w:pPr>
            <w:r w:rsidRPr="000C0601">
              <w:rPr>
                <w:b/>
                <w:bCs/>
              </w:rPr>
              <w:t>0.88</w:t>
            </w:r>
          </w:p>
        </w:tc>
      </w:tr>
      <w:tr w:rsidR="00184962" w14:paraId="0E6FFD3B" w14:textId="77777777" w:rsidTr="00A37C5C">
        <w:trPr>
          <w:jc w:val="center"/>
        </w:trPr>
        <w:tc>
          <w:tcPr>
            <w:tcW w:w="2160" w:type="dxa"/>
            <w:vMerge w:val="restart"/>
          </w:tcPr>
          <w:p w14:paraId="5C7B9D88" w14:textId="77777777" w:rsidR="00184962" w:rsidRDefault="00184962" w:rsidP="00A37C5C">
            <w:pPr>
              <w:jc w:val="center"/>
            </w:pPr>
          </w:p>
          <w:p w14:paraId="0D576179" w14:textId="77777777" w:rsidR="00184962" w:rsidRDefault="00184962" w:rsidP="00A37C5C">
            <w:pPr>
              <w:jc w:val="center"/>
            </w:pPr>
          </w:p>
          <w:p w14:paraId="6C43041E" w14:textId="77777777" w:rsidR="00184962" w:rsidRDefault="00184962" w:rsidP="00A37C5C">
            <w:pPr>
              <w:jc w:val="center"/>
            </w:pPr>
            <w:r>
              <w:t>HEPMASS</w:t>
            </w:r>
          </w:p>
          <w:p w14:paraId="6201F6B2" w14:textId="77777777" w:rsidR="00184962" w:rsidRDefault="00184962" w:rsidP="00A37C5C">
            <w:pPr>
              <w:spacing w:after="200" w:line="276" w:lineRule="auto"/>
              <w:jc w:val="center"/>
            </w:pPr>
          </w:p>
        </w:tc>
        <w:tc>
          <w:tcPr>
            <w:tcW w:w="2160" w:type="dxa"/>
          </w:tcPr>
          <w:p w14:paraId="0061F7FD" w14:textId="77777777" w:rsidR="00184962" w:rsidRDefault="00184962" w:rsidP="00A37C5C">
            <w:pPr>
              <w:jc w:val="center"/>
            </w:pPr>
            <w:r>
              <w:t>RF</w:t>
            </w:r>
          </w:p>
        </w:tc>
        <w:tc>
          <w:tcPr>
            <w:tcW w:w="2160" w:type="dxa"/>
          </w:tcPr>
          <w:p w14:paraId="497358E9" w14:textId="77777777" w:rsidR="00184962" w:rsidRDefault="00184962" w:rsidP="00A37C5C">
            <w:pPr>
              <w:jc w:val="center"/>
            </w:pPr>
            <w:r>
              <w:t>0.8574</w:t>
            </w:r>
          </w:p>
        </w:tc>
        <w:tc>
          <w:tcPr>
            <w:tcW w:w="2160" w:type="dxa"/>
          </w:tcPr>
          <w:p w14:paraId="6926BEBB" w14:textId="77777777" w:rsidR="00184962" w:rsidRDefault="00184962" w:rsidP="00A37C5C">
            <w:pPr>
              <w:jc w:val="center"/>
            </w:pPr>
            <w:r>
              <w:t>0.94</w:t>
            </w:r>
          </w:p>
        </w:tc>
      </w:tr>
      <w:tr w:rsidR="00184962" w14:paraId="3BD9B6CF" w14:textId="77777777" w:rsidTr="00A37C5C">
        <w:trPr>
          <w:jc w:val="center"/>
        </w:trPr>
        <w:tc>
          <w:tcPr>
            <w:tcW w:w="2160" w:type="dxa"/>
            <w:vMerge/>
          </w:tcPr>
          <w:p w14:paraId="7952661F" w14:textId="77777777" w:rsidR="00184962" w:rsidRDefault="00184962" w:rsidP="00A37C5C">
            <w:pPr>
              <w:spacing w:after="200" w:line="276" w:lineRule="auto"/>
              <w:jc w:val="center"/>
            </w:pPr>
          </w:p>
        </w:tc>
        <w:tc>
          <w:tcPr>
            <w:tcW w:w="2160" w:type="dxa"/>
          </w:tcPr>
          <w:p w14:paraId="69249B1C" w14:textId="77777777" w:rsidR="00184962" w:rsidRDefault="00184962" w:rsidP="00A37C5C">
            <w:pPr>
              <w:jc w:val="center"/>
            </w:pPr>
            <w:r>
              <w:t>LR</w:t>
            </w:r>
          </w:p>
        </w:tc>
        <w:tc>
          <w:tcPr>
            <w:tcW w:w="2160" w:type="dxa"/>
          </w:tcPr>
          <w:p w14:paraId="3C5F7815" w14:textId="77777777" w:rsidR="00184962" w:rsidRDefault="00184962" w:rsidP="00A37C5C">
            <w:pPr>
              <w:jc w:val="center"/>
            </w:pPr>
            <w:r>
              <w:t>0.8353</w:t>
            </w:r>
          </w:p>
        </w:tc>
        <w:tc>
          <w:tcPr>
            <w:tcW w:w="2160" w:type="dxa"/>
          </w:tcPr>
          <w:p w14:paraId="358EA196" w14:textId="77777777" w:rsidR="00184962" w:rsidRDefault="00184962" w:rsidP="00A37C5C">
            <w:pPr>
              <w:jc w:val="center"/>
            </w:pPr>
            <w:r>
              <w:t>0.92</w:t>
            </w:r>
          </w:p>
        </w:tc>
      </w:tr>
      <w:tr w:rsidR="00184962" w14:paraId="7B20678E" w14:textId="77777777" w:rsidTr="00A37C5C">
        <w:trPr>
          <w:jc w:val="center"/>
        </w:trPr>
        <w:tc>
          <w:tcPr>
            <w:tcW w:w="2160" w:type="dxa"/>
            <w:vMerge/>
          </w:tcPr>
          <w:p w14:paraId="2A46E955" w14:textId="77777777" w:rsidR="00184962" w:rsidRDefault="00184962" w:rsidP="00A37C5C">
            <w:pPr>
              <w:spacing w:after="200" w:line="276" w:lineRule="auto"/>
              <w:jc w:val="center"/>
            </w:pPr>
          </w:p>
        </w:tc>
        <w:tc>
          <w:tcPr>
            <w:tcW w:w="2160" w:type="dxa"/>
          </w:tcPr>
          <w:p w14:paraId="7D723C50" w14:textId="77777777" w:rsidR="00184962" w:rsidRDefault="00184962" w:rsidP="00A37C5C">
            <w:pPr>
              <w:jc w:val="center"/>
            </w:pPr>
            <w:r>
              <w:t>SVM</w:t>
            </w:r>
          </w:p>
        </w:tc>
        <w:tc>
          <w:tcPr>
            <w:tcW w:w="2160" w:type="dxa"/>
          </w:tcPr>
          <w:p w14:paraId="2280D27C" w14:textId="77777777" w:rsidR="00184962" w:rsidRDefault="00184962" w:rsidP="00A37C5C">
            <w:pPr>
              <w:jc w:val="center"/>
            </w:pPr>
            <w:r>
              <w:t>0.6772</w:t>
            </w:r>
          </w:p>
        </w:tc>
        <w:tc>
          <w:tcPr>
            <w:tcW w:w="2160" w:type="dxa"/>
          </w:tcPr>
          <w:p w14:paraId="4317979E" w14:textId="77777777" w:rsidR="00184962" w:rsidRDefault="00184962" w:rsidP="00A37C5C">
            <w:pPr>
              <w:jc w:val="center"/>
            </w:pPr>
            <w:r>
              <w:t>0.78</w:t>
            </w:r>
          </w:p>
        </w:tc>
      </w:tr>
      <w:tr w:rsidR="00184962" w14:paraId="7C9A9209" w14:textId="77777777" w:rsidTr="00A37C5C">
        <w:trPr>
          <w:jc w:val="center"/>
        </w:trPr>
        <w:tc>
          <w:tcPr>
            <w:tcW w:w="2160" w:type="dxa"/>
            <w:vMerge/>
          </w:tcPr>
          <w:p w14:paraId="2531A6A7" w14:textId="77777777" w:rsidR="00184962" w:rsidRDefault="00184962" w:rsidP="00A37C5C">
            <w:pPr>
              <w:spacing w:after="200" w:line="276" w:lineRule="auto"/>
              <w:jc w:val="center"/>
            </w:pPr>
          </w:p>
        </w:tc>
        <w:tc>
          <w:tcPr>
            <w:tcW w:w="2160" w:type="dxa"/>
          </w:tcPr>
          <w:p w14:paraId="7CD31614" w14:textId="77777777" w:rsidR="00184962" w:rsidRPr="000C0601" w:rsidRDefault="00184962" w:rsidP="00A37C5C">
            <w:pPr>
              <w:jc w:val="center"/>
              <w:rPr>
                <w:b/>
                <w:bCs/>
              </w:rPr>
            </w:pPr>
            <w:r w:rsidRPr="000C0601">
              <w:rPr>
                <w:b/>
                <w:bCs/>
              </w:rPr>
              <w:t>XGBOOST</w:t>
            </w:r>
          </w:p>
        </w:tc>
        <w:tc>
          <w:tcPr>
            <w:tcW w:w="2160" w:type="dxa"/>
          </w:tcPr>
          <w:p w14:paraId="4902ED0F" w14:textId="77777777" w:rsidR="00184962" w:rsidRPr="000C0601" w:rsidRDefault="00184962" w:rsidP="00A37C5C">
            <w:pPr>
              <w:jc w:val="center"/>
              <w:rPr>
                <w:b/>
                <w:bCs/>
              </w:rPr>
            </w:pPr>
            <w:r w:rsidRPr="000C0601">
              <w:rPr>
                <w:b/>
                <w:bCs/>
              </w:rPr>
              <w:t>0.8762</w:t>
            </w:r>
          </w:p>
        </w:tc>
        <w:tc>
          <w:tcPr>
            <w:tcW w:w="2160" w:type="dxa"/>
          </w:tcPr>
          <w:p w14:paraId="104D3297" w14:textId="77777777" w:rsidR="00184962" w:rsidRPr="000C0601" w:rsidRDefault="00184962" w:rsidP="00A37C5C">
            <w:pPr>
              <w:jc w:val="center"/>
              <w:rPr>
                <w:b/>
                <w:bCs/>
              </w:rPr>
            </w:pPr>
            <w:r w:rsidRPr="000C0601">
              <w:rPr>
                <w:b/>
                <w:bCs/>
              </w:rPr>
              <w:t>0.95</w:t>
            </w:r>
          </w:p>
        </w:tc>
      </w:tr>
      <w:tr w:rsidR="00184962" w14:paraId="044A625F" w14:textId="77777777" w:rsidTr="00A37C5C">
        <w:trPr>
          <w:jc w:val="center"/>
        </w:trPr>
        <w:tc>
          <w:tcPr>
            <w:tcW w:w="2160" w:type="dxa"/>
            <w:vMerge/>
          </w:tcPr>
          <w:p w14:paraId="50E1528A" w14:textId="77777777" w:rsidR="00184962" w:rsidRDefault="00184962" w:rsidP="00A37C5C">
            <w:pPr>
              <w:jc w:val="center"/>
            </w:pPr>
          </w:p>
        </w:tc>
        <w:tc>
          <w:tcPr>
            <w:tcW w:w="2160" w:type="dxa"/>
          </w:tcPr>
          <w:p w14:paraId="6F2847EE" w14:textId="77777777" w:rsidR="00184962" w:rsidRDefault="00184962" w:rsidP="00A37C5C">
            <w:pPr>
              <w:jc w:val="center"/>
            </w:pPr>
            <w:r>
              <w:t>NN</w:t>
            </w:r>
          </w:p>
        </w:tc>
        <w:tc>
          <w:tcPr>
            <w:tcW w:w="2160" w:type="dxa"/>
          </w:tcPr>
          <w:p w14:paraId="775C6075" w14:textId="77777777" w:rsidR="00184962" w:rsidRDefault="00184962" w:rsidP="00A37C5C">
            <w:pPr>
              <w:jc w:val="center"/>
            </w:pPr>
            <w:r>
              <w:t>0.8641</w:t>
            </w:r>
          </w:p>
        </w:tc>
        <w:tc>
          <w:tcPr>
            <w:tcW w:w="2160" w:type="dxa"/>
          </w:tcPr>
          <w:p w14:paraId="2DED5108" w14:textId="77777777" w:rsidR="00184962" w:rsidRDefault="00184962" w:rsidP="00184962">
            <w:pPr>
              <w:keepNext/>
              <w:jc w:val="center"/>
            </w:pPr>
            <w:r>
              <w:t>0.95</w:t>
            </w:r>
          </w:p>
        </w:tc>
      </w:tr>
    </w:tbl>
    <w:p w14:paraId="08A0C881" w14:textId="1A8EE09C" w:rsidR="00AF737B" w:rsidRPr="00184962" w:rsidRDefault="00184962" w:rsidP="00184962">
      <w:pPr>
        <w:pStyle w:val="Caption"/>
        <w:jc w:val="center"/>
        <w:rPr>
          <w:rFonts w:ascii="Garamond" w:hAnsi="Garamond"/>
          <w:b/>
          <w:bCs/>
          <w:i w:val="0"/>
          <w:iCs w:val="0"/>
          <w:color w:val="auto"/>
          <w:sz w:val="28"/>
          <w:szCs w:val="28"/>
        </w:rPr>
      </w:pPr>
      <w:bookmarkStart w:id="64" w:name="_Toc196120766"/>
      <w:r w:rsidRPr="00184962">
        <w:rPr>
          <w:rFonts w:ascii="Garamond" w:hAnsi="Garamond"/>
          <w:b/>
          <w:bCs/>
          <w:i w:val="0"/>
          <w:iCs w:val="0"/>
          <w:color w:val="auto"/>
          <w:sz w:val="22"/>
          <w:szCs w:val="22"/>
        </w:rPr>
        <w:t xml:space="preserve">Table </w:t>
      </w:r>
      <w:r w:rsidRPr="00184962">
        <w:rPr>
          <w:rFonts w:ascii="Garamond" w:hAnsi="Garamond"/>
          <w:b/>
          <w:bCs/>
          <w:i w:val="0"/>
          <w:iCs w:val="0"/>
          <w:color w:val="auto"/>
          <w:sz w:val="22"/>
          <w:szCs w:val="22"/>
        </w:rPr>
        <w:fldChar w:fldCharType="begin"/>
      </w:r>
      <w:r w:rsidRPr="00184962">
        <w:rPr>
          <w:rFonts w:ascii="Garamond" w:hAnsi="Garamond"/>
          <w:b/>
          <w:bCs/>
          <w:i w:val="0"/>
          <w:iCs w:val="0"/>
          <w:color w:val="auto"/>
          <w:sz w:val="22"/>
          <w:szCs w:val="22"/>
        </w:rPr>
        <w:instrText xml:space="preserve"> SEQ Table \* ARABIC </w:instrText>
      </w:r>
      <w:r w:rsidRPr="00184962">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3</w:t>
      </w:r>
      <w:r w:rsidRPr="00184962">
        <w:rPr>
          <w:rFonts w:ascii="Garamond" w:hAnsi="Garamond"/>
          <w:b/>
          <w:bCs/>
          <w:i w:val="0"/>
          <w:iCs w:val="0"/>
          <w:color w:val="auto"/>
          <w:sz w:val="22"/>
          <w:szCs w:val="22"/>
        </w:rPr>
        <w:fldChar w:fldCharType="end"/>
      </w:r>
      <w:r w:rsidRPr="00184962">
        <w:rPr>
          <w:rFonts w:ascii="Garamond" w:hAnsi="Garamond"/>
          <w:b/>
          <w:bCs/>
          <w:i w:val="0"/>
          <w:iCs w:val="0"/>
          <w:color w:val="auto"/>
          <w:sz w:val="22"/>
          <w:szCs w:val="22"/>
        </w:rPr>
        <w:t>: Comparative Analysis of various algorithms over all datasets</w:t>
      </w:r>
      <w:bookmarkEnd w:id="64"/>
    </w:p>
    <w:p w14:paraId="2F991EA2" w14:textId="77777777" w:rsidR="00080C54" w:rsidRDefault="00080C54" w:rsidP="001B2847">
      <w:pPr>
        <w:spacing w:line="360" w:lineRule="auto"/>
        <w:jc w:val="both"/>
        <w:rPr>
          <w:lang w:val="en-IN"/>
        </w:rPr>
      </w:pPr>
    </w:p>
    <w:p w14:paraId="300FFBDD" w14:textId="77777777" w:rsidR="00C92B68" w:rsidRDefault="00C92B68" w:rsidP="00426D64">
      <w:pPr>
        <w:spacing w:line="360" w:lineRule="auto"/>
        <w:jc w:val="both"/>
        <w:rPr>
          <w:lang w:val="en-IN"/>
        </w:rPr>
      </w:pPr>
    </w:p>
    <w:p w14:paraId="6D7B39E1" w14:textId="77777777" w:rsidR="00C92B68" w:rsidRDefault="00C92B68" w:rsidP="00C92B68">
      <w:pPr>
        <w:keepNext/>
        <w:spacing w:line="360" w:lineRule="auto"/>
        <w:jc w:val="both"/>
      </w:pPr>
      <w:r>
        <w:rPr>
          <w:noProof/>
          <w:lang w:val="en-IN"/>
        </w:rPr>
        <w:drawing>
          <wp:inline distT="0" distB="0" distL="0" distR="0" wp14:anchorId="5DF067A0" wp14:editId="6775B0E4">
            <wp:extent cx="5716905" cy="4660265"/>
            <wp:effectExtent l="0" t="0" r="0" b="6985"/>
            <wp:docPr id="1776760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60955" name="Picture 1776760955"/>
                    <pic:cNvPicPr/>
                  </pic:nvPicPr>
                  <pic:blipFill>
                    <a:blip r:embed="rId24">
                      <a:extLst>
                        <a:ext uri="{28A0092B-C50C-407E-A947-70E740481C1C}">
                          <a14:useLocalDpi xmlns:a14="http://schemas.microsoft.com/office/drawing/2010/main" val="0"/>
                        </a:ext>
                      </a:extLst>
                    </a:blip>
                    <a:stretch>
                      <a:fillRect/>
                    </a:stretch>
                  </pic:blipFill>
                  <pic:spPr>
                    <a:xfrm>
                      <a:off x="0" y="0"/>
                      <a:ext cx="5716905" cy="4660265"/>
                    </a:xfrm>
                    <a:prstGeom prst="rect">
                      <a:avLst/>
                    </a:prstGeom>
                  </pic:spPr>
                </pic:pic>
              </a:graphicData>
            </a:graphic>
          </wp:inline>
        </w:drawing>
      </w:r>
    </w:p>
    <w:p w14:paraId="1798B487" w14:textId="44D18739" w:rsidR="00C92B68" w:rsidRPr="00C92B68" w:rsidRDefault="00C92B68" w:rsidP="00C92B68">
      <w:pPr>
        <w:pStyle w:val="Caption"/>
        <w:jc w:val="center"/>
        <w:rPr>
          <w:rFonts w:ascii="Garamond" w:hAnsi="Garamond"/>
          <w:b/>
          <w:bCs/>
          <w:i w:val="0"/>
          <w:iCs w:val="0"/>
          <w:color w:val="auto"/>
          <w:sz w:val="22"/>
          <w:szCs w:val="22"/>
          <w:lang w:val="en-IN"/>
        </w:rPr>
      </w:pPr>
      <w:bookmarkStart w:id="65" w:name="_Toc196120745"/>
      <w:r w:rsidRPr="00C92B68">
        <w:rPr>
          <w:rFonts w:ascii="Garamond" w:hAnsi="Garamond"/>
          <w:b/>
          <w:bCs/>
          <w:i w:val="0"/>
          <w:iCs w:val="0"/>
          <w:color w:val="auto"/>
          <w:sz w:val="22"/>
          <w:szCs w:val="22"/>
        </w:rPr>
        <w:t xml:space="preserve">Figure </w:t>
      </w:r>
      <w:r w:rsidRPr="00C92B68">
        <w:rPr>
          <w:rFonts w:ascii="Garamond" w:hAnsi="Garamond"/>
          <w:b/>
          <w:bCs/>
          <w:i w:val="0"/>
          <w:iCs w:val="0"/>
          <w:color w:val="auto"/>
          <w:sz w:val="22"/>
          <w:szCs w:val="22"/>
        </w:rPr>
        <w:fldChar w:fldCharType="begin"/>
      </w:r>
      <w:r w:rsidRPr="00C92B68">
        <w:rPr>
          <w:rFonts w:ascii="Garamond" w:hAnsi="Garamond"/>
          <w:b/>
          <w:bCs/>
          <w:i w:val="0"/>
          <w:iCs w:val="0"/>
          <w:color w:val="auto"/>
          <w:sz w:val="22"/>
          <w:szCs w:val="22"/>
        </w:rPr>
        <w:instrText xml:space="preserve"> SEQ Figure \* ARABIC </w:instrText>
      </w:r>
      <w:r w:rsidRPr="00C92B68">
        <w:rPr>
          <w:rFonts w:ascii="Garamond" w:hAnsi="Garamond"/>
          <w:b/>
          <w:bCs/>
          <w:i w:val="0"/>
          <w:iCs w:val="0"/>
          <w:color w:val="auto"/>
          <w:sz w:val="22"/>
          <w:szCs w:val="22"/>
        </w:rPr>
        <w:fldChar w:fldCharType="separate"/>
      </w:r>
      <w:r w:rsidR="00CF7ACF">
        <w:rPr>
          <w:rFonts w:ascii="Garamond" w:hAnsi="Garamond"/>
          <w:b/>
          <w:bCs/>
          <w:i w:val="0"/>
          <w:iCs w:val="0"/>
          <w:noProof/>
          <w:color w:val="auto"/>
          <w:sz w:val="22"/>
          <w:szCs w:val="22"/>
        </w:rPr>
        <w:t>14</w:t>
      </w:r>
      <w:r w:rsidRPr="00C92B68">
        <w:rPr>
          <w:rFonts w:ascii="Garamond" w:hAnsi="Garamond"/>
          <w:b/>
          <w:bCs/>
          <w:i w:val="0"/>
          <w:iCs w:val="0"/>
          <w:color w:val="auto"/>
          <w:sz w:val="22"/>
          <w:szCs w:val="22"/>
        </w:rPr>
        <w:fldChar w:fldCharType="end"/>
      </w:r>
      <w:r w:rsidRPr="00C92B68">
        <w:rPr>
          <w:rFonts w:ascii="Garamond" w:hAnsi="Garamond"/>
          <w:b/>
          <w:bCs/>
          <w:i w:val="0"/>
          <w:iCs w:val="0"/>
          <w:color w:val="auto"/>
          <w:sz w:val="22"/>
          <w:szCs w:val="22"/>
        </w:rPr>
        <w:t>: Bar chart showing comparison between various</w:t>
      </w:r>
      <w:r w:rsidRPr="00C92B68">
        <w:rPr>
          <w:rFonts w:ascii="Garamond" w:hAnsi="Garamond"/>
          <w:b/>
          <w:bCs/>
          <w:i w:val="0"/>
          <w:iCs w:val="0"/>
          <w:noProof/>
          <w:color w:val="auto"/>
          <w:sz w:val="22"/>
          <w:szCs w:val="22"/>
        </w:rPr>
        <w:t xml:space="preserve"> algorithms</w:t>
      </w:r>
      <w:bookmarkEnd w:id="65"/>
    </w:p>
    <w:p w14:paraId="19F4A691" w14:textId="703E0D7F" w:rsidR="00426D64" w:rsidRPr="00426D64" w:rsidRDefault="00426D64" w:rsidP="00426D64">
      <w:pPr>
        <w:spacing w:line="360" w:lineRule="auto"/>
        <w:jc w:val="both"/>
        <w:rPr>
          <w:lang w:val="en-IN"/>
        </w:rPr>
      </w:pPr>
      <w:r w:rsidRPr="00426D64">
        <w:rPr>
          <w:lang w:val="en-IN"/>
        </w:rPr>
        <w:t>From the comparative analysis of Random Forest and SVM across the HIGGS, SUSY, and HEPMASS datasets, we can draw the following conclusions:</w:t>
      </w:r>
    </w:p>
    <w:p w14:paraId="107DBE3E" w14:textId="78889DA1" w:rsidR="008B4A90" w:rsidRPr="008B4A90" w:rsidRDefault="008B4A90" w:rsidP="008B4A90">
      <w:pPr>
        <w:pStyle w:val="ListParagraph"/>
        <w:numPr>
          <w:ilvl w:val="0"/>
          <w:numId w:val="41"/>
        </w:numPr>
        <w:spacing w:line="360" w:lineRule="auto"/>
        <w:jc w:val="both"/>
        <w:rPr>
          <w:lang w:val="en-IN"/>
        </w:rPr>
      </w:pPr>
      <w:r w:rsidRPr="008B4A90">
        <w:rPr>
          <w:lang w:val="en-IN"/>
        </w:rPr>
        <w:t>HIGGS: Neural Network (NN) achieved the best performance (Accuracy: 0.7749, ROC AUC: 0.86), followed by XGBOOST.</w:t>
      </w:r>
    </w:p>
    <w:p w14:paraId="42F80BCB" w14:textId="1584789A" w:rsidR="008B4A90" w:rsidRPr="008B4A90" w:rsidRDefault="008B4A90" w:rsidP="008B4A90">
      <w:pPr>
        <w:pStyle w:val="ListParagraph"/>
        <w:numPr>
          <w:ilvl w:val="0"/>
          <w:numId w:val="41"/>
        </w:numPr>
        <w:spacing w:line="360" w:lineRule="auto"/>
        <w:jc w:val="both"/>
        <w:rPr>
          <w:lang w:val="en-IN"/>
        </w:rPr>
      </w:pPr>
      <w:r w:rsidRPr="008B4A90">
        <w:rPr>
          <w:lang w:val="en-IN"/>
        </w:rPr>
        <w:t>SUSY: NN and XGBOOST led the results (Accuracy: ~0.804, ROC AUC: 0.88), while Random Forest and SVM showed similar but slightly lower metrics.</w:t>
      </w:r>
    </w:p>
    <w:p w14:paraId="40E93839" w14:textId="3882BE03" w:rsidR="008B4A90" w:rsidRPr="008B4A90" w:rsidRDefault="008B4A90" w:rsidP="008B4A90">
      <w:pPr>
        <w:pStyle w:val="ListParagraph"/>
        <w:numPr>
          <w:ilvl w:val="0"/>
          <w:numId w:val="41"/>
        </w:numPr>
        <w:spacing w:line="360" w:lineRule="auto"/>
        <w:jc w:val="both"/>
        <w:rPr>
          <w:lang w:val="en-IN"/>
        </w:rPr>
      </w:pPr>
      <w:r w:rsidRPr="008B4A90">
        <w:rPr>
          <w:lang w:val="en-IN"/>
        </w:rPr>
        <w:t>HEPMASS: XGBOOST posted the highest accuracy (0.8762) and, along with NN, reached the top ROC AUC (0.95); SVM lagged significantly behind.</w:t>
      </w:r>
    </w:p>
    <w:p w14:paraId="77539D7C" w14:textId="77777777" w:rsidR="001B2847" w:rsidRDefault="001B2847" w:rsidP="001B2847"/>
    <w:p w14:paraId="5DCD8E5D" w14:textId="77777777" w:rsidR="00AF737B" w:rsidRDefault="00AF737B" w:rsidP="00725A67">
      <w:pPr>
        <w:tabs>
          <w:tab w:val="left" w:pos="5461"/>
        </w:tabs>
        <w:spacing w:before="256"/>
        <w:jc w:val="center"/>
        <w:rPr>
          <w:rFonts w:ascii="Arial" w:hAnsi="Arial" w:cs="Arial"/>
          <w:b/>
          <w:bCs/>
          <w:sz w:val="32"/>
          <w:szCs w:val="28"/>
        </w:rPr>
      </w:pPr>
    </w:p>
    <w:p w14:paraId="1B00AA74" w14:textId="77777777" w:rsidR="00725A67" w:rsidRDefault="00725A67" w:rsidP="00725A67">
      <w:pPr>
        <w:tabs>
          <w:tab w:val="left" w:pos="5461"/>
        </w:tabs>
        <w:spacing w:before="256"/>
        <w:jc w:val="center"/>
        <w:rPr>
          <w:rFonts w:ascii="Arial" w:hAnsi="Arial" w:cs="Arial"/>
          <w:b/>
          <w:bCs/>
          <w:sz w:val="32"/>
          <w:szCs w:val="28"/>
        </w:rPr>
      </w:pPr>
      <w:r w:rsidRPr="00725A67">
        <w:rPr>
          <w:rFonts w:ascii="Arial" w:hAnsi="Arial" w:cs="Arial"/>
          <w:b/>
          <w:bCs/>
          <w:sz w:val="32"/>
          <w:szCs w:val="28"/>
        </w:rPr>
        <w:lastRenderedPageBreak/>
        <w:t>REFERENCES</w:t>
      </w:r>
    </w:p>
    <w:p w14:paraId="0397F67E" w14:textId="77777777" w:rsidR="00725A67" w:rsidRDefault="00725A67" w:rsidP="0073663C">
      <w:pPr>
        <w:tabs>
          <w:tab w:val="left" w:pos="5461"/>
        </w:tabs>
        <w:spacing w:before="256"/>
        <w:jc w:val="both"/>
        <w:rPr>
          <w:rFonts w:ascii="Arial" w:hAnsi="Arial" w:cs="Arial"/>
          <w:b/>
          <w:bCs/>
          <w:sz w:val="32"/>
          <w:szCs w:val="28"/>
        </w:rPr>
      </w:pPr>
    </w:p>
    <w:p w14:paraId="77D7E4C9" w14:textId="77777777" w:rsidR="0073663C" w:rsidRDefault="0073663C" w:rsidP="008A5AD7">
      <w:pPr>
        <w:pStyle w:val="NormalWeb"/>
        <w:numPr>
          <w:ilvl w:val="0"/>
          <w:numId w:val="2"/>
        </w:numPr>
        <w:spacing w:before="0" w:beforeAutospacing="0" w:after="0" w:afterAutospacing="0"/>
        <w:jc w:val="both"/>
      </w:pPr>
      <w:r>
        <w:t xml:space="preserve">Nathan, “Mathematics behind ROC-AUC - Data Science | Machine Learning | by Nathan Aïm | Analytics Vidhya,” </w:t>
      </w:r>
      <w:r>
        <w:rPr>
          <w:i/>
          <w:iCs/>
        </w:rPr>
        <w:t>Medium</w:t>
      </w:r>
      <w:r>
        <w:t xml:space="preserve">, Dec. 15, 2021. [Online]. Available: </w:t>
      </w:r>
      <w:r>
        <w:rPr>
          <w:rStyle w:val="url"/>
        </w:rPr>
        <w:t>https://medium.com/analytics-vidhya/mathematics-behind-roc-auc-interpretation-e4e6f202a015</w:t>
      </w:r>
    </w:p>
    <w:p w14:paraId="3070E8E2" w14:textId="77777777" w:rsidR="0073663C" w:rsidRDefault="0073663C" w:rsidP="008A5AD7">
      <w:pPr>
        <w:pStyle w:val="NormalWeb"/>
        <w:numPr>
          <w:ilvl w:val="0"/>
          <w:numId w:val="2"/>
        </w:numPr>
        <w:spacing w:before="0" w:beforeAutospacing="0" w:after="0" w:afterAutospacing="0"/>
        <w:jc w:val="both"/>
      </w:pPr>
      <w:r>
        <w:t xml:space="preserve">“Why do physicists mention ‘five sigma’ in their results? | CERN,” Mar. 18, 2025. </w:t>
      </w:r>
      <w:r>
        <w:rPr>
          <w:rStyle w:val="url"/>
        </w:rPr>
        <w:t>https://home.cern/resources/faqs/five-sigma</w:t>
      </w:r>
    </w:p>
    <w:p w14:paraId="76A2F54C" w14:textId="77777777" w:rsidR="00B93FC4" w:rsidRDefault="00B93FC4" w:rsidP="008A5AD7">
      <w:pPr>
        <w:pStyle w:val="NormalWeb"/>
        <w:numPr>
          <w:ilvl w:val="0"/>
          <w:numId w:val="2"/>
        </w:numPr>
        <w:spacing w:before="0" w:beforeAutospacing="0" w:after="0" w:afterAutospacing="0"/>
        <w:jc w:val="both"/>
      </w:pPr>
      <w:r>
        <w:t xml:space="preserve">P. Baldi, P. Sadowski, and D. Whiteson, “Searching for exotic particles in high-energy physics with deep learning,” </w:t>
      </w:r>
      <w:r>
        <w:rPr>
          <w:i/>
          <w:iCs/>
        </w:rPr>
        <w:t>Nature Communications</w:t>
      </w:r>
      <w:r>
        <w:t xml:space="preserve">, vol. 5, no. 1, Jul. 2014, doi: </w:t>
      </w:r>
      <w:r>
        <w:rPr>
          <w:rStyle w:val="url"/>
        </w:rPr>
        <w:t>10.1038/ncomms5308</w:t>
      </w:r>
      <w:r>
        <w:t>.</w:t>
      </w:r>
    </w:p>
    <w:p w14:paraId="64A96496" w14:textId="77777777" w:rsidR="00B93FC4" w:rsidRDefault="00B93FC4" w:rsidP="008A5AD7">
      <w:pPr>
        <w:pStyle w:val="NormalWeb"/>
        <w:numPr>
          <w:ilvl w:val="0"/>
          <w:numId w:val="2"/>
        </w:numPr>
        <w:spacing w:before="0" w:beforeAutospacing="0" w:after="0" w:afterAutospacing="0"/>
        <w:jc w:val="both"/>
      </w:pPr>
      <w:r>
        <w:t xml:space="preserve">P. Baldi, K. Cranmer, T. Faucett, P. Sadowski, and D. Whiteson, “Parameterized neural networks for high-energy physics,” </w:t>
      </w:r>
      <w:r>
        <w:rPr>
          <w:i/>
          <w:iCs/>
        </w:rPr>
        <w:t>The European Physical Journal C</w:t>
      </w:r>
      <w:r>
        <w:t xml:space="preserve">, vol. 76, no. 5, Apr. 2016, doi: </w:t>
      </w:r>
      <w:r>
        <w:rPr>
          <w:rStyle w:val="url"/>
        </w:rPr>
        <w:t>10.1140/epjc/s10052-016-4099-4</w:t>
      </w:r>
      <w:r>
        <w:t>.</w:t>
      </w:r>
    </w:p>
    <w:p w14:paraId="5184B19F" w14:textId="77777777" w:rsidR="00B93FC4" w:rsidRDefault="00B93FC4" w:rsidP="008A5AD7">
      <w:pPr>
        <w:pStyle w:val="NormalWeb"/>
        <w:numPr>
          <w:ilvl w:val="0"/>
          <w:numId w:val="2"/>
        </w:numPr>
        <w:spacing w:before="0" w:beforeAutospacing="0" w:after="0" w:afterAutospacing="0"/>
        <w:jc w:val="both"/>
      </w:pPr>
      <w:r>
        <w:t xml:space="preserve">A. Alves, “Stacking machine learning classifiers to identify Higgs bosons at the LHC,” </w:t>
      </w:r>
      <w:r>
        <w:rPr>
          <w:i/>
          <w:iCs/>
        </w:rPr>
        <w:t>Journal of Instrumentation</w:t>
      </w:r>
      <w:r>
        <w:t xml:space="preserve">, vol. 12, no. 05, p. T05005, May 2017, doi: </w:t>
      </w:r>
      <w:r>
        <w:rPr>
          <w:rStyle w:val="url"/>
        </w:rPr>
        <w:t>10.1088/1748-0221/12/05/t05005</w:t>
      </w:r>
      <w:r>
        <w:t>.</w:t>
      </w:r>
    </w:p>
    <w:p w14:paraId="71C9C30D" w14:textId="77777777" w:rsidR="00C00617" w:rsidRDefault="00C00617" w:rsidP="008A5AD7">
      <w:pPr>
        <w:pStyle w:val="NormalWeb"/>
        <w:numPr>
          <w:ilvl w:val="0"/>
          <w:numId w:val="2"/>
        </w:numPr>
        <w:spacing w:before="0" w:beforeAutospacing="0" w:after="0" w:afterAutospacing="0"/>
        <w:jc w:val="both"/>
      </w:pPr>
      <w:r>
        <w:t xml:space="preserve">M. Azhari, A. Abarda, B. Ettaki, J. Zerouaoui, and M. Dakkon, “Higgs Boson Discovery using Machine Learning Methods with Pyspark,” </w:t>
      </w:r>
      <w:r>
        <w:rPr>
          <w:i/>
          <w:iCs/>
        </w:rPr>
        <w:t>Procedia Computer Science</w:t>
      </w:r>
      <w:r>
        <w:t xml:space="preserve">, vol. 170, pp. 1141–1146, Jan. 2020, doi: </w:t>
      </w:r>
      <w:r>
        <w:rPr>
          <w:rStyle w:val="url"/>
        </w:rPr>
        <w:t>10.1016/j.procs.2020.03.053</w:t>
      </w:r>
      <w:r>
        <w:t>.</w:t>
      </w:r>
    </w:p>
    <w:p w14:paraId="644CC667" w14:textId="77777777" w:rsidR="00C00617" w:rsidRDefault="00C00617" w:rsidP="008A5AD7">
      <w:pPr>
        <w:pStyle w:val="NormalWeb"/>
        <w:numPr>
          <w:ilvl w:val="0"/>
          <w:numId w:val="2"/>
        </w:numPr>
        <w:spacing w:before="0" w:beforeAutospacing="0" w:after="0" w:afterAutospacing="0"/>
        <w:jc w:val="both"/>
      </w:pPr>
      <w:r>
        <w:t xml:space="preserve">L. Anzalone, T. Diotalevi, and D. Bonacorsi, “Improving parametric neural networks for high-energy physics (and beyond),” </w:t>
      </w:r>
      <w:r>
        <w:rPr>
          <w:i/>
          <w:iCs/>
        </w:rPr>
        <w:t>Machine Learning Science and Technology</w:t>
      </w:r>
      <w:r>
        <w:t xml:space="preserve">, vol. 3, no. 3, p. 035017, Sep. 2022, doi: </w:t>
      </w:r>
      <w:r>
        <w:rPr>
          <w:rStyle w:val="url"/>
        </w:rPr>
        <w:t>10.1088/2632-2153/ac917c</w:t>
      </w:r>
      <w:r>
        <w:t>.</w:t>
      </w:r>
    </w:p>
    <w:p w14:paraId="706440D8" w14:textId="77777777" w:rsidR="00C924D1" w:rsidRDefault="00C924D1" w:rsidP="008A5AD7">
      <w:pPr>
        <w:pStyle w:val="NormalWeb"/>
        <w:numPr>
          <w:ilvl w:val="0"/>
          <w:numId w:val="2"/>
        </w:numPr>
        <w:spacing w:before="0" w:beforeAutospacing="0" w:after="0" w:afterAutospacing="0"/>
        <w:jc w:val="both"/>
      </w:pPr>
      <w:r>
        <w:t xml:space="preserve">M. Köppel </w:t>
      </w:r>
      <w:r>
        <w:rPr>
          <w:i/>
          <w:iCs/>
        </w:rPr>
        <w:t>et al.</w:t>
      </w:r>
      <w:r>
        <w:t xml:space="preserve">, “Learning to rank Higgs boson candidates,” </w:t>
      </w:r>
      <w:r>
        <w:rPr>
          <w:i/>
          <w:iCs/>
        </w:rPr>
        <w:t>Scientific Reports</w:t>
      </w:r>
      <w:r>
        <w:t xml:space="preserve">, vol. 12, no. 1, Jul. 2022, doi: </w:t>
      </w:r>
      <w:r>
        <w:rPr>
          <w:rStyle w:val="url"/>
        </w:rPr>
        <w:t>10.1038/s41598-022-10383-w</w:t>
      </w:r>
      <w:r>
        <w:t>.</w:t>
      </w:r>
    </w:p>
    <w:p w14:paraId="04AED60E" w14:textId="275F1343" w:rsidR="00CF7F19" w:rsidRDefault="00C924D1" w:rsidP="00CF7F19">
      <w:pPr>
        <w:pStyle w:val="NormalWeb"/>
        <w:numPr>
          <w:ilvl w:val="0"/>
          <w:numId w:val="2"/>
        </w:numPr>
        <w:spacing w:before="0" w:beforeAutospacing="0" w:after="0" w:afterAutospacing="0"/>
        <w:jc w:val="both"/>
      </w:pPr>
      <w:r>
        <w:t xml:space="preserve">V. D. Babu and K. Malathi, “Three-stage multi-objective feature selection with distributed ensemble machine and deep learning for processing of complex and large datasets,” </w:t>
      </w:r>
      <w:r>
        <w:rPr>
          <w:i/>
          <w:iCs/>
        </w:rPr>
        <w:t>Measurement Sensors</w:t>
      </w:r>
      <w:r>
        <w:t xml:space="preserve">, vol. 28, p. 100820, Jun. 2023, doi: </w:t>
      </w:r>
      <w:r>
        <w:rPr>
          <w:rStyle w:val="url"/>
        </w:rPr>
        <w:t>10.1016/j.measen.2023.100820</w:t>
      </w:r>
      <w:r>
        <w:t>.</w:t>
      </w:r>
    </w:p>
    <w:p w14:paraId="34A932DE" w14:textId="77777777" w:rsidR="00A67FB8" w:rsidRPr="00A67FB8" w:rsidRDefault="00A67FB8" w:rsidP="00C21C50">
      <w:pPr>
        <w:pStyle w:val="NormalWeb"/>
        <w:numPr>
          <w:ilvl w:val="0"/>
          <w:numId w:val="2"/>
        </w:numPr>
        <w:jc w:val="both"/>
      </w:pPr>
      <w:r w:rsidRPr="00A67FB8">
        <w:rPr>
          <w:lang w:val="en-US"/>
        </w:rPr>
        <w:t xml:space="preserve">K. Haritha, S. Shailesh, M. V. Judy, K. S. Ravichandran, R. Krishankumar, and A. H. Gandomi, “A novel neural network model with distributed evolutionary approach for big data classification,” </w:t>
      </w:r>
      <w:r w:rsidRPr="00A67FB8">
        <w:rPr>
          <w:i/>
          <w:iCs/>
          <w:lang w:val="en-US"/>
        </w:rPr>
        <w:t>Scientific Reports</w:t>
      </w:r>
      <w:r w:rsidRPr="00A67FB8">
        <w:rPr>
          <w:lang w:val="en-US"/>
        </w:rPr>
        <w:t>, vol. 13, no. 1, Jul. 2023, doi: 10.1038/s41598-023-37540-z.</w:t>
      </w:r>
    </w:p>
    <w:p w14:paraId="42569B32" w14:textId="1A4DC5C7" w:rsidR="00CF7F19" w:rsidRDefault="00CF7F19" w:rsidP="00C21C50">
      <w:pPr>
        <w:pStyle w:val="NormalWeb"/>
        <w:numPr>
          <w:ilvl w:val="0"/>
          <w:numId w:val="2"/>
        </w:numPr>
        <w:jc w:val="both"/>
      </w:pPr>
      <w:r>
        <w:t>“UCI Machine Learning Repository.” https://archive.ics.uci.edu/dataset/280/higgs</w:t>
      </w:r>
    </w:p>
    <w:p w14:paraId="0F8CAB47" w14:textId="77777777" w:rsidR="00CF7F19" w:rsidRDefault="00CF7F19" w:rsidP="00CF7F19">
      <w:pPr>
        <w:pStyle w:val="NormalWeb"/>
        <w:numPr>
          <w:ilvl w:val="0"/>
          <w:numId w:val="2"/>
        </w:numPr>
        <w:jc w:val="both"/>
      </w:pPr>
      <w:r>
        <w:t>“UCI Machine Learning Repository.” https://archive.ics.uci.edu/dataset/279/susy</w:t>
      </w:r>
    </w:p>
    <w:p w14:paraId="22937BAA" w14:textId="77777777" w:rsidR="00CF7F19" w:rsidRDefault="00CF7F19" w:rsidP="00CF7F19">
      <w:pPr>
        <w:pStyle w:val="NormalWeb"/>
        <w:numPr>
          <w:ilvl w:val="0"/>
          <w:numId w:val="2"/>
        </w:numPr>
        <w:jc w:val="both"/>
      </w:pPr>
      <w:r>
        <w:t>“UCI Machine Learning Repository.” https://archive.ics.uci.edu/dataset/347/hepmass</w:t>
      </w:r>
    </w:p>
    <w:p w14:paraId="77A02C4E" w14:textId="7436222D" w:rsidR="008A5AD7" w:rsidRPr="00725A67" w:rsidRDefault="00CF7F19" w:rsidP="00CF7F19">
      <w:pPr>
        <w:pStyle w:val="NormalWeb"/>
        <w:numPr>
          <w:ilvl w:val="0"/>
          <w:numId w:val="2"/>
        </w:numPr>
        <w:spacing w:before="0" w:beforeAutospacing="0" w:after="0" w:afterAutospacing="0"/>
        <w:jc w:val="both"/>
      </w:pPr>
      <w:r>
        <w:t>“Dataset from the ATLAS Higgs Boson Machine Learning Challenge 2014 | CERN Open Data Portal,” 2014. https://opendata.cern.ch/record/328</w:t>
      </w:r>
    </w:p>
    <w:sectPr w:rsidR="008A5AD7" w:rsidRPr="00725A67" w:rsidSect="007E139E">
      <w:headerReference w:type="default" r:id="rId25"/>
      <w:pgSz w:w="12240" w:h="15840"/>
      <w:pgMar w:top="1440" w:right="144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40290" w14:textId="77777777" w:rsidR="00FF6046" w:rsidRDefault="00FF6046" w:rsidP="00214D8B">
      <w:r>
        <w:separator/>
      </w:r>
    </w:p>
  </w:endnote>
  <w:endnote w:type="continuationSeparator" w:id="0">
    <w:p w14:paraId="773B987D" w14:textId="77777777" w:rsidR="00FF6046" w:rsidRDefault="00FF6046" w:rsidP="00214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4EE7" w14:textId="77777777" w:rsidR="00FF6046" w:rsidRDefault="00FF6046" w:rsidP="00214D8B">
      <w:r>
        <w:separator/>
      </w:r>
    </w:p>
  </w:footnote>
  <w:footnote w:type="continuationSeparator" w:id="0">
    <w:p w14:paraId="4804BA60" w14:textId="77777777" w:rsidR="00FF6046" w:rsidRDefault="00FF6046" w:rsidP="00214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E78E" w14:textId="77777777" w:rsidR="00621F8D" w:rsidRDefault="0053221D" w:rsidP="004C3E96">
    <w:pPr>
      <w:spacing w:before="178"/>
      <w:ind w:left="302"/>
      <w:jc w:val="center"/>
      <w:rPr>
        <w:noProof/>
      </w:rPr>
    </w:pPr>
    <w:r w:rsidRPr="00621F8D">
      <w:rPr>
        <w:sz w:val="20"/>
        <w:szCs w:val="14"/>
      </w:rPr>
      <w:t>Signal vs. Background Classification in Higgs Boson Detection using Deep Learning</w:t>
    </w:r>
  </w:p>
  <w:p w14:paraId="53DF2573" w14:textId="77777777" w:rsidR="00633945" w:rsidRPr="00633945" w:rsidRDefault="00633945" w:rsidP="0053221D">
    <w:pPr>
      <w:spacing w:before="178"/>
      <w:ind w:left="302"/>
      <w:jc w:val="right"/>
      <w:rPr>
        <w:sz w:val="28"/>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9C21" w14:textId="77777777" w:rsidR="000A76ED" w:rsidRDefault="000A76ED" w:rsidP="0053221D">
    <w:pPr>
      <w:spacing w:before="178"/>
      <w:ind w:left="302"/>
      <w:jc w:val="right"/>
      <w:rPr>
        <w:noProof/>
      </w:rPr>
    </w:pPr>
    <w:r w:rsidRPr="00621F8D">
      <w:rPr>
        <w:sz w:val="20"/>
        <w:szCs w:val="14"/>
      </w:rPr>
      <w:t>Signal vs. Background Classification in Higgs Boson Detection using Deep Learning</w:t>
    </w:r>
    <w:r>
      <w:rPr>
        <w:sz w:val="20"/>
        <w:szCs w:val="14"/>
      </w:rPr>
      <w:t xml:space="preserve">                     </w:t>
    </w:r>
    <w:sdt>
      <w:sdtPr>
        <w:id w:val="-124980268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B1CA408" w14:textId="77777777" w:rsidR="000A76ED" w:rsidRPr="00633945" w:rsidRDefault="000A76ED" w:rsidP="0053221D">
    <w:pPr>
      <w:spacing w:before="178"/>
      <w:ind w:left="302"/>
      <w:jc w:val="right"/>
      <w:rPr>
        <w:sz w:val="2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CA4"/>
    <w:multiLevelType w:val="multilevel"/>
    <w:tmpl w:val="DE0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4306"/>
    <w:multiLevelType w:val="multilevel"/>
    <w:tmpl w:val="DB2C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5C4E"/>
    <w:multiLevelType w:val="multilevel"/>
    <w:tmpl w:val="C24A2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5DDB"/>
    <w:multiLevelType w:val="multilevel"/>
    <w:tmpl w:val="CDF84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969E9"/>
    <w:multiLevelType w:val="multilevel"/>
    <w:tmpl w:val="B09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0775E"/>
    <w:multiLevelType w:val="multilevel"/>
    <w:tmpl w:val="46C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D0ED0"/>
    <w:multiLevelType w:val="multilevel"/>
    <w:tmpl w:val="E3D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D408E"/>
    <w:multiLevelType w:val="hybridMultilevel"/>
    <w:tmpl w:val="3530E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8932C8"/>
    <w:multiLevelType w:val="multilevel"/>
    <w:tmpl w:val="BC54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F6A8F"/>
    <w:multiLevelType w:val="multilevel"/>
    <w:tmpl w:val="7A8E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C0A4E"/>
    <w:multiLevelType w:val="multilevel"/>
    <w:tmpl w:val="FD9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A38A5"/>
    <w:multiLevelType w:val="hybridMultilevel"/>
    <w:tmpl w:val="6C9AEC7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212F6C"/>
    <w:multiLevelType w:val="multilevel"/>
    <w:tmpl w:val="003E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E099D"/>
    <w:multiLevelType w:val="multilevel"/>
    <w:tmpl w:val="E73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A4AAC"/>
    <w:multiLevelType w:val="multilevel"/>
    <w:tmpl w:val="DBB6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9569A"/>
    <w:multiLevelType w:val="hybridMultilevel"/>
    <w:tmpl w:val="4B768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EF61D6"/>
    <w:multiLevelType w:val="multilevel"/>
    <w:tmpl w:val="541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353D8"/>
    <w:multiLevelType w:val="multilevel"/>
    <w:tmpl w:val="8F7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94808"/>
    <w:multiLevelType w:val="hybridMultilevel"/>
    <w:tmpl w:val="54B2C7F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186730"/>
    <w:multiLevelType w:val="multilevel"/>
    <w:tmpl w:val="C2A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40054"/>
    <w:multiLevelType w:val="hybridMultilevel"/>
    <w:tmpl w:val="6952C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4F4C35"/>
    <w:multiLevelType w:val="multilevel"/>
    <w:tmpl w:val="C2B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00276"/>
    <w:multiLevelType w:val="multilevel"/>
    <w:tmpl w:val="518E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28391A"/>
    <w:multiLevelType w:val="multilevel"/>
    <w:tmpl w:val="603C5FE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557C32F3"/>
    <w:multiLevelType w:val="multilevel"/>
    <w:tmpl w:val="AEE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053BB"/>
    <w:multiLevelType w:val="hybridMultilevel"/>
    <w:tmpl w:val="BAEEE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A51C63"/>
    <w:multiLevelType w:val="multilevel"/>
    <w:tmpl w:val="760C1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4B49CF"/>
    <w:multiLevelType w:val="multilevel"/>
    <w:tmpl w:val="90EE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2D16AC"/>
    <w:multiLevelType w:val="hybridMultilevel"/>
    <w:tmpl w:val="3530EB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C697E86"/>
    <w:multiLevelType w:val="multilevel"/>
    <w:tmpl w:val="44165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A049C"/>
    <w:multiLevelType w:val="multilevel"/>
    <w:tmpl w:val="11C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2475F6"/>
    <w:multiLevelType w:val="multilevel"/>
    <w:tmpl w:val="416A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32520"/>
    <w:multiLevelType w:val="hybridMultilevel"/>
    <w:tmpl w:val="DFD6A516"/>
    <w:lvl w:ilvl="0" w:tplc="4D787A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CE01CC"/>
    <w:multiLevelType w:val="multilevel"/>
    <w:tmpl w:val="23A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E7615"/>
    <w:multiLevelType w:val="multilevel"/>
    <w:tmpl w:val="C092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642F7"/>
    <w:multiLevelType w:val="multilevel"/>
    <w:tmpl w:val="9B2C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67B2D"/>
    <w:multiLevelType w:val="multilevel"/>
    <w:tmpl w:val="78AC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DA4820"/>
    <w:multiLevelType w:val="multilevel"/>
    <w:tmpl w:val="7CEA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07DCF"/>
    <w:multiLevelType w:val="hybridMultilevel"/>
    <w:tmpl w:val="79E0F14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B45608"/>
    <w:multiLevelType w:val="hybridMultilevel"/>
    <w:tmpl w:val="92A06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C05914"/>
    <w:multiLevelType w:val="multilevel"/>
    <w:tmpl w:val="4EAE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638857">
    <w:abstractNumId w:val="39"/>
  </w:num>
  <w:num w:numId="2" w16cid:durableId="489760862">
    <w:abstractNumId w:val="32"/>
  </w:num>
  <w:num w:numId="3" w16cid:durableId="1408916587">
    <w:abstractNumId w:val="20"/>
  </w:num>
  <w:num w:numId="4" w16cid:durableId="248976205">
    <w:abstractNumId w:val="15"/>
  </w:num>
  <w:num w:numId="5" w16cid:durableId="1670712202">
    <w:abstractNumId w:val="24"/>
  </w:num>
  <w:num w:numId="6" w16cid:durableId="1952542196">
    <w:abstractNumId w:val="4"/>
  </w:num>
  <w:num w:numId="7" w16cid:durableId="1460801236">
    <w:abstractNumId w:val="33"/>
  </w:num>
  <w:num w:numId="8" w16cid:durableId="2066221551">
    <w:abstractNumId w:val="13"/>
  </w:num>
  <w:num w:numId="9" w16cid:durableId="534008496">
    <w:abstractNumId w:val="0"/>
  </w:num>
  <w:num w:numId="10" w16cid:durableId="362023547">
    <w:abstractNumId w:val="22"/>
  </w:num>
  <w:num w:numId="11" w16cid:durableId="1246382742">
    <w:abstractNumId w:val="19"/>
  </w:num>
  <w:num w:numId="12" w16cid:durableId="1575361169">
    <w:abstractNumId w:val="16"/>
  </w:num>
  <w:num w:numId="13" w16cid:durableId="2007709203">
    <w:abstractNumId w:val="37"/>
  </w:num>
  <w:num w:numId="14" w16cid:durableId="2052488921">
    <w:abstractNumId w:val="8"/>
  </w:num>
  <w:num w:numId="15" w16cid:durableId="1848713546">
    <w:abstractNumId w:val="9"/>
  </w:num>
  <w:num w:numId="16" w16cid:durableId="534466830">
    <w:abstractNumId w:val="17"/>
  </w:num>
  <w:num w:numId="17" w16cid:durableId="1759642218">
    <w:abstractNumId w:val="5"/>
  </w:num>
  <w:num w:numId="18" w16cid:durableId="2138600996">
    <w:abstractNumId w:val="40"/>
  </w:num>
  <w:num w:numId="19" w16cid:durableId="1052190490">
    <w:abstractNumId w:val="2"/>
  </w:num>
  <w:num w:numId="20" w16cid:durableId="1622809690">
    <w:abstractNumId w:val="29"/>
  </w:num>
  <w:num w:numId="21" w16cid:durableId="1985622757">
    <w:abstractNumId w:val="34"/>
  </w:num>
  <w:num w:numId="22" w16cid:durableId="1850023065">
    <w:abstractNumId w:val="10"/>
  </w:num>
  <w:num w:numId="23" w16cid:durableId="1414624453">
    <w:abstractNumId w:val="31"/>
  </w:num>
  <w:num w:numId="24" w16cid:durableId="2079668558">
    <w:abstractNumId w:val="21"/>
  </w:num>
  <w:num w:numId="25" w16cid:durableId="1140265213">
    <w:abstractNumId w:val="27"/>
  </w:num>
  <w:num w:numId="26" w16cid:durableId="1414858006">
    <w:abstractNumId w:val="36"/>
  </w:num>
  <w:num w:numId="27" w16cid:durableId="943659714">
    <w:abstractNumId w:val="7"/>
  </w:num>
  <w:num w:numId="28" w16cid:durableId="1218590837">
    <w:abstractNumId w:val="30"/>
  </w:num>
  <w:num w:numId="29" w16cid:durableId="468089635">
    <w:abstractNumId w:val="6"/>
  </w:num>
  <w:num w:numId="30" w16cid:durableId="1860045744">
    <w:abstractNumId w:val="28"/>
  </w:num>
  <w:num w:numId="31" w16cid:durableId="620188396">
    <w:abstractNumId w:val="38"/>
  </w:num>
  <w:num w:numId="32" w16cid:durableId="1539004339">
    <w:abstractNumId w:val="12"/>
  </w:num>
  <w:num w:numId="33" w16cid:durableId="1281378723">
    <w:abstractNumId w:val="11"/>
  </w:num>
  <w:num w:numId="34" w16cid:durableId="1063019705">
    <w:abstractNumId w:val="14"/>
  </w:num>
  <w:num w:numId="35" w16cid:durableId="1467120736">
    <w:abstractNumId w:val="18"/>
  </w:num>
  <w:num w:numId="36" w16cid:durableId="781455756">
    <w:abstractNumId w:val="3"/>
  </w:num>
  <w:num w:numId="37" w16cid:durableId="937954543">
    <w:abstractNumId w:val="26"/>
  </w:num>
  <w:num w:numId="38" w16cid:durableId="100345416">
    <w:abstractNumId w:val="1"/>
  </w:num>
  <w:num w:numId="39" w16cid:durableId="202329655">
    <w:abstractNumId w:val="23"/>
  </w:num>
  <w:num w:numId="40" w16cid:durableId="745996389">
    <w:abstractNumId w:val="35"/>
  </w:num>
  <w:num w:numId="41" w16cid:durableId="1576671091">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0E83"/>
    <w:rsid w:val="00010CA1"/>
    <w:rsid w:val="00023D65"/>
    <w:rsid w:val="00026248"/>
    <w:rsid w:val="000320AF"/>
    <w:rsid w:val="0003431D"/>
    <w:rsid w:val="00041323"/>
    <w:rsid w:val="0004433C"/>
    <w:rsid w:val="0005560A"/>
    <w:rsid w:val="000639C0"/>
    <w:rsid w:val="00073D99"/>
    <w:rsid w:val="00080C54"/>
    <w:rsid w:val="0008572E"/>
    <w:rsid w:val="0008730A"/>
    <w:rsid w:val="000934DD"/>
    <w:rsid w:val="000A6C7D"/>
    <w:rsid w:val="000A76ED"/>
    <w:rsid w:val="000C0409"/>
    <w:rsid w:val="000C5B4D"/>
    <w:rsid w:val="000D0094"/>
    <w:rsid w:val="000D58E9"/>
    <w:rsid w:val="000D5C8F"/>
    <w:rsid w:val="000E35D5"/>
    <w:rsid w:val="000F6598"/>
    <w:rsid w:val="000F68AC"/>
    <w:rsid w:val="001022F3"/>
    <w:rsid w:val="00102F8B"/>
    <w:rsid w:val="00112BEF"/>
    <w:rsid w:val="00126B04"/>
    <w:rsid w:val="00151EF9"/>
    <w:rsid w:val="00161697"/>
    <w:rsid w:val="001631A1"/>
    <w:rsid w:val="001769AF"/>
    <w:rsid w:val="00183EA8"/>
    <w:rsid w:val="00184962"/>
    <w:rsid w:val="001911D5"/>
    <w:rsid w:val="001B2847"/>
    <w:rsid w:val="001B34C5"/>
    <w:rsid w:val="001C4928"/>
    <w:rsid w:val="001D1BE7"/>
    <w:rsid w:val="001D4A26"/>
    <w:rsid w:val="001D4AFB"/>
    <w:rsid w:val="001E1DE4"/>
    <w:rsid w:val="001E26D4"/>
    <w:rsid w:val="001F005D"/>
    <w:rsid w:val="001F5403"/>
    <w:rsid w:val="001F5445"/>
    <w:rsid w:val="00214D8B"/>
    <w:rsid w:val="002154EB"/>
    <w:rsid w:val="002155FC"/>
    <w:rsid w:val="002167F5"/>
    <w:rsid w:val="00223419"/>
    <w:rsid w:val="00223CC0"/>
    <w:rsid w:val="00226C22"/>
    <w:rsid w:val="00226EE6"/>
    <w:rsid w:val="00232A1E"/>
    <w:rsid w:val="002372C9"/>
    <w:rsid w:val="00237730"/>
    <w:rsid w:val="00251052"/>
    <w:rsid w:val="0027442A"/>
    <w:rsid w:val="0029008E"/>
    <w:rsid w:val="00296AFB"/>
    <w:rsid w:val="00297796"/>
    <w:rsid w:val="002A42FE"/>
    <w:rsid w:val="002A6B2C"/>
    <w:rsid w:val="002C55BE"/>
    <w:rsid w:val="002D1967"/>
    <w:rsid w:val="002E7848"/>
    <w:rsid w:val="003053F2"/>
    <w:rsid w:val="00305CB6"/>
    <w:rsid w:val="0031407C"/>
    <w:rsid w:val="003233CA"/>
    <w:rsid w:val="00327161"/>
    <w:rsid w:val="0034092A"/>
    <w:rsid w:val="00340990"/>
    <w:rsid w:val="003443C5"/>
    <w:rsid w:val="00347830"/>
    <w:rsid w:val="00352960"/>
    <w:rsid w:val="00386C7A"/>
    <w:rsid w:val="003960A7"/>
    <w:rsid w:val="003A3210"/>
    <w:rsid w:val="003A4354"/>
    <w:rsid w:val="003A4E8E"/>
    <w:rsid w:val="003B3AB1"/>
    <w:rsid w:val="003C0599"/>
    <w:rsid w:val="003C0929"/>
    <w:rsid w:val="003C2DE5"/>
    <w:rsid w:val="003E1F96"/>
    <w:rsid w:val="003E67DA"/>
    <w:rsid w:val="003F1818"/>
    <w:rsid w:val="003F4323"/>
    <w:rsid w:val="00426B68"/>
    <w:rsid w:val="00426D64"/>
    <w:rsid w:val="00431B74"/>
    <w:rsid w:val="00433454"/>
    <w:rsid w:val="004338F5"/>
    <w:rsid w:val="0047162B"/>
    <w:rsid w:val="004A4F7A"/>
    <w:rsid w:val="004B4966"/>
    <w:rsid w:val="004C3E96"/>
    <w:rsid w:val="004C425D"/>
    <w:rsid w:val="004C6379"/>
    <w:rsid w:val="004D4545"/>
    <w:rsid w:val="004F4C51"/>
    <w:rsid w:val="00502CE9"/>
    <w:rsid w:val="00506DA4"/>
    <w:rsid w:val="00510EE3"/>
    <w:rsid w:val="0051730B"/>
    <w:rsid w:val="005236A3"/>
    <w:rsid w:val="0053221D"/>
    <w:rsid w:val="00554935"/>
    <w:rsid w:val="00573A5D"/>
    <w:rsid w:val="0057417E"/>
    <w:rsid w:val="005753E5"/>
    <w:rsid w:val="005841F2"/>
    <w:rsid w:val="00586753"/>
    <w:rsid w:val="00587120"/>
    <w:rsid w:val="005968D8"/>
    <w:rsid w:val="005A05F1"/>
    <w:rsid w:val="005B14FD"/>
    <w:rsid w:val="005C04E4"/>
    <w:rsid w:val="005C0886"/>
    <w:rsid w:val="005C0F2D"/>
    <w:rsid w:val="005C35A2"/>
    <w:rsid w:val="005C56B2"/>
    <w:rsid w:val="005D5F33"/>
    <w:rsid w:val="005E1445"/>
    <w:rsid w:val="006063C9"/>
    <w:rsid w:val="00621F8D"/>
    <w:rsid w:val="00630BF8"/>
    <w:rsid w:val="00633945"/>
    <w:rsid w:val="00636858"/>
    <w:rsid w:val="0065327E"/>
    <w:rsid w:val="0066119B"/>
    <w:rsid w:val="00673240"/>
    <w:rsid w:val="00681B77"/>
    <w:rsid w:val="00694C11"/>
    <w:rsid w:val="00695306"/>
    <w:rsid w:val="006972E4"/>
    <w:rsid w:val="006B2817"/>
    <w:rsid w:val="00707AC1"/>
    <w:rsid w:val="007125C3"/>
    <w:rsid w:val="00714364"/>
    <w:rsid w:val="00721A8C"/>
    <w:rsid w:val="00723B7E"/>
    <w:rsid w:val="00725A67"/>
    <w:rsid w:val="00727599"/>
    <w:rsid w:val="0073663C"/>
    <w:rsid w:val="00741531"/>
    <w:rsid w:val="007522FD"/>
    <w:rsid w:val="00770C9D"/>
    <w:rsid w:val="007755B8"/>
    <w:rsid w:val="007964C0"/>
    <w:rsid w:val="007A2B4B"/>
    <w:rsid w:val="007C070C"/>
    <w:rsid w:val="007C648C"/>
    <w:rsid w:val="007C71FF"/>
    <w:rsid w:val="007D409A"/>
    <w:rsid w:val="007D432B"/>
    <w:rsid w:val="007D512A"/>
    <w:rsid w:val="007E139E"/>
    <w:rsid w:val="007E3C5D"/>
    <w:rsid w:val="007E3CF5"/>
    <w:rsid w:val="007E7963"/>
    <w:rsid w:val="007F5A80"/>
    <w:rsid w:val="00802B91"/>
    <w:rsid w:val="00836EE0"/>
    <w:rsid w:val="00842ACC"/>
    <w:rsid w:val="00852C67"/>
    <w:rsid w:val="0087451A"/>
    <w:rsid w:val="0088034D"/>
    <w:rsid w:val="008A5AD7"/>
    <w:rsid w:val="008B3FB2"/>
    <w:rsid w:val="008B4A90"/>
    <w:rsid w:val="008B59C3"/>
    <w:rsid w:val="008C0451"/>
    <w:rsid w:val="008D5C06"/>
    <w:rsid w:val="008E04E3"/>
    <w:rsid w:val="008E49F9"/>
    <w:rsid w:val="008F6AFE"/>
    <w:rsid w:val="0090421D"/>
    <w:rsid w:val="0092063F"/>
    <w:rsid w:val="0092467F"/>
    <w:rsid w:val="00940B1D"/>
    <w:rsid w:val="00944F0F"/>
    <w:rsid w:val="009635D6"/>
    <w:rsid w:val="00973D58"/>
    <w:rsid w:val="009B1C02"/>
    <w:rsid w:val="009C73BC"/>
    <w:rsid w:val="009D26E1"/>
    <w:rsid w:val="009E1ADE"/>
    <w:rsid w:val="00A22B7D"/>
    <w:rsid w:val="00A623A6"/>
    <w:rsid w:val="00A67FB8"/>
    <w:rsid w:val="00A83A8A"/>
    <w:rsid w:val="00A91D79"/>
    <w:rsid w:val="00A93B04"/>
    <w:rsid w:val="00AA1456"/>
    <w:rsid w:val="00AB23CA"/>
    <w:rsid w:val="00AB6B1B"/>
    <w:rsid w:val="00AD6B93"/>
    <w:rsid w:val="00AD73FC"/>
    <w:rsid w:val="00AF737B"/>
    <w:rsid w:val="00B04E82"/>
    <w:rsid w:val="00B0538D"/>
    <w:rsid w:val="00B062A0"/>
    <w:rsid w:val="00B07D9D"/>
    <w:rsid w:val="00B13B8A"/>
    <w:rsid w:val="00B15582"/>
    <w:rsid w:val="00B27061"/>
    <w:rsid w:val="00B5259A"/>
    <w:rsid w:val="00B55E9A"/>
    <w:rsid w:val="00B6302B"/>
    <w:rsid w:val="00B64C66"/>
    <w:rsid w:val="00B66D4A"/>
    <w:rsid w:val="00B77263"/>
    <w:rsid w:val="00B854F7"/>
    <w:rsid w:val="00B857C5"/>
    <w:rsid w:val="00B92F7C"/>
    <w:rsid w:val="00B93FC4"/>
    <w:rsid w:val="00B97639"/>
    <w:rsid w:val="00BA087D"/>
    <w:rsid w:val="00BA4083"/>
    <w:rsid w:val="00BB134B"/>
    <w:rsid w:val="00BC5550"/>
    <w:rsid w:val="00C00617"/>
    <w:rsid w:val="00C12F17"/>
    <w:rsid w:val="00C30B2C"/>
    <w:rsid w:val="00C37E44"/>
    <w:rsid w:val="00C401F8"/>
    <w:rsid w:val="00C5468F"/>
    <w:rsid w:val="00C547B0"/>
    <w:rsid w:val="00C57CBD"/>
    <w:rsid w:val="00C66F18"/>
    <w:rsid w:val="00C6764F"/>
    <w:rsid w:val="00C76E1C"/>
    <w:rsid w:val="00C924D1"/>
    <w:rsid w:val="00C92B68"/>
    <w:rsid w:val="00CB1AD7"/>
    <w:rsid w:val="00CB4BA3"/>
    <w:rsid w:val="00CC1D53"/>
    <w:rsid w:val="00CD4C90"/>
    <w:rsid w:val="00CD5B8B"/>
    <w:rsid w:val="00CE2DC4"/>
    <w:rsid w:val="00CE7047"/>
    <w:rsid w:val="00CF5C40"/>
    <w:rsid w:val="00CF5CD0"/>
    <w:rsid w:val="00CF7ACF"/>
    <w:rsid w:val="00CF7F19"/>
    <w:rsid w:val="00D0608E"/>
    <w:rsid w:val="00D44E1F"/>
    <w:rsid w:val="00D52771"/>
    <w:rsid w:val="00D605B4"/>
    <w:rsid w:val="00D60A92"/>
    <w:rsid w:val="00D74DA8"/>
    <w:rsid w:val="00D75AEE"/>
    <w:rsid w:val="00D7711E"/>
    <w:rsid w:val="00D803E6"/>
    <w:rsid w:val="00D902FD"/>
    <w:rsid w:val="00DA165B"/>
    <w:rsid w:val="00DB0F9D"/>
    <w:rsid w:val="00DD01C3"/>
    <w:rsid w:val="00DE4EE9"/>
    <w:rsid w:val="00DE5218"/>
    <w:rsid w:val="00DF4D2F"/>
    <w:rsid w:val="00E247D9"/>
    <w:rsid w:val="00E259A4"/>
    <w:rsid w:val="00E30E83"/>
    <w:rsid w:val="00E34952"/>
    <w:rsid w:val="00E40767"/>
    <w:rsid w:val="00E43489"/>
    <w:rsid w:val="00E6363A"/>
    <w:rsid w:val="00E65DF1"/>
    <w:rsid w:val="00E82CFD"/>
    <w:rsid w:val="00E9340A"/>
    <w:rsid w:val="00E94A95"/>
    <w:rsid w:val="00E96FEB"/>
    <w:rsid w:val="00EC4FB8"/>
    <w:rsid w:val="00ED1164"/>
    <w:rsid w:val="00ED6BE8"/>
    <w:rsid w:val="00F011A5"/>
    <w:rsid w:val="00F12A64"/>
    <w:rsid w:val="00F27780"/>
    <w:rsid w:val="00F37D07"/>
    <w:rsid w:val="00F41CA4"/>
    <w:rsid w:val="00F436F9"/>
    <w:rsid w:val="00F57CE7"/>
    <w:rsid w:val="00F853E2"/>
    <w:rsid w:val="00F923E4"/>
    <w:rsid w:val="00FA7F44"/>
    <w:rsid w:val="00FB18B5"/>
    <w:rsid w:val="00FC5746"/>
    <w:rsid w:val="00FC62F5"/>
    <w:rsid w:val="00FD66E2"/>
    <w:rsid w:val="00FF14E2"/>
    <w:rsid w:val="00FF6046"/>
    <w:rsid w:val="00FF7653"/>
    <w:rsid w:val="00FF7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984E9"/>
  <w15:docId w15:val="{C23FD912-40AD-444F-A1F3-9BA7BDB6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1D"/>
    <w:rPr>
      <w:rFonts w:ascii="Times New Roman" w:eastAsia="Times New Roman" w:hAnsi="Times New Roman" w:cs="Times New Roman"/>
      <w:sz w:val="24"/>
    </w:rPr>
  </w:style>
  <w:style w:type="paragraph" w:styleId="Heading1">
    <w:name w:val="heading 1"/>
    <w:basedOn w:val="Normal"/>
    <w:autoRedefine/>
    <w:uiPriority w:val="9"/>
    <w:qFormat/>
    <w:rsid w:val="00223CC0"/>
    <w:pPr>
      <w:numPr>
        <w:numId w:val="39"/>
      </w:numPr>
      <w:spacing w:line="360" w:lineRule="auto"/>
      <w:outlineLvl w:val="0"/>
    </w:pPr>
    <w:rPr>
      <w:b/>
      <w:bCs/>
      <w:sz w:val="28"/>
      <w:szCs w:val="32"/>
    </w:rPr>
  </w:style>
  <w:style w:type="paragraph" w:styleId="Heading2">
    <w:name w:val="heading 2"/>
    <w:basedOn w:val="Normal"/>
    <w:autoRedefine/>
    <w:uiPriority w:val="9"/>
    <w:unhideWhenUsed/>
    <w:qFormat/>
    <w:rsid w:val="00B27061"/>
    <w:pPr>
      <w:numPr>
        <w:ilvl w:val="1"/>
        <w:numId w:val="39"/>
      </w:numPr>
      <w:spacing w:line="360" w:lineRule="auto"/>
      <w:ind w:right="84"/>
      <w:outlineLvl w:val="1"/>
    </w:pPr>
    <w:rPr>
      <w:b/>
      <w:bCs/>
      <w:szCs w:val="28"/>
    </w:rPr>
  </w:style>
  <w:style w:type="paragraph" w:styleId="Heading3">
    <w:name w:val="heading 3"/>
    <w:basedOn w:val="Normal"/>
    <w:next w:val="Normal"/>
    <w:link w:val="Heading3Char"/>
    <w:autoRedefine/>
    <w:uiPriority w:val="9"/>
    <w:unhideWhenUsed/>
    <w:qFormat/>
    <w:rsid w:val="00251052"/>
    <w:pPr>
      <w:keepNext/>
      <w:keepLines/>
      <w:numPr>
        <w:ilvl w:val="2"/>
        <w:numId w:val="39"/>
      </w:numPr>
      <w:spacing w:before="40" w:line="360" w:lineRule="auto"/>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semiHidden/>
    <w:unhideWhenUsed/>
    <w:qFormat/>
    <w:rsid w:val="00FB18B5"/>
    <w:pPr>
      <w:keepNext/>
      <w:keepLines/>
      <w:numPr>
        <w:ilvl w:val="3"/>
        <w:numId w:val="39"/>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23CC0"/>
    <w:pPr>
      <w:keepNext/>
      <w:keepLines/>
      <w:numPr>
        <w:ilvl w:val="4"/>
        <w:numId w:val="3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23CC0"/>
    <w:pPr>
      <w:keepNext/>
      <w:keepLines/>
      <w:numPr>
        <w:ilvl w:val="5"/>
        <w:numId w:val="3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23CC0"/>
    <w:pPr>
      <w:keepNext/>
      <w:keepLines/>
      <w:numPr>
        <w:ilvl w:val="6"/>
        <w:numId w:val="3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23CC0"/>
    <w:pPr>
      <w:keepNext/>
      <w:keepLines/>
      <w:numPr>
        <w:ilvl w:val="7"/>
        <w:numId w:val="3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3CC0"/>
    <w:pPr>
      <w:keepNext/>
      <w:keepLines/>
      <w:numPr>
        <w:ilvl w:val="8"/>
        <w:numId w:val="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2"/>
    </w:rPr>
  </w:style>
  <w:style w:type="paragraph" w:styleId="ListParagraph">
    <w:name w:val="List Paragraph"/>
    <w:basedOn w:val="Normal"/>
    <w:uiPriority w:val="1"/>
    <w:qFormat/>
    <w:pPr>
      <w:ind w:left="127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4D8B"/>
    <w:pPr>
      <w:tabs>
        <w:tab w:val="center" w:pos="4513"/>
        <w:tab w:val="right" w:pos="9026"/>
      </w:tabs>
    </w:pPr>
  </w:style>
  <w:style w:type="character" w:customStyle="1" w:styleId="HeaderChar">
    <w:name w:val="Header Char"/>
    <w:basedOn w:val="DefaultParagraphFont"/>
    <w:link w:val="Header"/>
    <w:uiPriority w:val="99"/>
    <w:rsid w:val="00214D8B"/>
    <w:rPr>
      <w:rFonts w:ascii="Times New Roman" w:eastAsia="Times New Roman" w:hAnsi="Times New Roman" w:cs="Times New Roman"/>
    </w:rPr>
  </w:style>
  <w:style w:type="paragraph" w:styleId="Footer">
    <w:name w:val="footer"/>
    <w:basedOn w:val="Normal"/>
    <w:link w:val="FooterChar"/>
    <w:uiPriority w:val="99"/>
    <w:unhideWhenUsed/>
    <w:rsid w:val="00214D8B"/>
    <w:pPr>
      <w:tabs>
        <w:tab w:val="center" w:pos="4513"/>
        <w:tab w:val="right" w:pos="9026"/>
      </w:tabs>
    </w:pPr>
  </w:style>
  <w:style w:type="character" w:customStyle="1" w:styleId="FooterChar">
    <w:name w:val="Footer Char"/>
    <w:basedOn w:val="DefaultParagraphFont"/>
    <w:link w:val="Footer"/>
    <w:uiPriority w:val="99"/>
    <w:rsid w:val="00214D8B"/>
    <w:rPr>
      <w:rFonts w:ascii="Times New Roman" w:eastAsia="Times New Roman" w:hAnsi="Times New Roman" w:cs="Times New Roman"/>
    </w:rPr>
  </w:style>
  <w:style w:type="paragraph" w:styleId="TOCHeading">
    <w:name w:val="TOC Heading"/>
    <w:basedOn w:val="Heading1"/>
    <w:next w:val="Normal"/>
    <w:uiPriority w:val="39"/>
    <w:unhideWhenUsed/>
    <w:qFormat/>
    <w:rsid w:val="000639C0"/>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0639C0"/>
    <w:pPr>
      <w:spacing w:after="100"/>
    </w:pPr>
  </w:style>
  <w:style w:type="paragraph" w:styleId="TOC2">
    <w:name w:val="toc 2"/>
    <w:basedOn w:val="Normal"/>
    <w:next w:val="Normal"/>
    <w:autoRedefine/>
    <w:uiPriority w:val="39"/>
    <w:unhideWhenUsed/>
    <w:rsid w:val="000639C0"/>
    <w:pPr>
      <w:spacing w:after="100"/>
      <w:ind w:left="220"/>
    </w:pPr>
  </w:style>
  <w:style w:type="character" w:styleId="Hyperlink">
    <w:name w:val="Hyperlink"/>
    <w:basedOn w:val="DefaultParagraphFont"/>
    <w:uiPriority w:val="99"/>
    <w:unhideWhenUsed/>
    <w:rsid w:val="000639C0"/>
    <w:rPr>
      <w:color w:val="0000FF" w:themeColor="hyperlink"/>
      <w:u w:val="single"/>
    </w:rPr>
  </w:style>
  <w:style w:type="paragraph" w:styleId="Title">
    <w:name w:val="Title"/>
    <w:basedOn w:val="Normal"/>
    <w:next w:val="Normal"/>
    <w:link w:val="TitleChar"/>
    <w:uiPriority w:val="10"/>
    <w:qFormat/>
    <w:rsid w:val="0053221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21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251052"/>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DA165B"/>
    <w:rPr>
      <w:color w:val="666666"/>
    </w:rPr>
  </w:style>
  <w:style w:type="character" w:styleId="UnresolvedMention">
    <w:name w:val="Unresolved Mention"/>
    <w:basedOn w:val="DefaultParagraphFont"/>
    <w:uiPriority w:val="99"/>
    <w:semiHidden/>
    <w:unhideWhenUsed/>
    <w:rsid w:val="00725A67"/>
    <w:rPr>
      <w:color w:val="605E5C"/>
      <w:shd w:val="clear" w:color="auto" w:fill="E1DFDD"/>
    </w:rPr>
  </w:style>
  <w:style w:type="character" w:customStyle="1" w:styleId="Heading4Char">
    <w:name w:val="Heading 4 Char"/>
    <w:basedOn w:val="DefaultParagraphFont"/>
    <w:link w:val="Heading4"/>
    <w:uiPriority w:val="9"/>
    <w:semiHidden/>
    <w:rsid w:val="00FB18B5"/>
    <w:rPr>
      <w:rFonts w:asciiTheme="majorHAnsi" w:eastAsiaTheme="majorEastAsia" w:hAnsiTheme="majorHAnsi" w:cstheme="majorBidi"/>
      <w:i/>
      <w:iCs/>
      <w:color w:val="365F91" w:themeColor="accent1" w:themeShade="BF"/>
      <w:sz w:val="24"/>
    </w:rPr>
  </w:style>
  <w:style w:type="paragraph" w:styleId="NormalWeb">
    <w:name w:val="Normal (Web)"/>
    <w:basedOn w:val="Normal"/>
    <w:uiPriority w:val="99"/>
    <w:unhideWhenUsed/>
    <w:rsid w:val="0073663C"/>
    <w:pPr>
      <w:widowControl/>
      <w:autoSpaceDE/>
      <w:autoSpaceDN/>
      <w:spacing w:before="100" w:beforeAutospacing="1" w:after="100" w:afterAutospacing="1"/>
    </w:pPr>
    <w:rPr>
      <w:szCs w:val="24"/>
      <w:lang w:val="en-IN" w:eastAsia="en-IN"/>
    </w:rPr>
  </w:style>
  <w:style w:type="character" w:customStyle="1" w:styleId="url">
    <w:name w:val="url"/>
    <w:basedOn w:val="DefaultParagraphFont"/>
    <w:rsid w:val="0073663C"/>
  </w:style>
  <w:style w:type="paragraph" w:styleId="Caption">
    <w:name w:val="caption"/>
    <w:basedOn w:val="Normal"/>
    <w:next w:val="Normal"/>
    <w:uiPriority w:val="35"/>
    <w:unhideWhenUsed/>
    <w:qFormat/>
    <w:rsid w:val="00E6363A"/>
    <w:pPr>
      <w:spacing w:after="200"/>
    </w:pPr>
    <w:rPr>
      <w:i/>
      <w:iCs/>
      <w:color w:val="1F497D" w:themeColor="text2"/>
      <w:sz w:val="18"/>
      <w:szCs w:val="18"/>
    </w:rPr>
  </w:style>
  <w:style w:type="paragraph" w:styleId="TableofFigures">
    <w:name w:val="table of figures"/>
    <w:basedOn w:val="Normal"/>
    <w:next w:val="Normal"/>
    <w:uiPriority w:val="99"/>
    <w:unhideWhenUsed/>
    <w:rsid w:val="00973D58"/>
  </w:style>
  <w:style w:type="paragraph" w:styleId="TOC3">
    <w:name w:val="toc 3"/>
    <w:basedOn w:val="Normal"/>
    <w:next w:val="Normal"/>
    <w:autoRedefine/>
    <w:uiPriority w:val="39"/>
    <w:unhideWhenUsed/>
    <w:rsid w:val="00973D58"/>
    <w:pPr>
      <w:spacing w:after="100"/>
      <w:ind w:left="480"/>
    </w:pPr>
  </w:style>
  <w:style w:type="table" w:styleId="TableGrid">
    <w:name w:val="Table Grid"/>
    <w:basedOn w:val="TableNormal"/>
    <w:uiPriority w:val="59"/>
    <w:rsid w:val="007E1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223CC0"/>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223CC0"/>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223CC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223C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3CC0"/>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426D64"/>
    <w:rPr>
      <w:b/>
      <w:bCs/>
    </w:rPr>
  </w:style>
  <w:style w:type="character" w:styleId="Emphasis">
    <w:name w:val="Emphasis"/>
    <w:basedOn w:val="DefaultParagraphFont"/>
    <w:uiPriority w:val="20"/>
    <w:qFormat/>
    <w:rsid w:val="00426D64"/>
    <w:rPr>
      <w:i/>
      <w:iCs/>
    </w:rPr>
  </w:style>
  <w:style w:type="character" w:customStyle="1" w:styleId="BodyTextChar">
    <w:name w:val="Body Text Char"/>
    <w:basedOn w:val="DefaultParagraphFont"/>
    <w:link w:val="BodyText"/>
    <w:uiPriority w:val="1"/>
    <w:rsid w:val="000A6C7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8636">
      <w:bodyDiv w:val="1"/>
      <w:marLeft w:val="0"/>
      <w:marRight w:val="0"/>
      <w:marTop w:val="0"/>
      <w:marBottom w:val="0"/>
      <w:divBdr>
        <w:top w:val="none" w:sz="0" w:space="0" w:color="auto"/>
        <w:left w:val="none" w:sz="0" w:space="0" w:color="auto"/>
        <w:bottom w:val="none" w:sz="0" w:space="0" w:color="auto"/>
        <w:right w:val="none" w:sz="0" w:space="0" w:color="auto"/>
      </w:divBdr>
    </w:div>
    <w:div w:id="14965490">
      <w:bodyDiv w:val="1"/>
      <w:marLeft w:val="0"/>
      <w:marRight w:val="0"/>
      <w:marTop w:val="0"/>
      <w:marBottom w:val="0"/>
      <w:divBdr>
        <w:top w:val="none" w:sz="0" w:space="0" w:color="auto"/>
        <w:left w:val="none" w:sz="0" w:space="0" w:color="auto"/>
        <w:bottom w:val="none" w:sz="0" w:space="0" w:color="auto"/>
        <w:right w:val="none" w:sz="0" w:space="0" w:color="auto"/>
      </w:divBdr>
    </w:div>
    <w:div w:id="16739005">
      <w:bodyDiv w:val="1"/>
      <w:marLeft w:val="0"/>
      <w:marRight w:val="0"/>
      <w:marTop w:val="0"/>
      <w:marBottom w:val="0"/>
      <w:divBdr>
        <w:top w:val="none" w:sz="0" w:space="0" w:color="auto"/>
        <w:left w:val="none" w:sz="0" w:space="0" w:color="auto"/>
        <w:bottom w:val="none" w:sz="0" w:space="0" w:color="auto"/>
        <w:right w:val="none" w:sz="0" w:space="0" w:color="auto"/>
      </w:divBdr>
    </w:div>
    <w:div w:id="30693908">
      <w:bodyDiv w:val="1"/>
      <w:marLeft w:val="0"/>
      <w:marRight w:val="0"/>
      <w:marTop w:val="0"/>
      <w:marBottom w:val="0"/>
      <w:divBdr>
        <w:top w:val="none" w:sz="0" w:space="0" w:color="auto"/>
        <w:left w:val="none" w:sz="0" w:space="0" w:color="auto"/>
        <w:bottom w:val="none" w:sz="0" w:space="0" w:color="auto"/>
        <w:right w:val="none" w:sz="0" w:space="0" w:color="auto"/>
      </w:divBdr>
    </w:div>
    <w:div w:id="32269478">
      <w:bodyDiv w:val="1"/>
      <w:marLeft w:val="0"/>
      <w:marRight w:val="0"/>
      <w:marTop w:val="0"/>
      <w:marBottom w:val="0"/>
      <w:divBdr>
        <w:top w:val="none" w:sz="0" w:space="0" w:color="auto"/>
        <w:left w:val="none" w:sz="0" w:space="0" w:color="auto"/>
        <w:bottom w:val="none" w:sz="0" w:space="0" w:color="auto"/>
        <w:right w:val="none" w:sz="0" w:space="0" w:color="auto"/>
      </w:divBdr>
    </w:div>
    <w:div w:id="71702178">
      <w:bodyDiv w:val="1"/>
      <w:marLeft w:val="0"/>
      <w:marRight w:val="0"/>
      <w:marTop w:val="0"/>
      <w:marBottom w:val="0"/>
      <w:divBdr>
        <w:top w:val="none" w:sz="0" w:space="0" w:color="auto"/>
        <w:left w:val="none" w:sz="0" w:space="0" w:color="auto"/>
        <w:bottom w:val="none" w:sz="0" w:space="0" w:color="auto"/>
        <w:right w:val="none" w:sz="0" w:space="0" w:color="auto"/>
      </w:divBdr>
    </w:div>
    <w:div w:id="77794865">
      <w:bodyDiv w:val="1"/>
      <w:marLeft w:val="0"/>
      <w:marRight w:val="0"/>
      <w:marTop w:val="0"/>
      <w:marBottom w:val="0"/>
      <w:divBdr>
        <w:top w:val="none" w:sz="0" w:space="0" w:color="auto"/>
        <w:left w:val="none" w:sz="0" w:space="0" w:color="auto"/>
        <w:bottom w:val="none" w:sz="0" w:space="0" w:color="auto"/>
        <w:right w:val="none" w:sz="0" w:space="0" w:color="auto"/>
      </w:divBdr>
      <w:divsChild>
        <w:div w:id="757869484">
          <w:marLeft w:val="0"/>
          <w:marRight w:val="0"/>
          <w:marTop w:val="0"/>
          <w:marBottom w:val="0"/>
          <w:divBdr>
            <w:top w:val="none" w:sz="0" w:space="0" w:color="auto"/>
            <w:left w:val="none" w:sz="0" w:space="0" w:color="auto"/>
            <w:bottom w:val="none" w:sz="0" w:space="0" w:color="auto"/>
            <w:right w:val="none" w:sz="0" w:space="0" w:color="auto"/>
          </w:divBdr>
        </w:div>
      </w:divsChild>
    </w:div>
    <w:div w:id="100027594">
      <w:bodyDiv w:val="1"/>
      <w:marLeft w:val="0"/>
      <w:marRight w:val="0"/>
      <w:marTop w:val="0"/>
      <w:marBottom w:val="0"/>
      <w:divBdr>
        <w:top w:val="none" w:sz="0" w:space="0" w:color="auto"/>
        <w:left w:val="none" w:sz="0" w:space="0" w:color="auto"/>
        <w:bottom w:val="none" w:sz="0" w:space="0" w:color="auto"/>
        <w:right w:val="none" w:sz="0" w:space="0" w:color="auto"/>
      </w:divBdr>
    </w:div>
    <w:div w:id="117184871">
      <w:bodyDiv w:val="1"/>
      <w:marLeft w:val="0"/>
      <w:marRight w:val="0"/>
      <w:marTop w:val="0"/>
      <w:marBottom w:val="0"/>
      <w:divBdr>
        <w:top w:val="none" w:sz="0" w:space="0" w:color="auto"/>
        <w:left w:val="none" w:sz="0" w:space="0" w:color="auto"/>
        <w:bottom w:val="none" w:sz="0" w:space="0" w:color="auto"/>
        <w:right w:val="none" w:sz="0" w:space="0" w:color="auto"/>
      </w:divBdr>
    </w:div>
    <w:div w:id="121313860">
      <w:bodyDiv w:val="1"/>
      <w:marLeft w:val="0"/>
      <w:marRight w:val="0"/>
      <w:marTop w:val="0"/>
      <w:marBottom w:val="0"/>
      <w:divBdr>
        <w:top w:val="none" w:sz="0" w:space="0" w:color="auto"/>
        <w:left w:val="none" w:sz="0" w:space="0" w:color="auto"/>
        <w:bottom w:val="none" w:sz="0" w:space="0" w:color="auto"/>
        <w:right w:val="none" w:sz="0" w:space="0" w:color="auto"/>
      </w:divBdr>
    </w:div>
    <w:div w:id="134684553">
      <w:bodyDiv w:val="1"/>
      <w:marLeft w:val="0"/>
      <w:marRight w:val="0"/>
      <w:marTop w:val="0"/>
      <w:marBottom w:val="0"/>
      <w:divBdr>
        <w:top w:val="none" w:sz="0" w:space="0" w:color="auto"/>
        <w:left w:val="none" w:sz="0" w:space="0" w:color="auto"/>
        <w:bottom w:val="none" w:sz="0" w:space="0" w:color="auto"/>
        <w:right w:val="none" w:sz="0" w:space="0" w:color="auto"/>
      </w:divBdr>
    </w:div>
    <w:div w:id="172502723">
      <w:bodyDiv w:val="1"/>
      <w:marLeft w:val="0"/>
      <w:marRight w:val="0"/>
      <w:marTop w:val="0"/>
      <w:marBottom w:val="0"/>
      <w:divBdr>
        <w:top w:val="none" w:sz="0" w:space="0" w:color="auto"/>
        <w:left w:val="none" w:sz="0" w:space="0" w:color="auto"/>
        <w:bottom w:val="none" w:sz="0" w:space="0" w:color="auto"/>
        <w:right w:val="none" w:sz="0" w:space="0" w:color="auto"/>
      </w:divBdr>
    </w:div>
    <w:div w:id="177893002">
      <w:bodyDiv w:val="1"/>
      <w:marLeft w:val="0"/>
      <w:marRight w:val="0"/>
      <w:marTop w:val="0"/>
      <w:marBottom w:val="0"/>
      <w:divBdr>
        <w:top w:val="none" w:sz="0" w:space="0" w:color="auto"/>
        <w:left w:val="none" w:sz="0" w:space="0" w:color="auto"/>
        <w:bottom w:val="none" w:sz="0" w:space="0" w:color="auto"/>
        <w:right w:val="none" w:sz="0" w:space="0" w:color="auto"/>
      </w:divBdr>
      <w:divsChild>
        <w:div w:id="2080401339">
          <w:marLeft w:val="0"/>
          <w:marRight w:val="0"/>
          <w:marTop w:val="0"/>
          <w:marBottom w:val="0"/>
          <w:divBdr>
            <w:top w:val="none" w:sz="0" w:space="0" w:color="auto"/>
            <w:left w:val="none" w:sz="0" w:space="0" w:color="auto"/>
            <w:bottom w:val="none" w:sz="0" w:space="0" w:color="auto"/>
            <w:right w:val="none" w:sz="0" w:space="0" w:color="auto"/>
          </w:divBdr>
        </w:div>
      </w:divsChild>
    </w:div>
    <w:div w:id="186678496">
      <w:bodyDiv w:val="1"/>
      <w:marLeft w:val="0"/>
      <w:marRight w:val="0"/>
      <w:marTop w:val="0"/>
      <w:marBottom w:val="0"/>
      <w:divBdr>
        <w:top w:val="none" w:sz="0" w:space="0" w:color="auto"/>
        <w:left w:val="none" w:sz="0" w:space="0" w:color="auto"/>
        <w:bottom w:val="none" w:sz="0" w:space="0" w:color="auto"/>
        <w:right w:val="none" w:sz="0" w:space="0" w:color="auto"/>
      </w:divBdr>
    </w:div>
    <w:div w:id="236981807">
      <w:bodyDiv w:val="1"/>
      <w:marLeft w:val="0"/>
      <w:marRight w:val="0"/>
      <w:marTop w:val="0"/>
      <w:marBottom w:val="0"/>
      <w:divBdr>
        <w:top w:val="none" w:sz="0" w:space="0" w:color="auto"/>
        <w:left w:val="none" w:sz="0" w:space="0" w:color="auto"/>
        <w:bottom w:val="none" w:sz="0" w:space="0" w:color="auto"/>
        <w:right w:val="none" w:sz="0" w:space="0" w:color="auto"/>
      </w:divBdr>
      <w:divsChild>
        <w:div w:id="1245989316">
          <w:marLeft w:val="-720"/>
          <w:marRight w:val="0"/>
          <w:marTop w:val="0"/>
          <w:marBottom w:val="0"/>
          <w:divBdr>
            <w:top w:val="none" w:sz="0" w:space="0" w:color="auto"/>
            <w:left w:val="none" w:sz="0" w:space="0" w:color="auto"/>
            <w:bottom w:val="none" w:sz="0" w:space="0" w:color="auto"/>
            <w:right w:val="none" w:sz="0" w:space="0" w:color="auto"/>
          </w:divBdr>
        </w:div>
      </w:divsChild>
    </w:div>
    <w:div w:id="267124868">
      <w:bodyDiv w:val="1"/>
      <w:marLeft w:val="0"/>
      <w:marRight w:val="0"/>
      <w:marTop w:val="0"/>
      <w:marBottom w:val="0"/>
      <w:divBdr>
        <w:top w:val="none" w:sz="0" w:space="0" w:color="auto"/>
        <w:left w:val="none" w:sz="0" w:space="0" w:color="auto"/>
        <w:bottom w:val="none" w:sz="0" w:space="0" w:color="auto"/>
        <w:right w:val="none" w:sz="0" w:space="0" w:color="auto"/>
      </w:divBdr>
      <w:divsChild>
        <w:div w:id="2022511471">
          <w:marLeft w:val="0"/>
          <w:marRight w:val="0"/>
          <w:marTop w:val="0"/>
          <w:marBottom w:val="0"/>
          <w:divBdr>
            <w:top w:val="none" w:sz="0" w:space="0" w:color="auto"/>
            <w:left w:val="none" w:sz="0" w:space="0" w:color="auto"/>
            <w:bottom w:val="none" w:sz="0" w:space="0" w:color="auto"/>
            <w:right w:val="none" w:sz="0" w:space="0" w:color="auto"/>
          </w:divBdr>
          <w:divsChild>
            <w:div w:id="316345051">
              <w:marLeft w:val="0"/>
              <w:marRight w:val="0"/>
              <w:marTop w:val="0"/>
              <w:marBottom w:val="0"/>
              <w:divBdr>
                <w:top w:val="none" w:sz="0" w:space="0" w:color="auto"/>
                <w:left w:val="none" w:sz="0" w:space="0" w:color="auto"/>
                <w:bottom w:val="none" w:sz="0" w:space="0" w:color="auto"/>
                <w:right w:val="none" w:sz="0" w:space="0" w:color="auto"/>
              </w:divBdr>
              <w:divsChild>
                <w:div w:id="1043678417">
                  <w:marLeft w:val="0"/>
                  <w:marRight w:val="0"/>
                  <w:marTop w:val="0"/>
                  <w:marBottom w:val="0"/>
                  <w:divBdr>
                    <w:top w:val="none" w:sz="0" w:space="0" w:color="auto"/>
                    <w:left w:val="none" w:sz="0" w:space="0" w:color="auto"/>
                    <w:bottom w:val="none" w:sz="0" w:space="0" w:color="auto"/>
                    <w:right w:val="none" w:sz="0" w:space="0" w:color="auto"/>
                  </w:divBdr>
                  <w:divsChild>
                    <w:div w:id="668288206">
                      <w:marLeft w:val="0"/>
                      <w:marRight w:val="0"/>
                      <w:marTop w:val="0"/>
                      <w:marBottom w:val="0"/>
                      <w:divBdr>
                        <w:top w:val="none" w:sz="0" w:space="0" w:color="auto"/>
                        <w:left w:val="none" w:sz="0" w:space="0" w:color="auto"/>
                        <w:bottom w:val="none" w:sz="0" w:space="0" w:color="auto"/>
                        <w:right w:val="none" w:sz="0" w:space="0" w:color="auto"/>
                      </w:divBdr>
                      <w:divsChild>
                        <w:div w:id="1879197098">
                          <w:marLeft w:val="0"/>
                          <w:marRight w:val="0"/>
                          <w:marTop w:val="0"/>
                          <w:marBottom w:val="0"/>
                          <w:divBdr>
                            <w:top w:val="none" w:sz="0" w:space="0" w:color="auto"/>
                            <w:left w:val="none" w:sz="0" w:space="0" w:color="auto"/>
                            <w:bottom w:val="none" w:sz="0" w:space="0" w:color="auto"/>
                            <w:right w:val="none" w:sz="0" w:space="0" w:color="auto"/>
                          </w:divBdr>
                          <w:divsChild>
                            <w:div w:id="487483981">
                              <w:marLeft w:val="0"/>
                              <w:marRight w:val="0"/>
                              <w:marTop w:val="0"/>
                              <w:marBottom w:val="0"/>
                              <w:divBdr>
                                <w:top w:val="none" w:sz="0" w:space="0" w:color="auto"/>
                                <w:left w:val="none" w:sz="0" w:space="0" w:color="auto"/>
                                <w:bottom w:val="none" w:sz="0" w:space="0" w:color="auto"/>
                                <w:right w:val="none" w:sz="0" w:space="0" w:color="auto"/>
                              </w:divBdr>
                              <w:divsChild>
                                <w:div w:id="992837311">
                                  <w:marLeft w:val="0"/>
                                  <w:marRight w:val="0"/>
                                  <w:marTop w:val="0"/>
                                  <w:marBottom w:val="0"/>
                                  <w:divBdr>
                                    <w:top w:val="none" w:sz="0" w:space="0" w:color="auto"/>
                                    <w:left w:val="none" w:sz="0" w:space="0" w:color="auto"/>
                                    <w:bottom w:val="none" w:sz="0" w:space="0" w:color="auto"/>
                                    <w:right w:val="none" w:sz="0" w:space="0" w:color="auto"/>
                                  </w:divBdr>
                                  <w:divsChild>
                                    <w:div w:id="1410614475">
                                      <w:marLeft w:val="0"/>
                                      <w:marRight w:val="0"/>
                                      <w:marTop w:val="0"/>
                                      <w:marBottom w:val="0"/>
                                      <w:divBdr>
                                        <w:top w:val="none" w:sz="0" w:space="0" w:color="auto"/>
                                        <w:left w:val="none" w:sz="0" w:space="0" w:color="auto"/>
                                        <w:bottom w:val="none" w:sz="0" w:space="0" w:color="auto"/>
                                        <w:right w:val="none" w:sz="0" w:space="0" w:color="auto"/>
                                      </w:divBdr>
                                      <w:divsChild>
                                        <w:div w:id="19940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661806">
                              <w:marLeft w:val="0"/>
                              <w:marRight w:val="0"/>
                              <w:marTop w:val="0"/>
                              <w:marBottom w:val="0"/>
                              <w:divBdr>
                                <w:top w:val="none" w:sz="0" w:space="0" w:color="auto"/>
                                <w:left w:val="none" w:sz="0" w:space="0" w:color="auto"/>
                                <w:bottom w:val="none" w:sz="0" w:space="0" w:color="auto"/>
                                <w:right w:val="none" w:sz="0" w:space="0" w:color="auto"/>
                              </w:divBdr>
                              <w:divsChild>
                                <w:div w:id="1467820702">
                                  <w:marLeft w:val="0"/>
                                  <w:marRight w:val="0"/>
                                  <w:marTop w:val="0"/>
                                  <w:marBottom w:val="0"/>
                                  <w:divBdr>
                                    <w:top w:val="none" w:sz="0" w:space="0" w:color="auto"/>
                                    <w:left w:val="none" w:sz="0" w:space="0" w:color="auto"/>
                                    <w:bottom w:val="none" w:sz="0" w:space="0" w:color="auto"/>
                                    <w:right w:val="none" w:sz="0" w:space="0" w:color="auto"/>
                                  </w:divBdr>
                                  <w:divsChild>
                                    <w:div w:id="10984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915096">
      <w:bodyDiv w:val="1"/>
      <w:marLeft w:val="0"/>
      <w:marRight w:val="0"/>
      <w:marTop w:val="0"/>
      <w:marBottom w:val="0"/>
      <w:divBdr>
        <w:top w:val="none" w:sz="0" w:space="0" w:color="auto"/>
        <w:left w:val="none" w:sz="0" w:space="0" w:color="auto"/>
        <w:bottom w:val="none" w:sz="0" w:space="0" w:color="auto"/>
        <w:right w:val="none" w:sz="0" w:space="0" w:color="auto"/>
      </w:divBdr>
    </w:div>
    <w:div w:id="385422537">
      <w:bodyDiv w:val="1"/>
      <w:marLeft w:val="0"/>
      <w:marRight w:val="0"/>
      <w:marTop w:val="0"/>
      <w:marBottom w:val="0"/>
      <w:divBdr>
        <w:top w:val="none" w:sz="0" w:space="0" w:color="auto"/>
        <w:left w:val="none" w:sz="0" w:space="0" w:color="auto"/>
        <w:bottom w:val="none" w:sz="0" w:space="0" w:color="auto"/>
        <w:right w:val="none" w:sz="0" w:space="0" w:color="auto"/>
      </w:divBdr>
    </w:div>
    <w:div w:id="386219767">
      <w:bodyDiv w:val="1"/>
      <w:marLeft w:val="0"/>
      <w:marRight w:val="0"/>
      <w:marTop w:val="0"/>
      <w:marBottom w:val="0"/>
      <w:divBdr>
        <w:top w:val="none" w:sz="0" w:space="0" w:color="auto"/>
        <w:left w:val="none" w:sz="0" w:space="0" w:color="auto"/>
        <w:bottom w:val="none" w:sz="0" w:space="0" w:color="auto"/>
        <w:right w:val="none" w:sz="0" w:space="0" w:color="auto"/>
      </w:divBdr>
    </w:div>
    <w:div w:id="398137857">
      <w:bodyDiv w:val="1"/>
      <w:marLeft w:val="0"/>
      <w:marRight w:val="0"/>
      <w:marTop w:val="0"/>
      <w:marBottom w:val="0"/>
      <w:divBdr>
        <w:top w:val="none" w:sz="0" w:space="0" w:color="auto"/>
        <w:left w:val="none" w:sz="0" w:space="0" w:color="auto"/>
        <w:bottom w:val="none" w:sz="0" w:space="0" w:color="auto"/>
        <w:right w:val="none" w:sz="0" w:space="0" w:color="auto"/>
      </w:divBdr>
    </w:div>
    <w:div w:id="411053469">
      <w:bodyDiv w:val="1"/>
      <w:marLeft w:val="0"/>
      <w:marRight w:val="0"/>
      <w:marTop w:val="0"/>
      <w:marBottom w:val="0"/>
      <w:divBdr>
        <w:top w:val="none" w:sz="0" w:space="0" w:color="auto"/>
        <w:left w:val="none" w:sz="0" w:space="0" w:color="auto"/>
        <w:bottom w:val="none" w:sz="0" w:space="0" w:color="auto"/>
        <w:right w:val="none" w:sz="0" w:space="0" w:color="auto"/>
      </w:divBdr>
    </w:div>
    <w:div w:id="424574074">
      <w:bodyDiv w:val="1"/>
      <w:marLeft w:val="0"/>
      <w:marRight w:val="0"/>
      <w:marTop w:val="0"/>
      <w:marBottom w:val="0"/>
      <w:divBdr>
        <w:top w:val="none" w:sz="0" w:space="0" w:color="auto"/>
        <w:left w:val="none" w:sz="0" w:space="0" w:color="auto"/>
        <w:bottom w:val="none" w:sz="0" w:space="0" w:color="auto"/>
        <w:right w:val="none" w:sz="0" w:space="0" w:color="auto"/>
      </w:divBdr>
    </w:div>
    <w:div w:id="431517817">
      <w:bodyDiv w:val="1"/>
      <w:marLeft w:val="0"/>
      <w:marRight w:val="0"/>
      <w:marTop w:val="0"/>
      <w:marBottom w:val="0"/>
      <w:divBdr>
        <w:top w:val="none" w:sz="0" w:space="0" w:color="auto"/>
        <w:left w:val="none" w:sz="0" w:space="0" w:color="auto"/>
        <w:bottom w:val="none" w:sz="0" w:space="0" w:color="auto"/>
        <w:right w:val="none" w:sz="0" w:space="0" w:color="auto"/>
      </w:divBdr>
    </w:div>
    <w:div w:id="433869410">
      <w:bodyDiv w:val="1"/>
      <w:marLeft w:val="0"/>
      <w:marRight w:val="0"/>
      <w:marTop w:val="0"/>
      <w:marBottom w:val="0"/>
      <w:divBdr>
        <w:top w:val="none" w:sz="0" w:space="0" w:color="auto"/>
        <w:left w:val="none" w:sz="0" w:space="0" w:color="auto"/>
        <w:bottom w:val="none" w:sz="0" w:space="0" w:color="auto"/>
        <w:right w:val="none" w:sz="0" w:space="0" w:color="auto"/>
      </w:divBdr>
    </w:div>
    <w:div w:id="455680782">
      <w:bodyDiv w:val="1"/>
      <w:marLeft w:val="0"/>
      <w:marRight w:val="0"/>
      <w:marTop w:val="0"/>
      <w:marBottom w:val="0"/>
      <w:divBdr>
        <w:top w:val="none" w:sz="0" w:space="0" w:color="auto"/>
        <w:left w:val="none" w:sz="0" w:space="0" w:color="auto"/>
        <w:bottom w:val="none" w:sz="0" w:space="0" w:color="auto"/>
        <w:right w:val="none" w:sz="0" w:space="0" w:color="auto"/>
      </w:divBdr>
      <w:divsChild>
        <w:div w:id="1971746391">
          <w:marLeft w:val="0"/>
          <w:marRight w:val="0"/>
          <w:marTop w:val="0"/>
          <w:marBottom w:val="0"/>
          <w:divBdr>
            <w:top w:val="none" w:sz="0" w:space="0" w:color="auto"/>
            <w:left w:val="none" w:sz="0" w:space="0" w:color="auto"/>
            <w:bottom w:val="none" w:sz="0" w:space="0" w:color="auto"/>
            <w:right w:val="none" w:sz="0" w:space="0" w:color="auto"/>
          </w:divBdr>
        </w:div>
      </w:divsChild>
    </w:div>
    <w:div w:id="508257767">
      <w:bodyDiv w:val="1"/>
      <w:marLeft w:val="0"/>
      <w:marRight w:val="0"/>
      <w:marTop w:val="0"/>
      <w:marBottom w:val="0"/>
      <w:divBdr>
        <w:top w:val="none" w:sz="0" w:space="0" w:color="auto"/>
        <w:left w:val="none" w:sz="0" w:space="0" w:color="auto"/>
        <w:bottom w:val="none" w:sz="0" w:space="0" w:color="auto"/>
        <w:right w:val="none" w:sz="0" w:space="0" w:color="auto"/>
      </w:divBdr>
    </w:div>
    <w:div w:id="550728879">
      <w:bodyDiv w:val="1"/>
      <w:marLeft w:val="0"/>
      <w:marRight w:val="0"/>
      <w:marTop w:val="0"/>
      <w:marBottom w:val="0"/>
      <w:divBdr>
        <w:top w:val="none" w:sz="0" w:space="0" w:color="auto"/>
        <w:left w:val="none" w:sz="0" w:space="0" w:color="auto"/>
        <w:bottom w:val="none" w:sz="0" w:space="0" w:color="auto"/>
        <w:right w:val="none" w:sz="0" w:space="0" w:color="auto"/>
      </w:divBdr>
    </w:div>
    <w:div w:id="575551171">
      <w:bodyDiv w:val="1"/>
      <w:marLeft w:val="0"/>
      <w:marRight w:val="0"/>
      <w:marTop w:val="0"/>
      <w:marBottom w:val="0"/>
      <w:divBdr>
        <w:top w:val="none" w:sz="0" w:space="0" w:color="auto"/>
        <w:left w:val="none" w:sz="0" w:space="0" w:color="auto"/>
        <w:bottom w:val="none" w:sz="0" w:space="0" w:color="auto"/>
        <w:right w:val="none" w:sz="0" w:space="0" w:color="auto"/>
      </w:divBdr>
    </w:div>
    <w:div w:id="594362851">
      <w:bodyDiv w:val="1"/>
      <w:marLeft w:val="0"/>
      <w:marRight w:val="0"/>
      <w:marTop w:val="0"/>
      <w:marBottom w:val="0"/>
      <w:divBdr>
        <w:top w:val="none" w:sz="0" w:space="0" w:color="auto"/>
        <w:left w:val="none" w:sz="0" w:space="0" w:color="auto"/>
        <w:bottom w:val="none" w:sz="0" w:space="0" w:color="auto"/>
        <w:right w:val="none" w:sz="0" w:space="0" w:color="auto"/>
      </w:divBdr>
      <w:divsChild>
        <w:div w:id="2099668069">
          <w:marLeft w:val="0"/>
          <w:marRight w:val="0"/>
          <w:marTop w:val="0"/>
          <w:marBottom w:val="0"/>
          <w:divBdr>
            <w:top w:val="none" w:sz="0" w:space="0" w:color="auto"/>
            <w:left w:val="none" w:sz="0" w:space="0" w:color="auto"/>
            <w:bottom w:val="none" w:sz="0" w:space="0" w:color="auto"/>
            <w:right w:val="none" w:sz="0" w:space="0" w:color="auto"/>
          </w:divBdr>
        </w:div>
      </w:divsChild>
    </w:div>
    <w:div w:id="603420366">
      <w:bodyDiv w:val="1"/>
      <w:marLeft w:val="0"/>
      <w:marRight w:val="0"/>
      <w:marTop w:val="0"/>
      <w:marBottom w:val="0"/>
      <w:divBdr>
        <w:top w:val="none" w:sz="0" w:space="0" w:color="auto"/>
        <w:left w:val="none" w:sz="0" w:space="0" w:color="auto"/>
        <w:bottom w:val="none" w:sz="0" w:space="0" w:color="auto"/>
        <w:right w:val="none" w:sz="0" w:space="0" w:color="auto"/>
      </w:divBdr>
    </w:div>
    <w:div w:id="610867228">
      <w:bodyDiv w:val="1"/>
      <w:marLeft w:val="0"/>
      <w:marRight w:val="0"/>
      <w:marTop w:val="0"/>
      <w:marBottom w:val="0"/>
      <w:divBdr>
        <w:top w:val="none" w:sz="0" w:space="0" w:color="auto"/>
        <w:left w:val="none" w:sz="0" w:space="0" w:color="auto"/>
        <w:bottom w:val="none" w:sz="0" w:space="0" w:color="auto"/>
        <w:right w:val="none" w:sz="0" w:space="0" w:color="auto"/>
      </w:divBdr>
      <w:divsChild>
        <w:div w:id="762074089">
          <w:marLeft w:val="0"/>
          <w:marRight w:val="0"/>
          <w:marTop w:val="0"/>
          <w:marBottom w:val="0"/>
          <w:divBdr>
            <w:top w:val="none" w:sz="0" w:space="0" w:color="auto"/>
            <w:left w:val="none" w:sz="0" w:space="0" w:color="auto"/>
            <w:bottom w:val="none" w:sz="0" w:space="0" w:color="auto"/>
            <w:right w:val="none" w:sz="0" w:space="0" w:color="auto"/>
          </w:divBdr>
        </w:div>
      </w:divsChild>
    </w:div>
    <w:div w:id="612517300">
      <w:bodyDiv w:val="1"/>
      <w:marLeft w:val="0"/>
      <w:marRight w:val="0"/>
      <w:marTop w:val="0"/>
      <w:marBottom w:val="0"/>
      <w:divBdr>
        <w:top w:val="none" w:sz="0" w:space="0" w:color="auto"/>
        <w:left w:val="none" w:sz="0" w:space="0" w:color="auto"/>
        <w:bottom w:val="none" w:sz="0" w:space="0" w:color="auto"/>
        <w:right w:val="none" w:sz="0" w:space="0" w:color="auto"/>
      </w:divBdr>
    </w:div>
    <w:div w:id="634289596">
      <w:bodyDiv w:val="1"/>
      <w:marLeft w:val="0"/>
      <w:marRight w:val="0"/>
      <w:marTop w:val="0"/>
      <w:marBottom w:val="0"/>
      <w:divBdr>
        <w:top w:val="none" w:sz="0" w:space="0" w:color="auto"/>
        <w:left w:val="none" w:sz="0" w:space="0" w:color="auto"/>
        <w:bottom w:val="none" w:sz="0" w:space="0" w:color="auto"/>
        <w:right w:val="none" w:sz="0" w:space="0" w:color="auto"/>
      </w:divBdr>
    </w:div>
    <w:div w:id="634987462">
      <w:bodyDiv w:val="1"/>
      <w:marLeft w:val="0"/>
      <w:marRight w:val="0"/>
      <w:marTop w:val="0"/>
      <w:marBottom w:val="0"/>
      <w:divBdr>
        <w:top w:val="none" w:sz="0" w:space="0" w:color="auto"/>
        <w:left w:val="none" w:sz="0" w:space="0" w:color="auto"/>
        <w:bottom w:val="none" w:sz="0" w:space="0" w:color="auto"/>
        <w:right w:val="none" w:sz="0" w:space="0" w:color="auto"/>
      </w:divBdr>
    </w:div>
    <w:div w:id="642002909">
      <w:bodyDiv w:val="1"/>
      <w:marLeft w:val="0"/>
      <w:marRight w:val="0"/>
      <w:marTop w:val="0"/>
      <w:marBottom w:val="0"/>
      <w:divBdr>
        <w:top w:val="none" w:sz="0" w:space="0" w:color="auto"/>
        <w:left w:val="none" w:sz="0" w:space="0" w:color="auto"/>
        <w:bottom w:val="none" w:sz="0" w:space="0" w:color="auto"/>
        <w:right w:val="none" w:sz="0" w:space="0" w:color="auto"/>
      </w:divBdr>
    </w:div>
    <w:div w:id="651368073">
      <w:bodyDiv w:val="1"/>
      <w:marLeft w:val="0"/>
      <w:marRight w:val="0"/>
      <w:marTop w:val="0"/>
      <w:marBottom w:val="0"/>
      <w:divBdr>
        <w:top w:val="none" w:sz="0" w:space="0" w:color="auto"/>
        <w:left w:val="none" w:sz="0" w:space="0" w:color="auto"/>
        <w:bottom w:val="none" w:sz="0" w:space="0" w:color="auto"/>
        <w:right w:val="none" w:sz="0" w:space="0" w:color="auto"/>
      </w:divBdr>
    </w:div>
    <w:div w:id="663048123">
      <w:bodyDiv w:val="1"/>
      <w:marLeft w:val="0"/>
      <w:marRight w:val="0"/>
      <w:marTop w:val="0"/>
      <w:marBottom w:val="0"/>
      <w:divBdr>
        <w:top w:val="none" w:sz="0" w:space="0" w:color="auto"/>
        <w:left w:val="none" w:sz="0" w:space="0" w:color="auto"/>
        <w:bottom w:val="none" w:sz="0" w:space="0" w:color="auto"/>
        <w:right w:val="none" w:sz="0" w:space="0" w:color="auto"/>
      </w:divBdr>
    </w:div>
    <w:div w:id="680006477">
      <w:bodyDiv w:val="1"/>
      <w:marLeft w:val="0"/>
      <w:marRight w:val="0"/>
      <w:marTop w:val="0"/>
      <w:marBottom w:val="0"/>
      <w:divBdr>
        <w:top w:val="none" w:sz="0" w:space="0" w:color="auto"/>
        <w:left w:val="none" w:sz="0" w:space="0" w:color="auto"/>
        <w:bottom w:val="none" w:sz="0" w:space="0" w:color="auto"/>
        <w:right w:val="none" w:sz="0" w:space="0" w:color="auto"/>
      </w:divBdr>
    </w:div>
    <w:div w:id="687105214">
      <w:bodyDiv w:val="1"/>
      <w:marLeft w:val="0"/>
      <w:marRight w:val="0"/>
      <w:marTop w:val="0"/>
      <w:marBottom w:val="0"/>
      <w:divBdr>
        <w:top w:val="none" w:sz="0" w:space="0" w:color="auto"/>
        <w:left w:val="none" w:sz="0" w:space="0" w:color="auto"/>
        <w:bottom w:val="none" w:sz="0" w:space="0" w:color="auto"/>
        <w:right w:val="none" w:sz="0" w:space="0" w:color="auto"/>
      </w:divBdr>
      <w:divsChild>
        <w:div w:id="1391074671">
          <w:marLeft w:val="0"/>
          <w:marRight w:val="0"/>
          <w:marTop w:val="0"/>
          <w:marBottom w:val="0"/>
          <w:divBdr>
            <w:top w:val="none" w:sz="0" w:space="0" w:color="auto"/>
            <w:left w:val="none" w:sz="0" w:space="0" w:color="auto"/>
            <w:bottom w:val="none" w:sz="0" w:space="0" w:color="auto"/>
            <w:right w:val="none" w:sz="0" w:space="0" w:color="auto"/>
          </w:divBdr>
        </w:div>
      </w:divsChild>
    </w:div>
    <w:div w:id="707073695">
      <w:bodyDiv w:val="1"/>
      <w:marLeft w:val="0"/>
      <w:marRight w:val="0"/>
      <w:marTop w:val="0"/>
      <w:marBottom w:val="0"/>
      <w:divBdr>
        <w:top w:val="none" w:sz="0" w:space="0" w:color="auto"/>
        <w:left w:val="none" w:sz="0" w:space="0" w:color="auto"/>
        <w:bottom w:val="none" w:sz="0" w:space="0" w:color="auto"/>
        <w:right w:val="none" w:sz="0" w:space="0" w:color="auto"/>
      </w:divBdr>
    </w:div>
    <w:div w:id="724373636">
      <w:bodyDiv w:val="1"/>
      <w:marLeft w:val="0"/>
      <w:marRight w:val="0"/>
      <w:marTop w:val="0"/>
      <w:marBottom w:val="0"/>
      <w:divBdr>
        <w:top w:val="none" w:sz="0" w:space="0" w:color="auto"/>
        <w:left w:val="none" w:sz="0" w:space="0" w:color="auto"/>
        <w:bottom w:val="none" w:sz="0" w:space="0" w:color="auto"/>
        <w:right w:val="none" w:sz="0" w:space="0" w:color="auto"/>
      </w:divBdr>
    </w:div>
    <w:div w:id="730618859">
      <w:bodyDiv w:val="1"/>
      <w:marLeft w:val="0"/>
      <w:marRight w:val="0"/>
      <w:marTop w:val="0"/>
      <w:marBottom w:val="0"/>
      <w:divBdr>
        <w:top w:val="none" w:sz="0" w:space="0" w:color="auto"/>
        <w:left w:val="none" w:sz="0" w:space="0" w:color="auto"/>
        <w:bottom w:val="none" w:sz="0" w:space="0" w:color="auto"/>
        <w:right w:val="none" w:sz="0" w:space="0" w:color="auto"/>
      </w:divBdr>
      <w:divsChild>
        <w:div w:id="1858814078">
          <w:marLeft w:val="0"/>
          <w:marRight w:val="0"/>
          <w:marTop w:val="0"/>
          <w:marBottom w:val="0"/>
          <w:divBdr>
            <w:top w:val="none" w:sz="0" w:space="0" w:color="auto"/>
            <w:left w:val="none" w:sz="0" w:space="0" w:color="auto"/>
            <w:bottom w:val="none" w:sz="0" w:space="0" w:color="auto"/>
            <w:right w:val="none" w:sz="0" w:space="0" w:color="auto"/>
          </w:divBdr>
        </w:div>
      </w:divsChild>
    </w:div>
    <w:div w:id="749817189">
      <w:bodyDiv w:val="1"/>
      <w:marLeft w:val="0"/>
      <w:marRight w:val="0"/>
      <w:marTop w:val="0"/>
      <w:marBottom w:val="0"/>
      <w:divBdr>
        <w:top w:val="none" w:sz="0" w:space="0" w:color="auto"/>
        <w:left w:val="none" w:sz="0" w:space="0" w:color="auto"/>
        <w:bottom w:val="none" w:sz="0" w:space="0" w:color="auto"/>
        <w:right w:val="none" w:sz="0" w:space="0" w:color="auto"/>
      </w:divBdr>
    </w:div>
    <w:div w:id="779032118">
      <w:bodyDiv w:val="1"/>
      <w:marLeft w:val="0"/>
      <w:marRight w:val="0"/>
      <w:marTop w:val="0"/>
      <w:marBottom w:val="0"/>
      <w:divBdr>
        <w:top w:val="none" w:sz="0" w:space="0" w:color="auto"/>
        <w:left w:val="none" w:sz="0" w:space="0" w:color="auto"/>
        <w:bottom w:val="none" w:sz="0" w:space="0" w:color="auto"/>
        <w:right w:val="none" w:sz="0" w:space="0" w:color="auto"/>
      </w:divBdr>
      <w:divsChild>
        <w:div w:id="92672052">
          <w:marLeft w:val="0"/>
          <w:marRight w:val="0"/>
          <w:marTop w:val="0"/>
          <w:marBottom w:val="0"/>
          <w:divBdr>
            <w:top w:val="none" w:sz="0" w:space="0" w:color="auto"/>
            <w:left w:val="none" w:sz="0" w:space="0" w:color="auto"/>
            <w:bottom w:val="none" w:sz="0" w:space="0" w:color="auto"/>
            <w:right w:val="none" w:sz="0" w:space="0" w:color="auto"/>
          </w:divBdr>
        </w:div>
      </w:divsChild>
    </w:div>
    <w:div w:id="800535071">
      <w:bodyDiv w:val="1"/>
      <w:marLeft w:val="0"/>
      <w:marRight w:val="0"/>
      <w:marTop w:val="0"/>
      <w:marBottom w:val="0"/>
      <w:divBdr>
        <w:top w:val="none" w:sz="0" w:space="0" w:color="auto"/>
        <w:left w:val="none" w:sz="0" w:space="0" w:color="auto"/>
        <w:bottom w:val="none" w:sz="0" w:space="0" w:color="auto"/>
        <w:right w:val="none" w:sz="0" w:space="0" w:color="auto"/>
      </w:divBdr>
    </w:div>
    <w:div w:id="832989757">
      <w:bodyDiv w:val="1"/>
      <w:marLeft w:val="0"/>
      <w:marRight w:val="0"/>
      <w:marTop w:val="0"/>
      <w:marBottom w:val="0"/>
      <w:divBdr>
        <w:top w:val="none" w:sz="0" w:space="0" w:color="auto"/>
        <w:left w:val="none" w:sz="0" w:space="0" w:color="auto"/>
        <w:bottom w:val="none" w:sz="0" w:space="0" w:color="auto"/>
        <w:right w:val="none" w:sz="0" w:space="0" w:color="auto"/>
      </w:divBdr>
    </w:div>
    <w:div w:id="866217433">
      <w:bodyDiv w:val="1"/>
      <w:marLeft w:val="0"/>
      <w:marRight w:val="0"/>
      <w:marTop w:val="0"/>
      <w:marBottom w:val="0"/>
      <w:divBdr>
        <w:top w:val="none" w:sz="0" w:space="0" w:color="auto"/>
        <w:left w:val="none" w:sz="0" w:space="0" w:color="auto"/>
        <w:bottom w:val="none" w:sz="0" w:space="0" w:color="auto"/>
        <w:right w:val="none" w:sz="0" w:space="0" w:color="auto"/>
      </w:divBdr>
    </w:div>
    <w:div w:id="888807352">
      <w:bodyDiv w:val="1"/>
      <w:marLeft w:val="0"/>
      <w:marRight w:val="0"/>
      <w:marTop w:val="0"/>
      <w:marBottom w:val="0"/>
      <w:divBdr>
        <w:top w:val="none" w:sz="0" w:space="0" w:color="auto"/>
        <w:left w:val="none" w:sz="0" w:space="0" w:color="auto"/>
        <w:bottom w:val="none" w:sz="0" w:space="0" w:color="auto"/>
        <w:right w:val="none" w:sz="0" w:space="0" w:color="auto"/>
      </w:divBdr>
    </w:div>
    <w:div w:id="901597575">
      <w:bodyDiv w:val="1"/>
      <w:marLeft w:val="0"/>
      <w:marRight w:val="0"/>
      <w:marTop w:val="0"/>
      <w:marBottom w:val="0"/>
      <w:divBdr>
        <w:top w:val="none" w:sz="0" w:space="0" w:color="auto"/>
        <w:left w:val="none" w:sz="0" w:space="0" w:color="auto"/>
        <w:bottom w:val="none" w:sz="0" w:space="0" w:color="auto"/>
        <w:right w:val="none" w:sz="0" w:space="0" w:color="auto"/>
      </w:divBdr>
      <w:divsChild>
        <w:div w:id="771709376">
          <w:marLeft w:val="0"/>
          <w:marRight w:val="0"/>
          <w:marTop w:val="0"/>
          <w:marBottom w:val="0"/>
          <w:divBdr>
            <w:top w:val="none" w:sz="0" w:space="0" w:color="auto"/>
            <w:left w:val="none" w:sz="0" w:space="0" w:color="auto"/>
            <w:bottom w:val="none" w:sz="0" w:space="0" w:color="auto"/>
            <w:right w:val="none" w:sz="0" w:space="0" w:color="auto"/>
          </w:divBdr>
        </w:div>
      </w:divsChild>
    </w:div>
    <w:div w:id="904805166">
      <w:bodyDiv w:val="1"/>
      <w:marLeft w:val="0"/>
      <w:marRight w:val="0"/>
      <w:marTop w:val="0"/>
      <w:marBottom w:val="0"/>
      <w:divBdr>
        <w:top w:val="none" w:sz="0" w:space="0" w:color="auto"/>
        <w:left w:val="none" w:sz="0" w:space="0" w:color="auto"/>
        <w:bottom w:val="none" w:sz="0" w:space="0" w:color="auto"/>
        <w:right w:val="none" w:sz="0" w:space="0" w:color="auto"/>
      </w:divBdr>
    </w:div>
    <w:div w:id="924150548">
      <w:bodyDiv w:val="1"/>
      <w:marLeft w:val="0"/>
      <w:marRight w:val="0"/>
      <w:marTop w:val="0"/>
      <w:marBottom w:val="0"/>
      <w:divBdr>
        <w:top w:val="none" w:sz="0" w:space="0" w:color="auto"/>
        <w:left w:val="none" w:sz="0" w:space="0" w:color="auto"/>
        <w:bottom w:val="none" w:sz="0" w:space="0" w:color="auto"/>
        <w:right w:val="none" w:sz="0" w:space="0" w:color="auto"/>
      </w:divBdr>
      <w:divsChild>
        <w:div w:id="777138434">
          <w:marLeft w:val="0"/>
          <w:marRight w:val="0"/>
          <w:marTop w:val="0"/>
          <w:marBottom w:val="0"/>
          <w:divBdr>
            <w:top w:val="none" w:sz="0" w:space="0" w:color="auto"/>
            <w:left w:val="none" w:sz="0" w:space="0" w:color="auto"/>
            <w:bottom w:val="none" w:sz="0" w:space="0" w:color="auto"/>
            <w:right w:val="none" w:sz="0" w:space="0" w:color="auto"/>
          </w:divBdr>
        </w:div>
      </w:divsChild>
    </w:div>
    <w:div w:id="925307699">
      <w:bodyDiv w:val="1"/>
      <w:marLeft w:val="0"/>
      <w:marRight w:val="0"/>
      <w:marTop w:val="0"/>
      <w:marBottom w:val="0"/>
      <w:divBdr>
        <w:top w:val="none" w:sz="0" w:space="0" w:color="auto"/>
        <w:left w:val="none" w:sz="0" w:space="0" w:color="auto"/>
        <w:bottom w:val="none" w:sz="0" w:space="0" w:color="auto"/>
        <w:right w:val="none" w:sz="0" w:space="0" w:color="auto"/>
      </w:divBdr>
      <w:divsChild>
        <w:div w:id="919564577">
          <w:marLeft w:val="0"/>
          <w:marRight w:val="0"/>
          <w:marTop w:val="0"/>
          <w:marBottom w:val="0"/>
          <w:divBdr>
            <w:top w:val="none" w:sz="0" w:space="0" w:color="auto"/>
            <w:left w:val="none" w:sz="0" w:space="0" w:color="auto"/>
            <w:bottom w:val="none" w:sz="0" w:space="0" w:color="auto"/>
            <w:right w:val="none" w:sz="0" w:space="0" w:color="auto"/>
          </w:divBdr>
        </w:div>
      </w:divsChild>
    </w:div>
    <w:div w:id="931280612">
      <w:bodyDiv w:val="1"/>
      <w:marLeft w:val="0"/>
      <w:marRight w:val="0"/>
      <w:marTop w:val="0"/>
      <w:marBottom w:val="0"/>
      <w:divBdr>
        <w:top w:val="none" w:sz="0" w:space="0" w:color="auto"/>
        <w:left w:val="none" w:sz="0" w:space="0" w:color="auto"/>
        <w:bottom w:val="none" w:sz="0" w:space="0" w:color="auto"/>
        <w:right w:val="none" w:sz="0" w:space="0" w:color="auto"/>
      </w:divBdr>
      <w:divsChild>
        <w:div w:id="31734129">
          <w:marLeft w:val="0"/>
          <w:marRight w:val="0"/>
          <w:marTop w:val="0"/>
          <w:marBottom w:val="0"/>
          <w:divBdr>
            <w:top w:val="none" w:sz="0" w:space="0" w:color="auto"/>
            <w:left w:val="none" w:sz="0" w:space="0" w:color="auto"/>
            <w:bottom w:val="none" w:sz="0" w:space="0" w:color="auto"/>
            <w:right w:val="none" w:sz="0" w:space="0" w:color="auto"/>
          </w:divBdr>
        </w:div>
      </w:divsChild>
    </w:div>
    <w:div w:id="1013142517">
      <w:bodyDiv w:val="1"/>
      <w:marLeft w:val="0"/>
      <w:marRight w:val="0"/>
      <w:marTop w:val="0"/>
      <w:marBottom w:val="0"/>
      <w:divBdr>
        <w:top w:val="none" w:sz="0" w:space="0" w:color="auto"/>
        <w:left w:val="none" w:sz="0" w:space="0" w:color="auto"/>
        <w:bottom w:val="none" w:sz="0" w:space="0" w:color="auto"/>
        <w:right w:val="none" w:sz="0" w:space="0" w:color="auto"/>
      </w:divBdr>
    </w:div>
    <w:div w:id="1038049912">
      <w:bodyDiv w:val="1"/>
      <w:marLeft w:val="0"/>
      <w:marRight w:val="0"/>
      <w:marTop w:val="0"/>
      <w:marBottom w:val="0"/>
      <w:divBdr>
        <w:top w:val="none" w:sz="0" w:space="0" w:color="auto"/>
        <w:left w:val="none" w:sz="0" w:space="0" w:color="auto"/>
        <w:bottom w:val="none" w:sz="0" w:space="0" w:color="auto"/>
        <w:right w:val="none" w:sz="0" w:space="0" w:color="auto"/>
      </w:divBdr>
    </w:div>
    <w:div w:id="1061831049">
      <w:bodyDiv w:val="1"/>
      <w:marLeft w:val="0"/>
      <w:marRight w:val="0"/>
      <w:marTop w:val="0"/>
      <w:marBottom w:val="0"/>
      <w:divBdr>
        <w:top w:val="none" w:sz="0" w:space="0" w:color="auto"/>
        <w:left w:val="none" w:sz="0" w:space="0" w:color="auto"/>
        <w:bottom w:val="none" w:sz="0" w:space="0" w:color="auto"/>
        <w:right w:val="none" w:sz="0" w:space="0" w:color="auto"/>
      </w:divBdr>
    </w:div>
    <w:div w:id="1079867282">
      <w:bodyDiv w:val="1"/>
      <w:marLeft w:val="0"/>
      <w:marRight w:val="0"/>
      <w:marTop w:val="0"/>
      <w:marBottom w:val="0"/>
      <w:divBdr>
        <w:top w:val="none" w:sz="0" w:space="0" w:color="auto"/>
        <w:left w:val="none" w:sz="0" w:space="0" w:color="auto"/>
        <w:bottom w:val="none" w:sz="0" w:space="0" w:color="auto"/>
        <w:right w:val="none" w:sz="0" w:space="0" w:color="auto"/>
      </w:divBdr>
    </w:div>
    <w:div w:id="1100640540">
      <w:bodyDiv w:val="1"/>
      <w:marLeft w:val="0"/>
      <w:marRight w:val="0"/>
      <w:marTop w:val="0"/>
      <w:marBottom w:val="0"/>
      <w:divBdr>
        <w:top w:val="none" w:sz="0" w:space="0" w:color="auto"/>
        <w:left w:val="none" w:sz="0" w:space="0" w:color="auto"/>
        <w:bottom w:val="none" w:sz="0" w:space="0" w:color="auto"/>
        <w:right w:val="none" w:sz="0" w:space="0" w:color="auto"/>
      </w:divBdr>
    </w:div>
    <w:div w:id="1101292947">
      <w:bodyDiv w:val="1"/>
      <w:marLeft w:val="0"/>
      <w:marRight w:val="0"/>
      <w:marTop w:val="0"/>
      <w:marBottom w:val="0"/>
      <w:divBdr>
        <w:top w:val="none" w:sz="0" w:space="0" w:color="auto"/>
        <w:left w:val="none" w:sz="0" w:space="0" w:color="auto"/>
        <w:bottom w:val="none" w:sz="0" w:space="0" w:color="auto"/>
        <w:right w:val="none" w:sz="0" w:space="0" w:color="auto"/>
      </w:divBdr>
    </w:div>
    <w:div w:id="1115127564">
      <w:bodyDiv w:val="1"/>
      <w:marLeft w:val="0"/>
      <w:marRight w:val="0"/>
      <w:marTop w:val="0"/>
      <w:marBottom w:val="0"/>
      <w:divBdr>
        <w:top w:val="none" w:sz="0" w:space="0" w:color="auto"/>
        <w:left w:val="none" w:sz="0" w:space="0" w:color="auto"/>
        <w:bottom w:val="none" w:sz="0" w:space="0" w:color="auto"/>
        <w:right w:val="none" w:sz="0" w:space="0" w:color="auto"/>
      </w:divBdr>
    </w:div>
    <w:div w:id="1132090187">
      <w:bodyDiv w:val="1"/>
      <w:marLeft w:val="0"/>
      <w:marRight w:val="0"/>
      <w:marTop w:val="0"/>
      <w:marBottom w:val="0"/>
      <w:divBdr>
        <w:top w:val="none" w:sz="0" w:space="0" w:color="auto"/>
        <w:left w:val="none" w:sz="0" w:space="0" w:color="auto"/>
        <w:bottom w:val="none" w:sz="0" w:space="0" w:color="auto"/>
        <w:right w:val="none" w:sz="0" w:space="0" w:color="auto"/>
      </w:divBdr>
    </w:div>
    <w:div w:id="1148672351">
      <w:bodyDiv w:val="1"/>
      <w:marLeft w:val="0"/>
      <w:marRight w:val="0"/>
      <w:marTop w:val="0"/>
      <w:marBottom w:val="0"/>
      <w:divBdr>
        <w:top w:val="none" w:sz="0" w:space="0" w:color="auto"/>
        <w:left w:val="none" w:sz="0" w:space="0" w:color="auto"/>
        <w:bottom w:val="none" w:sz="0" w:space="0" w:color="auto"/>
        <w:right w:val="none" w:sz="0" w:space="0" w:color="auto"/>
      </w:divBdr>
    </w:div>
    <w:div w:id="1160854302">
      <w:bodyDiv w:val="1"/>
      <w:marLeft w:val="0"/>
      <w:marRight w:val="0"/>
      <w:marTop w:val="0"/>
      <w:marBottom w:val="0"/>
      <w:divBdr>
        <w:top w:val="none" w:sz="0" w:space="0" w:color="auto"/>
        <w:left w:val="none" w:sz="0" w:space="0" w:color="auto"/>
        <w:bottom w:val="none" w:sz="0" w:space="0" w:color="auto"/>
        <w:right w:val="none" w:sz="0" w:space="0" w:color="auto"/>
      </w:divBdr>
    </w:div>
    <w:div w:id="1176529440">
      <w:bodyDiv w:val="1"/>
      <w:marLeft w:val="0"/>
      <w:marRight w:val="0"/>
      <w:marTop w:val="0"/>
      <w:marBottom w:val="0"/>
      <w:divBdr>
        <w:top w:val="none" w:sz="0" w:space="0" w:color="auto"/>
        <w:left w:val="none" w:sz="0" w:space="0" w:color="auto"/>
        <w:bottom w:val="none" w:sz="0" w:space="0" w:color="auto"/>
        <w:right w:val="none" w:sz="0" w:space="0" w:color="auto"/>
      </w:divBdr>
      <w:divsChild>
        <w:div w:id="1723095895">
          <w:marLeft w:val="0"/>
          <w:marRight w:val="0"/>
          <w:marTop w:val="0"/>
          <w:marBottom w:val="0"/>
          <w:divBdr>
            <w:top w:val="none" w:sz="0" w:space="0" w:color="auto"/>
            <w:left w:val="none" w:sz="0" w:space="0" w:color="auto"/>
            <w:bottom w:val="none" w:sz="0" w:space="0" w:color="auto"/>
            <w:right w:val="none" w:sz="0" w:space="0" w:color="auto"/>
          </w:divBdr>
          <w:divsChild>
            <w:div w:id="1277106427">
              <w:marLeft w:val="0"/>
              <w:marRight w:val="0"/>
              <w:marTop w:val="0"/>
              <w:marBottom w:val="0"/>
              <w:divBdr>
                <w:top w:val="none" w:sz="0" w:space="0" w:color="auto"/>
                <w:left w:val="none" w:sz="0" w:space="0" w:color="auto"/>
                <w:bottom w:val="none" w:sz="0" w:space="0" w:color="auto"/>
                <w:right w:val="none" w:sz="0" w:space="0" w:color="auto"/>
              </w:divBdr>
              <w:divsChild>
                <w:div w:id="1040738343">
                  <w:marLeft w:val="0"/>
                  <w:marRight w:val="0"/>
                  <w:marTop w:val="0"/>
                  <w:marBottom w:val="0"/>
                  <w:divBdr>
                    <w:top w:val="none" w:sz="0" w:space="0" w:color="auto"/>
                    <w:left w:val="none" w:sz="0" w:space="0" w:color="auto"/>
                    <w:bottom w:val="none" w:sz="0" w:space="0" w:color="auto"/>
                    <w:right w:val="none" w:sz="0" w:space="0" w:color="auto"/>
                  </w:divBdr>
                  <w:divsChild>
                    <w:div w:id="1065493912">
                      <w:marLeft w:val="0"/>
                      <w:marRight w:val="0"/>
                      <w:marTop w:val="0"/>
                      <w:marBottom w:val="0"/>
                      <w:divBdr>
                        <w:top w:val="none" w:sz="0" w:space="0" w:color="auto"/>
                        <w:left w:val="none" w:sz="0" w:space="0" w:color="auto"/>
                        <w:bottom w:val="none" w:sz="0" w:space="0" w:color="auto"/>
                        <w:right w:val="none" w:sz="0" w:space="0" w:color="auto"/>
                      </w:divBdr>
                      <w:divsChild>
                        <w:div w:id="1181702736">
                          <w:marLeft w:val="0"/>
                          <w:marRight w:val="0"/>
                          <w:marTop w:val="0"/>
                          <w:marBottom w:val="0"/>
                          <w:divBdr>
                            <w:top w:val="none" w:sz="0" w:space="0" w:color="auto"/>
                            <w:left w:val="none" w:sz="0" w:space="0" w:color="auto"/>
                            <w:bottom w:val="none" w:sz="0" w:space="0" w:color="auto"/>
                            <w:right w:val="none" w:sz="0" w:space="0" w:color="auto"/>
                          </w:divBdr>
                          <w:divsChild>
                            <w:div w:id="1231883281">
                              <w:marLeft w:val="0"/>
                              <w:marRight w:val="0"/>
                              <w:marTop w:val="0"/>
                              <w:marBottom w:val="0"/>
                              <w:divBdr>
                                <w:top w:val="none" w:sz="0" w:space="0" w:color="auto"/>
                                <w:left w:val="none" w:sz="0" w:space="0" w:color="auto"/>
                                <w:bottom w:val="none" w:sz="0" w:space="0" w:color="auto"/>
                                <w:right w:val="none" w:sz="0" w:space="0" w:color="auto"/>
                              </w:divBdr>
                              <w:divsChild>
                                <w:div w:id="2015452932">
                                  <w:marLeft w:val="0"/>
                                  <w:marRight w:val="0"/>
                                  <w:marTop w:val="0"/>
                                  <w:marBottom w:val="0"/>
                                  <w:divBdr>
                                    <w:top w:val="none" w:sz="0" w:space="0" w:color="auto"/>
                                    <w:left w:val="none" w:sz="0" w:space="0" w:color="auto"/>
                                    <w:bottom w:val="none" w:sz="0" w:space="0" w:color="auto"/>
                                    <w:right w:val="none" w:sz="0" w:space="0" w:color="auto"/>
                                  </w:divBdr>
                                  <w:divsChild>
                                    <w:div w:id="1507750262">
                                      <w:marLeft w:val="0"/>
                                      <w:marRight w:val="0"/>
                                      <w:marTop w:val="0"/>
                                      <w:marBottom w:val="0"/>
                                      <w:divBdr>
                                        <w:top w:val="none" w:sz="0" w:space="0" w:color="auto"/>
                                        <w:left w:val="none" w:sz="0" w:space="0" w:color="auto"/>
                                        <w:bottom w:val="none" w:sz="0" w:space="0" w:color="auto"/>
                                        <w:right w:val="none" w:sz="0" w:space="0" w:color="auto"/>
                                      </w:divBdr>
                                      <w:divsChild>
                                        <w:div w:id="1626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340585">
                              <w:marLeft w:val="0"/>
                              <w:marRight w:val="0"/>
                              <w:marTop w:val="0"/>
                              <w:marBottom w:val="0"/>
                              <w:divBdr>
                                <w:top w:val="none" w:sz="0" w:space="0" w:color="auto"/>
                                <w:left w:val="none" w:sz="0" w:space="0" w:color="auto"/>
                                <w:bottom w:val="none" w:sz="0" w:space="0" w:color="auto"/>
                                <w:right w:val="none" w:sz="0" w:space="0" w:color="auto"/>
                              </w:divBdr>
                              <w:divsChild>
                                <w:div w:id="1807771392">
                                  <w:marLeft w:val="0"/>
                                  <w:marRight w:val="0"/>
                                  <w:marTop w:val="0"/>
                                  <w:marBottom w:val="0"/>
                                  <w:divBdr>
                                    <w:top w:val="none" w:sz="0" w:space="0" w:color="auto"/>
                                    <w:left w:val="none" w:sz="0" w:space="0" w:color="auto"/>
                                    <w:bottom w:val="none" w:sz="0" w:space="0" w:color="auto"/>
                                    <w:right w:val="none" w:sz="0" w:space="0" w:color="auto"/>
                                  </w:divBdr>
                                  <w:divsChild>
                                    <w:div w:id="17110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94366">
      <w:bodyDiv w:val="1"/>
      <w:marLeft w:val="0"/>
      <w:marRight w:val="0"/>
      <w:marTop w:val="0"/>
      <w:marBottom w:val="0"/>
      <w:divBdr>
        <w:top w:val="none" w:sz="0" w:space="0" w:color="auto"/>
        <w:left w:val="none" w:sz="0" w:space="0" w:color="auto"/>
        <w:bottom w:val="none" w:sz="0" w:space="0" w:color="auto"/>
        <w:right w:val="none" w:sz="0" w:space="0" w:color="auto"/>
      </w:divBdr>
    </w:div>
    <w:div w:id="1252160552">
      <w:bodyDiv w:val="1"/>
      <w:marLeft w:val="0"/>
      <w:marRight w:val="0"/>
      <w:marTop w:val="0"/>
      <w:marBottom w:val="0"/>
      <w:divBdr>
        <w:top w:val="none" w:sz="0" w:space="0" w:color="auto"/>
        <w:left w:val="none" w:sz="0" w:space="0" w:color="auto"/>
        <w:bottom w:val="none" w:sz="0" w:space="0" w:color="auto"/>
        <w:right w:val="none" w:sz="0" w:space="0" w:color="auto"/>
      </w:divBdr>
    </w:div>
    <w:div w:id="1253316094">
      <w:bodyDiv w:val="1"/>
      <w:marLeft w:val="0"/>
      <w:marRight w:val="0"/>
      <w:marTop w:val="0"/>
      <w:marBottom w:val="0"/>
      <w:divBdr>
        <w:top w:val="none" w:sz="0" w:space="0" w:color="auto"/>
        <w:left w:val="none" w:sz="0" w:space="0" w:color="auto"/>
        <w:bottom w:val="none" w:sz="0" w:space="0" w:color="auto"/>
        <w:right w:val="none" w:sz="0" w:space="0" w:color="auto"/>
      </w:divBdr>
    </w:div>
    <w:div w:id="1262564047">
      <w:bodyDiv w:val="1"/>
      <w:marLeft w:val="0"/>
      <w:marRight w:val="0"/>
      <w:marTop w:val="0"/>
      <w:marBottom w:val="0"/>
      <w:divBdr>
        <w:top w:val="none" w:sz="0" w:space="0" w:color="auto"/>
        <w:left w:val="none" w:sz="0" w:space="0" w:color="auto"/>
        <w:bottom w:val="none" w:sz="0" w:space="0" w:color="auto"/>
        <w:right w:val="none" w:sz="0" w:space="0" w:color="auto"/>
      </w:divBdr>
    </w:div>
    <w:div w:id="1263993129">
      <w:bodyDiv w:val="1"/>
      <w:marLeft w:val="0"/>
      <w:marRight w:val="0"/>
      <w:marTop w:val="0"/>
      <w:marBottom w:val="0"/>
      <w:divBdr>
        <w:top w:val="none" w:sz="0" w:space="0" w:color="auto"/>
        <w:left w:val="none" w:sz="0" w:space="0" w:color="auto"/>
        <w:bottom w:val="none" w:sz="0" w:space="0" w:color="auto"/>
        <w:right w:val="none" w:sz="0" w:space="0" w:color="auto"/>
      </w:divBdr>
    </w:div>
    <w:div w:id="1293175544">
      <w:bodyDiv w:val="1"/>
      <w:marLeft w:val="0"/>
      <w:marRight w:val="0"/>
      <w:marTop w:val="0"/>
      <w:marBottom w:val="0"/>
      <w:divBdr>
        <w:top w:val="none" w:sz="0" w:space="0" w:color="auto"/>
        <w:left w:val="none" w:sz="0" w:space="0" w:color="auto"/>
        <w:bottom w:val="none" w:sz="0" w:space="0" w:color="auto"/>
        <w:right w:val="none" w:sz="0" w:space="0" w:color="auto"/>
      </w:divBdr>
      <w:divsChild>
        <w:div w:id="517230423">
          <w:marLeft w:val="0"/>
          <w:marRight w:val="0"/>
          <w:marTop w:val="0"/>
          <w:marBottom w:val="0"/>
          <w:divBdr>
            <w:top w:val="none" w:sz="0" w:space="0" w:color="auto"/>
            <w:left w:val="none" w:sz="0" w:space="0" w:color="auto"/>
            <w:bottom w:val="none" w:sz="0" w:space="0" w:color="auto"/>
            <w:right w:val="none" w:sz="0" w:space="0" w:color="auto"/>
          </w:divBdr>
        </w:div>
      </w:divsChild>
    </w:div>
    <w:div w:id="1301420664">
      <w:bodyDiv w:val="1"/>
      <w:marLeft w:val="0"/>
      <w:marRight w:val="0"/>
      <w:marTop w:val="0"/>
      <w:marBottom w:val="0"/>
      <w:divBdr>
        <w:top w:val="none" w:sz="0" w:space="0" w:color="auto"/>
        <w:left w:val="none" w:sz="0" w:space="0" w:color="auto"/>
        <w:bottom w:val="none" w:sz="0" w:space="0" w:color="auto"/>
        <w:right w:val="none" w:sz="0" w:space="0" w:color="auto"/>
      </w:divBdr>
    </w:div>
    <w:div w:id="1303847019">
      <w:bodyDiv w:val="1"/>
      <w:marLeft w:val="0"/>
      <w:marRight w:val="0"/>
      <w:marTop w:val="0"/>
      <w:marBottom w:val="0"/>
      <w:divBdr>
        <w:top w:val="none" w:sz="0" w:space="0" w:color="auto"/>
        <w:left w:val="none" w:sz="0" w:space="0" w:color="auto"/>
        <w:bottom w:val="none" w:sz="0" w:space="0" w:color="auto"/>
        <w:right w:val="none" w:sz="0" w:space="0" w:color="auto"/>
      </w:divBdr>
    </w:div>
    <w:div w:id="1308583626">
      <w:bodyDiv w:val="1"/>
      <w:marLeft w:val="0"/>
      <w:marRight w:val="0"/>
      <w:marTop w:val="0"/>
      <w:marBottom w:val="0"/>
      <w:divBdr>
        <w:top w:val="none" w:sz="0" w:space="0" w:color="auto"/>
        <w:left w:val="none" w:sz="0" w:space="0" w:color="auto"/>
        <w:bottom w:val="none" w:sz="0" w:space="0" w:color="auto"/>
        <w:right w:val="none" w:sz="0" w:space="0" w:color="auto"/>
      </w:divBdr>
      <w:divsChild>
        <w:div w:id="112525504">
          <w:marLeft w:val="0"/>
          <w:marRight w:val="0"/>
          <w:marTop w:val="0"/>
          <w:marBottom w:val="0"/>
          <w:divBdr>
            <w:top w:val="none" w:sz="0" w:space="0" w:color="auto"/>
            <w:left w:val="none" w:sz="0" w:space="0" w:color="auto"/>
            <w:bottom w:val="none" w:sz="0" w:space="0" w:color="auto"/>
            <w:right w:val="none" w:sz="0" w:space="0" w:color="auto"/>
          </w:divBdr>
        </w:div>
      </w:divsChild>
    </w:div>
    <w:div w:id="1322349107">
      <w:bodyDiv w:val="1"/>
      <w:marLeft w:val="0"/>
      <w:marRight w:val="0"/>
      <w:marTop w:val="0"/>
      <w:marBottom w:val="0"/>
      <w:divBdr>
        <w:top w:val="none" w:sz="0" w:space="0" w:color="auto"/>
        <w:left w:val="none" w:sz="0" w:space="0" w:color="auto"/>
        <w:bottom w:val="none" w:sz="0" w:space="0" w:color="auto"/>
        <w:right w:val="none" w:sz="0" w:space="0" w:color="auto"/>
      </w:divBdr>
    </w:div>
    <w:div w:id="1338733239">
      <w:bodyDiv w:val="1"/>
      <w:marLeft w:val="0"/>
      <w:marRight w:val="0"/>
      <w:marTop w:val="0"/>
      <w:marBottom w:val="0"/>
      <w:divBdr>
        <w:top w:val="none" w:sz="0" w:space="0" w:color="auto"/>
        <w:left w:val="none" w:sz="0" w:space="0" w:color="auto"/>
        <w:bottom w:val="none" w:sz="0" w:space="0" w:color="auto"/>
        <w:right w:val="none" w:sz="0" w:space="0" w:color="auto"/>
      </w:divBdr>
    </w:div>
    <w:div w:id="1338994200">
      <w:bodyDiv w:val="1"/>
      <w:marLeft w:val="0"/>
      <w:marRight w:val="0"/>
      <w:marTop w:val="0"/>
      <w:marBottom w:val="0"/>
      <w:divBdr>
        <w:top w:val="none" w:sz="0" w:space="0" w:color="auto"/>
        <w:left w:val="none" w:sz="0" w:space="0" w:color="auto"/>
        <w:bottom w:val="none" w:sz="0" w:space="0" w:color="auto"/>
        <w:right w:val="none" w:sz="0" w:space="0" w:color="auto"/>
      </w:divBdr>
    </w:div>
    <w:div w:id="1353603139">
      <w:bodyDiv w:val="1"/>
      <w:marLeft w:val="0"/>
      <w:marRight w:val="0"/>
      <w:marTop w:val="0"/>
      <w:marBottom w:val="0"/>
      <w:divBdr>
        <w:top w:val="none" w:sz="0" w:space="0" w:color="auto"/>
        <w:left w:val="none" w:sz="0" w:space="0" w:color="auto"/>
        <w:bottom w:val="none" w:sz="0" w:space="0" w:color="auto"/>
        <w:right w:val="none" w:sz="0" w:space="0" w:color="auto"/>
      </w:divBdr>
    </w:div>
    <w:div w:id="1358197202">
      <w:bodyDiv w:val="1"/>
      <w:marLeft w:val="0"/>
      <w:marRight w:val="0"/>
      <w:marTop w:val="0"/>
      <w:marBottom w:val="0"/>
      <w:divBdr>
        <w:top w:val="none" w:sz="0" w:space="0" w:color="auto"/>
        <w:left w:val="none" w:sz="0" w:space="0" w:color="auto"/>
        <w:bottom w:val="none" w:sz="0" w:space="0" w:color="auto"/>
        <w:right w:val="none" w:sz="0" w:space="0" w:color="auto"/>
      </w:divBdr>
    </w:div>
    <w:div w:id="1365473797">
      <w:bodyDiv w:val="1"/>
      <w:marLeft w:val="0"/>
      <w:marRight w:val="0"/>
      <w:marTop w:val="0"/>
      <w:marBottom w:val="0"/>
      <w:divBdr>
        <w:top w:val="none" w:sz="0" w:space="0" w:color="auto"/>
        <w:left w:val="none" w:sz="0" w:space="0" w:color="auto"/>
        <w:bottom w:val="none" w:sz="0" w:space="0" w:color="auto"/>
        <w:right w:val="none" w:sz="0" w:space="0" w:color="auto"/>
      </w:divBdr>
    </w:div>
    <w:div w:id="1368333151">
      <w:bodyDiv w:val="1"/>
      <w:marLeft w:val="0"/>
      <w:marRight w:val="0"/>
      <w:marTop w:val="0"/>
      <w:marBottom w:val="0"/>
      <w:divBdr>
        <w:top w:val="none" w:sz="0" w:space="0" w:color="auto"/>
        <w:left w:val="none" w:sz="0" w:space="0" w:color="auto"/>
        <w:bottom w:val="none" w:sz="0" w:space="0" w:color="auto"/>
        <w:right w:val="none" w:sz="0" w:space="0" w:color="auto"/>
      </w:divBdr>
    </w:div>
    <w:div w:id="1372803447">
      <w:bodyDiv w:val="1"/>
      <w:marLeft w:val="0"/>
      <w:marRight w:val="0"/>
      <w:marTop w:val="0"/>
      <w:marBottom w:val="0"/>
      <w:divBdr>
        <w:top w:val="none" w:sz="0" w:space="0" w:color="auto"/>
        <w:left w:val="none" w:sz="0" w:space="0" w:color="auto"/>
        <w:bottom w:val="none" w:sz="0" w:space="0" w:color="auto"/>
        <w:right w:val="none" w:sz="0" w:space="0" w:color="auto"/>
      </w:divBdr>
    </w:div>
    <w:div w:id="1394038474">
      <w:bodyDiv w:val="1"/>
      <w:marLeft w:val="0"/>
      <w:marRight w:val="0"/>
      <w:marTop w:val="0"/>
      <w:marBottom w:val="0"/>
      <w:divBdr>
        <w:top w:val="none" w:sz="0" w:space="0" w:color="auto"/>
        <w:left w:val="none" w:sz="0" w:space="0" w:color="auto"/>
        <w:bottom w:val="none" w:sz="0" w:space="0" w:color="auto"/>
        <w:right w:val="none" w:sz="0" w:space="0" w:color="auto"/>
      </w:divBdr>
    </w:div>
    <w:div w:id="1443454721">
      <w:bodyDiv w:val="1"/>
      <w:marLeft w:val="0"/>
      <w:marRight w:val="0"/>
      <w:marTop w:val="0"/>
      <w:marBottom w:val="0"/>
      <w:divBdr>
        <w:top w:val="none" w:sz="0" w:space="0" w:color="auto"/>
        <w:left w:val="none" w:sz="0" w:space="0" w:color="auto"/>
        <w:bottom w:val="none" w:sz="0" w:space="0" w:color="auto"/>
        <w:right w:val="none" w:sz="0" w:space="0" w:color="auto"/>
      </w:divBdr>
    </w:div>
    <w:div w:id="1447578403">
      <w:bodyDiv w:val="1"/>
      <w:marLeft w:val="0"/>
      <w:marRight w:val="0"/>
      <w:marTop w:val="0"/>
      <w:marBottom w:val="0"/>
      <w:divBdr>
        <w:top w:val="none" w:sz="0" w:space="0" w:color="auto"/>
        <w:left w:val="none" w:sz="0" w:space="0" w:color="auto"/>
        <w:bottom w:val="none" w:sz="0" w:space="0" w:color="auto"/>
        <w:right w:val="none" w:sz="0" w:space="0" w:color="auto"/>
      </w:divBdr>
    </w:div>
    <w:div w:id="1449817594">
      <w:bodyDiv w:val="1"/>
      <w:marLeft w:val="0"/>
      <w:marRight w:val="0"/>
      <w:marTop w:val="0"/>
      <w:marBottom w:val="0"/>
      <w:divBdr>
        <w:top w:val="none" w:sz="0" w:space="0" w:color="auto"/>
        <w:left w:val="none" w:sz="0" w:space="0" w:color="auto"/>
        <w:bottom w:val="none" w:sz="0" w:space="0" w:color="auto"/>
        <w:right w:val="none" w:sz="0" w:space="0" w:color="auto"/>
      </w:divBdr>
      <w:divsChild>
        <w:div w:id="1051728383">
          <w:marLeft w:val="-720"/>
          <w:marRight w:val="0"/>
          <w:marTop w:val="0"/>
          <w:marBottom w:val="0"/>
          <w:divBdr>
            <w:top w:val="none" w:sz="0" w:space="0" w:color="auto"/>
            <w:left w:val="none" w:sz="0" w:space="0" w:color="auto"/>
            <w:bottom w:val="none" w:sz="0" w:space="0" w:color="auto"/>
            <w:right w:val="none" w:sz="0" w:space="0" w:color="auto"/>
          </w:divBdr>
        </w:div>
      </w:divsChild>
    </w:div>
    <w:div w:id="1466393948">
      <w:bodyDiv w:val="1"/>
      <w:marLeft w:val="0"/>
      <w:marRight w:val="0"/>
      <w:marTop w:val="0"/>
      <w:marBottom w:val="0"/>
      <w:divBdr>
        <w:top w:val="none" w:sz="0" w:space="0" w:color="auto"/>
        <w:left w:val="none" w:sz="0" w:space="0" w:color="auto"/>
        <w:bottom w:val="none" w:sz="0" w:space="0" w:color="auto"/>
        <w:right w:val="none" w:sz="0" w:space="0" w:color="auto"/>
      </w:divBdr>
      <w:divsChild>
        <w:div w:id="1054937462">
          <w:marLeft w:val="0"/>
          <w:marRight w:val="0"/>
          <w:marTop w:val="0"/>
          <w:marBottom w:val="0"/>
          <w:divBdr>
            <w:top w:val="none" w:sz="0" w:space="0" w:color="auto"/>
            <w:left w:val="none" w:sz="0" w:space="0" w:color="auto"/>
            <w:bottom w:val="none" w:sz="0" w:space="0" w:color="auto"/>
            <w:right w:val="none" w:sz="0" w:space="0" w:color="auto"/>
          </w:divBdr>
        </w:div>
      </w:divsChild>
    </w:div>
    <w:div w:id="1467119009">
      <w:bodyDiv w:val="1"/>
      <w:marLeft w:val="0"/>
      <w:marRight w:val="0"/>
      <w:marTop w:val="0"/>
      <w:marBottom w:val="0"/>
      <w:divBdr>
        <w:top w:val="none" w:sz="0" w:space="0" w:color="auto"/>
        <w:left w:val="none" w:sz="0" w:space="0" w:color="auto"/>
        <w:bottom w:val="none" w:sz="0" w:space="0" w:color="auto"/>
        <w:right w:val="none" w:sz="0" w:space="0" w:color="auto"/>
      </w:divBdr>
    </w:div>
    <w:div w:id="1479153991">
      <w:bodyDiv w:val="1"/>
      <w:marLeft w:val="0"/>
      <w:marRight w:val="0"/>
      <w:marTop w:val="0"/>
      <w:marBottom w:val="0"/>
      <w:divBdr>
        <w:top w:val="none" w:sz="0" w:space="0" w:color="auto"/>
        <w:left w:val="none" w:sz="0" w:space="0" w:color="auto"/>
        <w:bottom w:val="none" w:sz="0" w:space="0" w:color="auto"/>
        <w:right w:val="none" w:sz="0" w:space="0" w:color="auto"/>
      </w:divBdr>
      <w:divsChild>
        <w:div w:id="1184518372">
          <w:marLeft w:val="0"/>
          <w:marRight w:val="0"/>
          <w:marTop w:val="0"/>
          <w:marBottom w:val="0"/>
          <w:divBdr>
            <w:top w:val="none" w:sz="0" w:space="0" w:color="auto"/>
            <w:left w:val="none" w:sz="0" w:space="0" w:color="auto"/>
            <w:bottom w:val="none" w:sz="0" w:space="0" w:color="auto"/>
            <w:right w:val="none" w:sz="0" w:space="0" w:color="auto"/>
          </w:divBdr>
        </w:div>
      </w:divsChild>
    </w:div>
    <w:div w:id="1483505252">
      <w:bodyDiv w:val="1"/>
      <w:marLeft w:val="0"/>
      <w:marRight w:val="0"/>
      <w:marTop w:val="0"/>
      <w:marBottom w:val="0"/>
      <w:divBdr>
        <w:top w:val="none" w:sz="0" w:space="0" w:color="auto"/>
        <w:left w:val="none" w:sz="0" w:space="0" w:color="auto"/>
        <w:bottom w:val="none" w:sz="0" w:space="0" w:color="auto"/>
        <w:right w:val="none" w:sz="0" w:space="0" w:color="auto"/>
      </w:divBdr>
    </w:div>
    <w:div w:id="1484618596">
      <w:bodyDiv w:val="1"/>
      <w:marLeft w:val="0"/>
      <w:marRight w:val="0"/>
      <w:marTop w:val="0"/>
      <w:marBottom w:val="0"/>
      <w:divBdr>
        <w:top w:val="none" w:sz="0" w:space="0" w:color="auto"/>
        <w:left w:val="none" w:sz="0" w:space="0" w:color="auto"/>
        <w:bottom w:val="none" w:sz="0" w:space="0" w:color="auto"/>
        <w:right w:val="none" w:sz="0" w:space="0" w:color="auto"/>
      </w:divBdr>
    </w:div>
    <w:div w:id="1502499499">
      <w:bodyDiv w:val="1"/>
      <w:marLeft w:val="0"/>
      <w:marRight w:val="0"/>
      <w:marTop w:val="0"/>
      <w:marBottom w:val="0"/>
      <w:divBdr>
        <w:top w:val="none" w:sz="0" w:space="0" w:color="auto"/>
        <w:left w:val="none" w:sz="0" w:space="0" w:color="auto"/>
        <w:bottom w:val="none" w:sz="0" w:space="0" w:color="auto"/>
        <w:right w:val="none" w:sz="0" w:space="0" w:color="auto"/>
      </w:divBdr>
    </w:div>
    <w:div w:id="1540818130">
      <w:bodyDiv w:val="1"/>
      <w:marLeft w:val="0"/>
      <w:marRight w:val="0"/>
      <w:marTop w:val="0"/>
      <w:marBottom w:val="0"/>
      <w:divBdr>
        <w:top w:val="none" w:sz="0" w:space="0" w:color="auto"/>
        <w:left w:val="none" w:sz="0" w:space="0" w:color="auto"/>
        <w:bottom w:val="none" w:sz="0" w:space="0" w:color="auto"/>
        <w:right w:val="none" w:sz="0" w:space="0" w:color="auto"/>
      </w:divBdr>
    </w:div>
    <w:div w:id="1546989304">
      <w:bodyDiv w:val="1"/>
      <w:marLeft w:val="0"/>
      <w:marRight w:val="0"/>
      <w:marTop w:val="0"/>
      <w:marBottom w:val="0"/>
      <w:divBdr>
        <w:top w:val="none" w:sz="0" w:space="0" w:color="auto"/>
        <w:left w:val="none" w:sz="0" w:space="0" w:color="auto"/>
        <w:bottom w:val="none" w:sz="0" w:space="0" w:color="auto"/>
        <w:right w:val="none" w:sz="0" w:space="0" w:color="auto"/>
      </w:divBdr>
      <w:divsChild>
        <w:div w:id="290983722">
          <w:marLeft w:val="0"/>
          <w:marRight w:val="0"/>
          <w:marTop w:val="0"/>
          <w:marBottom w:val="0"/>
          <w:divBdr>
            <w:top w:val="none" w:sz="0" w:space="0" w:color="auto"/>
            <w:left w:val="none" w:sz="0" w:space="0" w:color="auto"/>
            <w:bottom w:val="none" w:sz="0" w:space="0" w:color="auto"/>
            <w:right w:val="none" w:sz="0" w:space="0" w:color="auto"/>
          </w:divBdr>
        </w:div>
      </w:divsChild>
    </w:div>
    <w:div w:id="1556165663">
      <w:bodyDiv w:val="1"/>
      <w:marLeft w:val="0"/>
      <w:marRight w:val="0"/>
      <w:marTop w:val="0"/>
      <w:marBottom w:val="0"/>
      <w:divBdr>
        <w:top w:val="none" w:sz="0" w:space="0" w:color="auto"/>
        <w:left w:val="none" w:sz="0" w:space="0" w:color="auto"/>
        <w:bottom w:val="none" w:sz="0" w:space="0" w:color="auto"/>
        <w:right w:val="none" w:sz="0" w:space="0" w:color="auto"/>
      </w:divBdr>
    </w:div>
    <w:div w:id="1582906115">
      <w:bodyDiv w:val="1"/>
      <w:marLeft w:val="0"/>
      <w:marRight w:val="0"/>
      <w:marTop w:val="0"/>
      <w:marBottom w:val="0"/>
      <w:divBdr>
        <w:top w:val="none" w:sz="0" w:space="0" w:color="auto"/>
        <w:left w:val="none" w:sz="0" w:space="0" w:color="auto"/>
        <w:bottom w:val="none" w:sz="0" w:space="0" w:color="auto"/>
        <w:right w:val="none" w:sz="0" w:space="0" w:color="auto"/>
      </w:divBdr>
    </w:div>
    <w:div w:id="1602447734">
      <w:bodyDiv w:val="1"/>
      <w:marLeft w:val="0"/>
      <w:marRight w:val="0"/>
      <w:marTop w:val="0"/>
      <w:marBottom w:val="0"/>
      <w:divBdr>
        <w:top w:val="none" w:sz="0" w:space="0" w:color="auto"/>
        <w:left w:val="none" w:sz="0" w:space="0" w:color="auto"/>
        <w:bottom w:val="none" w:sz="0" w:space="0" w:color="auto"/>
        <w:right w:val="none" w:sz="0" w:space="0" w:color="auto"/>
      </w:divBdr>
    </w:div>
    <w:div w:id="1604919416">
      <w:bodyDiv w:val="1"/>
      <w:marLeft w:val="0"/>
      <w:marRight w:val="0"/>
      <w:marTop w:val="0"/>
      <w:marBottom w:val="0"/>
      <w:divBdr>
        <w:top w:val="none" w:sz="0" w:space="0" w:color="auto"/>
        <w:left w:val="none" w:sz="0" w:space="0" w:color="auto"/>
        <w:bottom w:val="none" w:sz="0" w:space="0" w:color="auto"/>
        <w:right w:val="none" w:sz="0" w:space="0" w:color="auto"/>
      </w:divBdr>
      <w:divsChild>
        <w:div w:id="696349600">
          <w:marLeft w:val="0"/>
          <w:marRight w:val="0"/>
          <w:marTop w:val="0"/>
          <w:marBottom w:val="0"/>
          <w:divBdr>
            <w:top w:val="none" w:sz="0" w:space="0" w:color="auto"/>
            <w:left w:val="none" w:sz="0" w:space="0" w:color="auto"/>
            <w:bottom w:val="none" w:sz="0" w:space="0" w:color="auto"/>
            <w:right w:val="none" w:sz="0" w:space="0" w:color="auto"/>
          </w:divBdr>
        </w:div>
      </w:divsChild>
    </w:div>
    <w:div w:id="1616401655">
      <w:bodyDiv w:val="1"/>
      <w:marLeft w:val="0"/>
      <w:marRight w:val="0"/>
      <w:marTop w:val="0"/>
      <w:marBottom w:val="0"/>
      <w:divBdr>
        <w:top w:val="none" w:sz="0" w:space="0" w:color="auto"/>
        <w:left w:val="none" w:sz="0" w:space="0" w:color="auto"/>
        <w:bottom w:val="none" w:sz="0" w:space="0" w:color="auto"/>
        <w:right w:val="none" w:sz="0" w:space="0" w:color="auto"/>
      </w:divBdr>
    </w:div>
    <w:div w:id="1636763151">
      <w:bodyDiv w:val="1"/>
      <w:marLeft w:val="0"/>
      <w:marRight w:val="0"/>
      <w:marTop w:val="0"/>
      <w:marBottom w:val="0"/>
      <w:divBdr>
        <w:top w:val="none" w:sz="0" w:space="0" w:color="auto"/>
        <w:left w:val="none" w:sz="0" w:space="0" w:color="auto"/>
        <w:bottom w:val="none" w:sz="0" w:space="0" w:color="auto"/>
        <w:right w:val="none" w:sz="0" w:space="0" w:color="auto"/>
      </w:divBdr>
      <w:divsChild>
        <w:div w:id="459811468">
          <w:marLeft w:val="-720"/>
          <w:marRight w:val="0"/>
          <w:marTop w:val="0"/>
          <w:marBottom w:val="0"/>
          <w:divBdr>
            <w:top w:val="none" w:sz="0" w:space="0" w:color="auto"/>
            <w:left w:val="none" w:sz="0" w:space="0" w:color="auto"/>
            <w:bottom w:val="none" w:sz="0" w:space="0" w:color="auto"/>
            <w:right w:val="none" w:sz="0" w:space="0" w:color="auto"/>
          </w:divBdr>
        </w:div>
      </w:divsChild>
    </w:div>
    <w:div w:id="1642076993">
      <w:bodyDiv w:val="1"/>
      <w:marLeft w:val="0"/>
      <w:marRight w:val="0"/>
      <w:marTop w:val="0"/>
      <w:marBottom w:val="0"/>
      <w:divBdr>
        <w:top w:val="none" w:sz="0" w:space="0" w:color="auto"/>
        <w:left w:val="none" w:sz="0" w:space="0" w:color="auto"/>
        <w:bottom w:val="none" w:sz="0" w:space="0" w:color="auto"/>
        <w:right w:val="none" w:sz="0" w:space="0" w:color="auto"/>
      </w:divBdr>
    </w:div>
    <w:div w:id="1657683060">
      <w:bodyDiv w:val="1"/>
      <w:marLeft w:val="0"/>
      <w:marRight w:val="0"/>
      <w:marTop w:val="0"/>
      <w:marBottom w:val="0"/>
      <w:divBdr>
        <w:top w:val="none" w:sz="0" w:space="0" w:color="auto"/>
        <w:left w:val="none" w:sz="0" w:space="0" w:color="auto"/>
        <w:bottom w:val="none" w:sz="0" w:space="0" w:color="auto"/>
        <w:right w:val="none" w:sz="0" w:space="0" w:color="auto"/>
      </w:divBdr>
    </w:div>
    <w:div w:id="1675959302">
      <w:bodyDiv w:val="1"/>
      <w:marLeft w:val="0"/>
      <w:marRight w:val="0"/>
      <w:marTop w:val="0"/>
      <w:marBottom w:val="0"/>
      <w:divBdr>
        <w:top w:val="none" w:sz="0" w:space="0" w:color="auto"/>
        <w:left w:val="none" w:sz="0" w:space="0" w:color="auto"/>
        <w:bottom w:val="none" w:sz="0" w:space="0" w:color="auto"/>
        <w:right w:val="none" w:sz="0" w:space="0" w:color="auto"/>
      </w:divBdr>
    </w:div>
    <w:div w:id="1693264127">
      <w:bodyDiv w:val="1"/>
      <w:marLeft w:val="0"/>
      <w:marRight w:val="0"/>
      <w:marTop w:val="0"/>
      <w:marBottom w:val="0"/>
      <w:divBdr>
        <w:top w:val="none" w:sz="0" w:space="0" w:color="auto"/>
        <w:left w:val="none" w:sz="0" w:space="0" w:color="auto"/>
        <w:bottom w:val="none" w:sz="0" w:space="0" w:color="auto"/>
        <w:right w:val="none" w:sz="0" w:space="0" w:color="auto"/>
      </w:divBdr>
    </w:div>
    <w:div w:id="1701394137">
      <w:bodyDiv w:val="1"/>
      <w:marLeft w:val="0"/>
      <w:marRight w:val="0"/>
      <w:marTop w:val="0"/>
      <w:marBottom w:val="0"/>
      <w:divBdr>
        <w:top w:val="none" w:sz="0" w:space="0" w:color="auto"/>
        <w:left w:val="none" w:sz="0" w:space="0" w:color="auto"/>
        <w:bottom w:val="none" w:sz="0" w:space="0" w:color="auto"/>
        <w:right w:val="none" w:sz="0" w:space="0" w:color="auto"/>
      </w:divBdr>
    </w:div>
    <w:div w:id="1704283725">
      <w:bodyDiv w:val="1"/>
      <w:marLeft w:val="0"/>
      <w:marRight w:val="0"/>
      <w:marTop w:val="0"/>
      <w:marBottom w:val="0"/>
      <w:divBdr>
        <w:top w:val="none" w:sz="0" w:space="0" w:color="auto"/>
        <w:left w:val="none" w:sz="0" w:space="0" w:color="auto"/>
        <w:bottom w:val="none" w:sz="0" w:space="0" w:color="auto"/>
        <w:right w:val="none" w:sz="0" w:space="0" w:color="auto"/>
      </w:divBdr>
    </w:div>
    <w:div w:id="1714646512">
      <w:bodyDiv w:val="1"/>
      <w:marLeft w:val="0"/>
      <w:marRight w:val="0"/>
      <w:marTop w:val="0"/>
      <w:marBottom w:val="0"/>
      <w:divBdr>
        <w:top w:val="none" w:sz="0" w:space="0" w:color="auto"/>
        <w:left w:val="none" w:sz="0" w:space="0" w:color="auto"/>
        <w:bottom w:val="none" w:sz="0" w:space="0" w:color="auto"/>
        <w:right w:val="none" w:sz="0" w:space="0" w:color="auto"/>
      </w:divBdr>
    </w:div>
    <w:div w:id="1736125952">
      <w:bodyDiv w:val="1"/>
      <w:marLeft w:val="0"/>
      <w:marRight w:val="0"/>
      <w:marTop w:val="0"/>
      <w:marBottom w:val="0"/>
      <w:divBdr>
        <w:top w:val="none" w:sz="0" w:space="0" w:color="auto"/>
        <w:left w:val="none" w:sz="0" w:space="0" w:color="auto"/>
        <w:bottom w:val="none" w:sz="0" w:space="0" w:color="auto"/>
        <w:right w:val="none" w:sz="0" w:space="0" w:color="auto"/>
      </w:divBdr>
    </w:div>
    <w:div w:id="1765806589">
      <w:bodyDiv w:val="1"/>
      <w:marLeft w:val="0"/>
      <w:marRight w:val="0"/>
      <w:marTop w:val="0"/>
      <w:marBottom w:val="0"/>
      <w:divBdr>
        <w:top w:val="none" w:sz="0" w:space="0" w:color="auto"/>
        <w:left w:val="none" w:sz="0" w:space="0" w:color="auto"/>
        <w:bottom w:val="none" w:sz="0" w:space="0" w:color="auto"/>
        <w:right w:val="none" w:sz="0" w:space="0" w:color="auto"/>
      </w:divBdr>
      <w:divsChild>
        <w:div w:id="1000349741">
          <w:marLeft w:val="-720"/>
          <w:marRight w:val="0"/>
          <w:marTop w:val="0"/>
          <w:marBottom w:val="0"/>
          <w:divBdr>
            <w:top w:val="none" w:sz="0" w:space="0" w:color="auto"/>
            <w:left w:val="none" w:sz="0" w:space="0" w:color="auto"/>
            <w:bottom w:val="none" w:sz="0" w:space="0" w:color="auto"/>
            <w:right w:val="none" w:sz="0" w:space="0" w:color="auto"/>
          </w:divBdr>
        </w:div>
      </w:divsChild>
    </w:div>
    <w:div w:id="1776485954">
      <w:bodyDiv w:val="1"/>
      <w:marLeft w:val="0"/>
      <w:marRight w:val="0"/>
      <w:marTop w:val="0"/>
      <w:marBottom w:val="0"/>
      <w:divBdr>
        <w:top w:val="none" w:sz="0" w:space="0" w:color="auto"/>
        <w:left w:val="none" w:sz="0" w:space="0" w:color="auto"/>
        <w:bottom w:val="none" w:sz="0" w:space="0" w:color="auto"/>
        <w:right w:val="none" w:sz="0" w:space="0" w:color="auto"/>
      </w:divBdr>
    </w:div>
    <w:div w:id="1781026030">
      <w:bodyDiv w:val="1"/>
      <w:marLeft w:val="0"/>
      <w:marRight w:val="0"/>
      <w:marTop w:val="0"/>
      <w:marBottom w:val="0"/>
      <w:divBdr>
        <w:top w:val="none" w:sz="0" w:space="0" w:color="auto"/>
        <w:left w:val="none" w:sz="0" w:space="0" w:color="auto"/>
        <w:bottom w:val="none" w:sz="0" w:space="0" w:color="auto"/>
        <w:right w:val="none" w:sz="0" w:space="0" w:color="auto"/>
      </w:divBdr>
    </w:div>
    <w:div w:id="1804540893">
      <w:bodyDiv w:val="1"/>
      <w:marLeft w:val="0"/>
      <w:marRight w:val="0"/>
      <w:marTop w:val="0"/>
      <w:marBottom w:val="0"/>
      <w:divBdr>
        <w:top w:val="none" w:sz="0" w:space="0" w:color="auto"/>
        <w:left w:val="none" w:sz="0" w:space="0" w:color="auto"/>
        <w:bottom w:val="none" w:sz="0" w:space="0" w:color="auto"/>
        <w:right w:val="none" w:sz="0" w:space="0" w:color="auto"/>
      </w:divBdr>
    </w:div>
    <w:div w:id="1861234110">
      <w:bodyDiv w:val="1"/>
      <w:marLeft w:val="0"/>
      <w:marRight w:val="0"/>
      <w:marTop w:val="0"/>
      <w:marBottom w:val="0"/>
      <w:divBdr>
        <w:top w:val="none" w:sz="0" w:space="0" w:color="auto"/>
        <w:left w:val="none" w:sz="0" w:space="0" w:color="auto"/>
        <w:bottom w:val="none" w:sz="0" w:space="0" w:color="auto"/>
        <w:right w:val="none" w:sz="0" w:space="0" w:color="auto"/>
      </w:divBdr>
      <w:divsChild>
        <w:div w:id="1138107651">
          <w:marLeft w:val="0"/>
          <w:marRight w:val="0"/>
          <w:marTop w:val="0"/>
          <w:marBottom w:val="0"/>
          <w:divBdr>
            <w:top w:val="none" w:sz="0" w:space="0" w:color="auto"/>
            <w:left w:val="none" w:sz="0" w:space="0" w:color="auto"/>
            <w:bottom w:val="none" w:sz="0" w:space="0" w:color="auto"/>
            <w:right w:val="none" w:sz="0" w:space="0" w:color="auto"/>
          </w:divBdr>
        </w:div>
      </w:divsChild>
    </w:div>
    <w:div w:id="1883057603">
      <w:bodyDiv w:val="1"/>
      <w:marLeft w:val="0"/>
      <w:marRight w:val="0"/>
      <w:marTop w:val="0"/>
      <w:marBottom w:val="0"/>
      <w:divBdr>
        <w:top w:val="none" w:sz="0" w:space="0" w:color="auto"/>
        <w:left w:val="none" w:sz="0" w:space="0" w:color="auto"/>
        <w:bottom w:val="none" w:sz="0" w:space="0" w:color="auto"/>
        <w:right w:val="none" w:sz="0" w:space="0" w:color="auto"/>
      </w:divBdr>
      <w:divsChild>
        <w:div w:id="1277326624">
          <w:marLeft w:val="0"/>
          <w:marRight w:val="0"/>
          <w:marTop w:val="0"/>
          <w:marBottom w:val="0"/>
          <w:divBdr>
            <w:top w:val="none" w:sz="0" w:space="0" w:color="auto"/>
            <w:left w:val="none" w:sz="0" w:space="0" w:color="auto"/>
            <w:bottom w:val="none" w:sz="0" w:space="0" w:color="auto"/>
            <w:right w:val="none" w:sz="0" w:space="0" w:color="auto"/>
          </w:divBdr>
        </w:div>
      </w:divsChild>
    </w:div>
    <w:div w:id="1886479957">
      <w:bodyDiv w:val="1"/>
      <w:marLeft w:val="0"/>
      <w:marRight w:val="0"/>
      <w:marTop w:val="0"/>
      <w:marBottom w:val="0"/>
      <w:divBdr>
        <w:top w:val="none" w:sz="0" w:space="0" w:color="auto"/>
        <w:left w:val="none" w:sz="0" w:space="0" w:color="auto"/>
        <w:bottom w:val="none" w:sz="0" w:space="0" w:color="auto"/>
        <w:right w:val="none" w:sz="0" w:space="0" w:color="auto"/>
      </w:divBdr>
    </w:div>
    <w:div w:id="1895241364">
      <w:bodyDiv w:val="1"/>
      <w:marLeft w:val="0"/>
      <w:marRight w:val="0"/>
      <w:marTop w:val="0"/>
      <w:marBottom w:val="0"/>
      <w:divBdr>
        <w:top w:val="none" w:sz="0" w:space="0" w:color="auto"/>
        <w:left w:val="none" w:sz="0" w:space="0" w:color="auto"/>
        <w:bottom w:val="none" w:sz="0" w:space="0" w:color="auto"/>
        <w:right w:val="none" w:sz="0" w:space="0" w:color="auto"/>
      </w:divBdr>
    </w:div>
    <w:div w:id="1896577010">
      <w:bodyDiv w:val="1"/>
      <w:marLeft w:val="0"/>
      <w:marRight w:val="0"/>
      <w:marTop w:val="0"/>
      <w:marBottom w:val="0"/>
      <w:divBdr>
        <w:top w:val="none" w:sz="0" w:space="0" w:color="auto"/>
        <w:left w:val="none" w:sz="0" w:space="0" w:color="auto"/>
        <w:bottom w:val="none" w:sz="0" w:space="0" w:color="auto"/>
        <w:right w:val="none" w:sz="0" w:space="0" w:color="auto"/>
      </w:divBdr>
    </w:div>
    <w:div w:id="1902717558">
      <w:bodyDiv w:val="1"/>
      <w:marLeft w:val="0"/>
      <w:marRight w:val="0"/>
      <w:marTop w:val="0"/>
      <w:marBottom w:val="0"/>
      <w:divBdr>
        <w:top w:val="none" w:sz="0" w:space="0" w:color="auto"/>
        <w:left w:val="none" w:sz="0" w:space="0" w:color="auto"/>
        <w:bottom w:val="none" w:sz="0" w:space="0" w:color="auto"/>
        <w:right w:val="none" w:sz="0" w:space="0" w:color="auto"/>
      </w:divBdr>
    </w:div>
    <w:div w:id="1919632410">
      <w:bodyDiv w:val="1"/>
      <w:marLeft w:val="0"/>
      <w:marRight w:val="0"/>
      <w:marTop w:val="0"/>
      <w:marBottom w:val="0"/>
      <w:divBdr>
        <w:top w:val="none" w:sz="0" w:space="0" w:color="auto"/>
        <w:left w:val="none" w:sz="0" w:space="0" w:color="auto"/>
        <w:bottom w:val="none" w:sz="0" w:space="0" w:color="auto"/>
        <w:right w:val="none" w:sz="0" w:space="0" w:color="auto"/>
      </w:divBdr>
    </w:div>
    <w:div w:id="1924141763">
      <w:bodyDiv w:val="1"/>
      <w:marLeft w:val="0"/>
      <w:marRight w:val="0"/>
      <w:marTop w:val="0"/>
      <w:marBottom w:val="0"/>
      <w:divBdr>
        <w:top w:val="none" w:sz="0" w:space="0" w:color="auto"/>
        <w:left w:val="none" w:sz="0" w:space="0" w:color="auto"/>
        <w:bottom w:val="none" w:sz="0" w:space="0" w:color="auto"/>
        <w:right w:val="none" w:sz="0" w:space="0" w:color="auto"/>
      </w:divBdr>
    </w:div>
    <w:div w:id="1947032883">
      <w:bodyDiv w:val="1"/>
      <w:marLeft w:val="0"/>
      <w:marRight w:val="0"/>
      <w:marTop w:val="0"/>
      <w:marBottom w:val="0"/>
      <w:divBdr>
        <w:top w:val="none" w:sz="0" w:space="0" w:color="auto"/>
        <w:left w:val="none" w:sz="0" w:space="0" w:color="auto"/>
        <w:bottom w:val="none" w:sz="0" w:space="0" w:color="auto"/>
        <w:right w:val="none" w:sz="0" w:space="0" w:color="auto"/>
      </w:divBdr>
    </w:div>
    <w:div w:id="1949392000">
      <w:bodyDiv w:val="1"/>
      <w:marLeft w:val="0"/>
      <w:marRight w:val="0"/>
      <w:marTop w:val="0"/>
      <w:marBottom w:val="0"/>
      <w:divBdr>
        <w:top w:val="none" w:sz="0" w:space="0" w:color="auto"/>
        <w:left w:val="none" w:sz="0" w:space="0" w:color="auto"/>
        <w:bottom w:val="none" w:sz="0" w:space="0" w:color="auto"/>
        <w:right w:val="none" w:sz="0" w:space="0" w:color="auto"/>
      </w:divBdr>
    </w:div>
    <w:div w:id="1959138153">
      <w:bodyDiv w:val="1"/>
      <w:marLeft w:val="0"/>
      <w:marRight w:val="0"/>
      <w:marTop w:val="0"/>
      <w:marBottom w:val="0"/>
      <w:divBdr>
        <w:top w:val="none" w:sz="0" w:space="0" w:color="auto"/>
        <w:left w:val="none" w:sz="0" w:space="0" w:color="auto"/>
        <w:bottom w:val="none" w:sz="0" w:space="0" w:color="auto"/>
        <w:right w:val="none" w:sz="0" w:space="0" w:color="auto"/>
      </w:divBdr>
    </w:div>
    <w:div w:id="1979218640">
      <w:bodyDiv w:val="1"/>
      <w:marLeft w:val="0"/>
      <w:marRight w:val="0"/>
      <w:marTop w:val="0"/>
      <w:marBottom w:val="0"/>
      <w:divBdr>
        <w:top w:val="none" w:sz="0" w:space="0" w:color="auto"/>
        <w:left w:val="none" w:sz="0" w:space="0" w:color="auto"/>
        <w:bottom w:val="none" w:sz="0" w:space="0" w:color="auto"/>
        <w:right w:val="none" w:sz="0" w:space="0" w:color="auto"/>
      </w:divBdr>
    </w:div>
    <w:div w:id="1985576045">
      <w:bodyDiv w:val="1"/>
      <w:marLeft w:val="0"/>
      <w:marRight w:val="0"/>
      <w:marTop w:val="0"/>
      <w:marBottom w:val="0"/>
      <w:divBdr>
        <w:top w:val="none" w:sz="0" w:space="0" w:color="auto"/>
        <w:left w:val="none" w:sz="0" w:space="0" w:color="auto"/>
        <w:bottom w:val="none" w:sz="0" w:space="0" w:color="auto"/>
        <w:right w:val="none" w:sz="0" w:space="0" w:color="auto"/>
      </w:divBdr>
    </w:div>
    <w:div w:id="1993632894">
      <w:bodyDiv w:val="1"/>
      <w:marLeft w:val="0"/>
      <w:marRight w:val="0"/>
      <w:marTop w:val="0"/>
      <w:marBottom w:val="0"/>
      <w:divBdr>
        <w:top w:val="none" w:sz="0" w:space="0" w:color="auto"/>
        <w:left w:val="none" w:sz="0" w:space="0" w:color="auto"/>
        <w:bottom w:val="none" w:sz="0" w:space="0" w:color="auto"/>
        <w:right w:val="none" w:sz="0" w:space="0" w:color="auto"/>
      </w:divBdr>
    </w:div>
    <w:div w:id="1998651893">
      <w:bodyDiv w:val="1"/>
      <w:marLeft w:val="0"/>
      <w:marRight w:val="0"/>
      <w:marTop w:val="0"/>
      <w:marBottom w:val="0"/>
      <w:divBdr>
        <w:top w:val="none" w:sz="0" w:space="0" w:color="auto"/>
        <w:left w:val="none" w:sz="0" w:space="0" w:color="auto"/>
        <w:bottom w:val="none" w:sz="0" w:space="0" w:color="auto"/>
        <w:right w:val="none" w:sz="0" w:space="0" w:color="auto"/>
      </w:divBdr>
    </w:div>
    <w:div w:id="2002349726">
      <w:bodyDiv w:val="1"/>
      <w:marLeft w:val="0"/>
      <w:marRight w:val="0"/>
      <w:marTop w:val="0"/>
      <w:marBottom w:val="0"/>
      <w:divBdr>
        <w:top w:val="none" w:sz="0" w:space="0" w:color="auto"/>
        <w:left w:val="none" w:sz="0" w:space="0" w:color="auto"/>
        <w:bottom w:val="none" w:sz="0" w:space="0" w:color="auto"/>
        <w:right w:val="none" w:sz="0" w:space="0" w:color="auto"/>
      </w:divBdr>
    </w:div>
    <w:div w:id="2021618448">
      <w:bodyDiv w:val="1"/>
      <w:marLeft w:val="0"/>
      <w:marRight w:val="0"/>
      <w:marTop w:val="0"/>
      <w:marBottom w:val="0"/>
      <w:divBdr>
        <w:top w:val="none" w:sz="0" w:space="0" w:color="auto"/>
        <w:left w:val="none" w:sz="0" w:space="0" w:color="auto"/>
        <w:bottom w:val="none" w:sz="0" w:space="0" w:color="auto"/>
        <w:right w:val="none" w:sz="0" w:space="0" w:color="auto"/>
      </w:divBdr>
    </w:div>
    <w:div w:id="2025932902">
      <w:bodyDiv w:val="1"/>
      <w:marLeft w:val="0"/>
      <w:marRight w:val="0"/>
      <w:marTop w:val="0"/>
      <w:marBottom w:val="0"/>
      <w:divBdr>
        <w:top w:val="none" w:sz="0" w:space="0" w:color="auto"/>
        <w:left w:val="none" w:sz="0" w:space="0" w:color="auto"/>
        <w:bottom w:val="none" w:sz="0" w:space="0" w:color="auto"/>
        <w:right w:val="none" w:sz="0" w:space="0" w:color="auto"/>
      </w:divBdr>
    </w:div>
    <w:div w:id="2036925359">
      <w:bodyDiv w:val="1"/>
      <w:marLeft w:val="0"/>
      <w:marRight w:val="0"/>
      <w:marTop w:val="0"/>
      <w:marBottom w:val="0"/>
      <w:divBdr>
        <w:top w:val="none" w:sz="0" w:space="0" w:color="auto"/>
        <w:left w:val="none" w:sz="0" w:space="0" w:color="auto"/>
        <w:bottom w:val="none" w:sz="0" w:space="0" w:color="auto"/>
        <w:right w:val="none" w:sz="0" w:space="0" w:color="auto"/>
      </w:divBdr>
    </w:div>
    <w:div w:id="2044405828">
      <w:bodyDiv w:val="1"/>
      <w:marLeft w:val="0"/>
      <w:marRight w:val="0"/>
      <w:marTop w:val="0"/>
      <w:marBottom w:val="0"/>
      <w:divBdr>
        <w:top w:val="none" w:sz="0" w:space="0" w:color="auto"/>
        <w:left w:val="none" w:sz="0" w:space="0" w:color="auto"/>
        <w:bottom w:val="none" w:sz="0" w:space="0" w:color="auto"/>
        <w:right w:val="none" w:sz="0" w:space="0" w:color="auto"/>
      </w:divBdr>
    </w:div>
    <w:div w:id="2087847901">
      <w:bodyDiv w:val="1"/>
      <w:marLeft w:val="0"/>
      <w:marRight w:val="0"/>
      <w:marTop w:val="0"/>
      <w:marBottom w:val="0"/>
      <w:divBdr>
        <w:top w:val="none" w:sz="0" w:space="0" w:color="auto"/>
        <w:left w:val="none" w:sz="0" w:space="0" w:color="auto"/>
        <w:bottom w:val="none" w:sz="0" w:space="0" w:color="auto"/>
        <w:right w:val="none" w:sz="0" w:space="0" w:color="auto"/>
      </w:divBdr>
    </w:div>
    <w:div w:id="2091584833">
      <w:bodyDiv w:val="1"/>
      <w:marLeft w:val="0"/>
      <w:marRight w:val="0"/>
      <w:marTop w:val="0"/>
      <w:marBottom w:val="0"/>
      <w:divBdr>
        <w:top w:val="none" w:sz="0" w:space="0" w:color="auto"/>
        <w:left w:val="none" w:sz="0" w:space="0" w:color="auto"/>
        <w:bottom w:val="none" w:sz="0" w:space="0" w:color="auto"/>
        <w:right w:val="none" w:sz="0" w:space="0" w:color="auto"/>
      </w:divBdr>
    </w:div>
    <w:div w:id="2096319308">
      <w:bodyDiv w:val="1"/>
      <w:marLeft w:val="0"/>
      <w:marRight w:val="0"/>
      <w:marTop w:val="0"/>
      <w:marBottom w:val="0"/>
      <w:divBdr>
        <w:top w:val="none" w:sz="0" w:space="0" w:color="auto"/>
        <w:left w:val="none" w:sz="0" w:space="0" w:color="auto"/>
        <w:bottom w:val="none" w:sz="0" w:space="0" w:color="auto"/>
        <w:right w:val="none" w:sz="0" w:space="0" w:color="auto"/>
      </w:divBdr>
      <w:divsChild>
        <w:div w:id="746535483">
          <w:marLeft w:val="0"/>
          <w:marRight w:val="0"/>
          <w:marTop w:val="0"/>
          <w:marBottom w:val="0"/>
          <w:divBdr>
            <w:top w:val="none" w:sz="0" w:space="0" w:color="auto"/>
            <w:left w:val="none" w:sz="0" w:space="0" w:color="auto"/>
            <w:bottom w:val="none" w:sz="0" w:space="0" w:color="auto"/>
            <w:right w:val="none" w:sz="0" w:space="0" w:color="auto"/>
          </w:divBdr>
        </w:div>
      </w:divsChild>
    </w:div>
    <w:div w:id="2112385354">
      <w:bodyDiv w:val="1"/>
      <w:marLeft w:val="0"/>
      <w:marRight w:val="0"/>
      <w:marTop w:val="0"/>
      <w:marBottom w:val="0"/>
      <w:divBdr>
        <w:top w:val="none" w:sz="0" w:space="0" w:color="auto"/>
        <w:left w:val="none" w:sz="0" w:space="0" w:color="auto"/>
        <w:bottom w:val="none" w:sz="0" w:space="0" w:color="auto"/>
        <w:right w:val="none" w:sz="0" w:space="0" w:color="auto"/>
      </w:divBdr>
    </w:div>
    <w:div w:id="21389889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www.energy.gov/science/doe-explainsthe-standard-model-particle-physic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energy.gov/science/doe-explainsthe-standard-model-particle-physic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45723-3A18-4919-BC25-811C8E509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2812</TotalTime>
  <Pages>40</Pages>
  <Words>7248</Words>
  <Characters>41316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shivsutar</dc:creator>
  <cp:lastModifiedBy>Saket Sontakke</cp:lastModifiedBy>
  <cp:revision>224</cp:revision>
  <cp:lastPrinted>2025-04-21T04:10:00Z</cp:lastPrinted>
  <dcterms:created xsi:type="dcterms:W3CDTF">2025-03-23T11:54:00Z</dcterms:created>
  <dcterms:modified xsi:type="dcterms:W3CDTF">2025-12-18T11:55:00Z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2025-03-06T00:00:00Z</vt:filetime>
  </property>
  <property fmtid="{D5CDD505-2E9C-101B-9397-08002B2CF9AE}" pid="3" name="Creator">
    <vt:lpwstr>Microsoft® Word 2016</vt:lpwstr>
  </property>
  <property fmtid="{D5CDD505-2E9C-101B-9397-08002B2CF9AE}" pid="4" name="LastSaved">
    <vt:filetime>2025-03-23T00:00:00Z</vt:filetime>
  </property>
  <property fmtid="{D5CDD505-2E9C-101B-9397-08002B2CF9AE}" pid="5" name="Producer">
    <vt:lpwstr>Microsoft® Word 2016</vt:lpwstr>
  </property>
</Properties>
</file>