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E673" w14:textId="5512CC85" w:rsidR="0F90F1E8" w:rsidRPr="007A5D7C" w:rsidRDefault="0F90F1E8" w:rsidP="0F90F1E8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7A5D7C">
        <w:rPr>
          <w:rFonts w:asciiTheme="majorHAnsi" w:hAnsiTheme="majorHAnsi" w:cstheme="majorHAnsi"/>
          <w:b/>
          <w:sz w:val="36"/>
          <w:szCs w:val="36"/>
          <w:u w:val="single"/>
        </w:rPr>
        <w:t>CS6301.001</w:t>
      </w:r>
      <w:r w:rsidR="007A5D7C">
        <w:rPr>
          <w:rFonts w:asciiTheme="majorHAnsi" w:hAnsiTheme="majorHAnsi" w:cstheme="majorHAnsi"/>
          <w:b/>
          <w:sz w:val="36"/>
          <w:szCs w:val="36"/>
          <w:u w:val="single"/>
        </w:rPr>
        <w:t xml:space="preserve"> (S’19)</w:t>
      </w:r>
      <w:r w:rsidRPr="007A5D7C">
        <w:rPr>
          <w:rFonts w:asciiTheme="majorHAnsi" w:hAnsiTheme="majorHAnsi" w:cstheme="majorHAnsi"/>
          <w:b/>
          <w:sz w:val="36"/>
          <w:szCs w:val="36"/>
          <w:u w:val="single"/>
        </w:rPr>
        <w:t>: Midterm project report</w:t>
      </w:r>
      <w:r w:rsidR="007A5D7C">
        <w:rPr>
          <w:rFonts w:asciiTheme="majorHAnsi" w:hAnsiTheme="majorHAnsi" w:cstheme="majorHAnsi"/>
          <w:b/>
          <w:sz w:val="36"/>
          <w:szCs w:val="36"/>
          <w:u w:val="single"/>
        </w:rPr>
        <w:t xml:space="preserve"> |</w:t>
      </w:r>
      <w:r w:rsidR="007A5D7C" w:rsidRPr="007A5D7C">
        <w:rPr>
          <w:rFonts w:asciiTheme="majorHAnsi" w:hAnsiTheme="majorHAnsi" w:cstheme="majorHAnsi"/>
          <w:b/>
          <w:sz w:val="28"/>
          <w:szCs w:val="28"/>
          <w:u w:val="single"/>
        </w:rPr>
        <w:t xml:space="preserve">Prof. </w:t>
      </w:r>
      <w:proofErr w:type="spellStart"/>
      <w:r w:rsidR="007A5D7C" w:rsidRPr="007A5D7C">
        <w:rPr>
          <w:rFonts w:asciiTheme="majorHAnsi" w:hAnsiTheme="majorHAnsi" w:cstheme="majorHAnsi"/>
          <w:b/>
          <w:sz w:val="28"/>
          <w:szCs w:val="28"/>
          <w:u w:val="single"/>
        </w:rPr>
        <w:t>Kunapuli</w:t>
      </w:r>
      <w:proofErr w:type="spellEnd"/>
    </w:p>
    <w:p w14:paraId="5DBF9CFD" w14:textId="2F75AF5D" w:rsidR="0F90F1E8" w:rsidRDefault="0F90F1E8" w:rsidP="0F90F1E8">
      <w:pPr>
        <w:jc w:val="center"/>
      </w:pPr>
      <w:r>
        <w:t>S</w:t>
      </w:r>
      <w:r w:rsidR="007A5D7C">
        <w:t>iva S</w:t>
      </w:r>
      <w:r>
        <w:t>aket</w:t>
      </w:r>
      <w:r w:rsidR="007A5D7C">
        <w:t xml:space="preserve"> Sripada - </w:t>
      </w:r>
      <w:r>
        <w:t>SXS180054@utdallas.ed</w:t>
      </w:r>
      <w:r w:rsidR="007A5D7C">
        <w:t>u - 5</w:t>
      </w:r>
      <w:r>
        <w:t xml:space="preserve">0%   | Anusha Devi </w:t>
      </w:r>
      <w:r w:rsidR="007A5D7C">
        <w:t>-</w:t>
      </w:r>
      <w:r>
        <w:t xml:space="preserve"> AXT180026@utdallas.edu </w:t>
      </w:r>
      <w:r w:rsidR="007A5D7C">
        <w:t xml:space="preserve">- </w:t>
      </w:r>
      <w:r>
        <w:t>50%</w:t>
      </w:r>
    </w:p>
    <w:p w14:paraId="13A16222" w14:textId="00A32EA8" w:rsidR="0F90F1E8" w:rsidRDefault="0F90F1E8" w:rsidP="0F90F1E8">
      <w:r w:rsidRPr="0F90F1E8">
        <w:rPr>
          <w:rFonts w:ascii="Calibri" w:eastAsia="Calibri" w:hAnsi="Calibri" w:cs="Calibri"/>
          <w:b/>
          <w:bCs/>
          <w:sz w:val="24"/>
          <w:szCs w:val="24"/>
        </w:rPr>
        <w:t>1       Pre-processing</w:t>
      </w:r>
    </w:p>
    <w:p w14:paraId="354FD213" w14:textId="0B1B3FE1" w:rsidR="0F90F1E8" w:rsidRDefault="0F90F1E8" w:rsidP="0F90F1E8">
      <w:pPr>
        <w:jc w:val="both"/>
        <w:rPr>
          <w:rFonts w:ascii="Calibri" w:eastAsia="Calibri" w:hAnsi="Calibri" w:cs="Calibri"/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>Pre-processing step used is standard scalar for z-score-</w:t>
      </w:r>
      <w:r w:rsidR="007A5D7C" w:rsidRPr="0F90F1E8">
        <w:rPr>
          <w:rFonts w:ascii="Calibri" w:eastAsia="Calibri" w:hAnsi="Calibri" w:cs="Calibri"/>
          <w:sz w:val="24"/>
          <w:szCs w:val="24"/>
        </w:rPr>
        <w:t>gaussian</w:t>
      </w:r>
      <w:r w:rsidRPr="0F90F1E8">
        <w:rPr>
          <w:rFonts w:ascii="Calibri" w:eastAsia="Calibri" w:hAnsi="Calibri" w:cs="Calibri"/>
          <w:sz w:val="24"/>
          <w:szCs w:val="24"/>
        </w:rPr>
        <w:t xml:space="preserve"> </w:t>
      </w:r>
      <w:r w:rsidR="007A5D7C" w:rsidRPr="0F90F1E8">
        <w:rPr>
          <w:rFonts w:ascii="Calibri" w:eastAsia="Calibri" w:hAnsi="Calibri" w:cs="Calibri"/>
          <w:sz w:val="24"/>
          <w:szCs w:val="24"/>
        </w:rPr>
        <w:t>normalization</w:t>
      </w:r>
      <w:r w:rsidRPr="0F90F1E8">
        <w:rPr>
          <w:rFonts w:ascii="Calibri" w:eastAsia="Calibri" w:hAnsi="Calibri" w:cs="Calibri"/>
          <w:sz w:val="24"/>
          <w:szCs w:val="24"/>
        </w:rPr>
        <w:t>, to avoid scale-based discrimination among features during learning weights. All features are represented by their mean and variance rather than absolute values.</w:t>
      </w:r>
    </w:p>
    <w:p w14:paraId="09641AF6" w14:textId="3EF4E1F5" w:rsidR="0F90F1E8" w:rsidRDefault="0F90F1E8" w:rsidP="0F90F1E8">
      <w:r w:rsidRPr="0F90F1E8">
        <w:rPr>
          <w:rFonts w:ascii="Calibri" w:eastAsia="Calibri" w:hAnsi="Calibri" w:cs="Calibri"/>
          <w:b/>
          <w:bCs/>
          <w:sz w:val="24"/>
          <w:szCs w:val="24"/>
        </w:rPr>
        <w:t>2       Machine Learning Methods</w:t>
      </w:r>
    </w:p>
    <w:p w14:paraId="41286416" w14:textId="3033D9A9" w:rsidR="0F90F1E8" w:rsidRDefault="0F90F1E8" w:rsidP="0F90F1E8">
      <w:pPr>
        <w:jc w:val="both"/>
      </w:pPr>
      <w:r w:rsidRPr="0F90F1E8">
        <w:rPr>
          <w:rFonts w:ascii="Calibri" w:eastAsia="Calibri" w:hAnsi="Calibri" w:cs="Calibri"/>
          <w:sz w:val="24"/>
          <w:szCs w:val="24"/>
        </w:rPr>
        <w:t>The training data set is split into training and validation dataset (</w:t>
      </w:r>
      <w:proofErr w:type="spellStart"/>
      <w:r w:rsidRPr="0F90F1E8">
        <w:rPr>
          <w:rFonts w:ascii="Calibri" w:eastAsia="Calibri" w:hAnsi="Calibri" w:cs="Calibri"/>
          <w:sz w:val="24"/>
          <w:szCs w:val="24"/>
        </w:rPr>
        <w:t>val_frac</w:t>
      </w:r>
      <w:proofErr w:type="spellEnd"/>
      <w:r w:rsidRPr="0F90F1E8">
        <w:rPr>
          <w:rFonts w:ascii="Calibri" w:eastAsia="Calibri" w:hAnsi="Calibri" w:cs="Calibri"/>
          <w:sz w:val="24"/>
          <w:szCs w:val="24"/>
        </w:rPr>
        <w:t>=0.3). Pipelines were constructed for different algorithms viz. decision tree, logistic regression, K-nearest neighbors, random forest and SVM. The task is a 12-dimensional binary classification. Random forest, SVM, Logistic Regression, Decision trees and k-Nearest neighbors were chosen because:</w:t>
      </w:r>
    </w:p>
    <w:p w14:paraId="088E71E8" w14:textId="55363D0B" w:rsidR="0F90F1E8" w:rsidRDefault="0F90F1E8" w:rsidP="0F90F1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>Perform generally best on almost all publicly available datasets [</w:t>
      </w:r>
      <w:r w:rsidRPr="0F90F1E8">
        <w:t>[Olson et al, 2017</w:t>
      </w:r>
      <w:r w:rsidRPr="0F90F1E8">
        <w:rPr>
          <w:rFonts w:ascii="Calibri" w:eastAsia="Calibri" w:hAnsi="Calibri" w:cs="Calibri"/>
          <w:sz w:val="24"/>
          <w:szCs w:val="24"/>
        </w:rPr>
        <w:t>]</w:t>
      </w:r>
    </w:p>
    <w:p w14:paraId="200D4FC6" w14:textId="79579300" w:rsidR="0F90F1E8" w:rsidRDefault="0F90F1E8" w:rsidP="0F90F1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>Simpler to implement/run on low computational resources</w:t>
      </w:r>
    </w:p>
    <w:p w14:paraId="7E4C2A29" w14:textId="71902A31" w:rsidR="0F90F1E8" w:rsidRDefault="0F90F1E8" w:rsidP="0F90F1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 xml:space="preserve">Easier to use with </w:t>
      </w:r>
      <w:proofErr w:type="spellStart"/>
      <w:r w:rsidRPr="0F90F1E8">
        <w:rPr>
          <w:rFonts w:ascii="Calibri" w:eastAsia="Calibri" w:hAnsi="Calibri" w:cs="Calibri"/>
          <w:sz w:val="24"/>
          <w:szCs w:val="24"/>
        </w:rPr>
        <w:t>sklearn's</w:t>
      </w:r>
      <w:proofErr w:type="spellEnd"/>
      <w:r w:rsidRPr="0F90F1E8">
        <w:rPr>
          <w:rFonts w:ascii="Calibri" w:eastAsia="Calibri" w:hAnsi="Calibri" w:cs="Calibri"/>
          <w:sz w:val="24"/>
          <w:szCs w:val="24"/>
        </w:rPr>
        <w:t xml:space="preserve"> </w:t>
      </w:r>
      <w:r w:rsidR="007A5D7C" w:rsidRPr="0F90F1E8">
        <w:rPr>
          <w:rFonts w:ascii="Calibri" w:eastAsia="Calibri" w:hAnsi="Calibri" w:cs="Calibri"/>
          <w:sz w:val="24"/>
          <w:szCs w:val="24"/>
        </w:rPr>
        <w:t>grid</w:t>
      </w:r>
      <w:r w:rsidR="007A5D7C">
        <w:rPr>
          <w:rFonts w:ascii="Calibri" w:eastAsia="Calibri" w:hAnsi="Calibri" w:cs="Calibri"/>
          <w:sz w:val="24"/>
          <w:szCs w:val="24"/>
        </w:rPr>
        <w:t>-</w:t>
      </w:r>
      <w:r w:rsidR="007A5D7C" w:rsidRPr="0F90F1E8">
        <w:rPr>
          <w:rFonts w:ascii="Calibri" w:eastAsia="Calibri" w:hAnsi="Calibri" w:cs="Calibri"/>
          <w:sz w:val="24"/>
          <w:szCs w:val="24"/>
        </w:rPr>
        <w:t>search</w:t>
      </w:r>
      <w:r w:rsidRPr="0F90F1E8">
        <w:rPr>
          <w:rFonts w:ascii="Calibri" w:eastAsia="Calibri" w:hAnsi="Calibri" w:cs="Calibri"/>
          <w:sz w:val="24"/>
          <w:szCs w:val="24"/>
        </w:rPr>
        <w:t xml:space="preserve">, pipeline and ROC implementations        </w:t>
      </w:r>
    </w:p>
    <w:p w14:paraId="0136D923" w14:textId="360E3C7A" w:rsidR="0F90F1E8" w:rsidRDefault="0F90F1E8" w:rsidP="0F90F1E8">
      <w:pPr>
        <w:jc w:val="both"/>
        <w:rPr>
          <w:rFonts w:ascii="Calibri" w:eastAsia="Calibri" w:hAnsi="Calibri" w:cs="Calibri"/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 xml:space="preserve">Below is a table describing the different classification algorithms, their best parameters (courtesy </w:t>
      </w:r>
      <w:proofErr w:type="spellStart"/>
      <w:r w:rsidRPr="0F90F1E8">
        <w:rPr>
          <w:rFonts w:ascii="Calibri" w:eastAsia="Calibri" w:hAnsi="Calibri" w:cs="Calibri"/>
          <w:sz w:val="24"/>
          <w:szCs w:val="24"/>
        </w:rPr>
        <w:t>GridsearchCV</w:t>
      </w:r>
      <w:proofErr w:type="spellEnd"/>
      <w:r w:rsidRPr="0F90F1E8">
        <w:rPr>
          <w:rFonts w:ascii="Calibri" w:eastAsia="Calibri" w:hAnsi="Calibri" w:cs="Calibri"/>
          <w:sz w:val="24"/>
          <w:szCs w:val="24"/>
        </w:rPr>
        <w:t xml:space="preserve">), Accuracy, precision and recall: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3300"/>
        <w:gridCol w:w="1785"/>
        <w:gridCol w:w="1185"/>
        <w:gridCol w:w="900"/>
      </w:tblGrid>
      <w:tr w:rsidR="0F90F1E8" w14:paraId="1BEB8586" w14:textId="77777777" w:rsidTr="0F90F1E8">
        <w:tc>
          <w:tcPr>
            <w:tcW w:w="2190" w:type="dxa"/>
          </w:tcPr>
          <w:p w14:paraId="1D704C31" w14:textId="5E0BD26C" w:rsidR="0F90F1E8" w:rsidRDefault="0F90F1E8">
            <w:r>
              <w:t>Algorithms</w:t>
            </w:r>
          </w:p>
        </w:tc>
        <w:tc>
          <w:tcPr>
            <w:tcW w:w="3300" w:type="dxa"/>
          </w:tcPr>
          <w:p w14:paraId="24681953" w14:textId="13061FC4" w:rsidR="0F90F1E8" w:rsidRDefault="0F90F1E8">
            <w:r>
              <w:t>Parameters</w:t>
            </w:r>
          </w:p>
        </w:tc>
        <w:tc>
          <w:tcPr>
            <w:tcW w:w="1785" w:type="dxa"/>
          </w:tcPr>
          <w:p w14:paraId="11C22D01" w14:textId="2FFFA2CB" w:rsidR="0F90F1E8" w:rsidRDefault="0F90F1E8">
            <w:r>
              <w:t>Accuracy</w:t>
            </w:r>
          </w:p>
        </w:tc>
        <w:tc>
          <w:tcPr>
            <w:tcW w:w="1185" w:type="dxa"/>
          </w:tcPr>
          <w:p w14:paraId="599833E8" w14:textId="1AD1A8AF" w:rsidR="0F90F1E8" w:rsidRDefault="0F90F1E8">
            <w:r>
              <w:t>Precision</w:t>
            </w:r>
          </w:p>
        </w:tc>
        <w:tc>
          <w:tcPr>
            <w:tcW w:w="900" w:type="dxa"/>
          </w:tcPr>
          <w:p w14:paraId="02CB4B49" w14:textId="67AF7A52" w:rsidR="0F90F1E8" w:rsidRDefault="0F90F1E8">
            <w:r>
              <w:t>Recall</w:t>
            </w:r>
          </w:p>
        </w:tc>
      </w:tr>
      <w:tr w:rsidR="0F90F1E8" w14:paraId="164DFD08" w14:textId="77777777" w:rsidTr="0F90F1E8">
        <w:tc>
          <w:tcPr>
            <w:tcW w:w="2190" w:type="dxa"/>
          </w:tcPr>
          <w:p w14:paraId="52BB172F" w14:textId="42D88730" w:rsidR="0F90F1E8" w:rsidRDefault="0F90F1E8">
            <w:r w:rsidRPr="0F90F1E8">
              <w:t>Decision tree</w:t>
            </w:r>
          </w:p>
        </w:tc>
        <w:tc>
          <w:tcPr>
            <w:tcW w:w="3300" w:type="dxa"/>
          </w:tcPr>
          <w:p w14:paraId="2F61C9AA" w14:textId="3972A1C9" w:rsidR="0F90F1E8" w:rsidRDefault="0F90F1E8">
            <w:proofErr w:type="spellStart"/>
            <w:r>
              <w:t>max_depth</w:t>
            </w:r>
            <w:proofErr w:type="spellEnd"/>
            <w:r>
              <w:t>': 4</w:t>
            </w:r>
          </w:p>
        </w:tc>
        <w:tc>
          <w:tcPr>
            <w:tcW w:w="1785" w:type="dxa"/>
          </w:tcPr>
          <w:p w14:paraId="2E8D7CCC" w14:textId="09CD882E" w:rsidR="0F90F1E8" w:rsidRDefault="0F90F1E8">
            <w:r w:rsidRPr="0F90F1E8">
              <w:t>0.785211268</w:t>
            </w:r>
          </w:p>
        </w:tc>
        <w:tc>
          <w:tcPr>
            <w:tcW w:w="1185" w:type="dxa"/>
          </w:tcPr>
          <w:p w14:paraId="5A88C522" w14:textId="3242A0A4" w:rsidR="0F90F1E8" w:rsidRDefault="0F90F1E8">
            <w:r>
              <w:t>0.67</w:t>
            </w:r>
          </w:p>
        </w:tc>
        <w:tc>
          <w:tcPr>
            <w:tcW w:w="900" w:type="dxa"/>
          </w:tcPr>
          <w:p w14:paraId="64231117" w14:textId="2C44D72D" w:rsidR="0F90F1E8" w:rsidRDefault="0F90F1E8">
            <w:r>
              <w:t>0.77</w:t>
            </w:r>
          </w:p>
        </w:tc>
      </w:tr>
      <w:tr w:rsidR="0F90F1E8" w14:paraId="37C4759E" w14:textId="77777777" w:rsidTr="0F90F1E8">
        <w:tc>
          <w:tcPr>
            <w:tcW w:w="2190" w:type="dxa"/>
          </w:tcPr>
          <w:p w14:paraId="671720CF" w14:textId="61A968FF" w:rsidR="0F90F1E8" w:rsidRDefault="0F90F1E8">
            <w:r w:rsidRPr="0F90F1E8">
              <w:t>Logistic Regression</w:t>
            </w:r>
          </w:p>
        </w:tc>
        <w:tc>
          <w:tcPr>
            <w:tcW w:w="3300" w:type="dxa"/>
          </w:tcPr>
          <w:p w14:paraId="2AF07F41" w14:textId="3E0742F7" w:rsidR="0F90F1E8" w:rsidRDefault="0F90F1E8">
            <w:r w:rsidRPr="0F90F1E8">
              <w:t>'C': 10.0</w:t>
            </w:r>
          </w:p>
        </w:tc>
        <w:tc>
          <w:tcPr>
            <w:tcW w:w="1785" w:type="dxa"/>
          </w:tcPr>
          <w:p w14:paraId="302FD4A0" w14:textId="5CC7F090" w:rsidR="0F90F1E8" w:rsidRDefault="0F90F1E8">
            <w:r w:rsidRPr="0F90F1E8">
              <w:t>0.799295775</w:t>
            </w:r>
          </w:p>
        </w:tc>
        <w:tc>
          <w:tcPr>
            <w:tcW w:w="1185" w:type="dxa"/>
          </w:tcPr>
          <w:p w14:paraId="589CA90D" w14:textId="7EF7ACAE" w:rsidR="0F90F1E8" w:rsidRDefault="0F90F1E8">
            <w:r>
              <w:t>0.76</w:t>
            </w:r>
          </w:p>
        </w:tc>
        <w:tc>
          <w:tcPr>
            <w:tcW w:w="900" w:type="dxa"/>
          </w:tcPr>
          <w:p w14:paraId="23249BF5" w14:textId="7BE971CF" w:rsidR="0F90F1E8" w:rsidRDefault="0F90F1E8">
            <w:r>
              <w:t>0.67</w:t>
            </w:r>
          </w:p>
        </w:tc>
      </w:tr>
      <w:tr w:rsidR="0F90F1E8" w14:paraId="4C323B05" w14:textId="77777777" w:rsidTr="0F90F1E8">
        <w:tc>
          <w:tcPr>
            <w:tcW w:w="2190" w:type="dxa"/>
          </w:tcPr>
          <w:p w14:paraId="21615EC9" w14:textId="69F513FE" w:rsidR="0F90F1E8" w:rsidRDefault="0F90F1E8">
            <w:r w:rsidRPr="0F90F1E8">
              <w:t xml:space="preserve">k-nearest </w:t>
            </w:r>
            <w:proofErr w:type="spellStart"/>
            <w:r w:rsidRPr="0F90F1E8">
              <w:t>neighbours</w:t>
            </w:r>
            <w:proofErr w:type="spellEnd"/>
          </w:p>
        </w:tc>
        <w:tc>
          <w:tcPr>
            <w:tcW w:w="3300" w:type="dxa"/>
          </w:tcPr>
          <w:p w14:paraId="5A389684" w14:textId="370F43B0" w:rsidR="0F90F1E8" w:rsidRDefault="0F90F1E8">
            <w:r w:rsidRPr="0F90F1E8">
              <w:t>'</w:t>
            </w:r>
            <w:proofErr w:type="spellStart"/>
            <w:r w:rsidRPr="0F90F1E8">
              <w:t>n_neighbors</w:t>
            </w:r>
            <w:proofErr w:type="spellEnd"/>
            <w:r w:rsidRPr="0F90F1E8">
              <w:t>': 12</w:t>
            </w:r>
          </w:p>
        </w:tc>
        <w:tc>
          <w:tcPr>
            <w:tcW w:w="1785" w:type="dxa"/>
          </w:tcPr>
          <w:p w14:paraId="00F5A392" w14:textId="2182D4A4" w:rsidR="0F90F1E8" w:rsidRDefault="0F90F1E8">
            <w:r w:rsidRPr="0F90F1E8">
              <w:t>0.811619718</w:t>
            </w:r>
          </w:p>
        </w:tc>
        <w:tc>
          <w:tcPr>
            <w:tcW w:w="1185" w:type="dxa"/>
          </w:tcPr>
          <w:p w14:paraId="4BC8F964" w14:textId="46F7D187" w:rsidR="0F90F1E8" w:rsidRDefault="0F90F1E8">
            <w:r>
              <w:t>0.78</w:t>
            </w:r>
          </w:p>
        </w:tc>
        <w:tc>
          <w:tcPr>
            <w:tcW w:w="900" w:type="dxa"/>
          </w:tcPr>
          <w:p w14:paraId="4D5FD3AD" w14:textId="1F6CE2C7" w:rsidR="0F90F1E8" w:rsidRDefault="0F90F1E8">
            <w:r>
              <w:t>0.68</w:t>
            </w:r>
          </w:p>
        </w:tc>
      </w:tr>
      <w:tr w:rsidR="0F90F1E8" w14:paraId="2A1D3348" w14:textId="77777777" w:rsidTr="0F90F1E8">
        <w:tc>
          <w:tcPr>
            <w:tcW w:w="2190" w:type="dxa"/>
          </w:tcPr>
          <w:p w14:paraId="64E03418" w14:textId="07A1D5DE" w:rsidR="0F90F1E8" w:rsidRDefault="0F90F1E8">
            <w:r w:rsidRPr="0F90F1E8">
              <w:t>Random Forest</w:t>
            </w:r>
          </w:p>
        </w:tc>
        <w:tc>
          <w:tcPr>
            <w:tcW w:w="3300" w:type="dxa"/>
          </w:tcPr>
          <w:p w14:paraId="5E973B32" w14:textId="65D38584" w:rsidR="0F90F1E8" w:rsidRDefault="0F90F1E8">
            <w:r w:rsidRPr="0F90F1E8">
              <w:t>'</w:t>
            </w:r>
            <w:proofErr w:type="spellStart"/>
            <w:r w:rsidRPr="0F90F1E8">
              <w:t>max_depth</w:t>
            </w:r>
            <w:proofErr w:type="spellEnd"/>
            <w:r w:rsidRPr="0F90F1E8">
              <w:t xml:space="preserve">': 7, </w:t>
            </w:r>
            <w:proofErr w:type="spellStart"/>
            <w:r w:rsidRPr="0F90F1E8">
              <w:t>n_estimators</w:t>
            </w:r>
            <w:proofErr w:type="spellEnd"/>
            <w:r w:rsidRPr="0F90F1E8">
              <w:t>=</w:t>
            </w:r>
            <w:r w:rsidR="002C0625">
              <w:t>5</w:t>
            </w:r>
            <w:r w:rsidRPr="0F90F1E8">
              <w:t>0</w:t>
            </w:r>
            <w:r w:rsidR="002C0625">
              <w:t>0</w:t>
            </w:r>
            <w:bookmarkStart w:id="0" w:name="_GoBack"/>
            <w:bookmarkEnd w:id="0"/>
          </w:p>
        </w:tc>
        <w:tc>
          <w:tcPr>
            <w:tcW w:w="1785" w:type="dxa"/>
          </w:tcPr>
          <w:p w14:paraId="211A8798" w14:textId="14707A2D" w:rsidR="0F90F1E8" w:rsidRDefault="0F90F1E8">
            <w:r w:rsidRPr="0F90F1E8">
              <w:t>0.820422535</w:t>
            </w:r>
          </w:p>
        </w:tc>
        <w:tc>
          <w:tcPr>
            <w:tcW w:w="1185" w:type="dxa"/>
          </w:tcPr>
          <w:p w14:paraId="5C5AE421" w14:textId="3BD36D97" w:rsidR="0F90F1E8" w:rsidRDefault="0F90F1E8">
            <w:r>
              <w:t>0.77</w:t>
            </w:r>
          </w:p>
        </w:tc>
        <w:tc>
          <w:tcPr>
            <w:tcW w:w="900" w:type="dxa"/>
          </w:tcPr>
          <w:p w14:paraId="4D4F2580" w14:textId="012FF914" w:rsidR="0F90F1E8" w:rsidRDefault="0F90F1E8">
            <w:r>
              <w:t>0.71</w:t>
            </w:r>
          </w:p>
        </w:tc>
      </w:tr>
      <w:tr w:rsidR="0F90F1E8" w14:paraId="0237E830" w14:textId="77777777" w:rsidTr="0F90F1E8">
        <w:tc>
          <w:tcPr>
            <w:tcW w:w="2190" w:type="dxa"/>
          </w:tcPr>
          <w:p w14:paraId="2CDD0208" w14:textId="118B0FA9" w:rsidR="0F90F1E8" w:rsidRDefault="0F90F1E8">
            <w:r w:rsidRPr="0F90F1E8">
              <w:t>SVM</w:t>
            </w:r>
          </w:p>
        </w:tc>
        <w:tc>
          <w:tcPr>
            <w:tcW w:w="3300" w:type="dxa"/>
          </w:tcPr>
          <w:p w14:paraId="7E5442E8" w14:textId="719EC7E8" w:rsidR="0F90F1E8" w:rsidRDefault="0F90F1E8">
            <w:r>
              <w:t>C': 1, 'gamma': 0.1, 'kernel': '</w:t>
            </w:r>
            <w:proofErr w:type="spellStart"/>
            <w:r>
              <w:t>rbf</w:t>
            </w:r>
            <w:proofErr w:type="spellEnd"/>
            <w:r>
              <w:t>'</w:t>
            </w:r>
          </w:p>
        </w:tc>
        <w:tc>
          <w:tcPr>
            <w:tcW w:w="1785" w:type="dxa"/>
          </w:tcPr>
          <w:p w14:paraId="73798E56" w14:textId="37306AE3" w:rsidR="0F90F1E8" w:rsidRDefault="0F90F1E8">
            <w:r w:rsidRPr="0F90F1E8">
              <w:t>0.812664908</w:t>
            </w:r>
          </w:p>
        </w:tc>
        <w:tc>
          <w:tcPr>
            <w:tcW w:w="1185" w:type="dxa"/>
          </w:tcPr>
          <w:p w14:paraId="44E5F42F" w14:textId="47F739A2" w:rsidR="0F90F1E8" w:rsidRDefault="0F90F1E8">
            <w:r>
              <w:t>0.81</w:t>
            </w:r>
          </w:p>
        </w:tc>
        <w:tc>
          <w:tcPr>
            <w:tcW w:w="900" w:type="dxa"/>
          </w:tcPr>
          <w:p w14:paraId="52D2AB17" w14:textId="1C9D699A" w:rsidR="0F90F1E8" w:rsidRDefault="0F90F1E8">
            <w:r>
              <w:t>0.67</w:t>
            </w:r>
          </w:p>
        </w:tc>
      </w:tr>
    </w:tbl>
    <w:p w14:paraId="76DA7B84" w14:textId="77777777" w:rsidR="007A5D7C" w:rsidRDefault="007A5D7C" w:rsidP="0F90F1E8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3A4E0B4" w14:textId="04C0E33E" w:rsidR="0F90F1E8" w:rsidRDefault="0F90F1E8" w:rsidP="0F90F1E8">
      <w:r w:rsidRPr="0F90F1E8">
        <w:rPr>
          <w:rFonts w:ascii="Calibri" w:eastAsia="Calibri" w:hAnsi="Calibri" w:cs="Calibri"/>
          <w:b/>
          <w:bCs/>
          <w:sz w:val="24"/>
          <w:szCs w:val="24"/>
        </w:rPr>
        <w:t>3       Results</w:t>
      </w:r>
    </w:p>
    <w:p w14:paraId="1039B88D" w14:textId="701CA0B7" w:rsidR="0F90F1E8" w:rsidRDefault="0F90F1E8" w:rsidP="0F90F1E8">
      <w:pPr>
        <w:jc w:val="both"/>
        <w:rPr>
          <w:rFonts w:ascii="Calibri" w:eastAsia="Calibri" w:hAnsi="Calibri" w:cs="Calibri"/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 xml:space="preserve">Cross validation using Grid search was performed on 70% of the training data, for 10 cycles. The rest of the 30% of the training data was reserved as explicit pseudo-test/validation set to evaluate the models. </w:t>
      </w:r>
    </w:p>
    <w:p w14:paraId="354EB9CE" w14:textId="42AF8D7D" w:rsidR="0F90F1E8" w:rsidRDefault="0F90F1E8" w:rsidP="0F90F1E8">
      <w:pPr>
        <w:jc w:val="both"/>
        <w:rPr>
          <w:rFonts w:ascii="Calibri" w:eastAsia="Calibri" w:hAnsi="Calibri" w:cs="Calibri"/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 xml:space="preserve">Based on the best accuracy and precision scores, SVM is chosen as the best model. It gets &gt;81% of the validation labels right, and classifies least number of negative labels as positive (avoiding bad recommendations or i.e. it is preferred to not classify a not-so-great-song among top 100)  </w:t>
      </w:r>
    </w:p>
    <w:p w14:paraId="63D3DFA1" w14:textId="523720EB" w:rsidR="007A5D7C" w:rsidRDefault="007A5D7C" w:rsidP="0F90F1E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F15838" w14:textId="77777777" w:rsidR="007A5D7C" w:rsidRDefault="007A5D7C" w:rsidP="0F90F1E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7F6B3C2" w14:textId="17D24CAA" w:rsidR="007A5D7C" w:rsidRDefault="007A5D7C" w:rsidP="0F90F1E8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(PTO)</w:t>
      </w:r>
    </w:p>
    <w:p w14:paraId="47F146EC" w14:textId="2AAE42C2" w:rsidR="007A5D7C" w:rsidRDefault="007A5D7C" w:rsidP="0F90F1E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C2226E" wp14:editId="1C036649">
            <wp:simplePos x="0" y="0"/>
            <wp:positionH relativeFrom="column">
              <wp:posOffset>-793750</wp:posOffset>
            </wp:positionH>
            <wp:positionV relativeFrom="paragraph">
              <wp:posOffset>0</wp:posOffset>
            </wp:positionV>
            <wp:extent cx="3930650" cy="2165350"/>
            <wp:effectExtent l="0" t="0" r="0" b="6350"/>
            <wp:wrapSquare wrapText="bothSides"/>
            <wp:docPr id="4387918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5"/>
                    <a:stretch/>
                  </pic:blipFill>
                  <pic:spPr bwMode="auto">
                    <a:xfrm>
                      <a:off x="0" y="0"/>
                      <a:ext cx="393065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6C8ACF" wp14:editId="31F142D2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3509645" cy="2475865"/>
            <wp:effectExtent l="0" t="0" r="0" b="0"/>
            <wp:wrapSquare wrapText="bothSides"/>
            <wp:docPr id="5324081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F90F1E8" w:rsidRPr="0F90F1E8">
        <w:rPr>
          <w:rFonts w:ascii="Calibri" w:eastAsia="Calibri" w:hAnsi="Calibri" w:cs="Calibri"/>
          <w:sz w:val="24"/>
          <w:szCs w:val="24"/>
        </w:rPr>
        <w:t xml:space="preserve"> </w:t>
      </w:r>
      <w:r w:rsidR="0F90F1E8">
        <w:t xml:space="preserve"> </w:t>
      </w:r>
    </w:p>
    <w:p w14:paraId="14528301" w14:textId="77777777" w:rsidR="002C0625" w:rsidRDefault="002C0625" w:rsidP="0F90F1E8"/>
    <w:p w14:paraId="255182A3" w14:textId="26190892" w:rsidR="0F90F1E8" w:rsidRDefault="0F90F1E8" w:rsidP="0F90F1E8">
      <w:r>
        <w:t xml:space="preserve">ROC for Logistic </w:t>
      </w:r>
      <w:r w:rsidR="002C0625">
        <w:t>regression (jagged orange)</w:t>
      </w:r>
      <w:r>
        <w:t xml:space="preserve">, </w:t>
      </w:r>
      <w:proofErr w:type="gramStart"/>
      <w:r>
        <w:t>SVM</w:t>
      </w:r>
      <w:r w:rsidR="002C0625">
        <w:t>(</w:t>
      </w:r>
      <w:proofErr w:type="gramEnd"/>
      <w:r w:rsidR="002C0625">
        <w:t>jagged blue)</w:t>
      </w:r>
      <w:r>
        <w:t xml:space="preserve"> and Decision trees</w:t>
      </w:r>
      <w:r w:rsidR="002C0625">
        <w:t xml:space="preserve"> (smooth pink)</w:t>
      </w:r>
      <w:r>
        <w:t xml:space="preserve"> almost all </w:t>
      </w:r>
      <w:r w:rsidR="002C0625">
        <w:t xml:space="preserve">look </w:t>
      </w:r>
      <w:r>
        <w:t>equally good</w:t>
      </w:r>
      <w:r w:rsidR="002C0625">
        <w:t>, h</w:t>
      </w:r>
      <w:r>
        <w:t>owever, a close analysis of the model-performance based on precision and accuracy show</w:t>
      </w:r>
      <w:r w:rsidR="002C0625">
        <w:t>s</w:t>
      </w:r>
      <w:r>
        <w:t xml:space="preserve"> that SVM is clearly supreme</w:t>
      </w:r>
      <w:r w:rsidR="002C0625">
        <w:t xml:space="preserve"> (and is as good or better than Random Forest)</w:t>
      </w:r>
      <w:r>
        <w:t xml:space="preserve">. </w:t>
      </w:r>
    </w:p>
    <w:p w14:paraId="6B55EE70" w14:textId="4D0AC15F" w:rsidR="0F90F1E8" w:rsidRDefault="0F90F1E8" w:rsidP="0F90F1E8">
      <w: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705AB31F" w14:textId="7C6E2667" w:rsidR="0F90F1E8" w:rsidRDefault="0F90F1E8" w:rsidP="0F90F1E8"/>
    <w:p w14:paraId="02BE9FFB" w14:textId="43C90BC2" w:rsidR="0F90F1E8" w:rsidRDefault="0F90F1E8" w:rsidP="0F90F1E8">
      <w:r w:rsidRPr="0F90F1E8">
        <w:rPr>
          <w:rFonts w:ascii="Calibri" w:eastAsia="Calibri" w:hAnsi="Calibri" w:cs="Calibri"/>
          <w:b/>
          <w:bCs/>
          <w:sz w:val="24"/>
          <w:szCs w:val="24"/>
        </w:rPr>
        <w:t>4       Future Work</w:t>
      </w:r>
    </w:p>
    <w:p w14:paraId="23371504" w14:textId="532D0972" w:rsidR="0F90F1E8" w:rsidRDefault="0F90F1E8" w:rsidP="0F90F1E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 xml:space="preserve">Finer and more exhaustive hyper parameter </w:t>
      </w:r>
      <w:proofErr w:type="spellStart"/>
      <w:r w:rsidRPr="0F90F1E8">
        <w:rPr>
          <w:rFonts w:ascii="Calibri" w:eastAsia="Calibri" w:hAnsi="Calibri" w:cs="Calibri"/>
          <w:sz w:val="24"/>
          <w:szCs w:val="24"/>
        </w:rPr>
        <w:t>optimisation</w:t>
      </w:r>
      <w:proofErr w:type="spellEnd"/>
      <w:r w:rsidRPr="0F90F1E8">
        <w:rPr>
          <w:rFonts w:ascii="Calibri" w:eastAsia="Calibri" w:hAnsi="Calibri" w:cs="Calibri"/>
          <w:sz w:val="24"/>
          <w:szCs w:val="24"/>
        </w:rPr>
        <w:t xml:space="preserve"> can be performed granted access to supreme computing resources.</w:t>
      </w:r>
    </w:p>
    <w:p w14:paraId="38F3139F" w14:textId="2DA4AE53" w:rsidR="0F90F1E8" w:rsidRDefault="0F90F1E8" w:rsidP="0F90F1E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F90F1E8">
        <w:rPr>
          <w:rFonts w:ascii="Calibri" w:eastAsia="Calibri" w:hAnsi="Calibri" w:cs="Calibri"/>
          <w:sz w:val="24"/>
          <w:szCs w:val="24"/>
        </w:rPr>
        <w:t xml:space="preserve">A more comprehensive search of several variants of SVMs and other algorithms can be tried, such as platforms like </w:t>
      </w:r>
      <w:hyperlink r:id="rId7">
        <w:r w:rsidRPr="0F90F1E8">
          <w:rPr>
            <w:rStyle w:val="Hyperlink"/>
            <w:rFonts w:ascii="Calibri" w:eastAsia="Calibri" w:hAnsi="Calibri" w:cs="Calibri"/>
            <w:sz w:val="24"/>
            <w:szCs w:val="24"/>
          </w:rPr>
          <w:t>TPOT.</w:t>
        </w:r>
      </w:hyperlink>
    </w:p>
    <w:p w14:paraId="58F5CD16" w14:textId="2BF8D271" w:rsidR="0F90F1E8" w:rsidRDefault="0F90F1E8" w:rsidP="0F90F1E8">
      <w:pPr>
        <w:pStyle w:val="ListParagraph"/>
        <w:numPr>
          <w:ilvl w:val="0"/>
          <w:numId w:val="2"/>
        </w:numPr>
        <w:jc w:val="both"/>
      </w:pPr>
      <w:r>
        <w:t xml:space="preserve">Principle component Analysis and similar dimensionality reduction techniques can be used to make the classification easier to </w:t>
      </w:r>
      <w:proofErr w:type="spellStart"/>
      <w:r>
        <w:t>visualise</w:t>
      </w:r>
      <w:proofErr w:type="spellEnd"/>
      <w:r>
        <w:t xml:space="preserve">, and the model more interpretable. </w:t>
      </w:r>
    </w:p>
    <w:p w14:paraId="73C0ADE3" w14:textId="33972EFF" w:rsidR="0F90F1E8" w:rsidRDefault="0F90F1E8" w:rsidP="0F90F1E8">
      <w:pPr>
        <w:pStyle w:val="ListParagraph"/>
        <w:numPr>
          <w:ilvl w:val="0"/>
          <w:numId w:val="2"/>
        </w:numPr>
        <w:jc w:val="both"/>
      </w:pPr>
      <w:r>
        <w:t xml:space="preserve">AdaBoost or similar enhancing algorithms can be used to build upon a baseline SVM </w:t>
      </w:r>
      <w:proofErr w:type="gramStart"/>
      <w:r>
        <w:t>in order to</w:t>
      </w:r>
      <w:proofErr w:type="gramEnd"/>
      <w:r>
        <w:t xml:space="preserve"> better capture the factors that truly make a song a top-100 song.  </w:t>
      </w:r>
    </w:p>
    <w:p w14:paraId="2FA21FF4" w14:textId="48C75D03" w:rsidR="0F90F1E8" w:rsidRDefault="0F90F1E8" w:rsidP="0F90F1E8">
      <w:pPr>
        <w:pStyle w:val="ListParagraph"/>
        <w:numPr>
          <w:ilvl w:val="0"/>
          <w:numId w:val="2"/>
        </w:numPr>
        <w:jc w:val="both"/>
      </w:pPr>
      <w:r>
        <w:t>An online/interactive/semi-supervised-Reinforcement learning approach could make the predictor more human-like in its ability to "enjoy" the song it trie</w:t>
      </w:r>
      <w:r w:rsidR="007A5D7C">
        <w:t>s</w:t>
      </w:r>
      <w:r>
        <w:t xml:space="preserve"> t</w:t>
      </w:r>
      <w:r w:rsidR="007A5D7C">
        <w:t>o</w:t>
      </w:r>
      <w:r>
        <w:t xml:space="preserve"> classify.</w:t>
      </w:r>
    </w:p>
    <w:p w14:paraId="61EC7A9C" w14:textId="5D0AC45F" w:rsidR="0F90F1E8" w:rsidRDefault="0F90F1E8" w:rsidP="0F90F1E8"/>
    <w:sectPr w:rsidR="0F90F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702C2"/>
    <w:multiLevelType w:val="hybridMultilevel"/>
    <w:tmpl w:val="F36C4024"/>
    <w:lvl w:ilvl="0" w:tplc="2A2C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8C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C7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EA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E0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AD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CF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4D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A0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1614"/>
    <w:multiLevelType w:val="hybridMultilevel"/>
    <w:tmpl w:val="718EF94C"/>
    <w:lvl w:ilvl="0" w:tplc="635E7850">
      <w:start w:val="1"/>
      <w:numFmt w:val="decimal"/>
      <w:lvlText w:val="%1."/>
      <w:lvlJc w:val="left"/>
      <w:pPr>
        <w:ind w:left="720" w:hanging="360"/>
      </w:pPr>
    </w:lvl>
    <w:lvl w:ilvl="1" w:tplc="2DAED6F8">
      <w:start w:val="1"/>
      <w:numFmt w:val="lowerLetter"/>
      <w:lvlText w:val="%2."/>
      <w:lvlJc w:val="left"/>
      <w:pPr>
        <w:ind w:left="1440" w:hanging="360"/>
      </w:pPr>
    </w:lvl>
    <w:lvl w:ilvl="2" w:tplc="917236CA">
      <w:start w:val="1"/>
      <w:numFmt w:val="lowerRoman"/>
      <w:lvlText w:val="%3."/>
      <w:lvlJc w:val="right"/>
      <w:pPr>
        <w:ind w:left="2160" w:hanging="180"/>
      </w:pPr>
    </w:lvl>
    <w:lvl w:ilvl="3" w:tplc="62B88DA6">
      <w:start w:val="1"/>
      <w:numFmt w:val="decimal"/>
      <w:lvlText w:val="%4."/>
      <w:lvlJc w:val="left"/>
      <w:pPr>
        <w:ind w:left="2880" w:hanging="360"/>
      </w:pPr>
    </w:lvl>
    <w:lvl w:ilvl="4" w:tplc="B2E80ABA">
      <w:start w:val="1"/>
      <w:numFmt w:val="lowerLetter"/>
      <w:lvlText w:val="%5."/>
      <w:lvlJc w:val="left"/>
      <w:pPr>
        <w:ind w:left="3600" w:hanging="360"/>
      </w:pPr>
    </w:lvl>
    <w:lvl w:ilvl="5" w:tplc="FD6A7516">
      <w:start w:val="1"/>
      <w:numFmt w:val="lowerRoman"/>
      <w:lvlText w:val="%6."/>
      <w:lvlJc w:val="right"/>
      <w:pPr>
        <w:ind w:left="4320" w:hanging="180"/>
      </w:pPr>
    </w:lvl>
    <w:lvl w:ilvl="6" w:tplc="3742287A">
      <w:start w:val="1"/>
      <w:numFmt w:val="decimal"/>
      <w:lvlText w:val="%7."/>
      <w:lvlJc w:val="left"/>
      <w:pPr>
        <w:ind w:left="5040" w:hanging="360"/>
      </w:pPr>
    </w:lvl>
    <w:lvl w:ilvl="7" w:tplc="4FBC70DC">
      <w:start w:val="1"/>
      <w:numFmt w:val="lowerLetter"/>
      <w:lvlText w:val="%8."/>
      <w:lvlJc w:val="left"/>
      <w:pPr>
        <w:ind w:left="5760" w:hanging="360"/>
      </w:pPr>
    </w:lvl>
    <w:lvl w:ilvl="8" w:tplc="1C9271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39AFFF"/>
    <w:rsid w:val="002C0625"/>
    <w:rsid w:val="007A5D7C"/>
    <w:rsid w:val="0F90F1E8"/>
    <w:rsid w:val="509ED67B"/>
    <w:rsid w:val="669D62B1"/>
    <w:rsid w:val="6839A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AFFF"/>
  <w15:chartTrackingRefBased/>
  <w15:docId w15:val="{7DD00DAD-B4D3-4250-8A71-0D475371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pistasisLab/tp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Saket Sripada</dc:creator>
  <cp:keywords/>
  <dc:description/>
  <cp:lastModifiedBy>Sripada, Siva Saket</cp:lastModifiedBy>
  <cp:revision>3</cp:revision>
  <dcterms:created xsi:type="dcterms:W3CDTF">2019-03-25T21:15:00Z</dcterms:created>
  <dcterms:modified xsi:type="dcterms:W3CDTF">2019-03-27T05:49:00Z</dcterms:modified>
</cp:coreProperties>
</file>