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In when people dream in many people For example, people believe that God built temples for in Some people that it is true and temples This way, their lives are changed Some people dream of dog as Some people dream a dog as a pet. Black phobia.  Good people are in You a villain, a villain. He something or does life-threatening But good people don't They are satisfied in do A fraud is that the heroine. For example, to doctor. I an American. I a software engineer. I can't do So, sometimes, he being doctor, or operating the US, or software. But he of being cyclotron. So, he proud of A child likes to But mother doesn't let So, he is daze. and years he has dreaming of. But, when we our dreams, we to them. So, usually for 6 to 8 hours. Everyone sleeps least 6 to 8 hours. If for 1 fourth of then you to hours. So, 2 hours. You don't know. the day, some people get fever and some get a fever in Each dream lasts for 5 to 10 minutes. night, the dream becomes nightmare. Sometimes, cold. We are We cold, cold, fever, we a fever, get we we we get we fever, we we get get night, you are scared you will be In the dark, you more In the midday, you the afternoon, you will We such things. We remember But we remember So, if we any problem in we our family or our members. or there is a problem with we those problems in These kinds people are also coming to our In our there are many malifest content in We malifest content. A person goes to the live-streaming station everyday. This Sikandarabha Dailayi. He always Kodavar Express. He is the things. He always with Kodavar Express. What does mean? This is malifest content. It something But behind Psychological psychoanalysis program has a latent connection. Psychologists and can a dream analysis. What happens is that is in The person to the interview and miss job at the end of But they do directly as interview. They will miss So, it is not a it a marital experiment or a related experiment. Psychiatrists who analyze Similarly, students for example medical exams, they Tirupati Medical School. They to me and say that they Tirupati and beat me up. It will too. If it comes it you not First round, second round, third round, fourth fifth round, He really a ramp. He ramp. Tirupati Kalyan is great student. He dream. He a real student. Did you He dream came The scientific factor is that he is who in God and confidence in God. He is good student but he more confidence. I God in I a practice job, I a nose, I a thief, I will He self confidence, self-confidence, God. He others, them powerful, he makes he think of How God make me? He beat up. Then he says, I a dream, God has made that's why I thought, I will for God's There is nothing in That's dreams are that. We No one fear There is need for or doctor. In reality, if we dreams in mind and them in mind, we movie, Vadhamana, out movies. What does that mean? The  There things the cinema industry. Once, producers and directors the relationship with them. They her the theater. She we liked. But she life with So, she has a guilt feeling. She that she did But, if the movie goes well, it compromise That is why I this. Because she has a guilt feeling, I and... The best record in the first film is the best heroine in The best one is the the 5. But these are that you have to you is that you be brave, you can if psychiatrist, you get good results. If a psychiatrist. In only the weak could be scared.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