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4D6" w14:textId="691B2AA9" w:rsidR="00115BD6" w:rsidRDefault="00881840" w:rsidP="00467106">
      <w:pPr>
        <w:pStyle w:val="Heading1"/>
        <w:jc w:val="center"/>
        <w:rPr>
          <w:lang w:val="en-US"/>
        </w:rPr>
      </w:pPr>
      <w:r>
        <w:rPr>
          <w:lang w:val="en-US"/>
        </w:rPr>
        <w:t>Quiet – The power of Introverts</w:t>
      </w:r>
      <w:r w:rsidR="00FA0694">
        <w:rPr>
          <w:lang w:val="en-US"/>
        </w:rPr>
        <w:t xml:space="preserve"> by </w:t>
      </w:r>
      <w:r w:rsidR="00100DB8" w:rsidRPr="00100DB8">
        <w:rPr>
          <w:lang w:val="en-US"/>
        </w:rPr>
        <w:t>Susan Cain</w:t>
      </w:r>
    </w:p>
    <w:p w14:paraId="0D481637" w14:textId="77777777" w:rsidR="00467106" w:rsidRDefault="00467106" w:rsidP="00467106">
      <w:pPr>
        <w:rPr>
          <w:lang w:val="en-US"/>
        </w:rPr>
      </w:pPr>
    </w:p>
    <w:p w14:paraId="1B3AC57E" w14:textId="06914B09" w:rsidR="00467106" w:rsidRDefault="00745188" w:rsidP="00467106">
      <w:pPr>
        <w:pStyle w:val="Heading2"/>
        <w:rPr>
          <w:lang w:val="en-US"/>
        </w:rPr>
      </w:pPr>
      <w:r>
        <w:rPr>
          <w:lang w:val="en-US"/>
        </w:rPr>
        <w:t>What is this book about?</w:t>
      </w:r>
    </w:p>
    <w:p w14:paraId="49B4247D" w14:textId="77777777" w:rsidR="00467106" w:rsidRDefault="00467106" w:rsidP="00467106">
      <w:pPr>
        <w:rPr>
          <w:lang w:val="en-US"/>
        </w:rPr>
      </w:pPr>
    </w:p>
    <w:p w14:paraId="51AA5749" w14:textId="012C6788" w:rsidR="00131F35" w:rsidRPr="00131F35" w:rsidRDefault="00244A49" w:rsidP="00131F35">
      <w:pPr>
        <w:rPr>
          <w:lang w:val="en-US"/>
        </w:rPr>
      </w:pPr>
      <w:r w:rsidRPr="6398CAF8">
        <w:rPr>
          <w:lang w:val="en-US"/>
        </w:rPr>
        <w:t>Introverts and extroverts differ fundamentally in their sensitivity to stimuli, social tendencies, and work styles.</w:t>
      </w:r>
      <w:r w:rsidR="000F1A2E">
        <w:rPr>
          <w:lang w:val="en-US"/>
        </w:rPr>
        <w:t xml:space="preserve"> </w:t>
      </w:r>
      <w:r w:rsidR="00131F35" w:rsidRPr="00131F35">
        <w:rPr>
          <w:lang w:val="en-US"/>
        </w:rPr>
        <w:t xml:space="preserve">The book focuses on the strengths and needs of both introverts and extroverts. </w:t>
      </w:r>
      <w:r w:rsidR="00131F35">
        <w:rPr>
          <w:lang w:val="en-US"/>
        </w:rPr>
        <w:t xml:space="preserve">It </w:t>
      </w:r>
      <w:r w:rsidR="00131F35" w:rsidRPr="00131F35">
        <w:rPr>
          <w:lang w:val="en-US"/>
        </w:rPr>
        <w:t>describe</w:t>
      </w:r>
      <w:r w:rsidR="00131F35">
        <w:rPr>
          <w:lang w:val="en-US"/>
        </w:rPr>
        <w:t>s</w:t>
      </w:r>
      <w:r w:rsidR="00131F35" w:rsidRPr="00131F35">
        <w:rPr>
          <w:lang w:val="en-US"/>
        </w:rPr>
        <w:t xml:space="preserve"> the situations in which both personality types feel comfortable and the ways in which each can use the potential of their personality to the fullest.</w:t>
      </w:r>
    </w:p>
    <w:p w14:paraId="3C1FD4B1" w14:textId="75AAC121" w:rsidR="00B1468D" w:rsidRDefault="00B1468D" w:rsidP="0084121F">
      <w:pPr>
        <w:tabs>
          <w:tab w:val="left" w:pos="1340"/>
        </w:tabs>
        <w:rPr>
          <w:lang w:eastAsia="en-GB"/>
        </w:rPr>
      </w:pPr>
    </w:p>
    <w:p w14:paraId="2E8AADA0" w14:textId="5EFC25E3" w:rsidR="005D344B" w:rsidRDefault="005D344B" w:rsidP="005D344B">
      <w:pPr>
        <w:tabs>
          <w:tab w:val="left" w:pos="1340"/>
        </w:tabs>
        <w:rPr>
          <w:lang w:eastAsia="en-GB"/>
        </w:rPr>
      </w:pPr>
      <w:r w:rsidRPr="6398CAF8">
        <w:rPr>
          <w:lang w:eastAsia="en-GB"/>
        </w:rPr>
        <w:t xml:space="preserve">Extroverts thrive on social interaction and stimuli, while introverts prefer quiet solitude and contemplation. Extroverts have many </w:t>
      </w:r>
      <w:r w:rsidR="5D09E271" w:rsidRPr="6398CAF8">
        <w:rPr>
          <w:lang w:eastAsia="en-GB"/>
        </w:rPr>
        <w:t>acquaintances;</w:t>
      </w:r>
      <w:r w:rsidRPr="6398CAF8">
        <w:rPr>
          <w:lang w:eastAsia="en-GB"/>
        </w:rPr>
        <w:t xml:space="preserve"> introverts have few deep friendships. Extroverts seek quick successes like making back lost money fast. Introverts analyse mistakes carefully before proceeding.</w:t>
      </w:r>
    </w:p>
    <w:p w14:paraId="37B435F4" w14:textId="77777777" w:rsidR="005D344B" w:rsidRDefault="005D344B" w:rsidP="005D344B">
      <w:pPr>
        <w:tabs>
          <w:tab w:val="left" w:pos="1340"/>
        </w:tabs>
        <w:rPr>
          <w:lang w:eastAsia="en-GB"/>
        </w:rPr>
      </w:pPr>
    </w:p>
    <w:p w14:paraId="19339F54" w14:textId="7F8F4E1A" w:rsidR="005D344B" w:rsidRDefault="005D344B" w:rsidP="005D344B">
      <w:pPr>
        <w:tabs>
          <w:tab w:val="left" w:pos="1340"/>
        </w:tabs>
        <w:rPr>
          <w:lang w:eastAsia="en-GB"/>
        </w:rPr>
      </w:pPr>
      <w:r>
        <w:rPr>
          <w:lang w:eastAsia="en-GB"/>
        </w:rPr>
        <w:t>Introverts' inward focus aids intellectual and artistic pursuits. Their moral conscience is strong since they are highly sensitive, processing information thoroughly. Extroverts rarely exhibit this sensitivity. Introverts feel emotions more deeply, notice changes faster and have stronger reactions.</w:t>
      </w:r>
    </w:p>
    <w:p w14:paraId="01C52B62" w14:textId="77777777" w:rsidR="005D344B" w:rsidRDefault="005D344B" w:rsidP="005D344B">
      <w:pPr>
        <w:tabs>
          <w:tab w:val="left" w:pos="1340"/>
        </w:tabs>
        <w:rPr>
          <w:lang w:eastAsia="en-GB"/>
        </w:rPr>
      </w:pPr>
    </w:p>
    <w:p w14:paraId="6C7428F0" w14:textId="20BCB053" w:rsidR="005D344B" w:rsidRDefault="005D344B" w:rsidP="005D344B">
      <w:pPr>
        <w:tabs>
          <w:tab w:val="left" w:pos="1340"/>
        </w:tabs>
        <w:rPr>
          <w:lang w:eastAsia="en-GB"/>
        </w:rPr>
      </w:pPr>
      <w:r>
        <w:rPr>
          <w:lang w:eastAsia="en-GB"/>
        </w:rPr>
        <w:t>Brain scans show introverts have higher sensitivity to external stimuli, processed through the amygdala. This causes them to seek quiet settings unlike extroverts, whose brains are less reactive. Introversion is not shyness, which is fear of judgment; introverts simply need less stimulation.</w:t>
      </w:r>
    </w:p>
    <w:p w14:paraId="105EF2A1" w14:textId="77777777" w:rsidR="005D344B" w:rsidRDefault="005D344B" w:rsidP="005D344B">
      <w:pPr>
        <w:tabs>
          <w:tab w:val="left" w:pos="1340"/>
        </w:tabs>
        <w:rPr>
          <w:lang w:eastAsia="en-GB"/>
        </w:rPr>
      </w:pPr>
    </w:p>
    <w:p w14:paraId="3F536DB5" w14:textId="5E06D2C8" w:rsidR="005D344B" w:rsidRDefault="005D344B" w:rsidP="005D344B">
      <w:pPr>
        <w:tabs>
          <w:tab w:val="left" w:pos="1340"/>
        </w:tabs>
        <w:rPr>
          <w:lang w:eastAsia="en-GB"/>
        </w:rPr>
      </w:pPr>
      <w:r>
        <w:rPr>
          <w:lang w:eastAsia="en-GB"/>
        </w:rPr>
        <w:t xml:space="preserve">Nurture shapes temperament too. Introverted children thrive when respected and introduced to new experiences gradually. Pressured, they risk depression. Extroverts, like </w:t>
      </w:r>
      <w:r w:rsidR="00393B80">
        <w:rPr>
          <w:lang w:eastAsia="en-GB"/>
        </w:rPr>
        <w:t>banyan trees</w:t>
      </w:r>
      <w:r>
        <w:rPr>
          <w:lang w:eastAsia="en-GB"/>
        </w:rPr>
        <w:t>, survive almost anywhere.</w:t>
      </w:r>
    </w:p>
    <w:p w14:paraId="725C166B" w14:textId="77777777" w:rsidR="005D344B" w:rsidRDefault="005D344B" w:rsidP="005D344B">
      <w:pPr>
        <w:tabs>
          <w:tab w:val="left" w:pos="1340"/>
        </w:tabs>
        <w:rPr>
          <w:lang w:eastAsia="en-GB"/>
        </w:rPr>
      </w:pPr>
    </w:p>
    <w:p w14:paraId="7EA48F98" w14:textId="6904F5F3" w:rsidR="005D344B" w:rsidRDefault="005D344B" w:rsidP="005D344B">
      <w:pPr>
        <w:tabs>
          <w:tab w:val="left" w:pos="1340"/>
        </w:tabs>
        <w:rPr>
          <w:lang w:eastAsia="en-GB"/>
        </w:rPr>
      </w:pPr>
      <w:r>
        <w:rPr>
          <w:lang w:eastAsia="en-GB"/>
        </w:rPr>
        <w:t xml:space="preserve">Western society </w:t>
      </w:r>
      <w:r w:rsidR="00A26EBC">
        <w:rPr>
          <w:lang w:eastAsia="en-GB"/>
        </w:rPr>
        <w:t xml:space="preserve">appreciates </w:t>
      </w:r>
      <w:r>
        <w:rPr>
          <w:lang w:eastAsia="en-GB"/>
        </w:rPr>
        <w:t>the successful extrovert - outgoing, energetic, charismatic. The introvert archetype is awkward and pale. Harvard Business School turns all students into extroverts via constant collaboration. In Asia, quiet studiousness is ideal. Culture values temperaments differently.</w:t>
      </w:r>
    </w:p>
    <w:p w14:paraId="72903BCA" w14:textId="77777777" w:rsidR="005D344B" w:rsidRDefault="005D344B" w:rsidP="005D344B">
      <w:pPr>
        <w:tabs>
          <w:tab w:val="left" w:pos="1340"/>
        </w:tabs>
        <w:rPr>
          <w:lang w:eastAsia="en-GB"/>
        </w:rPr>
      </w:pPr>
    </w:p>
    <w:p w14:paraId="0A25A811" w14:textId="1AE737B0" w:rsidR="005D344B" w:rsidRDefault="00EA0616" w:rsidP="005D344B">
      <w:pPr>
        <w:tabs>
          <w:tab w:val="left" w:pos="1340"/>
        </w:tabs>
        <w:rPr>
          <w:lang w:eastAsia="en-GB"/>
        </w:rPr>
      </w:pPr>
      <w:r>
        <w:rPr>
          <w:lang w:eastAsia="en-GB"/>
        </w:rPr>
        <w:t>A</w:t>
      </w:r>
      <w:r w:rsidR="005D344B">
        <w:rPr>
          <w:lang w:eastAsia="en-GB"/>
        </w:rPr>
        <w:t xml:space="preserve">s society urbanized, the ability to sell yourself became key. </w:t>
      </w:r>
    </w:p>
    <w:p w14:paraId="5709B124" w14:textId="77777777" w:rsidR="005D344B" w:rsidRDefault="005D344B" w:rsidP="005D344B">
      <w:pPr>
        <w:tabs>
          <w:tab w:val="left" w:pos="1340"/>
        </w:tabs>
        <w:rPr>
          <w:lang w:eastAsia="en-GB"/>
        </w:rPr>
      </w:pPr>
    </w:p>
    <w:p w14:paraId="61AD5297" w14:textId="2252A17B" w:rsidR="005D344B" w:rsidRDefault="005D344B" w:rsidP="005D344B">
      <w:pPr>
        <w:tabs>
          <w:tab w:val="left" w:pos="1340"/>
        </w:tabs>
        <w:rPr>
          <w:lang w:eastAsia="en-GB"/>
        </w:rPr>
      </w:pPr>
      <w:r>
        <w:rPr>
          <w:lang w:eastAsia="en-GB"/>
        </w:rPr>
        <w:t>Introverts can temporarily act extroverted when required. A professor, though shy, may use an extroverted lecture style to engage students, then revert to introversion afterwards. With self-awareness, introverts can adapt without losing their core nature.</w:t>
      </w:r>
    </w:p>
    <w:p w14:paraId="357E0ED3" w14:textId="77777777" w:rsidR="005D344B" w:rsidRDefault="005D344B" w:rsidP="005D344B">
      <w:pPr>
        <w:tabs>
          <w:tab w:val="left" w:pos="1340"/>
        </w:tabs>
        <w:rPr>
          <w:lang w:eastAsia="en-GB"/>
        </w:rPr>
      </w:pPr>
    </w:p>
    <w:p w14:paraId="51465075" w14:textId="7DB7C228" w:rsidR="005D344B" w:rsidRDefault="005D344B" w:rsidP="005D344B">
      <w:pPr>
        <w:tabs>
          <w:tab w:val="left" w:pos="1340"/>
        </w:tabs>
        <w:rPr>
          <w:lang w:eastAsia="en-GB"/>
        </w:rPr>
      </w:pPr>
      <w:r w:rsidRPr="6398CAF8">
        <w:rPr>
          <w:lang w:eastAsia="en-GB"/>
        </w:rPr>
        <w:t xml:space="preserve">Workplaces tailored to extroverts with open offices and constant teamwork </w:t>
      </w:r>
      <w:r w:rsidR="74527069" w:rsidRPr="6398CAF8">
        <w:rPr>
          <w:lang w:eastAsia="en-GB"/>
        </w:rPr>
        <w:t xml:space="preserve">makes it stressful for the </w:t>
      </w:r>
      <w:r w:rsidRPr="6398CAF8">
        <w:rPr>
          <w:lang w:eastAsia="en-GB"/>
        </w:rPr>
        <w:t>introverts . While extroverts thrive, companies waste introverted talents that flourish through focused solo work. Provide flexibility. Steve Wozniak invented the Apple alone at home.</w:t>
      </w:r>
    </w:p>
    <w:p w14:paraId="16A2A6BB" w14:textId="77777777" w:rsidR="005D344B" w:rsidRDefault="005D344B" w:rsidP="005D344B">
      <w:pPr>
        <w:tabs>
          <w:tab w:val="left" w:pos="1340"/>
        </w:tabs>
        <w:rPr>
          <w:lang w:eastAsia="en-GB"/>
        </w:rPr>
      </w:pPr>
    </w:p>
    <w:p w14:paraId="11897E09" w14:textId="21C4447E" w:rsidR="005D344B" w:rsidRDefault="005D344B" w:rsidP="005D344B">
      <w:pPr>
        <w:tabs>
          <w:tab w:val="left" w:pos="1340"/>
        </w:tabs>
        <w:rPr>
          <w:lang w:eastAsia="en-GB"/>
        </w:rPr>
      </w:pPr>
      <w:r>
        <w:rPr>
          <w:lang w:eastAsia="en-GB"/>
        </w:rPr>
        <w:t xml:space="preserve">Neither introverts nor extroverts make ideal leaders alone. Extroverts quickly rally teams but can miss better ways to work. Introverts listen to ideas but may not motivate efficiently. </w:t>
      </w:r>
      <w:r>
        <w:rPr>
          <w:lang w:eastAsia="en-GB"/>
        </w:rPr>
        <w:lastRenderedPageBreak/>
        <w:t>Extroverted leaders decided faster, wrongly while cautious introverts fare better. Utilize both approaches.</w:t>
      </w:r>
    </w:p>
    <w:p w14:paraId="3CD60852" w14:textId="77777777" w:rsidR="005D344B" w:rsidRDefault="005D344B" w:rsidP="005D344B">
      <w:pPr>
        <w:tabs>
          <w:tab w:val="left" w:pos="1340"/>
        </w:tabs>
        <w:rPr>
          <w:lang w:eastAsia="en-GB"/>
        </w:rPr>
      </w:pPr>
    </w:p>
    <w:p w14:paraId="62B4D777" w14:textId="5E088FB4" w:rsidR="005D344B" w:rsidRDefault="005D344B" w:rsidP="005D344B">
      <w:pPr>
        <w:tabs>
          <w:tab w:val="left" w:pos="1340"/>
        </w:tabs>
        <w:rPr>
          <w:lang w:eastAsia="en-GB"/>
        </w:rPr>
      </w:pPr>
      <w:r>
        <w:rPr>
          <w:lang w:eastAsia="en-GB"/>
        </w:rPr>
        <w:t xml:space="preserve">Though conflicts frequently arise between the two temperaments, they can achieve </w:t>
      </w:r>
      <w:r w:rsidR="005E1188">
        <w:rPr>
          <w:lang w:eastAsia="en-GB"/>
        </w:rPr>
        <w:t xml:space="preserve">greatness </w:t>
      </w:r>
      <w:r>
        <w:rPr>
          <w:lang w:eastAsia="en-GB"/>
        </w:rPr>
        <w:t xml:space="preserve">together if they try to understand each other. </w:t>
      </w:r>
      <w:r w:rsidR="001B329F">
        <w:rPr>
          <w:lang w:eastAsia="en-GB"/>
        </w:rPr>
        <w:t xml:space="preserve">Franklin </w:t>
      </w:r>
      <w:r w:rsidR="006B5F65" w:rsidRPr="006B5F65">
        <w:rPr>
          <w:lang w:eastAsia="en-GB"/>
        </w:rPr>
        <w:t>Roosevelt</w:t>
      </w:r>
      <w:r w:rsidR="006B5F65">
        <w:rPr>
          <w:lang w:eastAsia="en-GB"/>
        </w:rPr>
        <w:t>’s</w:t>
      </w:r>
      <w:r w:rsidR="001B329F">
        <w:rPr>
          <w:lang w:eastAsia="en-GB"/>
        </w:rPr>
        <w:t xml:space="preserve"> </w:t>
      </w:r>
      <w:r>
        <w:rPr>
          <w:lang w:eastAsia="en-GB"/>
        </w:rPr>
        <w:t>lively extroversion was complemented by his wife Eleanor's serious, introverted conscience.</w:t>
      </w:r>
    </w:p>
    <w:p w14:paraId="44713F68" w14:textId="77777777" w:rsidR="005D344B" w:rsidRDefault="005D344B" w:rsidP="005D344B">
      <w:pPr>
        <w:tabs>
          <w:tab w:val="left" w:pos="1340"/>
        </w:tabs>
        <w:rPr>
          <w:lang w:eastAsia="en-GB"/>
        </w:rPr>
      </w:pPr>
    </w:p>
    <w:p w14:paraId="405AED70" w14:textId="3B441EEC" w:rsidR="005D344B" w:rsidRDefault="005D344B" w:rsidP="005D344B">
      <w:pPr>
        <w:tabs>
          <w:tab w:val="left" w:pos="1340"/>
        </w:tabs>
        <w:rPr>
          <w:lang w:eastAsia="en-GB"/>
        </w:rPr>
      </w:pPr>
      <w:r>
        <w:rPr>
          <w:lang w:eastAsia="en-GB"/>
        </w:rPr>
        <w:t xml:space="preserve">In summary, both introverts and extroverts have distinct strengths. </w:t>
      </w:r>
      <w:r w:rsidR="004074BE">
        <w:rPr>
          <w:lang w:eastAsia="en-GB"/>
        </w:rPr>
        <w:t>I</w:t>
      </w:r>
      <w:r w:rsidR="004074BE" w:rsidRPr="004074BE">
        <w:rPr>
          <w:lang w:eastAsia="en-GB"/>
        </w:rPr>
        <w:t xml:space="preserve">ntroverts offer deep thoughts </w:t>
      </w:r>
      <w:r w:rsidR="00167E65">
        <w:rPr>
          <w:lang w:eastAsia="en-GB"/>
        </w:rPr>
        <w:t>with very less stimulation</w:t>
      </w:r>
      <w:r w:rsidR="004074BE" w:rsidRPr="004074BE">
        <w:rPr>
          <w:lang w:eastAsia="en-GB"/>
        </w:rPr>
        <w:t>, while extroverts bring energy.</w:t>
      </w:r>
      <w:r w:rsidR="004074BE">
        <w:rPr>
          <w:lang w:eastAsia="en-GB"/>
        </w:rPr>
        <w:t xml:space="preserve"> </w:t>
      </w:r>
      <w:r>
        <w:rPr>
          <w:lang w:eastAsia="en-GB"/>
        </w:rPr>
        <w:t>Accept and engage both styles, individually and together, to benefit fully from the diversity.</w:t>
      </w:r>
    </w:p>
    <w:p w14:paraId="1CC6BE76" w14:textId="77777777" w:rsidR="0084121F" w:rsidRDefault="0084121F" w:rsidP="00B1468D">
      <w:pPr>
        <w:rPr>
          <w:lang w:eastAsia="en-GB"/>
        </w:rPr>
      </w:pPr>
    </w:p>
    <w:p w14:paraId="22ECC88E" w14:textId="50AEB07C" w:rsidR="00B5492F" w:rsidRDefault="00B5492F" w:rsidP="00B5492F">
      <w:pPr>
        <w:pStyle w:val="Heading2"/>
        <w:rPr>
          <w:rFonts w:eastAsia="Times New Roman"/>
          <w:lang w:eastAsia="en-GB"/>
        </w:rPr>
      </w:pPr>
      <w:r w:rsidRPr="6398CAF8">
        <w:rPr>
          <w:rFonts w:eastAsia="Times New Roman"/>
          <w:lang w:eastAsia="en-GB"/>
        </w:rPr>
        <w:t>Key Takeaways</w:t>
      </w:r>
      <w:r w:rsidR="772AA777" w:rsidRPr="6398CAF8">
        <w:rPr>
          <w:rFonts w:eastAsia="Times New Roman"/>
          <w:lang w:eastAsia="en-GB"/>
        </w:rPr>
        <w:t xml:space="preserve"> </w:t>
      </w:r>
    </w:p>
    <w:p w14:paraId="348CF464" w14:textId="77777777" w:rsidR="0084121F" w:rsidRDefault="0084121F" w:rsidP="0084121F">
      <w:pPr>
        <w:rPr>
          <w:lang w:eastAsia="en-GB"/>
        </w:rPr>
      </w:pPr>
    </w:p>
    <w:p w14:paraId="73C9808B" w14:textId="30B05DF1" w:rsidR="0084121F" w:rsidRDefault="00277856" w:rsidP="00277856">
      <w:pPr>
        <w:pStyle w:val="ListParagraph"/>
        <w:numPr>
          <w:ilvl w:val="0"/>
          <w:numId w:val="10"/>
        </w:numPr>
        <w:rPr>
          <w:lang w:eastAsia="en-GB"/>
        </w:rPr>
      </w:pPr>
      <w:r w:rsidRPr="00277856">
        <w:rPr>
          <w:lang w:eastAsia="en-GB"/>
        </w:rPr>
        <w:t>Extroverts like noise and need stimuli, whereas introverts mostly prefer to be alone and think.</w:t>
      </w:r>
    </w:p>
    <w:p w14:paraId="1F2AA9AD" w14:textId="77777777" w:rsidR="00277856" w:rsidRDefault="00277856" w:rsidP="0084121F">
      <w:pPr>
        <w:rPr>
          <w:lang w:eastAsia="en-GB"/>
        </w:rPr>
      </w:pPr>
    </w:p>
    <w:p w14:paraId="427B4EF2" w14:textId="6FE3B5C8" w:rsidR="00277856" w:rsidRDefault="00277856" w:rsidP="00277856">
      <w:pPr>
        <w:pStyle w:val="ListParagraph"/>
        <w:numPr>
          <w:ilvl w:val="0"/>
          <w:numId w:val="10"/>
        </w:numPr>
        <w:rPr>
          <w:lang w:eastAsia="en-GB"/>
        </w:rPr>
      </w:pPr>
      <w:r w:rsidRPr="00277856">
        <w:rPr>
          <w:lang w:eastAsia="en-GB"/>
        </w:rPr>
        <w:t>M</w:t>
      </w:r>
      <w:r>
        <w:rPr>
          <w:lang w:eastAsia="en-GB"/>
        </w:rPr>
        <w:t>ost</w:t>
      </w:r>
      <w:r w:rsidRPr="00277856">
        <w:rPr>
          <w:lang w:eastAsia="en-GB"/>
        </w:rPr>
        <w:t xml:space="preserve"> introverts are highly sensitive, often responding strongly to their environment.</w:t>
      </w:r>
    </w:p>
    <w:p w14:paraId="23DF0715" w14:textId="77777777" w:rsidR="00F943BD" w:rsidRDefault="00F943BD" w:rsidP="008466FD">
      <w:pPr>
        <w:pStyle w:val="ListParagraph"/>
        <w:rPr>
          <w:lang w:eastAsia="en-GB"/>
        </w:rPr>
      </w:pPr>
    </w:p>
    <w:p w14:paraId="2AB95AD9" w14:textId="56E9D608" w:rsidR="00F943BD" w:rsidRDefault="00F943BD" w:rsidP="00277856">
      <w:pPr>
        <w:pStyle w:val="ListParagraph"/>
        <w:numPr>
          <w:ilvl w:val="0"/>
          <w:numId w:val="10"/>
        </w:numPr>
        <w:rPr>
          <w:lang w:eastAsia="en-GB"/>
        </w:rPr>
      </w:pPr>
      <w:r>
        <w:rPr>
          <w:lang w:eastAsia="en-GB"/>
        </w:rPr>
        <w:t>Introverts can temporarily act extroverted when required.</w:t>
      </w:r>
    </w:p>
    <w:p w14:paraId="756EFB97" w14:textId="77777777" w:rsidR="00277856" w:rsidRDefault="00277856" w:rsidP="0084121F">
      <w:pPr>
        <w:rPr>
          <w:lang w:eastAsia="en-GB"/>
        </w:rPr>
      </w:pPr>
    </w:p>
    <w:p w14:paraId="29897EED" w14:textId="3F6319C1" w:rsidR="00277856" w:rsidRPr="0084121F" w:rsidRDefault="00277856" w:rsidP="00277856">
      <w:pPr>
        <w:pStyle w:val="ListParagraph"/>
        <w:numPr>
          <w:ilvl w:val="0"/>
          <w:numId w:val="10"/>
        </w:numPr>
        <w:rPr>
          <w:lang w:eastAsia="en-GB"/>
        </w:rPr>
      </w:pPr>
      <w:r w:rsidRPr="00277856">
        <w:rPr>
          <w:lang w:eastAsia="en-GB"/>
        </w:rPr>
        <w:t xml:space="preserve">Both introverts and extroverts have qualities that can be extremely valuable </w:t>
      </w:r>
      <w:r w:rsidR="00E6292F">
        <w:rPr>
          <w:lang w:eastAsia="en-GB"/>
        </w:rPr>
        <w:t>and</w:t>
      </w:r>
      <w:r w:rsidRPr="00277856">
        <w:rPr>
          <w:lang w:eastAsia="en-GB"/>
        </w:rPr>
        <w:t xml:space="preserve"> should be given the space they need to realize their potential.</w:t>
      </w:r>
    </w:p>
    <w:p w14:paraId="6BDAFC9F" w14:textId="77777777" w:rsidR="00467106" w:rsidRDefault="00467106" w:rsidP="00467106">
      <w:pPr>
        <w:rPr>
          <w:lang w:eastAsia="en-GB"/>
        </w:rPr>
      </w:pPr>
    </w:p>
    <w:p w14:paraId="70F75D6D" w14:textId="77777777" w:rsidR="00F0462B" w:rsidRPr="00F0462B" w:rsidRDefault="00F0462B" w:rsidP="00F0462B"/>
    <w:p w14:paraId="4898C748" w14:textId="77777777" w:rsidR="00F0462B" w:rsidRPr="00F0462B" w:rsidRDefault="00F0462B" w:rsidP="00F0462B"/>
    <w:p w14:paraId="16161778" w14:textId="77777777" w:rsidR="00F0462B" w:rsidRPr="00467106" w:rsidRDefault="00F0462B" w:rsidP="00467106"/>
    <w:p w14:paraId="34BC984F" w14:textId="77777777" w:rsidR="00467106" w:rsidRDefault="00467106" w:rsidP="00467106">
      <w:pPr>
        <w:rPr>
          <w:lang w:val="en-US"/>
        </w:rPr>
      </w:pPr>
    </w:p>
    <w:p w14:paraId="5F10B51E" w14:textId="77777777" w:rsidR="00467106" w:rsidRPr="00467106" w:rsidRDefault="00467106" w:rsidP="00467106">
      <w:pPr>
        <w:rPr>
          <w:lang w:val="en-US"/>
        </w:rPr>
      </w:pPr>
    </w:p>
    <w:sectPr w:rsidR="00467106" w:rsidRPr="0046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99B"/>
    <w:multiLevelType w:val="multilevel"/>
    <w:tmpl w:val="D38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A3C3C"/>
    <w:multiLevelType w:val="hybridMultilevel"/>
    <w:tmpl w:val="29FCF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0D5158"/>
    <w:multiLevelType w:val="hybridMultilevel"/>
    <w:tmpl w:val="A0D8E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336BE4"/>
    <w:multiLevelType w:val="hybridMultilevel"/>
    <w:tmpl w:val="987AE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D819B3"/>
    <w:multiLevelType w:val="multilevel"/>
    <w:tmpl w:val="491E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57D17"/>
    <w:multiLevelType w:val="multilevel"/>
    <w:tmpl w:val="400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2723D"/>
    <w:multiLevelType w:val="hybridMultilevel"/>
    <w:tmpl w:val="E8046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D644C0"/>
    <w:multiLevelType w:val="hybridMultilevel"/>
    <w:tmpl w:val="90C41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9D680C"/>
    <w:multiLevelType w:val="hybridMultilevel"/>
    <w:tmpl w:val="AD646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D807BA"/>
    <w:multiLevelType w:val="hybridMultilevel"/>
    <w:tmpl w:val="4E0C9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311448">
    <w:abstractNumId w:val="5"/>
  </w:num>
  <w:num w:numId="2" w16cid:durableId="700594861">
    <w:abstractNumId w:val="3"/>
  </w:num>
  <w:num w:numId="3" w16cid:durableId="1529219419">
    <w:abstractNumId w:val="1"/>
  </w:num>
  <w:num w:numId="4" w16cid:durableId="557473206">
    <w:abstractNumId w:val="6"/>
  </w:num>
  <w:num w:numId="5" w16cid:durableId="520045817">
    <w:abstractNumId w:val="0"/>
  </w:num>
  <w:num w:numId="6" w16cid:durableId="26564999">
    <w:abstractNumId w:val="8"/>
  </w:num>
  <w:num w:numId="7" w16cid:durableId="979767685">
    <w:abstractNumId w:val="7"/>
  </w:num>
  <w:num w:numId="8" w16cid:durableId="426462508">
    <w:abstractNumId w:val="4"/>
  </w:num>
  <w:num w:numId="9" w16cid:durableId="1834680920">
    <w:abstractNumId w:val="2"/>
  </w:num>
  <w:num w:numId="10" w16cid:durableId="6950852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06"/>
    <w:rsid w:val="00007C2E"/>
    <w:rsid w:val="000F1A2E"/>
    <w:rsid w:val="000F7CB7"/>
    <w:rsid w:val="00100DB8"/>
    <w:rsid w:val="00113358"/>
    <w:rsid w:val="00115BD6"/>
    <w:rsid w:val="00131F35"/>
    <w:rsid w:val="00167E65"/>
    <w:rsid w:val="001A081E"/>
    <w:rsid w:val="001B329F"/>
    <w:rsid w:val="002205DA"/>
    <w:rsid w:val="00234F46"/>
    <w:rsid w:val="00244A49"/>
    <w:rsid w:val="00277856"/>
    <w:rsid w:val="002B0217"/>
    <w:rsid w:val="002C6CC0"/>
    <w:rsid w:val="002D62CA"/>
    <w:rsid w:val="00393B80"/>
    <w:rsid w:val="004074BE"/>
    <w:rsid w:val="004161A8"/>
    <w:rsid w:val="00456398"/>
    <w:rsid w:val="00467106"/>
    <w:rsid w:val="00496E8F"/>
    <w:rsid w:val="004E3128"/>
    <w:rsid w:val="004E5729"/>
    <w:rsid w:val="00554115"/>
    <w:rsid w:val="005D344B"/>
    <w:rsid w:val="005E1188"/>
    <w:rsid w:val="005F3A16"/>
    <w:rsid w:val="006B5F65"/>
    <w:rsid w:val="006D6967"/>
    <w:rsid w:val="00745188"/>
    <w:rsid w:val="0076226E"/>
    <w:rsid w:val="007E20B0"/>
    <w:rsid w:val="007F7297"/>
    <w:rsid w:val="0084121F"/>
    <w:rsid w:val="008466FD"/>
    <w:rsid w:val="00881840"/>
    <w:rsid w:val="00897BC7"/>
    <w:rsid w:val="008E06B3"/>
    <w:rsid w:val="0092461C"/>
    <w:rsid w:val="009C3DFF"/>
    <w:rsid w:val="00A1069A"/>
    <w:rsid w:val="00A26EBC"/>
    <w:rsid w:val="00A35D15"/>
    <w:rsid w:val="00A759F5"/>
    <w:rsid w:val="00A84170"/>
    <w:rsid w:val="00B1468D"/>
    <w:rsid w:val="00B16291"/>
    <w:rsid w:val="00B319C7"/>
    <w:rsid w:val="00B51782"/>
    <w:rsid w:val="00B5492F"/>
    <w:rsid w:val="00BF6057"/>
    <w:rsid w:val="00CB4888"/>
    <w:rsid w:val="00D4774E"/>
    <w:rsid w:val="00D6603A"/>
    <w:rsid w:val="00D725A9"/>
    <w:rsid w:val="00DE19DB"/>
    <w:rsid w:val="00E6292F"/>
    <w:rsid w:val="00EA0616"/>
    <w:rsid w:val="00EB4C22"/>
    <w:rsid w:val="00F0462B"/>
    <w:rsid w:val="00F351B0"/>
    <w:rsid w:val="00F56E09"/>
    <w:rsid w:val="00F943BD"/>
    <w:rsid w:val="00FA0112"/>
    <w:rsid w:val="00FA0694"/>
    <w:rsid w:val="00FA4837"/>
    <w:rsid w:val="00FC7F40"/>
    <w:rsid w:val="09006087"/>
    <w:rsid w:val="34920DD9"/>
    <w:rsid w:val="41CFF0A2"/>
    <w:rsid w:val="5D09E271"/>
    <w:rsid w:val="6398CAF8"/>
    <w:rsid w:val="74527069"/>
    <w:rsid w:val="772AA777"/>
    <w:rsid w:val="7853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1728BA"/>
  <w15:chartTrackingRefBased/>
  <w15:docId w15:val="{9703F606-7287-314F-8923-CD7BB470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1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19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1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10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67106"/>
  </w:style>
  <w:style w:type="character" w:styleId="Emphasis">
    <w:name w:val="Emphasis"/>
    <w:basedOn w:val="DefaultParagraphFont"/>
    <w:uiPriority w:val="20"/>
    <w:qFormat/>
    <w:rsid w:val="00467106"/>
    <w:rPr>
      <w:i/>
      <w:iCs/>
    </w:rPr>
  </w:style>
  <w:style w:type="character" w:styleId="Strong">
    <w:name w:val="Strong"/>
    <w:basedOn w:val="DefaultParagraphFont"/>
    <w:uiPriority w:val="22"/>
    <w:qFormat/>
    <w:rsid w:val="00F0462B"/>
    <w:rPr>
      <w:b/>
      <w:bCs/>
    </w:rPr>
  </w:style>
  <w:style w:type="paragraph" w:styleId="ListParagraph">
    <w:name w:val="List Paragraph"/>
    <w:basedOn w:val="Normal"/>
    <w:uiPriority w:val="34"/>
    <w:qFormat/>
    <w:rsid w:val="00B5492F"/>
    <w:pPr>
      <w:ind w:left="720"/>
      <w:contextualSpacing/>
    </w:pPr>
  </w:style>
  <w:style w:type="character" w:customStyle="1" w:styleId="Heading3Char">
    <w:name w:val="Heading 3 Char"/>
    <w:basedOn w:val="DefaultParagraphFont"/>
    <w:link w:val="Heading3"/>
    <w:uiPriority w:val="9"/>
    <w:semiHidden/>
    <w:rsid w:val="00B319C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B319C7"/>
    <w:rPr>
      <w:color w:val="0000FF"/>
      <w:u w:val="single"/>
    </w:rPr>
  </w:style>
  <w:style w:type="paragraph" w:styleId="Revision">
    <w:name w:val="Revision"/>
    <w:hidden/>
    <w:uiPriority w:val="99"/>
    <w:semiHidden/>
    <w:rsid w:val="0092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1833">
      <w:bodyDiv w:val="1"/>
      <w:marLeft w:val="0"/>
      <w:marRight w:val="0"/>
      <w:marTop w:val="0"/>
      <w:marBottom w:val="0"/>
      <w:divBdr>
        <w:top w:val="none" w:sz="0" w:space="0" w:color="auto"/>
        <w:left w:val="none" w:sz="0" w:space="0" w:color="auto"/>
        <w:bottom w:val="none" w:sz="0" w:space="0" w:color="auto"/>
        <w:right w:val="none" w:sz="0" w:space="0" w:color="auto"/>
      </w:divBdr>
    </w:div>
    <w:div w:id="401024102">
      <w:bodyDiv w:val="1"/>
      <w:marLeft w:val="0"/>
      <w:marRight w:val="0"/>
      <w:marTop w:val="0"/>
      <w:marBottom w:val="0"/>
      <w:divBdr>
        <w:top w:val="none" w:sz="0" w:space="0" w:color="auto"/>
        <w:left w:val="none" w:sz="0" w:space="0" w:color="auto"/>
        <w:bottom w:val="none" w:sz="0" w:space="0" w:color="auto"/>
        <w:right w:val="none" w:sz="0" w:space="0" w:color="auto"/>
      </w:divBdr>
    </w:div>
    <w:div w:id="458494306">
      <w:bodyDiv w:val="1"/>
      <w:marLeft w:val="0"/>
      <w:marRight w:val="0"/>
      <w:marTop w:val="0"/>
      <w:marBottom w:val="0"/>
      <w:divBdr>
        <w:top w:val="none" w:sz="0" w:space="0" w:color="auto"/>
        <w:left w:val="none" w:sz="0" w:space="0" w:color="auto"/>
        <w:bottom w:val="none" w:sz="0" w:space="0" w:color="auto"/>
        <w:right w:val="none" w:sz="0" w:space="0" w:color="auto"/>
      </w:divBdr>
      <w:divsChild>
        <w:div w:id="610211842">
          <w:marLeft w:val="0"/>
          <w:marRight w:val="0"/>
          <w:marTop w:val="0"/>
          <w:marBottom w:val="0"/>
          <w:divBdr>
            <w:top w:val="none" w:sz="0" w:space="0" w:color="auto"/>
            <w:left w:val="none" w:sz="0" w:space="0" w:color="auto"/>
            <w:bottom w:val="none" w:sz="0" w:space="0" w:color="auto"/>
            <w:right w:val="none" w:sz="0" w:space="0" w:color="auto"/>
          </w:divBdr>
        </w:div>
      </w:divsChild>
    </w:div>
    <w:div w:id="472256807">
      <w:bodyDiv w:val="1"/>
      <w:marLeft w:val="0"/>
      <w:marRight w:val="0"/>
      <w:marTop w:val="0"/>
      <w:marBottom w:val="0"/>
      <w:divBdr>
        <w:top w:val="none" w:sz="0" w:space="0" w:color="auto"/>
        <w:left w:val="none" w:sz="0" w:space="0" w:color="auto"/>
        <w:bottom w:val="none" w:sz="0" w:space="0" w:color="auto"/>
        <w:right w:val="none" w:sz="0" w:space="0" w:color="auto"/>
      </w:divBdr>
      <w:divsChild>
        <w:div w:id="10762481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78889751">
      <w:bodyDiv w:val="1"/>
      <w:marLeft w:val="0"/>
      <w:marRight w:val="0"/>
      <w:marTop w:val="0"/>
      <w:marBottom w:val="0"/>
      <w:divBdr>
        <w:top w:val="none" w:sz="0" w:space="0" w:color="auto"/>
        <w:left w:val="none" w:sz="0" w:space="0" w:color="auto"/>
        <w:bottom w:val="none" w:sz="0" w:space="0" w:color="auto"/>
        <w:right w:val="none" w:sz="0" w:space="0" w:color="auto"/>
      </w:divBdr>
    </w:div>
    <w:div w:id="547179596">
      <w:bodyDiv w:val="1"/>
      <w:marLeft w:val="0"/>
      <w:marRight w:val="0"/>
      <w:marTop w:val="0"/>
      <w:marBottom w:val="0"/>
      <w:divBdr>
        <w:top w:val="none" w:sz="0" w:space="0" w:color="auto"/>
        <w:left w:val="none" w:sz="0" w:space="0" w:color="auto"/>
        <w:bottom w:val="none" w:sz="0" w:space="0" w:color="auto"/>
        <w:right w:val="none" w:sz="0" w:space="0" w:color="auto"/>
      </w:divBdr>
    </w:div>
    <w:div w:id="644243598">
      <w:bodyDiv w:val="1"/>
      <w:marLeft w:val="0"/>
      <w:marRight w:val="0"/>
      <w:marTop w:val="0"/>
      <w:marBottom w:val="0"/>
      <w:divBdr>
        <w:top w:val="none" w:sz="0" w:space="0" w:color="auto"/>
        <w:left w:val="none" w:sz="0" w:space="0" w:color="auto"/>
        <w:bottom w:val="none" w:sz="0" w:space="0" w:color="auto"/>
        <w:right w:val="none" w:sz="0" w:space="0" w:color="auto"/>
      </w:divBdr>
      <w:divsChild>
        <w:div w:id="1898393808">
          <w:marLeft w:val="0"/>
          <w:marRight w:val="0"/>
          <w:marTop w:val="0"/>
          <w:marBottom w:val="0"/>
          <w:divBdr>
            <w:top w:val="none" w:sz="0" w:space="0" w:color="auto"/>
            <w:left w:val="none" w:sz="0" w:space="0" w:color="auto"/>
            <w:bottom w:val="none" w:sz="0" w:space="0" w:color="auto"/>
            <w:right w:val="none" w:sz="0" w:space="0" w:color="auto"/>
          </w:divBdr>
        </w:div>
      </w:divsChild>
    </w:div>
    <w:div w:id="653922051">
      <w:bodyDiv w:val="1"/>
      <w:marLeft w:val="0"/>
      <w:marRight w:val="0"/>
      <w:marTop w:val="0"/>
      <w:marBottom w:val="0"/>
      <w:divBdr>
        <w:top w:val="none" w:sz="0" w:space="0" w:color="auto"/>
        <w:left w:val="none" w:sz="0" w:space="0" w:color="auto"/>
        <w:bottom w:val="none" w:sz="0" w:space="0" w:color="auto"/>
        <w:right w:val="none" w:sz="0" w:space="0" w:color="auto"/>
      </w:divBdr>
    </w:div>
    <w:div w:id="667247790">
      <w:bodyDiv w:val="1"/>
      <w:marLeft w:val="0"/>
      <w:marRight w:val="0"/>
      <w:marTop w:val="0"/>
      <w:marBottom w:val="0"/>
      <w:divBdr>
        <w:top w:val="none" w:sz="0" w:space="0" w:color="auto"/>
        <w:left w:val="none" w:sz="0" w:space="0" w:color="auto"/>
        <w:bottom w:val="none" w:sz="0" w:space="0" w:color="auto"/>
        <w:right w:val="none" w:sz="0" w:space="0" w:color="auto"/>
      </w:divBdr>
    </w:div>
    <w:div w:id="739255870">
      <w:bodyDiv w:val="1"/>
      <w:marLeft w:val="0"/>
      <w:marRight w:val="0"/>
      <w:marTop w:val="0"/>
      <w:marBottom w:val="0"/>
      <w:divBdr>
        <w:top w:val="none" w:sz="0" w:space="0" w:color="auto"/>
        <w:left w:val="none" w:sz="0" w:space="0" w:color="auto"/>
        <w:bottom w:val="none" w:sz="0" w:space="0" w:color="auto"/>
        <w:right w:val="none" w:sz="0" w:space="0" w:color="auto"/>
      </w:divBdr>
    </w:div>
    <w:div w:id="807011753">
      <w:bodyDiv w:val="1"/>
      <w:marLeft w:val="0"/>
      <w:marRight w:val="0"/>
      <w:marTop w:val="0"/>
      <w:marBottom w:val="0"/>
      <w:divBdr>
        <w:top w:val="none" w:sz="0" w:space="0" w:color="auto"/>
        <w:left w:val="none" w:sz="0" w:space="0" w:color="auto"/>
        <w:bottom w:val="none" w:sz="0" w:space="0" w:color="auto"/>
        <w:right w:val="none" w:sz="0" w:space="0" w:color="auto"/>
      </w:divBdr>
    </w:div>
    <w:div w:id="858738347">
      <w:bodyDiv w:val="1"/>
      <w:marLeft w:val="0"/>
      <w:marRight w:val="0"/>
      <w:marTop w:val="0"/>
      <w:marBottom w:val="0"/>
      <w:divBdr>
        <w:top w:val="none" w:sz="0" w:space="0" w:color="auto"/>
        <w:left w:val="none" w:sz="0" w:space="0" w:color="auto"/>
        <w:bottom w:val="none" w:sz="0" w:space="0" w:color="auto"/>
        <w:right w:val="none" w:sz="0" w:space="0" w:color="auto"/>
      </w:divBdr>
    </w:div>
    <w:div w:id="886377158">
      <w:bodyDiv w:val="1"/>
      <w:marLeft w:val="0"/>
      <w:marRight w:val="0"/>
      <w:marTop w:val="0"/>
      <w:marBottom w:val="0"/>
      <w:divBdr>
        <w:top w:val="none" w:sz="0" w:space="0" w:color="auto"/>
        <w:left w:val="none" w:sz="0" w:space="0" w:color="auto"/>
        <w:bottom w:val="none" w:sz="0" w:space="0" w:color="auto"/>
        <w:right w:val="none" w:sz="0" w:space="0" w:color="auto"/>
      </w:divBdr>
      <w:divsChild>
        <w:div w:id="136147687">
          <w:marLeft w:val="0"/>
          <w:marRight w:val="0"/>
          <w:marTop w:val="0"/>
          <w:marBottom w:val="0"/>
          <w:divBdr>
            <w:top w:val="none" w:sz="0" w:space="0" w:color="auto"/>
            <w:left w:val="none" w:sz="0" w:space="0" w:color="auto"/>
            <w:bottom w:val="none" w:sz="0" w:space="0" w:color="auto"/>
            <w:right w:val="none" w:sz="0" w:space="0" w:color="auto"/>
          </w:divBdr>
        </w:div>
      </w:divsChild>
    </w:div>
    <w:div w:id="892035746">
      <w:bodyDiv w:val="1"/>
      <w:marLeft w:val="0"/>
      <w:marRight w:val="0"/>
      <w:marTop w:val="0"/>
      <w:marBottom w:val="0"/>
      <w:divBdr>
        <w:top w:val="none" w:sz="0" w:space="0" w:color="auto"/>
        <w:left w:val="none" w:sz="0" w:space="0" w:color="auto"/>
        <w:bottom w:val="none" w:sz="0" w:space="0" w:color="auto"/>
        <w:right w:val="none" w:sz="0" w:space="0" w:color="auto"/>
      </w:divBdr>
      <w:divsChild>
        <w:div w:id="1185167142">
          <w:marLeft w:val="0"/>
          <w:marRight w:val="0"/>
          <w:marTop w:val="0"/>
          <w:marBottom w:val="0"/>
          <w:divBdr>
            <w:top w:val="none" w:sz="0" w:space="0" w:color="auto"/>
            <w:left w:val="none" w:sz="0" w:space="0" w:color="auto"/>
            <w:bottom w:val="none" w:sz="0" w:space="0" w:color="auto"/>
            <w:right w:val="none" w:sz="0" w:space="0" w:color="auto"/>
          </w:divBdr>
        </w:div>
      </w:divsChild>
    </w:div>
    <w:div w:id="914633760">
      <w:bodyDiv w:val="1"/>
      <w:marLeft w:val="0"/>
      <w:marRight w:val="0"/>
      <w:marTop w:val="0"/>
      <w:marBottom w:val="0"/>
      <w:divBdr>
        <w:top w:val="none" w:sz="0" w:space="0" w:color="auto"/>
        <w:left w:val="none" w:sz="0" w:space="0" w:color="auto"/>
        <w:bottom w:val="none" w:sz="0" w:space="0" w:color="auto"/>
        <w:right w:val="none" w:sz="0" w:space="0" w:color="auto"/>
      </w:divBdr>
    </w:div>
    <w:div w:id="981303165">
      <w:bodyDiv w:val="1"/>
      <w:marLeft w:val="0"/>
      <w:marRight w:val="0"/>
      <w:marTop w:val="0"/>
      <w:marBottom w:val="0"/>
      <w:divBdr>
        <w:top w:val="none" w:sz="0" w:space="0" w:color="auto"/>
        <w:left w:val="none" w:sz="0" w:space="0" w:color="auto"/>
        <w:bottom w:val="none" w:sz="0" w:space="0" w:color="auto"/>
        <w:right w:val="none" w:sz="0" w:space="0" w:color="auto"/>
      </w:divBdr>
      <w:divsChild>
        <w:div w:id="1493568477">
          <w:marLeft w:val="0"/>
          <w:marRight w:val="0"/>
          <w:marTop w:val="0"/>
          <w:marBottom w:val="0"/>
          <w:divBdr>
            <w:top w:val="none" w:sz="0" w:space="0" w:color="auto"/>
            <w:left w:val="none" w:sz="0" w:space="0" w:color="auto"/>
            <w:bottom w:val="none" w:sz="0" w:space="0" w:color="auto"/>
            <w:right w:val="none" w:sz="0" w:space="0" w:color="auto"/>
          </w:divBdr>
        </w:div>
      </w:divsChild>
    </w:div>
    <w:div w:id="983125346">
      <w:bodyDiv w:val="1"/>
      <w:marLeft w:val="0"/>
      <w:marRight w:val="0"/>
      <w:marTop w:val="0"/>
      <w:marBottom w:val="0"/>
      <w:divBdr>
        <w:top w:val="none" w:sz="0" w:space="0" w:color="auto"/>
        <w:left w:val="none" w:sz="0" w:space="0" w:color="auto"/>
        <w:bottom w:val="none" w:sz="0" w:space="0" w:color="auto"/>
        <w:right w:val="none" w:sz="0" w:space="0" w:color="auto"/>
      </w:divBdr>
      <w:divsChild>
        <w:div w:id="2094860887">
          <w:marLeft w:val="0"/>
          <w:marRight w:val="0"/>
          <w:marTop w:val="0"/>
          <w:marBottom w:val="0"/>
          <w:divBdr>
            <w:top w:val="none" w:sz="0" w:space="0" w:color="auto"/>
            <w:left w:val="none" w:sz="0" w:space="0" w:color="auto"/>
            <w:bottom w:val="none" w:sz="0" w:space="0" w:color="auto"/>
            <w:right w:val="none" w:sz="0" w:space="0" w:color="auto"/>
          </w:divBdr>
        </w:div>
      </w:divsChild>
    </w:div>
    <w:div w:id="1025712670">
      <w:bodyDiv w:val="1"/>
      <w:marLeft w:val="0"/>
      <w:marRight w:val="0"/>
      <w:marTop w:val="0"/>
      <w:marBottom w:val="0"/>
      <w:divBdr>
        <w:top w:val="none" w:sz="0" w:space="0" w:color="auto"/>
        <w:left w:val="none" w:sz="0" w:space="0" w:color="auto"/>
        <w:bottom w:val="none" w:sz="0" w:space="0" w:color="auto"/>
        <w:right w:val="none" w:sz="0" w:space="0" w:color="auto"/>
      </w:divBdr>
    </w:div>
    <w:div w:id="1080711071">
      <w:bodyDiv w:val="1"/>
      <w:marLeft w:val="0"/>
      <w:marRight w:val="0"/>
      <w:marTop w:val="0"/>
      <w:marBottom w:val="0"/>
      <w:divBdr>
        <w:top w:val="none" w:sz="0" w:space="0" w:color="auto"/>
        <w:left w:val="none" w:sz="0" w:space="0" w:color="auto"/>
        <w:bottom w:val="none" w:sz="0" w:space="0" w:color="auto"/>
        <w:right w:val="none" w:sz="0" w:space="0" w:color="auto"/>
      </w:divBdr>
    </w:div>
    <w:div w:id="1157720116">
      <w:bodyDiv w:val="1"/>
      <w:marLeft w:val="0"/>
      <w:marRight w:val="0"/>
      <w:marTop w:val="0"/>
      <w:marBottom w:val="0"/>
      <w:divBdr>
        <w:top w:val="none" w:sz="0" w:space="0" w:color="auto"/>
        <w:left w:val="none" w:sz="0" w:space="0" w:color="auto"/>
        <w:bottom w:val="none" w:sz="0" w:space="0" w:color="auto"/>
        <w:right w:val="none" w:sz="0" w:space="0" w:color="auto"/>
      </w:divBdr>
    </w:div>
    <w:div w:id="1163549114">
      <w:bodyDiv w:val="1"/>
      <w:marLeft w:val="0"/>
      <w:marRight w:val="0"/>
      <w:marTop w:val="0"/>
      <w:marBottom w:val="0"/>
      <w:divBdr>
        <w:top w:val="none" w:sz="0" w:space="0" w:color="auto"/>
        <w:left w:val="none" w:sz="0" w:space="0" w:color="auto"/>
        <w:bottom w:val="none" w:sz="0" w:space="0" w:color="auto"/>
        <w:right w:val="none" w:sz="0" w:space="0" w:color="auto"/>
      </w:divBdr>
      <w:divsChild>
        <w:div w:id="427236739">
          <w:marLeft w:val="0"/>
          <w:marRight w:val="0"/>
          <w:marTop w:val="0"/>
          <w:marBottom w:val="0"/>
          <w:divBdr>
            <w:top w:val="none" w:sz="0" w:space="0" w:color="auto"/>
            <w:left w:val="none" w:sz="0" w:space="0" w:color="auto"/>
            <w:bottom w:val="none" w:sz="0" w:space="0" w:color="auto"/>
            <w:right w:val="none" w:sz="0" w:space="0" w:color="auto"/>
          </w:divBdr>
        </w:div>
      </w:divsChild>
    </w:div>
    <w:div w:id="1181118807">
      <w:bodyDiv w:val="1"/>
      <w:marLeft w:val="0"/>
      <w:marRight w:val="0"/>
      <w:marTop w:val="0"/>
      <w:marBottom w:val="0"/>
      <w:divBdr>
        <w:top w:val="none" w:sz="0" w:space="0" w:color="auto"/>
        <w:left w:val="none" w:sz="0" w:space="0" w:color="auto"/>
        <w:bottom w:val="none" w:sz="0" w:space="0" w:color="auto"/>
        <w:right w:val="none" w:sz="0" w:space="0" w:color="auto"/>
      </w:divBdr>
      <w:divsChild>
        <w:div w:id="549807977">
          <w:marLeft w:val="0"/>
          <w:marRight w:val="0"/>
          <w:marTop w:val="0"/>
          <w:marBottom w:val="0"/>
          <w:divBdr>
            <w:top w:val="none" w:sz="0" w:space="0" w:color="auto"/>
            <w:left w:val="none" w:sz="0" w:space="0" w:color="auto"/>
            <w:bottom w:val="none" w:sz="0" w:space="0" w:color="auto"/>
            <w:right w:val="none" w:sz="0" w:space="0" w:color="auto"/>
          </w:divBdr>
        </w:div>
      </w:divsChild>
    </w:div>
    <w:div w:id="1413964703">
      <w:bodyDiv w:val="1"/>
      <w:marLeft w:val="0"/>
      <w:marRight w:val="0"/>
      <w:marTop w:val="0"/>
      <w:marBottom w:val="0"/>
      <w:divBdr>
        <w:top w:val="none" w:sz="0" w:space="0" w:color="auto"/>
        <w:left w:val="none" w:sz="0" w:space="0" w:color="auto"/>
        <w:bottom w:val="none" w:sz="0" w:space="0" w:color="auto"/>
        <w:right w:val="none" w:sz="0" w:space="0" w:color="auto"/>
      </w:divBdr>
      <w:divsChild>
        <w:div w:id="1168598225">
          <w:marLeft w:val="0"/>
          <w:marRight w:val="0"/>
          <w:marTop w:val="0"/>
          <w:marBottom w:val="0"/>
          <w:divBdr>
            <w:top w:val="none" w:sz="0" w:space="0" w:color="auto"/>
            <w:left w:val="none" w:sz="0" w:space="0" w:color="auto"/>
            <w:bottom w:val="none" w:sz="0" w:space="0" w:color="auto"/>
            <w:right w:val="none" w:sz="0" w:space="0" w:color="auto"/>
          </w:divBdr>
        </w:div>
      </w:divsChild>
    </w:div>
    <w:div w:id="1416052459">
      <w:bodyDiv w:val="1"/>
      <w:marLeft w:val="0"/>
      <w:marRight w:val="0"/>
      <w:marTop w:val="0"/>
      <w:marBottom w:val="0"/>
      <w:divBdr>
        <w:top w:val="none" w:sz="0" w:space="0" w:color="auto"/>
        <w:left w:val="none" w:sz="0" w:space="0" w:color="auto"/>
        <w:bottom w:val="none" w:sz="0" w:space="0" w:color="auto"/>
        <w:right w:val="none" w:sz="0" w:space="0" w:color="auto"/>
      </w:divBdr>
    </w:div>
    <w:div w:id="1599827592">
      <w:bodyDiv w:val="1"/>
      <w:marLeft w:val="0"/>
      <w:marRight w:val="0"/>
      <w:marTop w:val="0"/>
      <w:marBottom w:val="0"/>
      <w:divBdr>
        <w:top w:val="none" w:sz="0" w:space="0" w:color="auto"/>
        <w:left w:val="none" w:sz="0" w:space="0" w:color="auto"/>
        <w:bottom w:val="none" w:sz="0" w:space="0" w:color="auto"/>
        <w:right w:val="none" w:sz="0" w:space="0" w:color="auto"/>
      </w:divBdr>
      <w:divsChild>
        <w:div w:id="960916991">
          <w:blockQuote w:val="1"/>
          <w:marLeft w:val="0"/>
          <w:marRight w:val="0"/>
          <w:marTop w:val="384"/>
          <w:marBottom w:val="384"/>
          <w:divBdr>
            <w:top w:val="single" w:sz="24" w:space="0" w:color="E2E8F0"/>
            <w:left w:val="single" w:sz="24" w:space="13" w:color="E2E8F0"/>
            <w:bottom w:val="single" w:sz="24" w:space="0" w:color="E2E8F0"/>
            <w:right w:val="single" w:sz="24" w:space="0" w:color="E2E8F0"/>
          </w:divBdr>
        </w:div>
      </w:divsChild>
    </w:div>
    <w:div w:id="1760370880">
      <w:bodyDiv w:val="1"/>
      <w:marLeft w:val="0"/>
      <w:marRight w:val="0"/>
      <w:marTop w:val="0"/>
      <w:marBottom w:val="0"/>
      <w:divBdr>
        <w:top w:val="none" w:sz="0" w:space="0" w:color="auto"/>
        <w:left w:val="none" w:sz="0" w:space="0" w:color="auto"/>
        <w:bottom w:val="none" w:sz="0" w:space="0" w:color="auto"/>
        <w:right w:val="none" w:sz="0" w:space="0" w:color="auto"/>
      </w:divBdr>
    </w:div>
    <w:div w:id="1765418453">
      <w:bodyDiv w:val="1"/>
      <w:marLeft w:val="0"/>
      <w:marRight w:val="0"/>
      <w:marTop w:val="0"/>
      <w:marBottom w:val="0"/>
      <w:divBdr>
        <w:top w:val="none" w:sz="0" w:space="0" w:color="auto"/>
        <w:left w:val="none" w:sz="0" w:space="0" w:color="auto"/>
        <w:bottom w:val="none" w:sz="0" w:space="0" w:color="auto"/>
        <w:right w:val="none" w:sz="0" w:space="0" w:color="auto"/>
      </w:divBdr>
    </w:div>
    <w:div w:id="1806197948">
      <w:bodyDiv w:val="1"/>
      <w:marLeft w:val="0"/>
      <w:marRight w:val="0"/>
      <w:marTop w:val="0"/>
      <w:marBottom w:val="0"/>
      <w:divBdr>
        <w:top w:val="none" w:sz="0" w:space="0" w:color="auto"/>
        <w:left w:val="none" w:sz="0" w:space="0" w:color="auto"/>
        <w:bottom w:val="none" w:sz="0" w:space="0" w:color="auto"/>
        <w:right w:val="none" w:sz="0" w:space="0" w:color="auto"/>
      </w:divBdr>
    </w:div>
    <w:div w:id="1837374806">
      <w:bodyDiv w:val="1"/>
      <w:marLeft w:val="0"/>
      <w:marRight w:val="0"/>
      <w:marTop w:val="0"/>
      <w:marBottom w:val="0"/>
      <w:divBdr>
        <w:top w:val="none" w:sz="0" w:space="0" w:color="auto"/>
        <w:left w:val="none" w:sz="0" w:space="0" w:color="auto"/>
        <w:bottom w:val="none" w:sz="0" w:space="0" w:color="auto"/>
        <w:right w:val="none" w:sz="0" w:space="0" w:color="auto"/>
      </w:divBdr>
      <w:divsChild>
        <w:div w:id="275723033">
          <w:marLeft w:val="0"/>
          <w:marRight w:val="0"/>
          <w:marTop w:val="0"/>
          <w:marBottom w:val="0"/>
          <w:divBdr>
            <w:top w:val="none" w:sz="0" w:space="0" w:color="auto"/>
            <w:left w:val="none" w:sz="0" w:space="0" w:color="auto"/>
            <w:bottom w:val="none" w:sz="0" w:space="0" w:color="auto"/>
            <w:right w:val="none" w:sz="0" w:space="0" w:color="auto"/>
          </w:divBdr>
        </w:div>
      </w:divsChild>
    </w:div>
    <w:div w:id="1879514216">
      <w:bodyDiv w:val="1"/>
      <w:marLeft w:val="0"/>
      <w:marRight w:val="0"/>
      <w:marTop w:val="0"/>
      <w:marBottom w:val="0"/>
      <w:divBdr>
        <w:top w:val="none" w:sz="0" w:space="0" w:color="auto"/>
        <w:left w:val="none" w:sz="0" w:space="0" w:color="auto"/>
        <w:bottom w:val="none" w:sz="0" w:space="0" w:color="auto"/>
        <w:right w:val="none" w:sz="0" w:space="0" w:color="auto"/>
      </w:divBdr>
    </w:div>
    <w:div w:id="1931740571">
      <w:bodyDiv w:val="1"/>
      <w:marLeft w:val="0"/>
      <w:marRight w:val="0"/>
      <w:marTop w:val="0"/>
      <w:marBottom w:val="0"/>
      <w:divBdr>
        <w:top w:val="none" w:sz="0" w:space="0" w:color="auto"/>
        <w:left w:val="none" w:sz="0" w:space="0" w:color="auto"/>
        <w:bottom w:val="none" w:sz="0" w:space="0" w:color="auto"/>
        <w:right w:val="none" w:sz="0" w:space="0" w:color="auto"/>
      </w:divBdr>
    </w:div>
    <w:div w:id="1935630194">
      <w:bodyDiv w:val="1"/>
      <w:marLeft w:val="0"/>
      <w:marRight w:val="0"/>
      <w:marTop w:val="0"/>
      <w:marBottom w:val="0"/>
      <w:divBdr>
        <w:top w:val="none" w:sz="0" w:space="0" w:color="auto"/>
        <w:left w:val="none" w:sz="0" w:space="0" w:color="auto"/>
        <w:bottom w:val="none" w:sz="0" w:space="0" w:color="auto"/>
        <w:right w:val="none" w:sz="0" w:space="0" w:color="auto"/>
      </w:divBdr>
    </w:div>
    <w:div w:id="1945913679">
      <w:bodyDiv w:val="1"/>
      <w:marLeft w:val="0"/>
      <w:marRight w:val="0"/>
      <w:marTop w:val="0"/>
      <w:marBottom w:val="0"/>
      <w:divBdr>
        <w:top w:val="none" w:sz="0" w:space="0" w:color="auto"/>
        <w:left w:val="none" w:sz="0" w:space="0" w:color="auto"/>
        <w:bottom w:val="none" w:sz="0" w:space="0" w:color="auto"/>
        <w:right w:val="none" w:sz="0" w:space="0" w:color="auto"/>
      </w:divBdr>
    </w:div>
    <w:div w:id="1960645510">
      <w:bodyDiv w:val="1"/>
      <w:marLeft w:val="0"/>
      <w:marRight w:val="0"/>
      <w:marTop w:val="0"/>
      <w:marBottom w:val="0"/>
      <w:divBdr>
        <w:top w:val="none" w:sz="0" w:space="0" w:color="auto"/>
        <w:left w:val="none" w:sz="0" w:space="0" w:color="auto"/>
        <w:bottom w:val="none" w:sz="0" w:space="0" w:color="auto"/>
        <w:right w:val="none" w:sz="0" w:space="0" w:color="auto"/>
      </w:divBdr>
      <w:divsChild>
        <w:div w:id="1483935651">
          <w:marLeft w:val="0"/>
          <w:marRight w:val="0"/>
          <w:marTop w:val="0"/>
          <w:marBottom w:val="0"/>
          <w:divBdr>
            <w:top w:val="none" w:sz="0" w:space="0" w:color="auto"/>
            <w:left w:val="none" w:sz="0" w:space="0" w:color="auto"/>
            <w:bottom w:val="none" w:sz="0" w:space="0" w:color="auto"/>
            <w:right w:val="none" w:sz="0" w:space="0" w:color="auto"/>
          </w:divBdr>
        </w:div>
      </w:divsChild>
    </w:div>
    <w:div w:id="2003698918">
      <w:bodyDiv w:val="1"/>
      <w:marLeft w:val="0"/>
      <w:marRight w:val="0"/>
      <w:marTop w:val="0"/>
      <w:marBottom w:val="0"/>
      <w:divBdr>
        <w:top w:val="none" w:sz="0" w:space="0" w:color="auto"/>
        <w:left w:val="none" w:sz="0" w:space="0" w:color="auto"/>
        <w:bottom w:val="none" w:sz="0" w:space="0" w:color="auto"/>
        <w:right w:val="none" w:sz="0" w:space="0" w:color="auto"/>
      </w:divBdr>
    </w:div>
    <w:div w:id="2037585034">
      <w:bodyDiv w:val="1"/>
      <w:marLeft w:val="0"/>
      <w:marRight w:val="0"/>
      <w:marTop w:val="0"/>
      <w:marBottom w:val="0"/>
      <w:divBdr>
        <w:top w:val="none" w:sz="0" w:space="0" w:color="auto"/>
        <w:left w:val="none" w:sz="0" w:space="0" w:color="auto"/>
        <w:bottom w:val="none" w:sz="0" w:space="0" w:color="auto"/>
        <w:right w:val="none" w:sz="0" w:space="0" w:color="auto"/>
      </w:divBdr>
    </w:div>
    <w:div w:id="2058124746">
      <w:bodyDiv w:val="1"/>
      <w:marLeft w:val="0"/>
      <w:marRight w:val="0"/>
      <w:marTop w:val="0"/>
      <w:marBottom w:val="0"/>
      <w:divBdr>
        <w:top w:val="none" w:sz="0" w:space="0" w:color="auto"/>
        <w:left w:val="none" w:sz="0" w:space="0" w:color="auto"/>
        <w:bottom w:val="none" w:sz="0" w:space="0" w:color="auto"/>
        <w:right w:val="none" w:sz="0" w:space="0" w:color="auto"/>
      </w:divBdr>
      <w:divsChild>
        <w:div w:id="1142964128">
          <w:marLeft w:val="0"/>
          <w:marRight w:val="0"/>
          <w:marTop w:val="0"/>
          <w:marBottom w:val="0"/>
          <w:divBdr>
            <w:top w:val="none" w:sz="0" w:space="0" w:color="auto"/>
            <w:left w:val="none" w:sz="0" w:space="0" w:color="auto"/>
            <w:bottom w:val="none" w:sz="0" w:space="0" w:color="auto"/>
            <w:right w:val="none" w:sz="0" w:space="0" w:color="auto"/>
          </w:divBdr>
        </w:div>
      </w:divsChild>
    </w:div>
    <w:div w:id="2066297592">
      <w:bodyDiv w:val="1"/>
      <w:marLeft w:val="0"/>
      <w:marRight w:val="0"/>
      <w:marTop w:val="0"/>
      <w:marBottom w:val="0"/>
      <w:divBdr>
        <w:top w:val="none" w:sz="0" w:space="0" w:color="auto"/>
        <w:left w:val="none" w:sz="0" w:space="0" w:color="auto"/>
        <w:bottom w:val="none" w:sz="0" w:space="0" w:color="auto"/>
        <w:right w:val="none" w:sz="0" w:space="0" w:color="auto"/>
      </w:divBdr>
    </w:div>
    <w:div w:id="2090350377">
      <w:bodyDiv w:val="1"/>
      <w:marLeft w:val="0"/>
      <w:marRight w:val="0"/>
      <w:marTop w:val="0"/>
      <w:marBottom w:val="0"/>
      <w:divBdr>
        <w:top w:val="none" w:sz="0" w:space="0" w:color="auto"/>
        <w:left w:val="none" w:sz="0" w:space="0" w:color="auto"/>
        <w:bottom w:val="none" w:sz="0" w:space="0" w:color="auto"/>
        <w:right w:val="none" w:sz="0" w:space="0" w:color="auto"/>
      </w:divBdr>
    </w:div>
    <w:div w:id="2102136855">
      <w:bodyDiv w:val="1"/>
      <w:marLeft w:val="0"/>
      <w:marRight w:val="0"/>
      <w:marTop w:val="0"/>
      <w:marBottom w:val="0"/>
      <w:divBdr>
        <w:top w:val="none" w:sz="0" w:space="0" w:color="auto"/>
        <w:left w:val="none" w:sz="0" w:space="0" w:color="auto"/>
        <w:bottom w:val="none" w:sz="0" w:space="0" w:color="auto"/>
        <w:right w:val="none" w:sz="0" w:space="0" w:color="auto"/>
      </w:divBdr>
    </w:div>
    <w:div w:id="2119714411">
      <w:bodyDiv w:val="1"/>
      <w:marLeft w:val="0"/>
      <w:marRight w:val="0"/>
      <w:marTop w:val="0"/>
      <w:marBottom w:val="0"/>
      <w:divBdr>
        <w:top w:val="none" w:sz="0" w:space="0" w:color="auto"/>
        <w:left w:val="none" w:sz="0" w:space="0" w:color="auto"/>
        <w:bottom w:val="none" w:sz="0" w:space="0" w:color="auto"/>
        <w:right w:val="none" w:sz="0" w:space="0" w:color="auto"/>
      </w:divBdr>
      <w:divsChild>
        <w:div w:id="727411603">
          <w:marLeft w:val="0"/>
          <w:marRight w:val="0"/>
          <w:marTop w:val="0"/>
          <w:marBottom w:val="0"/>
          <w:divBdr>
            <w:top w:val="none" w:sz="0" w:space="0" w:color="auto"/>
            <w:left w:val="none" w:sz="0" w:space="0" w:color="auto"/>
            <w:bottom w:val="none" w:sz="0" w:space="0" w:color="auto"/>
            <w:right w:val="none" w:sz="0" w:space="0" w:color="auto"/>
          </w:divBdr>
        </w:div>
      </w:divsChild>
    </w:div>
    <w:div w:id="2125609831">
      <w:bodyDiv w:val="1"/>
      <w:marLeft w:val="0"/>
      <w:marRight w:val="0"/>
      <w:marTop w:val="0"/>
      <w:marBottom w:val="0"/>
      <w:divBdr>
        <w:top w:val="none" w:sz="0" w:space="0" w:color="auto"/>
        <w:left w:val="none" w:sz="0" w:space="0" w:color="auto"/>
        <w:bottom w:val="none" w:sz="0" w:space="0" w:color="auto"/>
        <w:right w:val="none" w:sz="0" w:space="0" w:color="auto"/>
      </w:divBdr>
    </w:div>
    <w:div w:id="2129932562">
      <w:bodyDiv w:val="1"/>
      <w:marLeft w:val="0"/>
      <w:marRight w:val="0"/>
      <w:marTop w:val="0"/>
      <w:marBottom w:val="0"/>
      <w:divBdr>
        <w:top w:val="none" w:sz="0" w:space="0" w:color="auto"/>
        <w:left w:val="none" w:sz="0" w:space="0" w:color="auto"/>
        <w:bottom w:val="none" w:sz="0" w:space="0" w:color="auto"/>
        <w:right w:val="none" w:sz="0" w:space="0" w:color="auto"/>
      </w:divBdr>
      <w:divsChild>
        <w:div w:id="492599388">
          <w:marLeft w:val="0"/>
          <w:marRight w:val="0"/>
          <w:marTop w:val="0"/>
          <w:marBottom w:val="0"/>
          <w:divBdr>
            <w:top w:val="none" w:sz="0" w:space="0" w:color="auto"/>
            <w:left w:val="none" w:sz="0" w:space="0" w:color="auto"/>
            <w:bottom w:val="none" w:sz="0" w:space="0" w:color="auto"/>
            <w:right w:val="none" w:sz="0" w:space="0" w:color="auto"/>
          </w:divBdr>
        </w:div>
      </w:divsChild>
    </w:div>
    <w:div w:id="2146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C15A04-63E6-42FC-9CD6-6427345C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1F1502-F6F5-4CAE-BAAD-801E8CBBEF6B}">
  <ds:schemaRefs>
    <ds:schemaRef ds:uri="http://schemas.microsoft.com/sharepoint/v3/contenttype/forms"/>
  </ds:schemaRefs>
</ds:datastoreItem>
</file>

<file path=customXml/itemProps3.xml><?xml version="1.0" encoding="utf-8"?>
<ds:datastoreItem xmlns:ds="http://schemas.openxmlformats.org/officeDocument/2006/customXml" ds:itemID="{42E484D0-0D83-424C-855C-66A694E609A4}">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39</cp:revision>
  <dcterms:created xsi:type="dcterms:W3CDTF">2023-10-24T02:36:00Z</dcterms:created>
  <dcterms:modified xsi:type="dcterms:W3CDTF">2023-11-25T04:43:00Z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