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28ED5" w14:textId="77777777" w:rsidR="009B604A" w:rsidRPr="009B604A" w:rsidRDefault="009B604A" w:rsidP="009B604A">
      <w:bookmarkStart w:id="0" w:name="_Hlk171357515"/>
      <w:bookmarkEnd w:id="0"/>
      <w:r w:rsidRPr="009B604A">
        <w:t xml:space="preserve">Amazon </w:t>
      </w:r>
      <w:proofErr w:type="spellStart"/>
      <w:r w:rsidRPr="009B604A">
        <w:t>ElastiCache</w:t>
      </w:r>
      <w:proofErr w:type="spellEnd"/>
      <w:r w:rsidRPr="009B604A">
        <w:t xml:space="preserve"> for Redis is a fully managed, in-memory data store and cache service by AWS. It supports two caching engines: Redis and Memcached, but here we have focused on Redis. </w:t>
      </w:r>
      <w:proofErr w:type="spellStart"/>
      <w:r w:rsidRPr="009B604A">
        <w:t>ElastiCache</w:t>
      </w:r>
      <w:proofErr w:type="spellEnd"/>
      <w:r w:rsidRPr="009B604A">
        <w:t xml:space="preserve"> for Redis is designed to help you build high-performance, scalable applications by enabling you to retrieve data from fast, managed in-memory caches instead of relying solely on slower disk-based databases.</w:t>
      </w:r>
    </w:p>
    <w:p w14:paraId="6E4E78BD" w14:textId="77777777" w:rsidR="009B604A" w:rsidRPr="009B604A" w:rsidRDefault="009B604A" w:rsidP="009B604A">
      <w:pPr>
        <w:rPr>
          <w:b/>
          <w:bCs/>
        </w:rPr>
      </w:pPr>
      <w:r w:rsidRPr="009B604A">
        <w:rPr>
          <w:b/>
          <w:bCs/>
        </w:rPr>
        <w:t xml:space="preserve">Key Features of Amazon </w:t>
      </w:r>
      <w:proofErr w:type="spellStart"/>
      <w:r w:rsidRPr="009B604A">
        <w:rPr>
          <w:b/>
          <w:bCs/>
        </w:rPr>
        <w:t>ElastiCache</w:t>
      </w:r>
      <w:proofErr w:type="spellEnd"/>
      <w:r w:rsidRPr="009B604A">
        <w:rPr>
          <w:b/>
          <w:bCs/>
        </w:rPr>
        <w:t xml:space="preserve"> for Redis</w:t>
      </w:r>
    </w:p>
    <w:p w14:paraId="537AD20F" w14:textId="77777777" w:rsidR="009B604A" w:rsidRPr="009B604A" w:rsidRDefault="009B604A" w:rsidP="009B604A">
      <w:pPr>
        <w:numPr>
          <w:ilvl w:val="0"/>
          <w:numId w:val="1"/>
        </w:numPr>
      </w:pPr>
      <w:r w:rsidRPr="009B604A">
        <w:rPr>
          <w:b/>
          <w:bCs/>
        </w:rPr>
        <w:t>Performance</w:t>
      </w:r>
      <w:r w:rsidRPr="009B604A">
        <w:t xml:space="preserve">: </w:t>
      </w:r>
      <w:proofErr w:type="spellStart"/>
      <w:r w:rsidRPr="009B604A">
        <w:t>ElastiCache</w:t>
      </w:r>
      <w:proofErr w:type="spellEnd"/>
      <w:r w:rsidRPr="009B604A">
        <w:t xml:space="preserve"> for Redis offers high throughput and low latency, making it suitable for real-time applications such as gaming leaderboards, caching web session data, and messaging applications.</w:t>
      </w:r>
    </w:p>
    <w:p w14:paraId="29D97CC4" w14:textId="77777777" w:rsidR="009B604A" w:rsidRPr="009B604A" w:rsidRDefault="009B604A" w:rsidP="009B604A">
      <w:pPr>
        <w:numPr>
          <w:ilvl w:val="0"/>
          <w:numId w:val="1"/>
        </w:numPr>
      </w:pPr>
      <w:r w:rsidRPr="009B604A">
        <w:rPr>
          <w:b/>
          <w:bCs/>
        </w:rPr>
        <w:t>Scalability</w:t>
      </w:r>
      <w:r w:rsidRPr="009B604A">
        <w:t xml:space="preserve">: we can scale our Redis clusters by adding or removing nodes as needed. </w:t>
      </w:r>
      <w:proofErr w:type="spellStart"/>
      <w:r w:rsidRPr="009B604A">
        <w:t>ElastiCache</w:t>
      </w:r>
      <w:proofErr w:type="spellEnd"/>
      <w:r w:rsidRPr="009B604A">
        <w:t xml:space="preserve"> supports both vertical and horizontal scaling.</w:t>
      </w:r>
    </w:p>
    <w:p w14:paraId="17943396" w14:textId="77777777" w:rsidR="009B604A" w:rsidRPr="009B604A" w:rsidRDefault="009B604A" w:rsidP="009B604A">
      <w:pPr>
        <w:numPr>
          <w:ilvl w:val="0"/>
          <w:numId w:val="1"/>
        </w:numPr>
      </w:pPr>
      <w:r w:rsidRPr="009B604A">
        <w:rPr>
          <w:b/>
          <w:bCs/>
        </w:rPr>
        <w:t>Data Durability</w:t>
      </w:r>
      <w:r w:rsidRPr="009B604A">
        <w:t>: By enabling Redis replication, we can create one or more read replicas to offload read requests and improve application performance. The replicas can also be used for failover purposes.</w:t>
      </w:r>
    </w:p>
    <w:p w14:paraId="2B8BC6CD" w14:textId="77777777" w:rsidR="009B604A" w:rsidRPr="009B604A" w:rsidRDefault="009B604A" w:rsidP="009B604A">
      <w:pPr>
        <w:numPr>
          <w:ilvl w:val="0"/>
          <w:numId w:val="1"/>
        </w:numPr>
      </w:pPr>
      <w:r w:rsidRPr="009B604A">
        <w:rPr>
          <w:b/>
          <w:bCs/>
        </w:rPr>
        <w:t>Backup and Restore</w:t>
      </w:r>
      <w:r w:rsidRPr="009B604A">
        <w:t xml:space="preserve">: </w:t>
      </w:r>
      <w:proofErr w:type="spellStart"/>
      <w:r w:rsidRPr="009B604A">
        <w:t>ElastiCache</w:t>
      </w:r>
      <w:proofErr w:type="spellEnd"/>
      <w:r w:rsidRPr="009B604A">
        <w:t xml:space="preserve"> allows you to take snapshots of your Redis data for backups. we can also use these snapshots to restore data to a new Redis cluster.</w:t>
      </w:r>
    </w:p>
    <w:p w14:paraId="2C5680FD" w14:textId="77777777" w:rsidR="009B604A" w:rsidRPr="009B604A" w:rsidRDefault="009B604A" w:rsidP="009B604A">
      <w:pPr>
        <w:numPr>
          <w:ilvl w:val="0"/>
          <w:numId w:val="1"/>
        </w:numPr>
      </w:pPr>
      <w:r w:rsidRPr="009B604A">
        <w:rPr>
          <w:b/>
          <w:bCs/>
        </w:rPr>
        <w:t>Security</w:t>
      </w:r>
      <w:r w:rsidRPr="009B604A">
        <w:t xml:space="preserve">: </w:t>
      </w:r>
      <w:proofErr w:type="spellStart"/>
      <w:r w:rsidRPr="009B604A">
        <w:t>ElastiCache</w:t>
      </w:r>
      <w:proofErr w:type="spellEnd"/>
      <w:r w:rsidRPr="009B604A">
        <w:t xml:space="preserve"> for Redis integrates with AWS Identity and Access Management (IAM) for access control. we can use Virtual Private Cloud (VPC) to isolate your cache instances. Additionally, data encryption in transit and at rest is supported.</w:t>
      </w:r>
    </w:p>
    <w:p w14:paraId="0D9F2D93" w14:textId="77777777" w:rsidR="009B604A" w:rsidRPr="009B604A" w:rsidRDefault="009B604A" w:rsidP="009B604A">
      <w:pPr>
        <w:numPr>
          <w:ilvl w:val="0"/>
          <w:numId w:val="1"/>
        </w:numPr>
      </w:pPr>
      <w:r w:rsidRPr="009B604A">
        <w:rPr>
          <w:b/>
          <w:bCs/>
        </w:rPr>
        <w:t>Automatic Failover</w:t>
      </w:r>
      <w:r w:rsidRPr="009B604A">
        <w:t xml:space="preserve">: In case of a node failure, </w:t>
      </w:r>
      <w:proofErr w:type="spellStart"/>
      <w:r w:rsidRPr="009B604A">
        <w:t>ElastiCache</w:t>
      </w:r>
      <w:proofErr w:type="spellEnd"/>
      <w:r w:rsidRPr="009B604A">
        <w:t xml:space="preserve"> provides automatic failover to a replica node, ensuring high availability of your Redis clusters.</w:t>
      </w:r>
    </w:p>
    <w:p w14:paraId="2EA414B4" w14:textId="77777777" w:rsidR="009B604A" w:rsidRPr="009B604A" w:rsidRDefault="009B604A" w:rsidP="009B604A">
      <w:pPr>
        <w:numPr>
          <w:ilvl w:val="0"/>
          <w:numId w:val="1"/>
        </w:numPr>
      </w:pPr>
      <w:r w:rsidRPr="009B604A">
        <w:rPr>
          <w:b/>
          <w:bCs/>
        </w:rPr>
        <w:t>Monitoring and Management</w:t>
      </w:r>
      <w:r w:rsidRPr="009B604A">
        <w:t xml:space="preserve">: AWS provides CloudWatch metrics for monitoring the health and performance of your Redis clusters. we can also use the </w:t>
      </w:r>
      <w:proofErr w:type="spellStart"/>
      <w:r w:rsidRPr="009B604A">
        <w:t>ElastiCache</w:t>
      </w:r>
      <w:proofErr w:type="spellEnd"/>
      <w:r w:rsidRPr="009B604A">
        <w:t xml:space="preserve"> Management Console, CLI, and APIs to manage your clusters.</w:t>
      </w:r>
    </w:p>
    <w:p w14:paraId="67BB0EFC" w14:textId="77777777" w:rsidR="009B604A" w:rsidRPr="009B604A" w:rsidRDefault="009B604A" w:rsidP="009B604A">
      <w:pPr>
        <w:rPr>
          <w:b/>
          <w:bCs/>
        </w:rPr>
      </w:pPr>
      <w:r w:rsidRPr="009B604A">
        <w:rPr>
          <w:b/>
          <w:bCs/>
        </w:rPr>
        <w:t>Common Use Cases</w:t>
      </w:r>
    </w:p>
    <w:p w14:paraId="0E3AD256" w14:textId="77777777" w:rsidR="009B604A" w:rsidRPr="009B604A" w:rsidRDefault="009B604A" w:rsidP="009B604A">
      <w:pPr>
        <w:numPr>
          <w:ilvl w:val="0"/>
          <w:numId w:val="2"/>
        </w:numPr>
      </w:pPr>
      <w:r w:rsidRPr="009B604A">
        <w:rPr>
          <w:b/>
          <w:bCs/>
        </w:rPr>
        <w:t>Caching</w:t>
      </w:r>
      <w:r w:rsidRPr="009B604A">
        <w:t>: Improve the performance of our applications by storing frequently accessed data in Redis. This reduces the load on your primary database and decreases latency.</w:t>
      </w:r>
    </w:p>
    <w:p w14:paraId="01A3D93B" w14:textId="77777777" w:rsidR="009B604A" w:rsidRPr="009B604A" w:rsidRDefault="009B604A" w:rsidP="009B604A">
      <w:pPr>
        <w:numPr>
          <w:ilvl w:val="0"/>
          <w:numId w:val="2"/>
        </w:numPr>
      </w:pPr>
      <w:r w:rsidRPr="009B604A">
        <w:rPr>
          <w:b/>
          <w:bCs/>
        </w:rPr>
        <w:t>Session Management</w:t>
      </w:r>
      <w:r w:rsidRPr="009B604A">
        <w:t>: Store user session data in Redis to provide fast and reliable access, enhancing the user experience.</w:t>
      </w:r>
    </w:p>
    <w:p w14:paraId="05D15174" w14:textId="77777777" w:rsidR="009B604A" w:rsidRPr="009B604A" w:rsidRDefault="009B604A" w:rsidP="009B604A">
      <w:pPr>
        <w:numPr>
          <w:ilvl w:val="0"/>
          <w:numId w:val="2"/>
        </w:numPr>
      </w:pPr>
      <w:r w:rsidRPr="009B604A">
        <w:rPr>
          <w:b/>
          <w:bCs/>
        </w:rPr>
        <w:t>Real-Time Analytics</w:t>
      </w:r>
      <w:r w:rsidRPr="009B604A">
        <w:t xml:space="preserve">: Use Redis to aggregate and </w:t>
      </w:r>
      <w:proofErr w:type="spellStart"/>
      <w:r w:rsidRPr="009B604A">
        <w:t>analyze</w:t>
      </w:r>
      <w:proofErr w:type="spellEnd"/>
      <w:r w:rsidRPr="009B604A">
        <w:t xml:space="preserve"> data in real time, which is useful for applications like monitoring systems and financial services.</w:t>
      </w:r>
    </w:p>
    <w:p w14:paraId="4A2E7847" w14:textId="77777777" w:rsidR="009B604A" w:rsidRPr="009B604A" w:rsidRDefault="009B604A" w:rsidP="009B604A">
      <w:r w:rsidRPr="009B604A">
        <w:t xml:space="preserve">Setting Up Amazon </w:t>
      </w:r>
      <w:proofErr w:type="spellStart"/>
      <w:r w:rsidRPr="009B604A">
        <w:t>ElastiCache</w:t>
      </w:r>
      <w:proofErr w:type="spellEnd"/>
      <w:r w:rsidRPr="009B604A">
        <w:t xml:space="preserve"> for Redis</w:t>
      </w:r>
    </w:p>
    <w:p w14:paraId="73C91669" w14:textId="77777777" w:rsidR="009B604A" w:rsidRPr="009B604A" w:rsidRDefault="009B604A" w:rsidP="009B604A">
      <w:r w:rsidRPr="009B604A">
        <w:t>Create a Cluster: Use the AWS Management Console, CLI, or SDK to create a Redis cluster. You can specify the node type, number of replicas, and other configurations.</w:t>
      </w:r>
    </w:p>
    <w:p w14:paraId="046DBA33" w14:textId="77777777" w:rsidR="009B604A" w:rsidRPr="009B604A" w:rsidRDefault="009B604A" w:rsidP="009B604A"/>
    <w:p w14:paraId="008CFA57" w14:textId="77777777" w:rsidR="009B604A" w:rsidRPr="009B604A" w:rsidRDefault="009B604A" w:rsidP="009B604A">
      <w:r w:rsidRPr="009B604A">
        <w:t>Configure Security: Set up VPC, security groups, and IAM roles to secure your Redis cluster.</w:t>
      </w:r>
    </w:p>
    <w:p w14:paraId="3B6C9DD8" w14:textId="77777777" w:rsidR="009B604A" w:rsidRPr="009B604A" w:rsidRDefault="009B604A" w:rsidP="009B604A"/>
    <w:p w14:paraId="50F030D3" w14:textId="77777777" w:rsidR="009B604A" w:rsidRPr="009B604A" w:rsidRDefault="009B604A" w:rsidP="009B604A">
      <w:r w:rsidRPr="009B604A">
        <w:lastRenderedPageBreak/>
        <w:t xml:space="preserve">Connect to the Cluster: Use Redis clients or libraries (like </w:t>
      </w:r>
      <w:proofErr w:type="spellStart"/>
      <w:r w:rsidRPr="009B604A">
        <w:t>redis-py</w:t>
      </w:r>
      <w:proofErr w:type="spellEnd"/>
      <w:r w:rsidRPr="009B604A">
        <w:t xml:space="preserve"> for Python) to connect to your </w:t>
      </w:r>
      <w:proofErr w:type="spellStart"/>
      <w:r w:rsidRPr="009B604A">
        <w:t>ElastiCache</w:t>
      </w:r>
      <w:proofErr w:type="spellEnd"/>
      <w:r w:rsidRPr="009B604A">
        <w:t xml:space="preserve"> for Redis cluster.</w:t>
      </w:r>
    </w:p>
    <w:p w14:paraId="298DED4A" w14:textId="77777777" w:rsidR="009B604A" w:rsidRPr="009B604A" w:rsidRDefault="009B604A" w:rsidP="009B604A"/>
    <w:p w14:paraId="44D4F32B" w14:textId="77777777" w:rsidR="009B604A" w:rsidRPr="009B604A" w:rsidRDefault="009B604A" w:rsidP="009B604A">
      <w:r w:rsidRPr="009B604A">
        <w:t xml:space="preserve">Manage and Monitor: Use CloudWatch, the </w:t>
      </w:r>
      <w:proofErr w:type="spellStart"/>
      <w:r w:rsidRPr="009B604A">
        <w:t>ElastiCache</w:t>
      </w:r>
      <w:proofErr w:type="spellEnd"/>
      <w:r w:rsidRPr="009B604A">
        <w:t xml:space="preserve"> Management Console, or third-party tools to monitor and manage your Redis instances. </w:t>
      </w:r>
    </w:p>
    <w:p w14:paraId="388196CF" w14:textId="77777777" w:rsidR="009B604A" w:rsidRPr="009B604A" w:rsidRDefault="009B604A" w:rsidP="009B604A"/>
    <w:p w14:paraId="5E834309" w14:textId="2E34CD02" w:rsidR="009B604A" w:rsidRPr="009B604A" w:rsidRDefault="009B604A" w:rsidP="009B604A">
      <w:r w:rsidRPr="009B604A">
        <w:drawing>
          <wp:inline distT="0" distB="0" distL="0" distR="0" wp14:anchorId="392BE2A4" wp14:editId="1E07D9A2">
            <wp:extent cx="5724525" cy="2800350"/>
            <wp:effectExtent l="0" t="0" r="9525" b="0"/>
            <wp:docPr id="562412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14:paraId="4101C332" w14:textId="77777777" w:rsidR="00000000" w:rsidRDefault="00000000"/>
    <w:sectPr w:rsidR="00524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44C4E"/>
    <w:multiLevelType w:val="multilevel"/>
    <w:tmpl w:val="072EF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7BB7D36"/>
    <w:multiLevelType w:val="multilevel"/>
    <w:tmpl w:val="AF1E85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10011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5461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B1"/>
    <w:rsid w:val="00091B89"/>
    <w:rsid w:val="001F7101"/>
    <w:rsid w:val="009B604A"/>
    <w:rsid w:val="00A947B1"/>
    <w:rsid w:val="00B93EB2"/>
    <w:rsid w:val="00DE00E4"/>
    <w:rsid w:val="00DE1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4563F-40C9-49FD-B916-4E6FC751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5639">
      <w:bodyDiv w:val="1"/>
      <w:marLeft w:val="0"/>
      <w:marRight w:val="0"/>
      <w:marTop w:val="0"/>
      <w:marBottom w:val="0"/>
      <w:divBdr>
        <w:top w:val="none" w:sz="0" w:space="0" w:color="auto"/>
        <w:left w:val="none" w:sz="0" w:space="0" w:color="auto"/>
        <w:bottom w:val="none" w:sz="0" w:space="0" w:color="auto"/>
        <w:right w:val="none" w:sz="0" w:space="0" w:color="auto"/>
      </w:divBdr>
    </w:div>
    <w:div w:id="4948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Goyal</dc:creator>
  <cp:keywords/>
  <dc:description/>
  <cp:lastModifiedBy>Ankit Goyal</cp:lastModifiedBy>
  <cp:revision>3</cp:revision>
  <dcterms:created xsi:type="dcterms:W3CDTF">2024-07-08T13:34:00Z</dcterms:created>
  <dcterms:modified xsi:type="dcterms:W3CDTF">2024-07-08T13:34:00Z</dcterms:modified>
</cp:coreProperties>
</file>