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14. Validation and Testing Summary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Functional Validation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Functional testing will cover account creation and login, event browsing and search, event registration, capacity checking, duplicate-registration prevention, registration cancellation, event management, participant management, event updates, and administrative functions.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Security Validation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Security testing will cover authentication, authorization, password protection, input validation, session handling, access control, and common web vulnerabilities. A more detailed penetration test is planned for the later testing phase.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Non-Functional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Validation Method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Performance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Measure event-listing page load time and registration response time under normal test conditions.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Security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Perform authentication, authorization, password-protection, input-validation, and vulnerability checks.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Check interface clarity, responsive behavior, navigation, and ease of use.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Reliability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Repeat registration and cancellation operations and verify that counts and capacity remain consistent.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Maintainability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Review modularity, component separation, naming, and code organization.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Penetration Testing Plan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During the later testing phase, penetration testing will check authentication, authorization, input validation, session handling, access control, injection, and cross-site scripting. At this stage, the purpose is to plan these checks for the completed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