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241"/>
        <w:gridCol w:w="2686"/>
        <w:gridCol w:w="741"/>
        <w:gridCol w:w="2259"/>
        <w:gridCol w:w="1549"/>
      </w:tblGrid>
      <w:tr w:rsidR="00D019AF" w:rsidRPr="00D019AF" w14:paraId="5C260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B7E91" w14:textId="77777777" w:rsidR="00D019AF" w:rsidRPr="00D019AF" w:rsidRDefault="00D019AF" w:rsidP="00D019AF">
            <w:pPr>
              <w:rPr>
                <w:b/>
                <w:bCs/>
              </w:rPr>
            </w:pPr>
            <w:r w:rsidRPr="00D019A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E36D9F" w14:textId="77777777" w:rsidR="00D019AF" w:rsidRPr="00D019AF" w:rsidRDefault="00D019AF" w:rsidP="00D019AF">
            <w:pPr>
              <w:rPr>
                <w:b/>
                <w:bCs/>
              </w:rPr>
            </w:pPr>
            <w:r w:rsidRPr="00D019A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F14ACC" w14:textId="77777777" w:rsidR="00D019AF" w:rsidRPr="00D019AF" w:rsidRDefault="00D019AF" w:rsidP="00D019AF">
            <w:pPr>
              <w:rPr>
                <w:b/>
                <w:bCs/>
              </w:rPr>
            </w:pPr>
            <w:r w:rsidRPr="00D019A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CF4C60" w14:textId="77777777" w:rsidR="00D019AF" w:rsidRPr="00D019AF" w:rsidRDefault="00D019AF" w:rsidP="00D019AF">
            <w:pPr>
              <w:rPr>
                <w:b/>
                <w:bCs/>
              </w:rPr>
            </w:pPr>
            <w:r w:rsidRPr="00D019AF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2B1D7AA" w14:textId="77777777" w:rsidR="00D019AF" w:rsidRPr="00D019AF" w:rsidRDefault="00D019AF" w:rsidP="00D019AF">
            <w:pPr>
              <w:rPr>
                <w:b/>
                <w:bCs/>
              </w:rPr>
            </w:pPr>
            <w:r w:rsidRPr="00D019AF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5BAB77F6" w14:textId="77777777" w:rsidR="00D019AF" w:rsidRPr="00D019AF" w:rsidRDefault="00D019AF" w:rsidP="00D019AF">
            <w:pPr>
              <w:rPr>
                <w:b/>
                <w:bCs/>
              </w:rPr>
            </w:pPr>
            <w:r w:rsidRPr="00D019AF">
              <w:rPr>
                <w:b/>
                <w:bCs/>
              </w:rPr>
              <w:t>Rationale</w:t>
            </w:r>
          </w:p>
        </w:tc>
      </w:tr>
      <w:tr w:rsidR="00D019AF" w:rsidRPr="00D019AF" w14:paraId="19BF5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0C56" w14:textId="77777777" w:rsidR="00D019AF" w:rsidRPr="00D019AF" w:rsidRDefault="00D019AF" w:rsidP="00D019AF">
            <w:pPr>
              <w:rPr>
                <w:b/>
                <w:bCs/>
              </w:rPr>
            </w:pPr>
            <w:r w:rsidRPr="00D019AF">
              <w:rPr>
                <w:b/>
                <w:bCs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7F4C15EE" w14:textId="77777777" w:rsidR="00D019AF" w:rsidRPr="00D019AF" w:rsidRDefault="00D019AF" w:rsidP="00D019AF">
            <w:pPr>
              <w:rPr>
                <w:b/>
                <w:bCs/>
              </w:rPr>
            </w:pPr>
            <w:r w:rsidRPr="00D019AF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4F251BC" w14:textId="77777777" w:rsidR="00D019AF" w:rsidRPr="00D019AF" w:rsidRDefault="00D019AF" w:rsidP="00D019AF">
            <w:pPr>
              <w:rPr>
                <w:b/>
                <w:bCs/>
              </w:rPr>
            </w:pPr>
            <w:r w:rsidRPr="00D019AF">
              <w:rPr>
                <w:b/>
                <w:bCs/>
              </w:rPr>
              <w:t xml:space="preserve">Timesheet approval status and project budget-burn information shall be updated and displayed within 500 </w:t>
            </w:r>
            <w:proofErr w:type="spellStart"/>
            <w:r w:rsidRPr="00D019AF">
              <w:rPr>
                <w:b/>
                <w:bCs/>
              </w:rPr>
              <w:t>ms</w:t>
            </w:r>
            <w:proofErr w:type="spellEnd"/>
            <w:r w:rsidRPr="00D019AF">
              <w:rPr>
                <w:b/>
                <w:bCs/>
              </w:rPr>
              <w:t xml:space="preserve"> under the defined test conditions.</w:t>
            </w:r>
          </w:p>
        </w:tc>
        <w:tc>
          <w:tcPr>
            <w:tcW w:w="0" w:type="auto"/>
            <w:vAlign w:val="center"/>
            <w:hideMark/>
          </w:tcPr>
          <w:p w14:paraId="7F365FF3" w14:textId="77777777" w:rsidR="00D019AF" w:rsidRPr="00D019AF" w:rsidRDefault="00D019AF" w:rsidP="00D019AF">
            <w:pPr>
              <w:rPr>
                <w:b/>
                <w:bCs/>
              </w:rPr>
            </w:pPr>
            <w:r w:rsidRPr="00D019AF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0BF87E" w14:textId="77777777" w:rsidR="00D019AF" w:rsidRPr="00D019AF" w:rsidRDefault="00D019AF" w:rsidP="00D019AF">
            <w:pPr>
              <w:rPr>
                <w:b/>
                <w:bCs/>
              </w:rPr>
            </w:pPr>
            <w:r w:rsidRPr="00D019AF">
              <w:rPr>
                <w:b/>
                <w:bCs/>
              </w:rPr>
              <w:t xml:space="preserve">Pass: Measured update time is ≤ 500 </w:t>
            </w:r>
            <w:proofErr w:type="spellStart"/>
            <w:r w:rsidRPr="00D019AF">
              <w:rPr>
                <w:b/>
                <w:bCs/>
              </w:rPr>
              <w:t>ms</w:t>
            </w:r>
            <w:proofErr w:type="spellEnd"/>
            <w:r w:rsidRPr="00D019AF">
              <w:rPr>
                <w:b/>
                <w:bCs/>
              </w:rPr>
              <w:t xml:space="preserve">. Fail: Update takes more than 500 </w:t>
            </w:r>
            <w:proofErr w:type="spellStart"/>
            <w:r w:rsidRPr="00D019AF">
              <w:rPr>
                <w:b/>
                <w:bCs/>
              </w:rPr>
              <w:t>ms</w:t>
            </w:r>
            <w:proofErr w:type="spellEnd"/>
            <w:r w:rsidRPr="00D019AF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48E67F" w14:textId="77777777" w:rsidR="00D019AF" w:rsidRPr="00D019AF" w:rsidRDefault="00D019AF" w:rsidP="00D019AF">
            <w:pPr>
              <w:rPr>
                <w:b/>
                <w:bCs/>
              </w:rPr>
            </w:pPr>
            <w:r w:rsidRPr="00D019AF">
              <w:rPr>
                <w:b/>
                <w:bCs/>
              </w:rPr>
              <w:t>Provides timely feedback to users.</w:t>
            </w:r>
          </w:p>
        </w:tc>
      </w:tr>
      <w:tr w:rsidR="00D019AF" w:rsidRPr="00D019AF" w14:paraId="186B8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D897" w14:textId="77777777" w:rsidR="00D019AF" w:rsidRPr="00D019AF" w:rsidRDefault="00D019AF" w:rsidP="00D019AF">
            <w:pPr>
              <w:rPr>
                <w:b/>
                <w:bCs/>
              </w:rPr>
            </w:pPr>
            <w:r w:rsidRPr="00D019AF">
              <w:rPr>
                <w:b/>
                <w:bCs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6471F8C3" w14:textId="77777777" w:rsidR="00D019AF" w:rsidRPr="00D019AF" w:rsidRDefault="00D019AF" w:rsidP="00D019AF">
            <w:pPr>
              <w:rPr>
                <w:b/>
                <w:bCs/>
              </w:rPr>
            </w:pPr>
            <w:r w:rsidRPr="00D019AF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3613DDD" w14:textId="77777777" w:rsidR="00D019AF" w:rsidRPr="00D019AF" w:rsidRDefault="00D019AF" w:rsidP="00D019AF">
            <w:pPr>
              <w:rPr>
                <w:b/>
                <w:bCs/>
              </w:rPr>
            </w:pPr>
            <w:r w:rsidRPr="00D019AF">
              <w:rPr>
                <w:b/>
                <w:bCs/>
              </w:rPr>
              <w:t>Only authenticated and authorized users shall be allowed to access or modify timesheet approval and project budget information.</w:t>
            </w:r>
          </w:p>
        </w:tc>
        <w:tc>
          <w:tcPr>
            <w:tcW w:w="0" w:type="auto"/>
            <w:vAlign w:val="center"/>
            <w:hideMark/>
          </w:tcPr>
          <w:p w14:paraId="448F05C7" w14:textId="77777777" w:rsidR="00D019AF" w:rsidRPr="00D019AF" w:rsidRDefault="00D019AF" w:rsidP="00D019AF">
            <w:pPr>
              <w:rPr>
                <w:b/>
                <w:bCs/>
              </w:rPr>
            </w:pPr>
            <w:r w:rsidRPr="00D019AF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DD6980" w14:textId="77777777" w:rsidR="00D019AF" w:rsidRPr="00D019AF" w:rsidRDefault="00D019AF" w:rsidP="00D019AF">
            <w:pPr>
              <w:rPr>
                <w:b/>
                <w:bCs/>
              </w:rPr>
            </w:pPr>
            <w:r w:rsidRPr="00D019AF">
              <w:rPr>
                <w:b/>
                <w:bCs/>
              </w:rPr>
              <w:t>Pass: Unauthorized access is denied. Fail: An unauthorized user can view or modify protected information.</w:t>
            </w:r>
          </w:p>
        </w:tc>
        <w:tc>
          <w:tcPr>
            <w:tcW w:w="0" w:type="auto"/>
            <w:vAlign w:val="center"/>
            <w:hideMark/>
          </w:tcPr>
          <w:p w14:paraId="722534E7" w14:textId="77777777" w:rsidR="00D019AF" w:rsidRPr="00D019AF" w:rsidRDefault="00D019AF" w:rsidP="00D019AF">
            <w:pPr>
              <w:rPr>
                <w:b/>
                <w:bCs/>
              </w:rPr>
            </w:pPr>
            <w:r w:rsidRPr="00D019AF">
              <w:rPr>
                <w:b/>
                <w:bCs/>
              </w:rPr>
              <w:t>Protects timesheet and project information.</w:t>
            </w:r>
          </w:p>
        </w:tc>
      </w:tr>
    </w:tbl>
    <w:p w14:paraId="5BAD0F6F" w14:textId="77777777" w:rsidR="00261447" w:rsidRPr="00D019AF" w:rsidRDefault="00261447" w:rsidP="00D019AF"/>
    <w:sectPr w:rsidR="00261447" w:rsidRPr="00D01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A34"/>
    <w:rsid w:val="00261447"/>
    <w:rsid w:val="002B2A34"/>
    <w:rsid w:val="003F28AC"/>
    <w:rsid w:val="004217A5"/>
    <w:rsid w:val="006070CA"/>
    <w:rsid w:val="007D234B"/>
    <w:rsid w:val="00D0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FBBA"/>
  <w15:chartTrackingRefBased/>
  <w15:docId w15:val="{4298A511-6867-42C4-B015-92CC7DA4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saketh 1506</dc:creator>
  <cp:keywords/>
  <dc:description/>
  <cp:lastModifiedBy>saketh 1506</cp:lastModifiedBy>
  <cp:revision>3</cp:revision>
  <dcterms:created xsi:type="dcterms:W3CDTF">2026-10-01T17:13:00Z</dcterms:created>
  <dcterms:modified xsi:type="dcterms:W3CDTF">2026-10-01T17:20:00Z</dcterms:modified>
</cp:coreProperties>
</file>