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2919"/>
        <w:gridCol w:w="4506"/>
        <w:gridCol w:w="832"/>
      </w:tblGrid>
      <w:tr w:rsidR="00E838D3" w:rsidRPr="00E838D3" w14:paraId="703959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5BB7AB" w14:textId="77777777" w:rsidR="00E838D3" w:rsidRPr="00E838D3" w:rsidRDefault="00E838D3" w:rsidP="00E838D3">
            <w:pPr>
              <w:rPr>
                <w:b/>
                <w:bCs/>
              </w:rPr>
            </w:pPr>
            <w:proofErr w:type="spellStart"/>
            <w:r w:rsidRPr="00E838D3">
              <w:rPr>
                <w:b/>
                <w:bCs/>
              </w:rPr>
              <w:t>Req</w:t>
            </w:r>
            <w:proofErr w:type="spellEnd"/>
            <w:r w:rsidRPr="00E838D3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0FA1F6E9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38A0FAD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7288412D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Test Case</w:t>
            </w:r>
          </w:p>
        </w:tc>
      </w:tr>
      <w:tr w:rsidR="00E838D3" w:rsidRPr="00E838D3" w14:paraId="6718B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22547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FR-001</w:t>
            </w:r>
          </w:p>
        </w:tc>
        <w:tc>
          <w:tcPr>
            <w:tcW w:w="0" w:type="auto"/>
            <w:vAlign w:val="center"/>
            <w:hideMark/>
          </w:tcPr>
          <w:p w14:paraId="15CCF022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Log time against project task</w:t>
            </w:r>
          </w:p>
        </w:tc>
        <w:tc>
          <w:tcPr>
            <w:tcW w:w="0" w:type="auto"/>
            <w:vAlign w:val="center"/>
            <w:hideMark/>
          </w:tcPr>
          <w:p w14:paraId="72250BEF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Log Time</w:t>
            </w:r>
          </w:p>
        </w:tc>
        <w:tc>
          <w:tcPr>
            <w:tcW w:w="0" w:type="auto"/>
            <w:vAlign w:val="center"/>
            <w:hideMark/>
          </w:tcPr>
          <w:p w14:paraId="1247C9E3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TC-01</w:t>
            </w:r>
          </w:p>
        </w:tc>
      </w:tr>
      <w:tr w:rsidR="00E838D3" w:rsidRPr="00E838D3" w14:paraId="51457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A0235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FR-002</w:t>
            </w:r>
          </w:p>
        </w:tc>
        <w:tc>
          <w:tcPr>
            <w:tcW w:w="0" w:type="auto"/>
            <w:vAlign w:val="center"/>
            <w:hideMark/>
          </w:tcPr>
          <w:p w14:paraId="75B37CFF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Submit timesheet</w:t>
            </w:r>
          </w:p>
        </w:tc>
        <w:tc>
          <w:tcPr>
            <w:tcW w:w="0" w:type="auto"/>
            <w:vAlign w:val="center"/>
            <w:hideMark/>
          </w:tcPr>
          <w:p w14:paraId="01CF495D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Submit Timesheet</w:t>
            </w:r>
          </w:p>
        </w:tc>
        <w:tc>
          <w:tcPr>
            <w:tcW w:w="0" w:type="auto"/>
            <w:vAlign w:val="center"/>
            <w:hideMark/>
          </w:tcPr>
          <w:p w14:paraId="083E18AE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TC-02</w:t>
            </w:r>
          </w:p>
        </w:tc>
      </w:tr>
      <w:tr w:rsidR="00E838D3" w:rsidRPr="00E838D3" w14:paraId="57A63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2AE36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FR-003</w:t>
            </w:r>
          </w:p>
        </w:tc>
        <w:tc>
          <w:tcPr>
            <w:tcW w:w="0" w:type="auto"/>
            <w:vAlign w:val="center"/>
            <w:hideMark/>
          </w:tcPr>
          <w:p w14:paraId="37824F05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Validate timesheet</w:t>
            </w:r>
          </w:p>
        </w:tc>
        <w:tc>
          <w:tcPr>
            <w:tcW w:w="0" w:type="auto"/>
            <w:vAlign w:val="center"/>
            <w:hideMark/>
          </w:tcPr>
          <w:p w14:paraId="1D1E40F8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Validate Timesheet</w:t>
            </w:r>
          </w:p>
        </w:tc>
        <w:tc>
          <w:tcPr>
            <w:tcW w:w="0" w:type="auto"/>
            <w:vAlign w:val="center"/>
            <w:hideMark/>
          </w:tcPr>
          <w:p w14:paraId="2CAF2EE1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TC-03</w:t>
            </w:r>
          </w:p>
        </w:tc>
      </w:tr>
      <w:tr w:rsidR="00E838D3" w:rsidRPr="00E838D3" w14:paraId="1586E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F1B41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FR-004</w:t>
            </w:r>
          </w:p>
        </w:tc>
        <w:tc>
          <w:tcPr>
            <w:tcW w:w="0" w:type="auto"/>
            <w:vAlign w:val="center"/>
            <w:hideMark/>
          </w:tcPr>
          <w:p w14:paraId="35E53E4B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Review / approve / reject timesheet</w:t>
            </w:r>
          </w:p>
        </w:tc>
        <w:tc>
          <w:tcPr>
            <w:tcW w:w="0" w:type="auto"/>
            <w:vAlign w:val="center"/>
            <w:hideMark/>
          </w:tcPr>
          <w:p w14:paraId="36938722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Review Timesheet / Approve Timesheet / Reject Timesheet</w:t>
            </w:r>
          </w:p>
        </w:tc>
        <w:tc>
          <w:tcPr>
            <w:tcW w:w="0" w:type="auto"/>
            <w:vAlign w:val="center"/>
            <w:hideMark/>
          </w:tcPr>
          <w:p w14:paraId="54B3EC8E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TC-04</w:t>
            </w:r>
          </w:p>
        </w:tc>
      </w:tr>
      <w:tr w:rsidR="00E838D3" w:rsidRPr="00E838D3" w14:paraId="6621C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2B19E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FR-005</w:t>
            </w:r>
          </w:p>
        </w:tc>
        <w:tc>
          <w:tcPr>
            <w:tcW w:w="0" w:type="auto"/>
            <w:vAlign w:val="center"/>
            <w:hideMark/>
          </w:tcPr>
          <w:p w14:paraId="3AB4E88B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Calculate budget consumption</w:t>
            </w:r>
          </w:p>
        </w:tc>
        <w:tc>
          <w:tcPr>
            <w:tcW w:w="0" w:type="auto"/>
            <w:vAlign w:val="center"/>
            <w:hideMark/>
          </w:tcPr>
          <w:p w14:paraId="4949F6EF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Calculate Project Budget Consumption</w:t>
            </w:r>
          </w:p>
        </w:tc>
        <w:tc>
          <w:tcPr>
            <w:tcW w:w="0" w:type="auto"/>
            <w:vAlign w:val="center"/>
            <w:hideMark/>
          </w:tcPr>
          <w:p w14:paraId="359311E1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TC-05</w:t>
            </w:r>
          </w:p>
        </w:tc>
      </w:tr>
      <w:tr w:rsidR="00E838D3" w:rsidRPr="00E838D3" w14:paraId="79891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6BCE7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NFR-001</w:t>
            </w:r>
          </w:p>
        </w:tc>
        <w:tc>
          <w:tcPr>
            <w:tcW w:w="0" w:type="auto"/>
            <w:vAlign w:val="center"/>
            <w:hideMark/>
          </w:tcPr>
          <w:p w14:paraId="7299BFDC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 xml:space="preserve">Update within 500 </w:t>
            </w:r>
            <w:proofErr w:type="spellStart"/>
            <w:r w:rsidRPr="00E838D3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6241E0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Review / Budget Burn</w:t>
            </w:r>
          </w:p>
        </w:tc>
        <w:tc>
          <w:tcPr>
            <w:tcW w:w="0" w:type="auto"/>
            <w:vAlign w:val="center"/>
            <w:hideMark/>
          </w:tcPr>
          <w:p w14:paraId="4785F808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TC-06</w:t>
            </w:r>
          </w:p>
        </w:tc>
      </w:tr>
      <w:tr w:rsidR="00E838D3" w:rsidRPr="00E838D3" w14:paraId="50F3C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142AD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NFR-002</w:t>
            </w:r>
          </w:p>
        </w:tc>
        <w:tc>
          <w:tcPr>
            <w:tcW w:w="0" w:type="auto"/>
            <w:vAlign w:val="center"/>
            <w:hideMark/>
          </w:tcPr>
          <w:p w14:paraId="0327B0F5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Authentication and authorization</w:t>
            </w:r>
          </w:p>
        </w:tc>
        <w:tc>
          <w:tcPr>
            <w:tcW w:w="0" w:type="auto"/>
            <w:vAlign w:val="center"/>
            <w:hideMark/>
          </w:tcPr>
          <w:p w14:paraId="24BC4CC5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Protected Operations</w:t>
            </w:r>
          </w:p>
        </w:tc>
        <w:tc>
          <w:tcPr>
            <w:tcW w:w="0" w:type="auto"/>
            <w:vAlign w:val="center"/>
            <w:hideMark/>
          </w:tcPr>
          <w:p w14:paraId="66D9EA06" w14:textId="77777777" w:rsidR="00E838D3" w:rsidRPr="00E838D3" w:rsidRDefault="00E838D3" w:rsidP="00E838D3">
            <w:pPr>
              <w:rPr>
                <w:b/>
                <w:bCs/>
              </w:rPr>
            </w:pPr>
            <w:r w:rsidRPr="00E838D3">
              <w:rPr>
                <w:b/>
                <w:bCs/>
              </w:rPr>
              <w:t>TC-07</w:t>
            </w:r>
          </w:p>
        </w:tc>
      </w:tr>
    </w:tbl>
    <w:p w14:paraId="2EF9A69B" w14:textId="77777777" w:rsidR="00261447" w:rsidRPr="00E838D3" w:rsidRDefault="00261447" w:rsidP="00E838D3"/>
    <w:sectPr w:rsidR="00261447" w:rsidRPr="00E838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73E"/>
    <w:rsid w:val="00261447"/>
    <w:rsid w:val="003F28AC"/>
    <w:rsid w:val="004217A5"/>
    <w:rsid w:val="005651E2"/>
    <w:rsid w:val="00A3073E"/>
    <w:rsid w:val="00DF0F3A"/>
    <w:rsid w:val="00E83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5A3DE"/>
  <w15:chartTrackingRefBased/>
  <w15:docId w15:val="{6FA7AA47-4383-446E-BF1F-4DB0104C7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0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7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0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07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0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0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0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0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7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07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07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07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07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0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0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0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0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0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0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0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0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0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0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07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07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07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07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saketh 1506</dc:creator>
  <cp:keywords/>
  <dc:description/>
  <cp:lastModifiedBy>saketh 1506</cp:lastModifiedBy>
  <cp:revision>3</cp:revision>
  <dcterms:created xsi:type="dcterms:W3CDTF">2026-10-01T17:14:00Z</dcterms:created>
  <dcterms:modified xsi:type="dcterms:W3CDTF">2026-10-01T17:21:00Z</dcterms:modified>
</cp:coreProperties>
</file>