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9EB3D" w14:textId="77777777" w:rsidR="00EF6930" w:rsidRPr="00EF6930" w:rsidRDefault="00EF6930" w:rsidP="00EF6930">
      <w:pPr>
        <w:rPr>
          <w:b/>
          <w:bCs/>
        </w:rPr>
      </w:pPr>
      <w:r w:rsidRPr="00EF6930">
        <w:rPr>
          <w:b/>
          <w:bCs/>
        </w:rPr>
        <w:t>Build a Modular Dashboard Application in Angular 20</w:t>
      </w:r>
    </w:p>
    <w:p w14:paraId="75126D2E" w14:textId="77777777" w:rsidR="00EF6930" w:rsidRPr="00EF6930" w:rsidRDefault="00EF6930" w:rsidP="00EF6930">
      <w:r w:rsidRPr="00EF6930">
        <w:t>You are tasked with building a </w:t>
      </w:r>
      <w:r w:rsidRPr="00EF6930">
        <w:rPr>
          <w:b/>
          <w:bCs/>
        </w:rPr>
        <w:t>modular dashboard application</w:t>
      </w:r>
      <w:r w:rsidRPr="00EF6930">
        <w:t> for a fictional company called </w:t>
      </w:r>
      <w:proofErr w:type="spellStart"/>
      <w:r w:rsidRPr="00EF6930">
        <w:rPr>
          <w:b/>
          <w:bCs/>
        </w:rPr>
        <w:t>TaskFlow</w:t>
      </w:r>
      <w:proofErr w:type="spellEnd"/>
      <w:r w:rsidRPr="00EF6930">
        <w:rPr>
          <w:b/>
          <w:bCs/>
        </w:rPr>
        <w:t xml:space="preserve"> Inc.</w:t>
      </w:r>
      <w:r w:rsidRPr="00EF6930">
        <w:t> using </w:t>
      </w:r>
      <w:r w:rsidRPr="00EF6930">
        <w:rPr>
          <w:b/>
          <w:bCs/>
        </w:rPr>
        <w:t>Angular 20</w:t>
      </w:r>
      <w:r w:rsidRPr="00EF6930">
        <w:t>. The application should display a list of projects, allow users to view project details, and include a reusable sidebar component. The goal is to demonstrate your understanding of Angular bootstrapping, component architecture, data binding, and configuration.</w:t>
      </w:r>
    </w:p>
    <w:p w14:paraId="5EF37ED0" w14:textId="77777777" w:rsidR="00EF6930" w:rsidRPr="00EF6930" w:rsidRDefault="00EF6930" w:rsidP="00EF6930">
      <w:r w:rsidRPr="00EF6930">
        <w:pict w14:anchorId="49E056D0">
          <v:rect id="_x0000_i1043" style="width:8in;height:0" o:hrpct="0" o:hralign="center" o:hrstd="t" o:hrnoshade="t" o:hr="t" fillcolor="#d6d6d6" stroked="f"/>
        </w:pict>
      </w:r>
    </w:p>
    <w:p w14:paraId="3E54CA34" w14:textId="77777777" w:rsidR="00EF6930" w:rsidRPr="00EF6930" w:rsidRDefault="00EF6930" w:rsidP="00EF6930">
      <w:pPr>
        <w:rPr>
          <w:b/>
          <w:bCs/>
        </w:rPr>
      </w:pPr>
      <w:r w:rsidRPr="00EF6930">
        <w:rPr>
          <w:rFonts w:ascii="Segoe UI Emoji" w:hAnsi="Segoe UI Emoji" w:cs="Segoe UI Emoji"/>
          <w:b/>
          <w:bCs/>
        </w:rPr>
        <w:t>🔧</w:t>
      </w:r>
      <w:r w:rsidRPr="00EF6930">
        <w:rPr>
          <w:b/>
          <w:bCs/>
        </w:rPr>
        <w:t> Requirements</w:t>
      </w:r>
    </w:p>
    <w:p w14:paraId="55DE0228" w14:textId="77777777" w:rsidR="00EF6930" w:rsidRPr="00EF6930" w:rsidRDefault="00EF6930" w:rsidP="00EF6930">
      <w:pPr>
        <w:rPr>
          <w:b/>
          <w:bCs/>
        </w:rPr>
      </w:pPr>
      <w:r w:rsidRPr="00EF6930">
        <w:rPr>
          <w:b/>
          <w:bCs/>
        </w:rPr>
        <w:t>1. Bootstrapping &amp; Application Entry</w:t>
      </w:r>
    </w:p>
    <w:p w14:paraId="4105AD7F" w14:textId="77777777" w:rsidR="00EF6930" w:rsidRPr="00EF6930" w:rsidRDefault="00EF6930" w:rsidP="00EF6930">
      <w:pPr>
        <w:numPr>
          <w:ilvl w:val="0"/>
          <w:numId w:val="1"/>
        </w:numPr>
      </w:pPr>
      <w:r w:rsidRPr="00EF6930">
        <w:t>Identify and explain the </w:t>
      </w:r>
      <w:r w:rsidRPr="00EF6930">
        <w:rPr>
          <w:b/>
          <w:bCs/>
        </w:rPr>
        <w:t>entry point</w:t>
      </w:r>
      <w:r w:rsidRPr="00EF6930">
        <w:t> of the Angular application.</w:t>
      </w:r>
    </w:p>
    <w:p w14:paraId="11DDA95F" w14:textId="77777777" w:rsidR="00EF6930" w:rsidRPr="00EF6930" w:rsidRDefault="00EF6930" w:rsidP="00EF6930">
      <w:pPr>
        <w:numPr>
          <w:ilvl w:val="0"/>
          <w:numId w:val="1"/>
        </w:numPr>
      </w:pPr>
      <w:r w:rsidRPr="00EF6930">
        <w:t>Configure the </w:t>
      </w:r>
      <w:proofErr w:type="spellStart"/>
      <w:r w:rsidRPr="00EF6930">
        <w:rPr>
          <w:b/>
          <w:bCs/>
        </w:rPr>
        <w:t>main.ts</w:t>
      </w:r>
      <w:proofErr w:type="spellEnd"/>
      <w:r w:rsidRPr="00EF6930">
        <w:t> file to bootstrap the application using the </w:t>
      </w:r>
      <w:proofErr w:type="spellStart"/>
      <w:r w:rsidRPr="00EF6930">
        <w:rPr>
          <w:b/>
          <w:bCs/>
        </w:rPr>
        <w:t>AppModule</w:t>
      </w:r>
      <w:proofErr w:type="spellEnd"/>
      <w:r w:rsidRPr="00EF6930">
        <w:t>.</w:t>
      </w:r>
    </w:p>
    <w:p w14:paraId="7FB758E1" w14:textId="77777777" w:rsidR="00EF6930" w:rsidRPr="00EF6930" w:rsidRDefault="00EF6930" w:rsidP="00EF6930">
      <w:pPr>
        <w:numPr>
          <w:ilvl w:val="0"/>
          <w:numId w:val="1"/>
        </w:numPr>
      </w:pPr>
      <w:r w:rsidRPr="00EF6930">
        <w:t>Describe the role of </w:t>
      </w:r>
      <w:r w:rsidRPr="00EF6930">
        <w:rPr>
          <w:b/>
          <w:bCs/>
        </w:rPr>
        <w:t>Webpack</w:t>
      </w:r>
      <w:r w:rsidRPr="00EF6930">
        <w:t> in the build process and how it interacts with the entry point.</w:t>
      </w:r>
    </w:p>
    <w:p w14:paraId="37D9B8DC" w14:textId="77777777" w:rsidR="00EF6930" w:rsidRPr="00EF6930" w:rsidRDefault="00EF6930" w:rsidP="00EF6930">
      <w:pPr>
        <w:rPr>
          <w:b/>
          <w:bCs/>
        </w:rPr>
      </w:pPr>
      <w:r w:rsidRPr="00EF6930">
        <w:rPr>
          <w:b/>
          <w:bCs/>
        </w:rPr>
        <w:t>2. Project Configuration</w:t>
      </w:r>
    </w:p>
    <w:p w14:paraId="369592FC" w14:textId="77777777" w:rsidR="00EF6930" w:rsidRPr="00EF6930" w:rsidRDefault="00EF6930" w:rsidP="00EF6930">
      <w:pPr>
        <w:numPr>
          <w:ilvl w:val="0"/>
          <w:numId w:val="2"/>
        </w:numPr>
      </w:pPr>
      <w:r w:rsidRPr="00EF6930">
        <w:t>Modify the </w:t>
      </w:r>
      <w:proofErr w:type="spellStart"/>
      <w:r w:rsidRPr="00EF6930">
        <w:rPr>
          <w:b/>
          <w:bCs/>
        </w:rPr>
        <w:t>angular.json</w:t>
      </w:r>
      <w:proofErr w:type="spellEnd"/>
      <w:r w:rsidRPr="00EF6930">
        <w:t> file to:</w:t>
      </w:r>
    </w:p>
    <w:p w14:paraId="233496D4" w14:textId="77777777" w:rsidR="00EF6930" w:rsidRPr="00EF6930" w:rsidRDefault="00EF6930" w:rsidP="00EF6930">
      <w:pPr>
        <w:numPr>
          <w:ilvl w:val="1"/>
          <w:numId w:val="2"/>
        </w:numPr>
      </w:pPr>
      <w:r w:rsidRPr="00EF6930">
        <w:t>Add a custom style.</w:t>
      </w:r>
    </w:p>
    <w:p w14:paraId="338B0F38" w14:textId="77777777" w:rsidR="00EF6930" w:rsidRPr="00EF6930" w:rsidRDefault="00EF6930" w:rsidP="00EF6930">
      <w:pPr>
        <w:numPr>
          <w:ilvl w:val="1"/>
          <w:numId w:val="2"/>
        </w:numPr>
      </w:pPr>
      <w:r w:rsidRPr="00EF6930">
        <w:t>Include a new asset folder for icons.</w:t>
      </w:r>
    </w:p>
    <w:p w14:paraId="78D3A6C4" w14:textId="77777777" w:rsidR="00EF6930" w:rsidRPr="00EF6930" w:rsidRDefault="00EF6930" w:rsidP="00EF6930">
      <w:pPr>
        <w:numPr>
          <w:ilvl w:val="1"/>
          <w:numId w:val="2"/>
        </w:numPr>
      </w:pPr>
      <w:r w:rsidRPr="00EF6930">
        <w:t>Set up a new build configuration for production.</w:t>
      </w:r>
    </w:p>
    <w:p w14:paraId="6AB19BB8" w14:textId="77777777" w:rsidR="00EF6930" w:rsidRPr="00EF6930" w:rsidRDefault="00EF6930" w:rsidP="00EF6930">
      <w:pPr>
        <w:rPr>
          <w:b/>
          <w:bCs/>
        </w:rPr>
      </w:pPr>
      <w:r w:rsidRPr="00EF6930">
        <w:rPr>
          <w:b/>
          <w:bCs/>
        </w:rPr>
        <w:t xml:space="preserve">3. Root Module &amp; </w:t>
      </w:r>
      <w:proofErr w:type="spellStart"/>
      <w:r w:rsidRPr="00EF6930">
        <w:rPr>
          <w:b/>
          <w:bCs/>
        </w:rPr>
        <w:t>AppComponent</w:t>
      </w:r>
      <w:proofErr w:type="spellEnd"/>
    </w:p>
    <w:p w14:paraId="3AAFDF0D" w14:textId="77777777" w:rsidR="00EF6930" w:rsidRPr="00EF6930" w:rsidRDefault="00EF6930" w:rsidP="00EF6930">
      <w:pPr>
        <w:numPr>
          <w:ilvl w:val="0"/>
          <w:numId w:val="3"/>
        </w:numPr>
      </w:pPr>
      <w:r w:rsidRPr="00EF6930">
        <w:t>Create the </w:t>
      </w:r>
      <w:proofErr w:type="spellStart"/>
      <w:r w:rsidRPr="00EF6930">
        <w:rPr>
          <w:b/>
          <w:bCs/>
        </w:rPr>
        <w:t>AppModule</w:t>
      </w:r>
      <w:proofErr w:type="spellEnd"/>
      <w:r w:rsidRPr="00EF6930">
        <w:t> as the </w:t>
      </w:r>
      <w:r w:rsidRPr="00EF6930">
        <w:rPr>
          <w:b/>
          <w:bCs/>
        </w:rPr>
        <w:t>root module</w:t>
      </w:r>
      <w:r w:rsidRPr="00EF6930">
        <w:t>.</w:t>
      </w:r>
    </w:p>
    <w:p w14:paraId="080CBD35" w14:textId="77777777" w:rsidR="00EF6930" w:rsidRPr="00EF6930" w:rsidRDefault="00EF6930" w:rsidP="00EF6930">
      <w:pPr>
        <w:numPr>
          <w:ilvl w:val="0"/>
          <w:numId w:val="3"/>
        </w:numPr>
      </w:pPr>
      <w:r w:rsidRPr="00EF6930">
        <w:t>Define the </w:t>
      </w:r>
      <w:proofErr w:type="spellStart"/>
      <w:r w:rsidRPr="00EF6930">
        <w:rPr>
          <w:b/>
          <w:bCs/>
        </w:rPr>
        <w:t>AppComponent</w:t>
      </w:r>
      <w:proofErr w:type="spellEnd"/>
      <w:r w:rsidRPr="00EF6930">
        <w:t> as the root component.</w:t>
      </w:r>
    </w:p>
    <w:p w14:paraId="6BC358AB" w14:textId="77777777" w:rsidR="00EF6930" w:rsidRPr="00EF6930" w:rsidRDefault="00EF6930" w:rsidP="00EF6930">
      <w:pPr>
        <w:numPr>
          <w:ilvl w:val="0"/>
          <w:numId w:val="3"/>
        </w:numPr>
      </w:pPr>
      <w:r w:rsidRPr="00EF6930">
        <w:t>Display a welcome message using </w:t>
      </w:r>
      <w:r w:rsidRPr="00EF6930">
        <w:rPr>
          <w:b/>
          <w:bCs/>
        </w:rPr>
        <w:t>interpolation</w:t>
      </w:r>
      <w:r w:rsidRPr="00EF6930">
        <w:t> and </w:t>
      </w:r>
      <w:r w:rsidRPr="00EF6930">
        <w:rPr>
          <w:b/>
          <w:bCs/>
        </w:rPr>
        <w:t>property binding</w:t>
      </w:r>
      <w:r w:rsidRPr="00EF6930">
        <w:t>.</w:t>
      </w:r>
    </w:p>
    <w:p w14:paraId="402D7DB9" w14:textId="77777777" w:rsidR="00EF6930" w:rsidRPr="00EF6930" w:rsidRDefault="00EF6930" w:rsidP="00EF6930">
      <w:pPr>
        <w:rPr>
          <w:b/>
          <w:bCs/>
        </w:rPr>
      </w:pPr>
      <w:r w:rsidRPr="00EF6930">
        <w:rPr>
          <w:b/>
          <w:bCs/>
        </w:rPr>
        <w:t>4. Component Architecture</w:t>
      </w:r>
    </w:p>
    <w:p w14:paraId="2C3D07BD" w14:textId="77777777" w:rsidR="00EF6930" w:rsidRPr="00EF6930" w:rsidRDefault="00EF6930" w:rsidP="00EF6930">
      <w:pPr>
        <w:numPr>
          <w:ilvl w:val="0"/>
          <w:numId w:val="4"/>
        </w:numPr>
      </w:pPr>
      <w:r w:rsidRPr="00EF6930">
        <w:t>Create the following components using Angular CLI:</w:t>
      </w:r>
    </w:p>
    <w:p w14:paraId="3C5E95DB" w14:textId="77777777" w:rsidR="00EF6930" w:rsidRPr="00EF6930" w:rsidRDefault="00EF6930" w:rsidP="00EF6930">
      <w:pPr>
        <w:numPr>
          <w:ilvl w:val="1"/>
          <w:numId w:val="4"/>
        </w:numPr>
      </w:pPr>
      <w:proofErr w:type="spellStart"/>
      <w:r w:rsidRPr="00EF6930">
        <w:t>ProjectListComponent</w:t>
      </w:r>
      <w:proofErr w:type="spellEnd"/>
      <w:r w:rsidRPr="00EF6930">
        <w:t> – displays a list of projects.</w:t>
      </w:r>
    </w:p>
    <w:p w14:paraId="13A7D53E" w14:textId="77777777" w:rsidR="00EF6930" w:rsidRPr="00EF6930" w:rsidRDefault="00EF6930" w:rsidP="00EF6930">
      <w:pPr>
        <w:numPr>
          <w:ilvl w:val="1"/>
          <w:numId w:val="4"/>
        </w:numPr>
      </w:pPr>
      <w:proofErr w:type="spellStart"/>
      <w:r w:rsidRPr="00EF6930">
        <w:t>ProjectDetailComponent</w:t>
      </w:r>
      <w:proofErr w:type="spellEnd"/>
      <w:r w:rsidRPr="00EF6930">
        <w:t> – shows details of a selected project.</w:t>
      </w:r>
    </w:p>
    <w:p w14:paraId="28AC6778" w14:textId="77777777" w:rsidR="00EF6930" w:rsidRPr="00EF6930" w:rsidRDefault="00EF6930" w:rsidP="00EF6930">
      <w:pPr>
        <w:numPr>
          <w:ilvl w:val="1"/>
          <w:numId w:val="4"/>
        </w:numPr>
      </w:pPr>
      <w:proofErr w:type="spellStart"/>
      <w:r w:rsidRPr="00EF6930">
        <w:t>SidebarComponent</w:t>
      </w:r>
      <w:proofErr w:type="spellEnd"/>
      <w:r w:rsidRPr="00EF6930">
        <w:t> – reusable sidebar with navigation links.</w:t>
      </w:r>
    </w:p>
    <w:p w14:paraId="790A260E" w14:textId="77777777" w:rsidR="00EF6930" w:rsidRPr="00EF6930" w:rsidRDefault="00EF6930" w:rsidP="00EF6930">
      <w:pPr>
        <w:numPr>
          <w:ilvl w:val="0"/>
          <w:numId w:val="4"/>
        </w:numPr>
      </w:pPr>
      <w:r w:rsidRPr="00EF6930">
        <w:t>Register all components in the appropriate module.</w:t>
      </w:r>
    </w:p>
    <w:p w14:paraId="1562E186" w14:textId="77777777" w:rsidR="00EF6930" w:rsidRPr="00EF6930" w:rsidRDefault="00EF6930" w:rsidP="00EF6930">
      <w:pPr>
        <w:rPr>
          <w:b/>
          <w:bCs/>
        </w:rPr>
      </w:pPr>
      <w:r w:rsidRPr="00EF6930">
        <w:rPr>
          <w:b/>
          <w:bCs/>
        </w:rPr>
        <w:t>5. Component Communication</w:t>
      </w:r>
    </w:p>
    <w:p w14:paraId="0D727DAA" w14:textId="77777777" w:rsidR="00EF6930" w:rsidRPr="00EF6930" w:rsidRDefault="00EF6930" w:rsidP="00EF6930">
      <w:pPr>
        <w:numPr>
          <w:ilvl w:val="0"/>
          <w:numId w:val="5"/>
        </w:numPr>
      </w:pPr>
      <w:r w:rsidRPr="00EF6930">
        <w:lastRenderedPageBreak/>
        <w:t>Use </w:t>
      </w:r>
      <w:r w:rsidRPr="00EF6930">
        <w:rPr>
          <w:b/>
          <w:bCs/>
        </w:rPr>
        <w:t>Input</w:t>
      </w:r>
      <w:r w:rsidRPr="00EF6930">
        <w:t> and </w:t>
      </w:r>
      <w:r w:rsidRPr="00EF6930">
        <w:rPr>
          <w:b/>
          <w:bCs/>
        </w:rPr>
        <w:t>Output</w:t>
      </w:r>
      <w:r w:rsidRPr="00EF6930">
        <w:t> decorators to pass data between </w:t>
      </w:r>
      <w:proofErr w:type="spellStart"/>
      <w:r w:rsidRPr="00EF6930">
        <w:t>ProjectListComponent</w:t>
      </w:r>
      <w:proofErr w:type="spellEnd"/>
      <w:r w:rsidRPr="00EF6930">
        <w:t> and </w:t>
      </w:r>
      <w:proofErr w:type="spellStart"/>
      <w:r w:rsidRPr="00EF6930">
        <w:t>ProjectDetailComponent</w:t>
      </w:r>
      <w:proofErr w:type="spellEnd"/>
      <w:r w:rsidRPr="00EF6930">
        <w:t>.</w:t>
      </w:r>
    </w:p>
    <w:p w14:paraId="7C4BAE22" w14:textId="77777777" w:rsidR="00EF6930" w:rsidRPr="00EF6930" w:rsidRDefault="00EF6930" w:rsidP="00EF6930">
      <w:pPr>
        <w:numPr>
          <w:ilvl w:val="0"/>
          <w:numId w:val="5"/>
        </w:numPr>
      </w:pPr>
      <w:r w:rsidRPr="00EF6930">
        <w:t>Display </w:t>
      </w:r>
      <w:proofErr w:type="spellStart"/>
      <w:r w:rsidRPr="00EF6930">
        <w:t>SidebarComponent</w:t>
      </w:r>
      <w:proofErr w:type="spellEnd"/>
      <w:r w:rsidRPr="00EF6930">
        <w:t> as a </w:t>
      </w:r>
      <w:r w:rsidRPr="00EF6930">
        <w:rPr>
          <w:b/>
          <w:bCs/>
        </w:rPr>
        <w:t>child component</w:t>
      </w:r>
      <w:r w:rsidRPr="00EF6930">
        <w:t> in </w:t>
      </w:r>
      <w:proofErr w:type="spellStart"/>
      <w:r w:rsidRPr="00EF6930">
        <w:t>AppComponent</w:t>
      </w:r>
      <w:proofErr w:type="spellEnd"/>
      <w:r w:rsidRPr="00EF6930">
        <w:t>.</w:t>
      </w:r>
    </w:p>
    <w:p w14:paraId="7E644436" w14:textId="77777777" w:rsidR="00EF6930" w:rsidRPr="00EF6930" w:rsidRDefault="00EF6930" w:rsidP="00EF6930">
      <w:pPr>
        <w:rPr>
          <w:b/>
          <w:bCs/>
        </w:rPr>
      </w:pPr>
      <w:r w:rsidRPr="00EF6930">
        <w:rPr>
          <w:b/>
          <w:bCs/>
        </w:rPr>
        <w:t>6. Multiple Root Components (Advanced)</w:t>
      </w:r>
    </w:p>
    <w:p w14:paraId="6799C12D" w14:textId="77777777" w:rsidR="00EF6930" w:rsidRPr="00EF6930" w:rsidRDefault="00EF6930" w:rsidP="00EF6930">
      <w:pPr>
        <w:numPr>
          <w:ilvl w:val="0"/>
          <w:numId w:val="6"/>
        </w:numPr>
      </w:pPr>
      <w:r w:rsidRPr="00EF6930">
        <w:t>Add a second root component called </w:t>
      </w:r>
      <w:proofErr w:type="spellStart"/>
      <w:r w:rsidRPr="00EF6930">
        <w:t>AdminComponent</w:t>
      </w:r>
      <w:proofErr w:type="spellEnd"/>
      <w:r w:rsidRPr="00EF6930">
        <w:t> and configure it to bootstrap separately for a different entry point (e.g., </w:t>
      </w:r>
      <w:proofErr w:type="gramStart"/>
      <w:r w:rsidRPr="00EF6930">
        <w:t>admin-</w:t>
      </w:r>
      <w:proofErr w:type="spellStart"/>
      <w:r w:rsidRPr="00EF6930">
        <w:t>main</w:t>
      </w:r>
      <w:proofErr w:type="gramEnd"/>
      <w:r w:rsidRPr="00EF6930">
        <w:t>.ts</w:t>
      </w:r>
      <w:proofErr w:type="spellEnd"/>
      <w:r w:rsidRPr="00EF6930">
        <w:t>).</w:t>
      </w:r>
    </w:p>
    <w:p w14:paraId="1094DB67" w14:textId="77777777" w:rsidR="00EF6930" w:rsidRPr="00EF6930" w:rsidRDefault="00EF6930" w:rsidP="00EF6930">
      <w:pPr>
        <w:numPr>
          <w:ilvl w:val="0"/>
          <w:numId w:val="6"/>
        </w:numPr>
      </w:pPr>
      <w:r w:rsidRPr="00EF6930">
        <w:t>Explain how Angular supports </w:t>
      </w:r>
      <w:r w:rsidRPr="00EF6930">
        <w:rPr>
          <w:b/>
          <w:bCs/>
        </w:rPr>
        <w:t>multiple root components</w:t>
      </w:r>
      <w:r w:rsidRPr="00EF6930">
        <w:t> and how Webpack handles this.</w:t>
      </w:r>
    </w:p>
    <w:p w14:paraId="39B1C227" w14:textId="77777777" w:rsidR="00EF6930" w:rsidRPr="00EF6930" w:rsidRDefault="00EF6930" w:rsidP="00EF6930">
      <w:pPr>
        <w:rPr>
          <w:b/>
          <w:bCs/>
        </w:rPr>
      </w:pPr>
      <w:r w:rsidRPr="00EF6930">
        <w:rPr>
          <w:b/>
          <w:bCs/>
        </w:rPr>
        <w:t>7. Data Binding</w:t>
      </w:r>
    </w:p>
    <w:p w14:paraId="737233CC" w14:textId="77777777" w:rsidR="00EF6930" w:rsidRPr="00EF6930" w:rsidRDefault="00EF6930" w:rsidP="00EF6930">
      <w:pPr>
        <w:numPr>
          <w:ilvl w:val="0"/>
          <w:numId w:val="7"/>
        </w:numPr>
      </w:pPr>
      <w:r w:rsidRPr="00EF6930">
        <w:t>Demonstrate the use of:</w:t>
      </w:r>
    </w:p>
    <w:p w14:paraId="7F3A0CF2" w14:textId="77777777" w:rsidR="00EF6930" w:rsidRPr="00EF6930" w:rsidRDefault="00EF6930" w:rsidP="00EF6930">
      <w:pPr>
        <w:numPr>
          <w:ilvl w:val="1"/>
          <w:numId w:val="7"/>
        </w:numPr>
      </w:pPr>
      <w:r w:rsidRPr="00EF6930">
        <w:rPr>
          <w:b/>
          <w:bCs/>
        </w:rPr>
        <w:t>Interpolation</w:t>
      </w:r>
      <w:r w:rsidRPr="00EF6930">
        <w:t> to display project names.</w:t>
      </w:r>
    </w:p>
    <w:p w14:paraId="710F9938" w14:textId="77777777" w:rsidR="00EF6930" w:rsidRPr="00EF6930" w:rsidRDefault="00EF6930" w:rsidP="00EF6930">
      <w:pPr>
        <w:numPr>
          <w:ilvl w:val="1"/>
          <w:numId w:val="7"/>
        </w:numPr>
      </w:pPr>
      <w:r w:rsidRPr="00EF6930">
        <w:rPr>
          <w:b/>
          <w:bCs/>
        </w:rPr>
        <w:t>Property binding</w:t>
      </w:r>
      <w:r w:rsidRPr="00EF6930">
        <w:t> to dynamically set image URLs.</w:t>
      </w:r>
    </w:p>
    <w:p w14:paraId="7E75FC8A" w14:textId="77777777" w:rsidR="00EF6930" w:rsidRPr="00EF6930" w:rsidRDefault="00EF6930" w:rsidP="00EF6930">
      <w:pPr>
        <w:numPr>
          <w:ilvl w:val="1"/>
          <w:numId w:val="7"/>
        </w:numPr>
      </w:pPr>
      <w:r w:rsidRPr="00EF6930">
        <w:rPr>
          <w:b/>
          <w:bCs/>
        </w:rPr>
        <w:t>Event binding</w:t>
      </w:r>
      <w:r w:rsidRPr="00EF6930">
        <w:t xml:space="preserve"> to handle </w:t>
      </w:r>
      <w:proofErr w:type="gramStart"/>
      <w:r w:rsidRPr="00EF6930">
        <w:t>click</w:t>
      </w:r>
      <w:proofErr w:type="gramEnd"/>
      <w:r w:rsidRPr="00EF6930">
        <w:t xml:space="preserve"> events on project items.</w:t>
      </w:r>
    </w:p>
    <w:p w14:paraId="0F663C70" w14:textId="77777777" w:rsidR="00EF6930" w:rsidRPr="00EF6930" w:rsidRDefault="00EF6930" w:rsidP="00EF6930">
      <w:pPr>
        <w:numPr>
          <w:ilvl w:val="1"/>
          <w:numId w:val="7"/>
        </w:numPr>
      </w:pPr>
      <w:r w:rsidRPr="00EF6930">
        <w:rPr>
          <w:b/>
          <w:bCs/>
        </w:rPr>
        <w:t>Two-way binding</w:t>
      </w:r>
      <w:r w:rsidRPr="00EF6930">
        <w:t> for a search input field.</w:t>
      </w:r>
    </w:p>
    <w:p w14:paraId="6029435E" w14:textId="77777777" w:rsidR="00EF6930" w:rsidRPr="00EF6930" w:rsidRDefault="00EF6930" w:rsidP="00EF6930">
      <w:r w:rsidRPr="00EF6930">
        <w:pict w14:anchorId="3E6F584F">
          <v:rect id="_x0000_i1044" style="width:8in;height:0" o:hrpct="0" o:hralign="center" o:hrstd="t" o:hrnoshade="t" o:hr="t" fillcolor="#d6d6d6" stroked="f"/>
        </w:pict>
      </w:r>
    </w:p>
    <w:p w14:paraId="2A0A4D35" w14:textId="77777777" w:rsidR="00EF6930" w:rsidRPr="00EF6930" w:rsidRDefault="00EF6930" w:rsidP="00EF6930">
      <w:pPr>
        <w:rPr>
          <w:b/>
          <w:bCs/>
        </w:rPr>
      </w:pPr>
      <w:r w:rsidRPr="00EF6930">
        <w:rPr>
          <w:rFonts w:ascii="Segoe UI Emoji" w:hAnsi="Segoe UI Emoji" w:cs="Segoe UI Emoji"/>
          <w:b/>
          <w:bCs/>
        </w:rPr>
        <w:t>📦</w:t>
      </w:r>
      <w:r w:rsidRPr="00EF6930">
        <w:rPr>
          <w:b/>
          <w:bCs/>
        </w:rPr>
        <w:t> Deliverables</w:t>
      </w:r>
    </w:p>
    <w:p w14:paraId="6840BED9" w14:textId="77777777" w:rsidR="00EF6930" w:rsidRPr="00EF6930" w:rsidRDefault="00EF6930" w:rsidP="00EF6930">
      <w:pPr>
        <w:numPr>
          <w:ilvl w:val="0"/>
          <w:numId w:val="8"/>
        </w:numPr>
      </w:pPr>
      <w:r w:rsidRPr="00EF6930">
        <w:t>Source code with proper folder structure.</w:t>
      </w:r>
    </w:p>
    <w:p w14:paraId="16E66772" w14:textId="77777777" w:rsidR="00EF6930" w:rsidRPr="00EF6930" w:rsidRDefault="00EF6930" w:rsidP="00EF6930">
      <w:pPr>
        <w:numPr>
          <w:ilvl w:val="0"/>
          <w:numId w:val="8"/>
        </w:numPr>
      </w:pPr>
      <w:proofErr w:type="spellStart"/>
      <w:proofErr w:type="gramStart"/>
      <w:r w:rsidRPr="00EF6930">
        <w:t>angular.json</w:t>
      </w:r>
      <w:proofErr w:type="spellEnd"/>
      <w:proofErr w:type="gramEnd"/>
      <w:r w:rsidRPr="00EF6930">
        <w:t> with custom configurations.</w:t>
      </w:r>
    </w:p>
    <w:p w14:paraId="201B4760" w14:textId="77777777" w:rsidR="00EF6930" w:rsidRPr="00EF6930" w:rsidRDefault="00EF6930" w:rsidP="00EF6930">
      <w:pPr>
        <w:numPr>
          <w:ilvl w:val="0"/>
          <w:numId w:val="8"/>
        </w:numPr>
      </w:pPr>
      <w:r w:rsidRPr="00EF6930">
        <w:t>Screenshots or screen recordings showing:</w:t>
      </w:r>
    </w:p>
    <w:p w14:paraId="518DE1E0" w14:textId="77777777" w:rsidR="00EF6930" w:rsidRPr="00EF6930" w:rsidRDefault="00EF6930" w:rsidP="00EF6930">
      <w:pPr>
        <w:numPr>
          <w:ilvl w:val="1"/>
          <w:numId w:val="8"/>
        </w:numPr>
      </w:pPr>
      <w:r w:rsidRPr="00EF6930">
        <w:t>Bootstrapping process.</w:t>
      </w:r>
    </w:p>
    <w:p w14:paraId="4B1F2A76" w14:textId="77777777" w:rsidR="00EF6930" w:rsidRPr="00EF6930" w:rsidRDefault="00EF6930" w:rsidP="00EF6930">
      <w:pPr>
        <w:numPr>
          <w:ilvl w:val="1"/>
          <w:numId w:val="8"/>
        </w:numPr>
      </w:pPr>
      <w:r w:rsidRPr="00EF6930">
        <w:t>Component interaction.</w:t>
      </w:r>
    </w:p>
    <w:p w14:paraId="05ACD3C7" w14:textId="77777777" w:rsidR="00EF6930" w:rsidRPr="00EF6930" w:rsidRDefault="00EF6930" w:rsidP="00EF6930">
      <w:pPr>
        <w:numPr>
          <w:ilvl w:val="1"/>
          <w:numId w:val="8"/>
        </w:numPr>
      </w:pPr>
      <w:r w:rsidRPr="00EF6930">
        <w:t>Data binding in action.</w:t>
      </w:r>
    </w:p>
    <w:p w14:paraId="524523C7" w14:textId="77777777" w:rsidR="00EF6930" w:rsidRPr="00EF6930" w:rsidRDefault="00EF6930" w:rsidP="00EF6930">
      <w:r w:rsidRPr="00EF6930">
        <w:pict w14:anchorId="509B9402">
          <v:rect id="_x0000_i1045" style="width:8in;height:0" o:hrpct="0" o:hralign="center" o:hrstd="t" o:hrnoshade="t" o:hr="t" fillcolor="#d6d6d6" stroked="f"/>
        </w:pict>
      </w:r>
    </w:p>
    <w:p w14:paraId="417A62C2" w14:textId="77777777" w:rsidR="00EF6930" w:rsidRPr="00EF6930" w:rsidRDefault="00EF6930" w:rsidP="00EF6930">
      <w:pPr>
        <w:rPr>
          <w:b/>
          <w:bCs/>
        </w:rPr>
      </w:pPr>
      <w:r w:rsidRPr="00EF6930">
        <w:rPr>
          <w:rFonts w:ascii="Segoe UI Emoji" w:hAnsi="Segoe UI Emoji" w:cs="Segoe UI Emoji"/>
          <w:b/>
          <w:bCs/>
        </w:rPr>
        <w:t>🧠</w:t>
      </w:r>
      <w:r w:rsidRPr="00EF6930">
        <w:rPr>
          <w:b/>
          <w:bCs/>
        </w:rPr>
        <w:t> Evaluation Criteria</w:t>
      </w:r>
    </w:p>
    <w:p w14:paraId="0F2B81AC" w14:textId="77777777" w:rsidR="00EF6930" w:rsidRPr="00EF6930" w:rsidRDefault="00EF6930" w:rsidP="00EF6930">
      <w:pPr>
        <w:numPr>
          <w:ilvl w:val="0"/>
          <w:numId w:val="9"/>
        </w:numPr>
      </w:pPr>
      <w:r w:rsidRPr="00EF6930">
        <w:t>Correct use of Angular bootstrapping and configuration.</w:t>
      </w:r>
    </w:p>
    <w:p w14:paraId="131A6B1E" w14:textId="77777777" w:rsidR="00EF6930" w:rsidRPr="00EF6930" w:rsidRDefault="00EF6930" w:rsidP="00EF6930">
      <w:pPr>
        <w:numPr>
          <w:ilvl w:val="0"/>
          <w:numId w:val="9"/>
        </w:numPr>
      </w:pPr>
      <w:r w:rsidRPr="00EF6930">
        <w:t>Clean and modular component design.</w:t>
      </w:r>
    </w:p>
    <w:p w14:paraId="778C2A3F" w14:textId="77777777" w:rsidR="00EF6930" w:rsidRPr="00EF6930" w:rsidRDefault="00EF6930" w:rsidP="00EF6930">
      <w:pPr>
        <w:numPr>
          <w:ilvl w:val="0"/>
          <w:numId w:val="9"/>
        </w:numPr>
      </w:pPr>
      <w:r w:rsidRPr="00EF6930">
        <w:t>Proper use of Angular data binding techniques.</w:t>
      </w:r>
    </w:p>
    <w:p w14:paraId="573DB69C" w14:textId="77777777" w:rsidR="00EF6930" w:rsidRPr="00EF6930" w:rsidRDefault="00EF6930" w:rsidP="00EF6930">
      <w:pPr>
        <w:numPr>
          <w:ilvl w:val="0"/>
          <w:numId w:val="9"/>
        </w:numPr>
      </w:pPr>
      <w:r w:rsidRPr="00EF6930">
        <w:t xml:space="preserve">Clear understanding of </w:t>
      </w:r>
      <w:proofErr w:type="spellStart"/>
      <w:r w:rsidRPr="00EF6930">
        <w:t>Angular’s</w:t>
      </w:r>
      <w:proofErr w:type="spellEnd"/>
      <w:r w:rsidRPr="00EF6930">
        <w:t xml:space="preserve"> build and entry system.</w:t>
      </w:r>
    </w:p>
    <w:p w14:paraId="6D8974EB" w14:textId="77777777" w:rsidR="00EF6930" w:rsidRDefault="00EF6930"/>
    <w:sectPr w:rsidR="00EF6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90272"/>
    <w:multiLevelType w:val="multilevel"/>
    <w:tmpl w:val="229A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2D770D"/>
    <w:multiLevelType w:val="multilevel"/>
    <w:tmpl w:val="16A0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7A2947"/>
    <w:multiLevelType w:val="multilevel"/>
    <w:tmpl w:val="6FB6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2C4DF1"/>
    <w:multiLevelType w:val="multilevel"/>
    <w:tmpl w:val="9970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D83CCE"/>
    <w:multiLevelType w:val="multilevel"/>
    <w:tmpl w:val="CD6E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667797"/>
    <w:multiLevelType w:val="multilevel"/>
    <w:tmpl w:val="7848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8C27A6"/>
    <w:multiLevelType w:val="multilevel"/>
    <w:tmpl w:val="90D8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D53100"/>
    <w:multiLevelType w:val="multilevel"/>
    <w:tmpl w:val="1F5C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561A54"/>
    <w:multiLevelType w:val="multilevel"/>
    <w:tmpl w:val="999A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8610559">
    <w:abstractNumId w:val="6"/>
  </w:num>
  <w:num w:numId="2" w16cid:durableId="2136481387">
    <w:abstractNumId w:val="3"/>
  </w:num>
  <w:num w:numId="3" w16cid:durableId="763764677">
    <w:abstractNumId w:val="2"/>
  </w:num>
  <w:num w:numId="4" w16cid:durableId="2020109903">
    <w:abstractNumId w:val="0"/>
  </w:num>
  <w:num w:numId="5" w16cid:durableId="1266497572">
    <w:abstractNumId w:val="1"/>
  </w:num>
  <w:num w:numId="6" w16cid:durableId="1720127443">
    <w:abstractNumId w:val="8"/>
  </w:num>
  <w:num w:numId="7" w16cid:durableId="1120341548">
    <w:abstractNumId w:val="4"/>
  </w:num>
  <w:num w:numId="8" w16cid:durableId="291518286">
    <w:abstractNumId w:val="5"/>
  </w:num>
  <w:num w:numId="9" w16cid:durableId="16598400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30"/>
    <w:rsid w:val="00315C66"/>
    <w:rsid w:val="00EF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536E0"/>
  <w15:chartTrackingRefBased/>
  <w15:docId w15:val="{5B7C6F56-1C26-400B-8627-622822BC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9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9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9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Karnik</dc:creator>
  <cp:keywords/>
  <dc:description/>
  <cp:lastModifiedBy>Saket Karnik</cp:lastModifiedBy>
  <cp:revision>1</cp:revision>
  <dcterms:created xsi:type="dcterms:W3CDTF">2025-09-16T05:58:00Z</dcterms:created>
  <dcterms:modified xsi:type="dcterms:W3CDTF">2025-09-16T05:59:00Z</dcterms:modified>
</cp:coreProperties>
</file>