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2BD4" w14:textId="77777777" w:rsidR="004A1404" w:rsidRDefault="004A1404" w:rsidP="004A1404">
      <w:pPr>
        <w:rPr>
          <w:b/>
          <w:bCs/>
        </w:rPr>
      </w:pPr>
      <w:r w:rsidRPr="004A1404">
        <w:rPr>
          <w:b/>
          <w:bCs/>
        </w:rPr>
        <w:t>Angular Route Guards</w:t>
      </w:r>
    </w:p>
    <w:p w14:paraId="6B5A88E8" w14:textId="0341CD40" w:rsidR="004A1404" w:rsidRDefault="004A1404" w:rsidP="004A1404">
      <w:r>
        <w:t>Angular Route Guards are interfaces provided by the Angular Router th</w:t>
      </w:r>
      <w:r w:rsidR="007F09E6">
        <w:t>at allow developers to control navigation to &amp; from routes. Guards help enforce authentication, authorization, data validation, &amp; pre-loading requirements before the route is activated.</w:t>
      </w:r>
    </w:p>
    <w:p w14:paraId="58F85475" w14:textId="468890E3" w:rsidR="007F09E6" w:rsidRDefault="007F09E6" w:rsidP="004A1404">
      <w:r>
        <w:t>Route guards do not provide security on the server side; they only control navigation within the Angular application. Real security must be always implemented on the server side (backend).</w:t>
      </w:r>
    </w:p>
    <w:p w14:paraId="12462767" w14:textId="0ED6A5FE" w:rsidR="007F09E6" w:rsidRPr="007F09E6" w:rsidRDefault="007F09E6" w:rsidP="004A1404">
      <w:pPr>
        <w:rPr>
          <w:b/>
          <w:bCs/>
        </w:rPr>
      </w:pPr>
      <w:r w:rsidRPr="007F09E6">
        <w:rPr>
          <w:b/>
          <w:bCs/>
        </w:rPr>
        <w:t>Why use Route Guards?</w:t>
      </w:r>
    </w:p>
    <w:p w14:paraId="3D5E0D03" w14:textId="1AC1EB02" w:rsidR="007F09E6" w:rsidRDefault="007F09E6" w:rsidP="004A1404">
      <w:r>
        <w:t>Common use cases for Route Guards:</w:t>
      </w:r>
    </w:p>
    <w:p w14:paraId="5E857FF3" w14:textId="2E8F4F69" w:rsidR="007F09E6" w:rsidRDefault="007F09E6" w:rsidP="007F09E6">
      <w:pPr>
        <w:pStyle w:val="ListParagraph"/>
        <w:numPr>
          <w:ilvl w:val="0"/>
          <w:numId w:val="2"/>
        </w:numPr>
      </w:pPr>
      <w:r>
        <w:t>Restricting access to authenticated users.</w:t>
      </w:r>
    </w:p>
    <w:p w14:paraId="7B888B62" w14:textId="538A13F1" w:rsidR="007F09E6" w:rsidRDefault="007F09E6" w:rsidP="007F09E6">
      <w:pPr>
        <w:pStyle w:val="ListParagraph"/>
        <w:numPr>
          <w:ilvl w:val="0"/>
          <w:numId w:val="2"/>
        </w:numPr>
      </w:pPr>
      <w:r>
        <w:t>Implementing role-based authorization.</w:t>
      </w:r>
    </w:p>
    <w:p w14:paraId="759AAD03" w14:textId="241AE2EB" w:rsidR="007F09E6" w:rsidRDefault="007F09E6" w:rsidP="007F09E6">
      <w:pPr>
        <w:pStyle w:val="ListParagraph"/>
        <w:numPr>
          <w:ilvl w:val="0"/>
          <w:numId w:val="2"/>
        </w:numPr>
      </w:pPr>
      <w:r>
        <w:t>Preventing users from leaving a page with unsaved changes.</w:t>
      </w:r>
    </w:p>
    <w:p w14:paraId="7B979DA9" w14:textId="111A6D4B" w:rsidR="004C6E03" w:rsidRDefault="004C6E03" w:rsidP="007F09E6">
      <w:pPr>
        <w:pStyle w:val="ListParagraph"/>
        <w:numPr>
          <w:ilvl w:val="0"/>
          <w:numId w:val="2"/>
        </w:numPr>
      </w:pPr>
      <w:r>
        <w:t>Loading required data before a component is displayed.</w:t>
      </w:r>
    </w:p>
    <w:p w14:paraId="42B93B21" w14:textId="445FDDC0" w:rsidR="004C6E03" w:rsidRDefault="004C6E03" w:rsidP="007F09E6">
      <w:pPr>
        <w:pStyle w:val="ListParagraph"/>
        <w:numPr>
          <w:ilvl w:val="0"/>
          <w:numId w:val="2"/>
        </w:numPr>
      </w:pPr>
      <w:r>
        <w:t>Controlling access to the child routes.</w:t>
      </w:r>
    </w:p>
    <w:p w14:paraId="546BC702" w14:textId="685B06CB" w:rsidR="007F09E6" w:rsidRPr="004C6E03" w:rsidRDefault="004C6E03" w:rsidP="004A1404">
      <w:pPr>
        <w:rPr>
          <w:b/>
          <w:bCs/>
        </w:rPr>
      </w:pPr>
      <w:r w:rsidRPr="004C6E03">
        <w:rPr>
          <w:b/>
          <w:bCs/>
        </w:rPr>
        <w:t>Types of Angular Route Guards</w:t>
      </w:r>
    </w:p>
    <w:p w14:paraId="1B6A2E32" w14:textId="1E1E11E0" w:rsidR="004A1404" w:rsidRDefault="004A1404" w:rsidP="004A1404">
      <w:pPr>
        <w:pStyle w:val="ListParagraph"/>
        <w:numPr>
          <w:ilvl w:val="0"/>
          <w:numId w:val="1"/>
        </w:numPr>
      </w:pPr>
      <w:proofErr w:type="spellStart"/>
      <w:r>
        <w:t>CanActivate</w:t>
      </w:r>
      <w:proofErr w:type="spellEnd"/>
      <w:r>
        <w:t xml:space="preserve"> Guard</w:t>
      </w:r>
    </w:p>
    <w:p w14:paraId="79D918D5" w14:textId="49776E9D" w:rsidR="004C6E03" w:rsidRPr="004C6E03" w:rsidRDefault="004C6E03" w:rsidP="004C6E03">
      <w:pPr>
        <w:pStyle w:val="ListParagraph"/>
        <w:rPr>
          <w:b/>
          <w:bCs/>
        </w:rPr>
      </w:pPr>
      <w:r w:rsidRPr="004C6E03">
        <w:rPr>
          <w:b/>
          <w:bCs/>
        </w:rPr>
        <w:t xml:space="preserve">Purpose of </w:t>
      </w:r>
      <w:proofErr w:type="spellStart"/>
      <w:r w:rsidRPr="004C6E03">
        <w:rPr>
          <w:b/>
          <w:bCs/>
        </w:rPr>
        <w:t>CanActivate</w:t>
      </w:r>
      <w:proofErr w:type="spellEnd"/>
      <w:r w:rsidRPr="004C6E03">
        <w:rPr>
          <w:b/>
          <w:bCs/>
        </w:rPr>
        <w:t xml:space="preserve"> Guard</w:t>
      </w:r>
    </w:p>
    <w:p w14:paraId="4A13C762" w14:textId="4FF8B348" w:rsidR="004C6E03" w:rsidRDefault="004C6E03" w:rsidP="004C6E03">
      <w:pPr>
        <w:pStyle w:val="ListParagraph"/>
      </w:pPr>
      <w:r>
        <w:t xml:space="preserve">The </w:t>
      </w:r>
      <w:proofErr w:type="spellStart"/>
      <w:r>
        <w:t>CanActivate</w:t>
      </w:r>
      <w:proofErr w:type="spellEnd"/>
      <w:r>
        <w:t xml:space="preserve"> Guard determines whether a route can be activated or visited.</w:t>
      </w:r>
    </w:p>
    <w:p w14:paraId="69442059" w14:textId="208A4464" w:rsidR="004C6E03" w:rsidRDefault="004C6E03" w:rsidP="004C6E03">
      <w:pPr>
        <w:pStyle w:val="ListParagraph"/>
      </w:pPr>
      <w:r>
        <w:t xml:space="preserve">Before Angular loads a component associated with a route, it executes the </w:t>
      </w:r>
      <w:proofErr w:type="spellStart"/>
      <w:r>
        <w:t>CanActivate</w:t>
      </w:r>
      <w:proofErr w:type="spellEnd"/>
      <w:r>
        <w:t xml:space="preserve"> guard.</w:t>
      </w:r>
    </w:p>
    <w:p w14:paraId="6EA1145D" w14:textId="2C215CAE" w:rsidR="004C6E03" w:rsidRDefault="004C6E03" w:rsidP="004C6E03">
      <w:pPr>
        <w:pStyle w:val="ListParagraph"/>
      </w:pPr>
      <w:r>
        <w:t xml:space="preserve">Possible results for </w:t>
      </w:r>
      <w:proofErr w:type="spellStart"/>
      <w:r>
        <w:t>CanActivate</w:t>
      </w:r>
      <w:proofErr w:type="spellEnd"/>
      <w:r>
        <w:t xml:space="preserve"> Guard execution:</w:t>
      </w:r>
    </w:p>
    <w:p w14:paraId="2A80F944" w14:textId="00BC0472" w:rsidR="004C6E03" w:rsidRDefault="004C6E03" w:rsidP="004C6E03">
      <w:pPr>
        <w:pStyle w:val="ListParagraph"/>
        <w:numPr>
          <w:ilvl w:val="1"/>
          <w:numId w:val="1"/>
        </w:numPr>
      </w:pPr>
      <w:r>
        <w:t>true -&gt; Navigation continues.</w:t>
      </w:r>
    </w:p>
    <w:p w14:paraId="11403EE1" w14:textId="2F5D4B3B" w:rsidR="004C6E03" w:rsidRDefault="004C6E03" w:rsidP="004C6E03">
      <w:pPr>
        <w:pStyle w:val="ListParagraph"/>
        <w:numPr>
          <w:ilvl w:val="1"/>
          <w:numId w:val="1"/>
        </w:numPr>
      </w:pPr>
      <w:r>
        <w:t>false -&gt; Navigation is cancelled.</w:t>
      </w:r>
    </w:p>
    <w:p w14:paraId="06086DEE" w14:textId="55776D02" w:rsidR="004C6E03" w:rsidRDefault="004C6E03" w:rsidP="004C6E03">
      <w:pPr>
        <w:pStyle w:val="ListParagraph"/>
        <w:numPr>
          <w:ilvl w:val="1"/>
          <w:numId w:val="1"/>
        </w:numPr>
      </w:pPr>
      <w:proofErr w:type="spellStart"/>
      <w:r>
        <w:t>UrlTree</w:t>
      </w:r>
      <w:proofErr w:type="spellEnd"/>
      <w:r>
        <w:t xml:space="preserve"> -&gt; User is redirected to another route.</w:t>
      </w:r>
    </w:p>
    <w:p w14:paraId="537B0742" w14:textId="02A089AF" w:rsidR="004A1404" w:rsidRDefault="004A1404" w:rsidP="004A1404">
      <w:pPr>
        <w:pStyle w:val="ListParagraph"/>
        <w:numPr>
          <w:ilvl w:val="0"/>
          <w:numId w:val="1"/>
        </w:numPr>
      </w:pPr>
      <w:proofErr w:type="spellStart"/>
      <w:r>
        <w:t>CanActivateChild</w:t>
      </w:r>
      <w:proofErr w:type="spellEnd"/>
      <w:r>
        <w:t xml:space="preserve"> Guard</w:t>
      </w:r>
    </w:p>
    <w:p w14:paraId="0157CC95" w14:textId="1DF133F4" w:rsidR="004C6E03" w:rsidRPr="004C6E03" w:rsidRDefault="004C6E03" w:rsidP="004C6E03">
      <w:pPr>
        <w:pStyle w:val="ListParagraph"/>
        <w:rPr>
          <w:b/>
          <w:bCs/>
        </w:rPr>
      </w:pPr>
      <w:r w:rsidRPr="004C6E03">
        <w:rPr>
          <w:b/>
          <w:bCs/>
        </w:rPr>
        <w:t xml:space="preserve">Purpose of </w:t>
      </w:r>
      <w:proofErr w:type="spellStart"/>
      <w:r w:rsidRPr="004C6E03">
        <w:rPr>
          <w:b/>
          <w:bCs/>
        </w:rPr>
        <w:t>CanActivate</w:t>
      </w:r>
      <w:r>
        <w:rPr>
          <w:b/>
          <w:bCs/>
        </w:rPr>
        <w:t>Child</w:t>
      </w:r>
      <w:proofErr w:type="spellEnd"/>
      <w:r w:rsidRPr="004C6E03">
        <w:rPr>
          <w:b/>
          <w:bCs/>
        </w:rPr>
        <w:t xml:space="preserve"> Guard</w:t>
      </w:r>
    </w:p>
    <w:p w14:paraId="7E90EF67" w14:textId="56B0324B" w:rsidR="004C6E03" w:rsidRDefault="004C6E03" w:rsidP="004C6E03">
      <w:pPr>
        <w:pStyle w:val="ListParagraph"/>
      </w:pPr>
      <w:r>
        <w:t xml:space="preserve">The </w:t>
      </w:r>
      <w:proofErr w:type="spellStart"/>
      <w:r>
        <w:t>CanActivateChild</w:t>
      </w:r>
      <w:proofErr w:type="spellEnd"/>
      <w:r>
        <w:t xml:space="preserve"> Guard controls access to child routes of a parent route.</w:t>
      </w:r>
    </w:p>
    <w:p w14:paraId="7895C502" w14:textId="369FA676" w:rsidR="004C6E03" w:rsidRDefault="004C6E03" w:rsidP="004C6E03">
      <w:pPr>
        <w:pStyle w:val="ListParagraph"/>
      </w:pPr>
      <w:r>
        <w:t>Instead of applying the same guard to every child route, Angular allows a single guard for all child routes.</w:t>
      </w:r>
    </w:p>
    <w:p w14:paraId="31D259AD" w14:textId="63CEA0BD" w:rsidR="004A1404" w:rsidRDefault="004A1404" w:rsidP="004A1404">
      <w:pPr>
        <w:pStyle w:val="ListParagraph"/>
        <w:numPr>
          <w:ilvl w:val="0"/>
          <w:numId w:val="1"/>
        </w:numPr>
      </w:pPr>
      <w:proofErr w:type="spellStart"/>
      <w:r>
        <w:t>CanDeactivate</w:t>
      </w:r>
      <w:proofErr w:type="spellEnd"/>
      <w:r>
        <w:t xml:space="preserve"> Guard</w:t>
      </w:r>
    </w:p>
    <w:p w14:paraId="6964F199" w14:textId="203E1015" w:rsidR="00400C04" w:rsidRPr="004C6E03" w:rsidRDefault="00400C04" w:rsidP="00400C04">
      <w:pPr>
        <w:pStyle w:val="ListParagraph"/>
        <w:rPr>
          <w:b/>
          <w:bCs/>
        </w:rPr>
      </w:pPr>
      <w:r w:rsidRPr="004C6E03">
        <w:rPr>
          <w:b/>
          <w:bCs/>
        </w:rPr>
        <w:t xml:space="preserve">Purpose of </w:t>
      </w:r>
      <w:proofErr w:type="spellStart"/>
      <w:r w:rsidRPr="004C6E03">
        <w:rPr>
          <w:b/>
          <w:bCs/>
        </w:rPr>
        <w:t>Can</w:t>
      </w:r>
      <w:r>
        <w:rPr>
          <w:b/>
          <w:bCs/>
        </w:rPr>
        <w:t>Dea</w:t>
      </w:r>
      <w:r w:rsidRPr="004C6E03">
        <w:rPr>
          <w:b/>
          <w:bCs/>
        </w:rPr>
        <w:t>ctivate</w:t>
      </w:r>
      <w:proofErr w:type="spellEnd"/>
      <w:r w:rsidRPr="004C6E03">
        <w:rPr>
          <w:b/>
          <w:bCs/>
        </w:rPr>
        <w:t xml:space="preserve"> Guard</w:t>
      </w:r>
    </w:p>
    <w:p w14:paraId="56467E37" w14:textId="7EDEB360" w:rsidR="00400C04" w:rsidRDefault="00400C04" w:rsidP="00400C04">
      <w:pPr>
        <w:pStyle w:val="ListParagraph"/>
      </w:pPr>
      <w:r>
        <w:t xml:space="preserve">The </w:t>
      </w:r>
      <w:proofErr w:type="spellStart"/>
      <w:r>
        <w:t>CanDeactivate</w:t>
      </w:r>
      <w:proofErr w:type="spellEnd"/>
      <w:r>
        <w:t xml:space="preserve"> Guard prevents navigation away from a route.</w:t>
      </w:r>
    </w:p>
    <w:p w14:paraId="186E7653" w14:textId="05D24B1B" w:rsidR="00400C04" w:rsidRDefault="00400C04" w:rsidP="00400C04">
      <w:pPr>
        <w:pStyle w:val="ListParagraph"/>
      </w:pPr>
      <w:r>
        <w:t>It is commonly used for:</w:t>
      </w:r>
    </w:p>
    <w:p w14:paraId="34EC093A" w14:textId="3449F5BA" w:rsidR="00400C04" w:rsidRDefault="00400C04" w:rsidP="00400C04">
      <w:pPr>
        <w:pStyle w:val="ListParagraph"/>
        <w:numPr>
          <w:ilvl w:val="1"/>
          <w:numId w:val="1"/>
        </w:numPr>
      </w:pPr>
      <w:r>
        <w:t>A form contains unsaved changes</w:t>
      </w:r>
    </w:p>
    <w:p w14:paraId="744DC279" w14:textId="0EC8721A" w:rsidR="00400C04" w:rsidRDefault="00400C04" w:rsidP="00400C04">
      <w:pPr>
        <w:pStyle w:val="ListParagraph"/>
        <w:numPr>
          <w:ilvl w:val="1"/>
          <w:numId w:val="1"/>
        </w:numPr>
      </w:pPr>
      <w:r>
        <w:t>A transaction is incomplete</w:t>
      </w:r>
    </w:p>
    <w:p w14:paraId="0E529264" w14:textId="772733ED" w:rsidR="00400C04" w:rsidRDefault="00400C04" w:rsidP="00400C04">
      <w:pPr>
        <w:pStyle w:val="ListParagraph"/>
        <w:numPr>
          <w:ilvl w:val="1"/>
          <w:numId w:val="1"/>
        </w:numPr>
      </w:pPr>
      <w:r>
        <w:t>User confirmation is required before leaving.</w:t>
      </w:r>
    </w:p>
    <w:p w14:paraId="37DE7BD4" w14:textId="77777777" w:rsidR="00400C04" w:rsidRDefault="00400C04" w:rsidP="00400C04">
      <w:pPr>
        <w:pStyle w:val="ListParagraph"/>
        <w:ind w:left="1440"/>
      </w:pPr>
    </w:p>
    <w:p w14:paraId="6DC70E7F" w14:textId="43610663" w:rsidR="004A1404" w:rsidRDefault="004A1404" w:rsidP="004A1404">
      <w:pPr>
        <w:pStyle w:val="ListParagraph"/>
        <w:numPr>
          <w:ilvl w:val="0"/>
          <w:numId w:val="1"/>
        </w:numPr>
      </w:pPr>
      <w:r>
        <w:lastRenderedPageBreak/>
        <w:t>Resolve Guard</w:t>
      </w:r>
      <w:r w:rsidR="004C6E03">
        <w:t xml:space="preserve"> (Resolver Guards)</w:t>
      </w:r>
    </w:p>
    <w:p w14:paraId="657E7560" w14:textId="7A89E6BB" w:rsidR="00400C04" w:rsidRPr="004C6E03" w:rsidRDefault="00400C04" w:rsidP="00400C04">
      <w:pPr>
        <w:pStyle w:val="ListParagraph"/>
        <w:rPr>
          <w:b/>
          <w:bCs/>
        </w:rPr>
      </w:pPr>
      <w:r w:rsidRPr="004C6E03">
        <w:rPr>
          <w:b/>
          <w:bCs/>
        </w:rPr>
        <w:t xml:space="preserve">Purpose of </w:t>
      </w:r>
      <w:r>
        <w:rPr>
          <w:b/>
          <w:bCs/>
        </w:rPr>
        <w:t>Resolve</w:t>
      </w:r>
      <w:r w:rsidRPr="004C6E03">
        <w:rPr>
          <w:b/>
          <w:bCs/>
        </w:rPr>
        <w:t xml:space="preserve"> Guard</w:t>
      </w:r>
    </w:p>
    <w:p w14:paraId="7B6ED215" w14:textId="47FB7450" w:rsidR="00400C04" w:rsidRDefault="00400C04" w:rsidP="00400C04">
      <w:pPr>
        <w:pStyle w:val="ListParagraph"/>
      </w:pPr>
      <w:r>
        <w:t>A Resolver loads data before a route is activated.</w:t>
      </w:r>
    </w:p>
    <w:p w14:paraId="5AC8A208" w14:textId="1B77851B" w:rsidR="00400C04" w:rsidRDefault="00400C04" w:rsidP="00400C04">
      <w:pPr>
        <w:pStyle w:val="ListParagraph"/>
      </w:pPr>
      <w:r>
        <w:t>Rather than loading the data after the component appears, Angular waits for data retrieval &amp; then loads the component.</w:t>
      </w:r>
    </w:p>
    <w:p w14:paraId="784CF2A2" w14:textId="1429FEC2" w:rsidR="00400C04" w:rsidRPr="00400C04" w:rsidRDefault="00400C04" w:rsidP="00400C04">
      <w:pPr>
        <w:pStyle w:val="ListParagraph"/>
        <w:rPr>
          <w:b/>
          <w:bCs/>
        </w:rPr>
      </w:pPr>
      <w:r w:rsidRPr="00400C04">
        <w:rPr>
          <w:b/>
          <w:bCs/>
        </w:rPr>
        <w:t>Why use Resolver?</w:t>
      </w:r>
    </w:p>
    <w:p w14:paraId="0379688F" w14:textId="310250EA" w:rsidR="00400C04" w:rsidRDefault="00400C04" w:rsidP="00400C04">
      <w:pPr>
        <w:pStyle w:val="ListParagraph"/>
      </w:pPr>
      <w:r>
        <w:t>Without Resolver:</w:t>
      </w:r>
    </w:p>
    <w:p w14:paraId="77BC4DCE" w14:textId="56D2C43A" w:rsidR="00400C04" w:rsidRDefault="00400C04" w:rsidP="00400C04">
      <w:pPr>
        <w:pStyle w:val="ListParagraph"/>
      </w:pPr>
      <w:r w:rsidRPr="00400C04">
        <w:drawing>
          <wp:inline distT="0" distB="0" distL="0" distR="0" wp14:anchorId="6EBEC99F" wp14:editId="5633283C">
            <wp:extent cx="2279650" cy="3419476"/>
            <wp:effectExtent l="0" t="0" r="6350" b="9525"/>
            <wp:docPr id="188807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71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1904" cy="34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7F3C" w14:textId="77777777" w:rsidR="00400C04" w:rsidRDefault="00400C04" w:rsidP="00400C04">
      <w:pPr>
        <w:pStyle w:val="ListParagraph"/>
      </w:pPr>
    </w:p>
    <w:p w14:paraId="744BD186" w14:textId="331A2FB4" w:rsidR="00400C04" w:rsidRDefault="00400C04" w:rsidP="00400C04">
      <w:pPr>
        <w:pStyle w:val="ListParagraph"/>
      </w:pPr>
      <w:r>
        <w:t>With Resolver:</w:t>
      </w:r>
    </w:p>
    <w:p w14:paraId="08A2B637" w14:textId="0DBF5706" w:rsidR="00125566" w:rsidRDefault="00125566" w:rsidP="00125566">
      <w:pPr>
        <w:pStyle w:val="ListParagraph"/>
      </w:pPr>
      <w:r w:rsidRPr="00125566">
        <w:drawing>
          <wp:inline distT="0" distB="0" distL="0" distR="0" wp14:anchorId="3A0A8A6F" wp14:editId="6F026755">
            <wp:extent cx="2152650" cy="3228975"/>
            <wp:effectExtent l="0" t="0" r="0" b="9525"/>
            <wp:docPr id="131516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1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4775" cy="323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022B" w14:textId="77777777" w:rsidR="00400C04" w:rsidRDefault="00400C04" w:rsidP="00400C04">
      <w:pPr>
        <w:pStyle w:val="ListParagraph"/>
      </w:pPr>
    </w:p>
    <w:p w14:paraId="785AE77D" w14:textId="140A41B9" w:rsidR="004C6E03" w:rsidRDefault="004C6E03" w:rsidP="004C6E03">
      <w:pPr>
        <w:pStyle w:val="ListParagraph"/>
        <w:numPr>
          <w:ilvl w:val="0"/>
          <w:numId w:val="1"/>
        </w:numPr>
      </w:pPr>
      <w:proofErr w:type="spellStart"/>
      <w:r>
        <w:lastRenderedPageBreak/>
        <w:t>CanMatch</w:t>
      </w:r>
      <w:proofErr w:type="spellEnd"/>
      <w:r>
        <w:t xml:space="preserve"> (newer Angular versions)</w:t>
      </w:r>
    </w:p>
    <w:p w14:paraId="44D67556" w14:textId="2266B56B" w:rsidR="00125566" w:rsidRPr="004C6E03" w:rsidRDefault="00125566" w:rsidP="00125566">
      <w:pPr>
        <w:pStyle w:val="ListParagraph"/>
        <w:numPr>
          <w:ilvl w:val="0"/>
          <w:numId w:val="1"/>
        </w:numPr>
        <w:rPr>
          <w:b/>
          <w:bCs/>
        </w:rPr>
      </w:pPr>
      <w:r w:rsidRPr="004C6E03">
        <w:rPr>
          <w:b/>
          <w:bCs/>
        </w:rPr>
        <w:t xml:space="preserve">Purpose of </w:t>
      </w:r>
      <w:proofErr w:type="spellStart"/>
      <w:r>
        <w:rPr>
          <w:b/>
          <w:bCs/>
        </w:rPr>
        <w:t>CanMatch</w:t>
      </w:r>
      <w:proofErr w:type="spellEnd"/>
      <w:r w:rsidRPr="004C6E03">
        <w:rPr>
          <w:b/>
          <w:bCs/>
        </w:rPr>
        <w:t xml:space="preserve"> Guard</w:t>
      </w:r>
    </w:p>
    <w:p w14:paraId="6D2E6C96" w14:textId="2AE9C6F4" w:rsidR="00125566" w:rsidRDefault="00125566" w:rsidP="00125566">
      <w:pPr>
        <w:pStyle w:val="ListParagraph"/>
      </w:pPr>
      <w:proofErr w:type="spellStart"/>
      <w:r>
        <w:t>CanMatch</w:t>
      </w:r>
      <w:proofErr w:type="spellEnd"/>
      <w:r>
        <w:t xml:space="preserve"> is a Route Guard that decides whether a route configuration should be considered a match during route navigation.</w:t>
      </w:r>
    </w:p>
    <w:p w14:paraId="52DFCB7F" w14:textId="10167C2E" w:rsidR="00125566" w:rsidRDefault="00125566" w:rsidP="00125566">
      <w:pPr>
        <w:pStyle w:val="ListParagraph"/>
      </w:pPr>
      <w:r>
        <w:t xml:space="preserve">Unlike </w:t>
      </w:r>
      <w:proofErr w:type="spellStart"/>
      <w:r>
        <w:t>CanActivate</w:t>
      </w:r>
      <w:proofErr w:type="spellEnd"/>
      <w:r>
        <w:t xml:space="preserve"> Guard which runs after Angular has matched a route, </w:t>
      </w:r>
      <w:proofErr w:type="spellStart"/>
      <w:r>
        <w:t>CanMatch</w:t>
      </w:r>
      <w:proofErr w:type="spellEnd"/>
      <w:r>
        <w:t xml:space="preserve"> Guard runs before route matching is finalized. This makes it ideal for controlling access to lazy-loaded components, feature flags, role-based routing &amp; route selection.</w:t>
      </w:r>
    </w:p>
    <w:p w14:paraId="1801421B" w14:textId="7FD2797E" w:rsidR="00125566" w:rsidRDefault="00125566" w:rsidP="00125566">
      <w:pPr>
        <w:pStyle w:val="ListParagraph"/>
        <w:rPr>
          <w:b/>
          <w:bCs/>
        </w:rPr>
      </w:pPr>
      <w:r w:rsidRPr="00125566">
        <w:rPr>
          <w:b/>
          <w:bCs/>
        </w:rPr>
        <w:t xml:space="preserve">Why Angular introduced </w:t>
      </w:r>
      <w:proofErr w:type="spellStart"/>
      <w:r w:rsidRPr="00125566">
        <w:rPr>
          <w:b/>
          <w:bCs/>
        </w:rPr>
        <w:t>CanMatch</w:t>
      </w:r>
      <w:proofErr w:type="spellEnd"/>
      <w:r w:rsidRPr="00125566">
        <w:rPr>
          <w:b/>
          <w:bCs/>
        </w:rPr>
        <w:t xml:space="preserve"> Guard?</w:t>
      </w:r>
    </w:p>
    <w:p w14:paraId="39CB4F16" w14:textId="15C9F7E9" w:rsidR="00125566" w:rsidRDefault="00125566" w:rsidP="00125566">
      <w:pPr>
        <w:pStyle w:val="ListParagraph"/>
      </w:pPr>
      <w:r w:rsidRPr="00125566">
        <w:t xml:space="preserve">Older </w:t>
      </w:r>
      <w:r>
        <w:t xml:space="preserve">Angular applications commonly used </w:t>
      </w:r>
      <w:proofErr w:type="spellStart"/>
      <w:r>
        <w:t>CanLoad</w:t>
      </w:r>
      <w:proofErr w:type="spellEnd"/>
      <w:r>
        <w:t xml:space="preserve"> to prevent lazy-loaded modules from loading.</w:t>
      </w:r>
    </w:p>
    <w:p w14:paraId="10466354" w14:textId="426D6EF4" w:rsidR="00125566" w:rsidRDefault="00125566" w:rsidP="00125566">
      <w:pPr>
        <w:pStyle w:val="ListParagraph"/>
      </w:pPr>
      <w:r>
        <w:t xml:space="preserve">However, </w:t>
      </w:r>
      <w:proofErr w:type="spellStart"/>
      <w:r>
        <w:t>CanLoad</w:t>
      </w:r>
      <w:proofErr w:type="spellEnd"/>
      <w:r>
        <w:t xml:space="preserve"> had limitations:</w:t>
      </w:r>
    </w:p>
    <w:p w14:paraId="540D3615" w14:textId="71D5DED6" w:rsidR="00125566" w:rsidRDefault="00125566" w:rsidP="00125566">
      <w:pPr>
        <w:pStyle w:val="ListParagraph"/>
        <w:numPr>
          <w:ilvl w:val="1"/>
          <w:numId w:val="1"/>
        </w:numPr>
      </w:pPr>
      <w:r>
        <w:t>It only worked with lazy-loaded routes</w:t>
      </w:r>
    </w:p>
    <w:p w14:paraId="3914E65A" w14:textId="69E1ACD9" w:rsidR="00125566" w:rsidRDefault="00125566" w:rsidP="00125566">
      <w:pPr>
        <w:pStyle w:val="ListParagraph"/>
        <w:numPr>
          <w:ilvl w:val="1"/>
          <w:numId w:val="1"/>
        </w:numPr>
      </w:pPr>
      <w:r>
        <w:t>It completely blocked routing</w:t>
      </w:r>
    </w:p>
    <w:p w14:paraId="3114111F" w14:textId="408C2AF1" w:rsidR="00125566" w:rsidRDefault="00125566" w:rsidP="00125566">
      <w:pPr>
        <w:pStyle w:val="ListParagraph"/>
        <w:numPr>
          <w:ilvl w:val="1"/>
          <w:numId w:val="1"/>
        </w:numPr>
      </w:pPr>
      <w:r>
        <w:t>It couldn’t easily allow Angular to try alternative routes.</w:t>
      </w:r>
    </w:p>
    <w:p w14:paraId="41F4681A" w14:textId="4CAC000B" w:rsidR="00125566" w:rsidRPr="00125566" w:rsidRDefault="00125566" w:rsidP="00125566">
      <w:pPr>
        <w:ind w:left="720"/>
      </w:pPr>
      <w:r>
        <w:t xml:space="preserve">Hence, Angular introduced </w:t>
      </w:r>
      <w:proofErr w:type="spellStart"/>
      <w:r>
        <w:t>CanMatch</w:t>
      </w:r>
      <w:proofErr w:type="spellEnd"/>
      <w:r>
        <w:t xml:space="preserve"> Guard as a more flexible replacement.</w:t>
      </w:r>
    </w:p>
    <w:p w14:paraId="0B1B7BB3" w14:textId="08841760" w:rsidR="004A1404" w:rsidRPr="004A1404" w:rsidRDefault="004A1404" w:rsidP="004A1404">
      <w:pPr>
        <w:rPr>
          <w:b/>
          <w:bCs/>
        </w:rPr>
      </w:pPr>
      <w:r w:rsidRPr="004A1404">
        <w:rPr>
          <w:b/>
          <w:bCs/>
        </w:rPr>
        <w:t>Using Bootstrap in Angular</w:t>
      </w:r>
    </w:p>
    <w:sectPr w:rsidR="004A1404" w:rsidRPr="004A1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08C"/>
    <w:multiLevelType w:val="hybridMultilevel"/>
    <w:tmpl w:val="7F5A1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800D9"/>
    <w:multiLevelType w:val="hybridMultilevel"/>
    <w:tmpl w:val="566E2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144989">
    <w:abstractNumId w:val="0"/>
  </w:num>
  <w:num w:numId="2" w16cid:durableId="58017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04"/>
    <w:rsid w:val="00125566"/>
    <w:rsid w:val="00400C04"/>
    <w:rsid w:val="004A1404"/>
    <w:rsid w:val="004C6E03"/>
    <w:rsid w:val="007F09E6"/>
    <w:rsid w:val="008A3CA9"/>
    <w:rsid w:val="00F1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B2C5"/>
  <w15:chartTrackingRefBased/>
  <w15:docId w15:val="{474697F6-0001-4C1D-8FFE-0EC9D869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2026-07-14T04:32:00Z</dcterms:created>
  <dcterms:modified xsi:type="dcterms:W3CDTF">2026-07-14T05:24:00Z</dcterms:modified>
</cp:coreProperties>
</file>