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26C59" w14:textId="77777777" w:rsidR="00DD3C9A" w:rsidRDefault="00DD3C9A" w:rsidP="00DD3C9A">
      <w:pPr>
        <w:rPr>
          <w:b/>
          <w:bCs/>
        </w:rPr>
      </w:pPr>
      <w:r w:rsidRPr="00D2268F">
        <w:rPr>
          <w:b/>
          <w:bCs/>
        </w:rPr>
        <w:t>Security, Config &amp; Networking</w:t>
      </w:r>
    </w:p>
    <w:p w14:paraId="405DC3B1" w14:textId="6A2F2658" w:rsidR="00073215" w:rsidRPr="00073215" w:rsidRDefault="00073215" w:rsidP="00DD3C9A">
      <w:r>
        <w:t xml:space="preserve">Security, configuration management, &amp; networking form the foundation of any Azure architecture. Azure </w:t>
      </w:r>
      <w:proofErr w:type="gramStart"/>
      <w:r>
        <w:t>separates</w:t>
      </w:r>
      <w:proofErr w:type="gramEnd"/>
      <w:r>
        <w:t xml:space="preserve"> identity, authorization, secret management, application configuration, &amp; network connectivity into specialized services that work together to provide a secure, reliable, &amp; governed cloud environment. Microsoft Entra Id serves as the identity layer, IAM &amp; RBAC provides authorization, Key Vault protects sensitive/confidential information, App Configuration centralizes application settings, &amp; Virtual Networks provide network isolation &amp; connectivity.</w:t>
      </w:r>
    </w:p>
    <w:p w14:paraId="61938785" w14:textId="77777777" w:rsidR="00DD3C9A" w:rsidRDefault="00DD3C9A" w:rsidP="00DD3C9A">
      <w:pPr>
        <w:numPr>
          <w:ilvl w:val="0"/>
          <w:numId w:val="1"/>
        </w:numPr>
        <w:rPr>
          <w:b/>
          <w:bCs/>
        </w:rPr>
      </w:pPr>
      <w:r w:rsidRPr="001F6F92">
        <w:rPr>
          <w:b/>
          <w:bCs/>
        </w:rPr>
        <w:t>Microsoft Entra ID deep dive</w:t>
      </w:r>
    </w:p>
    <w:p w14:paraId="007E9435" w14:textId="37D7A471" w:rsidR="001F6F92" w:rsidRDefault="001F6F92" w:rsidP="001F6F92">
      <w:pPr>
        <w:ind w:left="720"/>
      </w:pPr>
      <w:r>
        <w:t>What is Microsoft Entra Id?</w:t>
      </w:r>
    </w:p>
    <w:p w14:paraId="451DB627" w14:textId="4AD288C3" w:rsidR="001F6F92" w:rsidRDefault="001F6F92" w:rsidP="001F6F92">
      <w:pPr>
        <w:ind w:left="720"/>
      </w:pPr>
      <w:r>
        <w:t>Microsoft Entra Id (formerly Azure Active Directory) is Microsoft’s cloud-based Identity &amp; Access Management platform which is responsible for:</w:t>
      </w:r>
    </w:p>
    <w:p w14:paraId="5DD036E2" w14:textId="29AB8E02" w:rsidR="001F6F92" w:rsidRDefault="001F6F92" w:rsidP="001F6F92">
      <w:pPr>
        <w:pStyle w:val="ListParagraph"/>
        <w:numPr>
          <w:ilvl w:val="0"/>
          <w:numId w:val="3"/>
        </w:numPr>
      </w:pPr>
      <w:r>
        <w:t>Authentication of users, applications, &amp; workloads</w:t>
      </w:r>
    </w:p>
    <w:p w14:paraId="335DE0A0" w14:textId="3FC4E7F6" w:rsidR="001F6F92" w:rsidRDefault="001F6F92" w:rsidP="001F6F92">
      <w:pPr>
        <w:pStyle w:val="ListParagraph"/>
        <w:numPr>
          <w:ilvl w:val="0"/>
          <w:numId w:val="3"/>
        </w:numPr>
      </w:pPr>
      <w:r>
        <w:t>Identity lifecycle management</w:t>
      </w:r>
    </w:p>
    <w:p w14:paraId="277B1108" w14:textId="0777D27A" w:rsidR="001F6F92" w:rsidRDefault="001F6F92" w:rsidP="001F6F92">
      <w:pPr>
        <w:pStyle w:val="ListParagraph"/>
        <w:numPr>
          <w:ilvl w:val="0"/>
          <w:numId w:val="3"/>
        </w:numPr>
      </w:pPr>
      <w:r>
        <w:t>Single Sign-On (SSO)</w:t>
      </w:r>
    </w:p>
    <w:p w14:paraId="0EDDDF85" w14:textId="2A7A7E06" w:rsidR="001F6F92" w:rsidRDefault="001F6F92" w:rsidP="001F6F92">
      <w:pPr>
        <w:pStyle w:val="ListParagraph"/>
        <w:numPr>
          <w:ilvl w:val="0"/>
          <w:numId w:val="3"/>
        </w:numPr>
      </w:pPr>
      <w:r>
        <w:t>Access Governance</w:t>
      </w:r>
    </w:p>
    <w:p w14:paraId="429A3831" w14:textId="5B605EE2" w:rsidR="001F6F92" w:rsidRDefault="001F6F92" w:rsidP="001F6F92">
      <w:pPr>
        <w:pStyle w:val="ListParagraph"/>
        <w:numPr>
          <w:ilvl w:val="0"/>
          <w:numId w:val="3"/>
        </w:numPr>
      </w:pPr>
      <w:r>
        <w:t>Conditional Access</w:t>
      </w:r>
    </w:p>
    <w:p w14:paraId="72ECDAFE" w14:textId="3EAD245B" w:rsidR="001F6F92" w:rsidRDefault="001F6F92" w:rsidP="001F6F92">
      <w:pPr>
        <w:pStyle w:val="ListParagraph"/>
        <w:numPr>
          <w:ilvl w:val="0"/>
          <w:numId w:val="3"/>
        </w:numPr>
      </w:pPr>
      <w:r>
        <w:t>Multi-Factor Authentication (MFA)</w:t>
      </w:r>
    </w:p>
    <w:p w14:paraId="452F1695" w14:textId="0C7EBED8" w:rsidR="001F6F92" w:rsidRDefault="001F6F92" w:rsidP="001F6F92">
      <w:pPr>
        <w:pStyle w:val="ListParagraph"/>
        <w:numPr>
          <w:ilvl w:val="0"/>
          <w:numId w:val="3"/>
        </w:numPr>
      </w:pPr>
      <w:r>
        <w:t>Federation &amp; external identities</w:t>
      </w:r>
    </w:p>
    <w:p w14:paraId="4D7B009F" w14:textId="53D6927A" w:rsidR="001F6F92" w:rsidRDefault="001F6F92" w:rsidP="00B22FA4">
      <w:pPr>
        <w:ind w:left="720"/>
      </w:pPr>
      <w:r>
        <w:t xml:space="preserve">Entra Id acts as the central authority that verifies identities before access to </w:t>
      </w:r>
      <w:r w:rsidR="00B22FA4">
        <w:t>A</w:t>
      </w:r>
      <w:r>
        <w:t>zure resources or enterprise applications is gran</w:t>
      </w:r>
      <w:r w:rsidR="00B22FA4">
        <w:t>ted</w:t>
      </w:r>
      <w:r>
        <w:t>.</w:t>
      </w:r>
    </w:p>
    <w:p w14:paraId="43D2C2F9" w14:textId="3CC8E783" w:rsidR="00B22FA4" w:rsidRPr="00B22FA4" w:rsidRDefault="00B22FA4" w:rsidP="00B22FA4">
      <w:pPr>
        <w:ind w:left="720"/>
        <w:rPr>
          <w:b/>
          <w:bCs/>
        </w:rPr>
      </w:pPr>
      <w:r w:rsidRPr="00B22FA4">
        <w:rPr>
          <w:b/>
          <w:bCs/>
        </w:rPr>
        <w:t>Core components of Entra Id</w:t>
      </w:r>
    </w:p>
    <w:p w14:paraId="29E244C3" w14:textId="122D76F7" w:rsidR="00B22FA4" w:rsidRDefault="00B22FA4" w:rsidP="00B22FA4">
      <w:pPr>
        <w:pStyle w:val="ListParagraph"/>
        <w:numPr>
          <w:ilvl w:val="0"/>
          <w:numId w:val="4"/>
        </w:numPr>
      </w:pPr>
      <w:r>
        <w:t>Tenant – is the logical boundary of an Entra Id instance</w:t>
      </w:r>
    </w:p>
    <w:p w14:paraId="1B61B0B1" w14:textId="519AABB9" w:rsidR="00B22FA4" w:rsidRDefault="00B22FA4" w:rsidP="00B22FA4">
      <w:pPr>
        <w:pStyle w:val="ListParagraph"/>
        <w:ind w:left="1440"/>
      </w:pPr>
      <w:r>
        <w:t>It has:</w:t>
      </w:r>
    </w:p>
    <w:p w14:paraId="41149646" w14:textId="16E8F9A0" w:rsidR="00B22FA4" w:rsidRDefault="00B22FA4" w:rsidP="00B22FA4">
      <w:pPr>
        <w:pStyle w:val="ListParagraph"/>
        <w:numPr>
          <w:ilvl w:val="1"/>
          <w:numId w:val="4"/>
        </w:numPr>
      </w:pPr>
      <w:r>
        <w:t>Users</w:t>
      </w:r>
    </w:p>
    <w:p w14:paraId="2D3E5B9C" w14:textId="71E9C102" w:rsidR="00B22FA4" w:rsidRDefault="00B22FA4" w:rsidP="00B22FA4">
      <w:pPr>
        <w:pStyle w:val="ListParagraph"/>
        <w:numPr>
          <w:ilvl w:val="1"/>
          <w:numId w:val="4"/>
        </w:numPr>
      </w:pPr>
      <w:r>
        <w:t>Groups</w:t>
      </w:r>
    </w:p>
    <w:p w14:paraId="6AE84611" w14:textId="1D4DCE67" w:rsidR="00B22FA4" w:rsidRDefault="00B22FA4" w:rsidP="00B22FA4">
      <w:pPr>
        <w:pStyle w:val="ListParagraph"/>
        <w:numPr>
          <w:ilvl w:val="1"/>
          <w:numId w:val="4"/>
        </w:numPr>
      </w:pPr>
      <w:r>
        <w:t>Applications</w:t>
      </w:r>
    </w:p>
    <w:p w14:paraId="49635B0D" w14:textId="3F6A2C84" w:rsidR="00B22FA4" w:rsidRDefault="00B22FA4" w:rsidP="00B22FA4">
      <w:pPr>
        <w:pStyle w:val="ListParagraph"/>
        <w:numPr>
          <w:ilvl w:val="1"/>
          <w:numId w:val="4"/>
        </w:numPr>
      </w:pPr>
      <w:r>
        <w:t>Service Principles</w:t>
      </w:r>
    </w:p>
    <w:p w14:paraId="50A450D2" w14:textId="203D8391" w:rsidR="00B22FA4" w:rsidRDefault="00B22FA4" w:rsidP="00B22FA4">
      <w:pPr>
        <w:pStyle w:val="ListParagraph"/>
        <w:numPr>
          <w:ilvl w:val="1"/>
          <w:numId w:val="4"/>
        </w:numPr>
      </w:pPr>
      <w:r>
        <w:t>Policies</w:t>
      </w:r>
    </w:p>
    <w:p w14:paraId="0A1F3884" w14:textId="3E6D8F9E" w:rsidR="00B22FA4" w:rsidRDefault="00B22FA4" w:rsidP="00B22FA4">
      <w:pPr>
        <w:pStyle w:val="ListParagraph"/>
        <w:numPr>
          <w:ilvl w:val="1"/>
          <w:numId w:val="4"/>
        </w:numPr>
      </w:pPr>
      <w:r>
        <w:t>Roles</w:t>
      </w:r>
    </w:p>
    <w:p w14:paraId="23AC2F67" w14:textId="5F96184E" w:rsidR="00B22FA4" w:rsidRDefault="00B22FA4" w:rsidP="009E294F">
      <w:pPr>
        <w:ind w:left="720" w:firstLine="720"/>
      </w:pPr>
      <w:r>
        <w:t>Every Azure subscription is associated with an Entra Id tenant.</w:t>
      </w:r>
    </w:p>
    <w:p w14:paraId="78CCC10C" w14:textId="553DE65D" w:rsidR="00B22FA4" w:rsidRDefault="009E294F" w:rsidP="00B22FA4">
      <w:pPr>
        <w:pStyle w:val="ListParagraph"/>
        <w:numPr>
          <w:ilvl w:val="0"/>
          <w:numId w:val="4"/>
        </w:numPr>
      </w:pPr>
      <w:r>
        <w:t>Identities – Entra Id manages different identity types:</w:t>
      </w:r>
    </w:p>
    <w:p w14:paraId="2856E436" w14:textId="154B27B3" w:rsidR="009E294F" w:rsidRDefault="009E294F" w:rsidP="009E294F">
      <w:pPr>
        <w:pStyle w:val="ListParagraph"/>
        <w:numPr>
          <w:ilvl w:val="1"/>
          <w:numId w:val="4"/>
        </w:numPr>
      </w:pPr>
      <w:r>
        <w:t>User Identities</w:t>
      </w:r>
    </w:p>
    <w:p w14:paraId="26F807D3" w14:textId="4C641F18" w:rsidR="009E294F" w:rsidRDefault="009E294F" w:rsidP="009E294F">
      <w:pPr>
        <w:pStyle w:val="ListParagraph"/>
        <w:numPr>
          <w:ilvl w:val="1"/>
          <w:numId w:val="4"/>
        </w:numPr>
      </w:pPr>
      <w:r>
        <w:t>Group Identities</w:t>
      </w:r>
    </w:p>
    <w:p w14:paraId="65F77298" w14:textId="547B7A5F" w:rsidR="009E294F" w:rsidRDefault="009E294F" w:rsidP="009E294F">
      <w:pPr>
        <w:pStyle w:val="ListParagraph"/>
        <w:numPr>
          <w:ilvl w:val="1"/>
          <w:numId w:val="4"/>
        </w:numPr>
      </w:pPr>
      <w:r>
        <w:t>Workload Identities</w:t>
      </w:r>
    </w:p>
    <w:p w14:paraId="7DD26F82" w14:textId="3296EA83" w:rsidR="009E294F" w:rsidRDefault="009E294F" w:rsidP="009E294F">
      <w:pPr>
        <w:ind w:left="720"/>
      </w:pPr>
      <w:r>
        <w:rPr>
          <w:b/>
          <w:bCs/>
        </w:rPr>
        <w:lastRenderedPageBreak/>
        <w:t>Authentication Process</w:t>
      </w:r>
    </w:p>
    <w:p w14:paraId="027FAA39" w14:textId="4EA8806C" w:rsidR="009E294F" w:rsidRDefault="009E294F" w:rsidP="009E294F">
      <w:pPr>
        <w:ind w:left="720"/>
      </w:pPr>
      <w:r>
        <w:t>Authentication answer:</w:t>
      </w:r>
    </w:p>
    <w:p w14:paraId="6BB31B99" w14:textId="661FD68D" w:rsidR="009E294F" w:rsidRDefault="009E294F" w:rsidP="009E294F">
      <w:pPr>
        <w:ind w:left="720"/>
      </w:pPr>
      <w:r>
        <w:tab/>
      </w:r>
      <w:r w:rsidRPr="009E294F">
        <w:rPr>
          <w:i/>
          <w:iCs/>
        </w:rPr>
        <w:t>“Who are you?”</w:t>
      </w:r>
    </w:p>
    <w:p w14:paraId="5F274422" w14:textId="2314916E" w:rsidR="009E294F" w:rsidRDefault="009E294F" w:rsidP="009E294F">
      <w:pPr>
        <w:ind w:left="720"/>
      </w:pPr>
      <w:r>
        <w:t>Entra Id supports modern authentication protocols:</w:t>
      </w:r>
    </w:p>
    <w:p w14:paraId="4001E0A9" w14:textId="0D66D214" w:rsidR="009E294F" w:rsidRDefault="009E294F" w:rsidP="009E294F">
      <w:pPr>
        <w:pStyle w:val="ListParagraph"/>
        <w:numPr>
          <w:ilvl w:val="0"/>
          <w:numId w:val="4"/>
        </w:numPr>
      </w:pPr>
      <w:r>
        <w:t>OAuth 2.0 – Used for delegated authorization between applications.</w:t>
      </w:r>
    </w:p>
    <w:p w14:paraId="634F9CB3" w14:textId="61581A11" w:rsidR="009E294F" w:rsidRDefault="009E294F" w:rsidP="009E294F">
      <w:pPr>
        <w:pStyle w:val="ListParagraph"/>
        <w:numPr>
          <w:ilvl w:val="0"/>
          <w:numId w:val="4"/>
        </w:numPr>
      </w:pPr>
      <w:r>
        <w:t>OpenID Connect (OIDC) – Adds identity verification on top of OAuth.</w:t>
      </w:r>
    </w:p>
    <w:p w14:paraId="1C18D5BC" w14:textId="2C7E6508" w:rsidR="009E294F" w:rsidRDefault="009E294F" w:rsidP="009E294F">
      <w:pPr>
        <w:pStyle w:val="ListParagraph"/>
        <w:numPr>
          <w:ilvl w:val="0"/>
          <w:numId w:val="4"/>
        </w:numPr>
      </w:pPr>
      <w:r>
        <w:t>SAML – Commonly used for enterprise SSO integrations.</w:t>
      </w:r>
    </w:p>
    <w:p w14:paraId="1DC931DB" w14:textId="6AE21783" w:rsidR="009E294F" w:rsidRDefault="009E294F" w:rsidP="009E294F">
      <w:pPr>
        <w:pStyle w:val="ListParagraph"/>
        <w:numPr>
          <w:ilvl w:val="0"/>
          <w:numId w:val="4"/>
        </w:numPr>
      </w:pPr>
      <w:r>
        <w:t>WS-Federation – Legacy enterprise federation protocol.</w:t>
      </w:r>
    </w:p>
    <w:p w14:paraId="4CF7CEAA" w14:textId="674E208A" w:rsidR="009E294F" w:rsidRPr="009E294F" w:rsidRDefault="009E294F" w:rsidP="009E294F">
      <w:pPr>
        <w:ind w:left="720"/>
        <w:rPr>
          <w:b/>
          <w:bCs/>
        </w:rPr>
      </w:pPr>
      <w:r w:rsidRPr="009E294F">
        <w:rPr>
          <w:b/>
          <w:bCs/>
        </w:rPr>
        <w:t>Conditional Access</w:t>
      </w:r>
    </w:p>
    <w:p w14:paraId="1F43B4E0" w14:textId="64E1FB39" w:rsidR="009E294F" w:rsidRDefault="009E294F" w:rsidP="009E294F">
      <w:pPr>
        <w:ind w:left="720"/>
      </w:pPr>
      <w:r>
        <w:t>Conditional Access is a policy engine that evaluates sign-in requests.</w:t>
      </w:r>
    </w:p>
    <w:p w14:paraId="72D4CCFD" w14:textId="1F6E3BDE" w:rsidR="009E294F" w:rsidRDefault="009E294F" w:rsidP="009E294F">
      <w:pPr>
        <w:ind w:left="720"/>
      </w:pPr>
      <w:r>
        <w:t>Evaluation factors may include:</w:t>
      </w:r>
    </w:p>
    <w:p w14:paraId="64DAA3D3" w14:textId="7055BB4C" w:rsidR="009E294F" w:rsidRDefault="009E294F" w:rsidP="009E294F">
      <w:pPr>
        <w:pStyle w:val="ListParagraph"/>
        <w:numPr>
          <w:ilvl w:val="0"/>
          <w:numId w:val="5"/>
        </w:numPr>
      </w:pPr>
      <w:r>
        <w:t>User Identity</w:t>
      </w:r>
    </w:p>
    <w:p w14:paraId="13B73725" w14:textId="593A64B2" w:rsidR="009E294F" w:rsidRDefault="009E294F" w:rsidP="009E294F">
      <w:pPr>
        <w:pStyle w:val="ListParagraph"/>
        <w:numPr>
          <w:ilvl w:val="0"/>
          <w:numId w:val="5"/>
        </w:numPr>
      </w:pPr>
      <w:r>
        <w:t>Device Health</w:t>
      </w:r>
    </w:p>
    <w:p w14:paraId="1EB8A545" w14:textId="6AEC7447" w:rsidR="009E294F" w:rsidRDefault="009E294F" w:rsidP="009E294F">
      <w:pPr>
        <w:pStyle w:val="ListParagraph"/>
        <w:numPr>
          <w:ilvl w:val="0"/>
          <w:numId w:val="5"/>
        </w:numPr>
      </w:pPr>
      <w:r>
        <w:t>Location</w:t>
      </w:r>
    </w:p>
    <w:p w14:paraId="06BF0DF5" w14:textId="2B1A82FD" w:rsidR="009E294F" w:rsidRDefault="00660004" w:rsidP="009E294F">
      <w:pPr>
        <w:pStyle w:val="ListParagraph"/>
        <w:numPr>
          <w:ilvl w:val="0"/>
          <w:numId w:val="5"/>
        </w:numPr>
      </w:pPr>
      <w:r>
        <w:t>Risk Score</w:t>
      </w:r>
    </w:p>
    <w:p w14:paraId="6C484C93" w14:textId="1D19EC5A" w:rsidR="00660004" w:rsidRDefault="00660004" w:rsidP="009E294F">
      <w:pPr>
        <w:pStyle w:val="ListParagraph"/>
        <w:numPr>
          <w:ilvl w:val="0"/>
          <w:numId w:val="5"/>
        </w:numPr>
      </w:pPr>
      <w:r>
        <w:t>Application being accessed</w:t>
      </w:r>
    </w:p>
    <w:p w14:paraId="66924E0F" w14:textId="7499A1DC" w:rsidR="00660004" w:rsidRDefault="00660004" w:rsidP="009E294F">
      <w:pPr>
        <w:pStyle w:val="ListParagraph"/>
        <w:numPr>
          <w:ilvl w:val="0"/>
          <w:numId w:val="5"/>
        </w:numPr>
      </w:pPr>
      <w:r>
        <w:t>Authentication strength</w:t>
      </w:r>
    </w:p>
    <w:p w14:paraId="642B28B7" w14:textId="2E2E2864" w:rsidR="00660004" w:rsidRDefault="00660004" w:rsidP="00660004">
      <w:pPr>
        <w:ind w:left="720"/>
      </w:pPr>
      <w:r>
        <w:t>After evaluation, access can be:</w:t>
      </w:r>
    </w:p>
    <w:p w14:paraId="40FC08D9" w14:textId="46302D89" w:rsidR="00660004" w:rsidRDefault="00660004" w:rsidP="00660004">
      <w:pPr>
        <w:pStyle w:val="ListParagraph"/>
        <w:numPr>
          <w:ilvl w:val="0"/>
          <w:numId w:val="6"/>
        </w:numPr>
      </w:pPr>
      <w:r>
        <w:t>Granted/Allowed</w:t>
      </w:r>
    </w:p>
    <w:p w14:paraId="7A5B1320" w14:textId="237443FA" w:rsidR="00660004" w:rsidRDefault="00660004" w:rsidP="00660004">
      <w:pPr>
        <w:pStyle w:val="ListParagraph"/>
        <w:numPr>
          <w:ilvl w:val="0"/>
          <w:numId w:val="6"/>
        </w:numPr>
      </w:pPr>
      <w:r>
        <w:t>Denied/Blocked</w:t>
      </w:r>
    </w:p>
    <w:p w14:paraId="1A860D2B" w14:textId="0517704C" w:rsidR="00660004" w:rsidRDefault="00660004" w:rsidP="00660004">
      <w:pPr>
        <w:pStyle w:val="ListParagraph"/>
        <w:numPr>
          <w:ilvl w:val="0"/>
          <w:numId w:val="6"/>
        </w:numPr>
      </w:pPr>
      <w:r>
        <w:t>Partially Granted/Restricted</w:t>
      </w:r>
    </w:p>
    <w:p w14:paraId="633A69B2" w14:textId="2BFE2C04" w:rsidR="00660004" w:rsidRDefault="00660004" w:rsidP="00660004">
      <w:pPr>
        <w:pStyle w:val="ListParagraph"/>
        <w:numPr>
          <w:ilvl w:val="0"/>
          <w:numId w:val="6"/>
        </w:numPr>
      </w:pPr>
      <w:r>
        <w:t>Subject to additional controls</w:t>
      </w:r>
    </w:p>
    <w:p w14:paraId="71BAB1B1" w14:textId="0E8344FF" w:rsidR="00660004" w:rsidRDefault="00660004" w:rsidP="00660004">
      <w:pPr>
        <w:ind w:left="720"/>
      </w:pPr>
      <w:r>
        <w:t xml:space="preserve">Conditional Access follows the principle of </w:t>
      </w:r>
      <w:r>
        <w:rPr>
          <w:b/>
          <w:bCs/>
        </w:rPr>
        <w:t>“Zero Trust Security”</w:t>
      </w:r>
      <w:r>
        <w:t>.</w:t>
      </w:r>
    </w:p>
    <w:p w14:paraId="4CF2D9D5" w14:textId="2EB876A1" w:rsidR="00C82BDE" w:rsidRPr="00C82BDE" w:rsidRDefault="00C82BDE" w:rsidP="00660004">
      <w:pPr>
        <w:ind w:left="720"/>
        <w:rPr>
          <w:b/>
          <w:bCs/>
        </w:rPr>
      </w:pPr>
      <w:r w:rsidRPr="00C82BDE">
        <w:rPr>
          <w:b/>
          <w:bCs/>
        </w:rPr>
        <w:t>Multi-Factor Authentication (MFA)</w:t>
      </w:r>
    </w:p>
    <w:p w14:paraId="5ADF13F9" w14:textId="77569739" w:rsidR="00C82BDE" w:rsidRDefault="00C82BDE" w:rsidP="00660004">
      <w:pPr>
        <w:ind w:left="720"/>
      </w:pPr>
      <w:r>
        <w:t>MFA requires users to present multiple verification factors.</w:t>
      </w:r>
    </w:p>
    <w:p w14:paraId="6C69BF3C" w14:textId="6DEE1137" w:rsidR="00C82BDE" w:rsidRDefault="00C82BDE" w:rsidP="00660004">
      <w:pPr>
        <w:ind w:left="720"/>
      </w:pPr>
      <w:r>
        <w:rPr>
          <w:b/>
          <w:bCs/>
        </w:rPr>
        <w:t>Identity Governance</w:t>
      </w:r>
    </w:p>
    <w:p w14:paraId="55A3B36E" w14:textId="63A6572B" w:rsidR="00C82BDE" w:rsidRDefault="00C82BDE" w:rsidP="00660004">
      <w:pPr>
        <w:ind w:left="720"/>
      </w:pPr>
      <w:r>
        <w:t>Identity Governance ensures proper access management throughout a user’s lifecycle.</w:t>
      </w:r>
    </w:p>
    <w:p w14:paraId="453FF5B5" w14:textId="3460BE0B" w:rsidR="00C82BDE" w:rsidRDefault="00C82BDE" w:rsidP="00660004">
      <w:pPr>
        <w:ind w:left="720"/>
      </w:pPr>
      <w:r>
        <w:t>It includes capabilities such as:</w:t>
      </w:r>
    </w:p>
    <w:p w14:paraId="7B101E20" w14:textId="04F9E2B5" w:rsidR="00C82BDE" w:rsidRDefault="00C82BDE" w:rsidP="00C82BDE">
      <w:pPr>
        <w:pStyle w:val="ListParagraph"/>
        <w:numPr>
          <w:ilvl w:val="0"/>
          <w:numId w:val="7"/>
        </w:numPr>
      </w:pPr>
      <w:r>
        <w:t>Access Reviews</w:t>
      </w:r>
    </w:p>
    <w:p w14:paraId="65C32CE5" w14:textId="0DB58526" w:rsidR="00C82BDE" w:rsidRDefault="00C82BDE" w:rsidP="00C82BDE">
      <w:pPr>
        <w:pStyle w:val="ListParagraph"/>
        <w:numPr>
          <w:ilvl w:val="0"/>
          <w:numId w:val="7"/>
        </w:numPr>
      </w:pPr>
      <w:r>
        <w:t>Entitlement Management</w:t>
      </w:r>
    </w:p>
    <w:p w14:paraId="2BD14CF8" w14:textId="14431E9F" w:rsidR="00C82BDE" w:rsidRDefault="00C82BDE" w:rsidP="00C82BDE">
      <w:pPr>
        <w:pStyle w:val="ListParagraph"/>
        <w:numPr>
          <w:ilvl w:val="0"/>
          <w:numId w:val="7"/>
        </w:numPr>
      </w:pPr>
      <w:r>
        <w:t>Privileged Identity Management (PIM)</w:t>
      </w:r>
    </w:p>
    <w:p w14:paraId="3F34412E" w14:textId="7A61AEFB" w:rsidR="00C82BDE" w:rsidRPr="00C82BDE" w:rsidRDefault="00C82BDE" w:rsidP="00C82BDE">
      <w:pPr>
        <w:pStyle w:val="ListParagraph"/>
        <w:numPr>
          <w:ilvl w:val="0"/>
          <w:numId w:val="7"/>
        </w:numPr>
      </w:pPr>
      <w:r>
        <w:lastRenderedPageBreak/>
        <w:t>Lifecycle Workflows</w:t>
      </w:r>
    </w:p>
    <w:p w14:paraId="73C2D673" w14:textId="77777777" w:rsidR="00DD3C9A" w:rsidRPr="00C82BDE" w:rsidRDefault="00DD3C9A" w:rsidP="00DD3C9A">
      <w:pPr>
        <w:numPr>
          <w:ilvl w:val="0"/>
          <w:numId w:val="1"/>
        </w:numPr>
        <w:rPr>
          <w:b/>
          <w:bCs/>
        </w:rPr>
      </w:pPr>
      <w:r w:rsidRPr="00C82BDE">
        <w:rPr>
          <w:b/>
          <w:bCs/>
        </w:rPr>
        <w:t>App Registration &amp; RBAC</w:t>
      </w:r>
    </w:p>
    <w:p w14:paraId="05FCEE67" w14:textId="0EDD58F9" w:rsidR="00C82BDE" w:rsidRPr="00C82BDE" w:rsidRDefault="00C82BDE" w:rsidP="00C82BDE">
      <w:pPr>
        <w:ind w:left="720"/>
        <w:rPr>
          <w:b/>
          <w:bCs/>
        </w:rPr>
      </w:pPr>
      <w:r w:rsidRPr="00C82BDE">
        <w:rPr>
          <w:b/>
          <w:bCs/>
        </w:rPr>
        <w:t>App Registration</w:t>
      </w:r>
    </w:p>
    <w:p w14:paraId="26817225" w14:textId="0CE2680D" w:rsidR="00C82BDE" w:rsidRDefault="00C82BDE" w:rsidP="00C82BDE">
      <w:pPr>
        <w:ind w:left="720"/>
      </w:pPr>
      <w:r>
        <w:t>An app registration represents an application’s identity definition within Entra Id.</w:t>
      </w:r>
    </w:p>
    <w:p w14:paraId="78209180" w14:textId="317D5EEE" w:rsidR="00C82BDE" w:rsidRDefault="00E70B57" w:rsidP="00C82BDE">
      <w:pPr>
        <w:ind w:left="720"/>
      </w:pPr>
      <w:r>
        <w:t>It establishes the trust between:</w:t>
      </w:r>
    </w:p>
    <w:p w14:paraId="37034D3D" w14:textId="465F9063" w:rsidR="00E70B57" w:rsidRDefault="00E70B57" w:rsidP="00E70B57">
      <w:pPr>
        <w:pStyle w:val="ListParagraph"/>
        <w:numPr>
          <w:ilvl w:val="0"/>
          <w:numId w:val="8"/>
        </w:numPr>
      </w:pPr>
      <w:r>
        <w:t>Applications</w:t>
      </w:r>
    </w:p>
    <w:p w14:paraId="4EE84F5E" w14:textId="783A6BB8" w:rsidR="00E70B57" w:rsidRDefault="00E70B57" w:rsidP="00E70B57">
      <w:pPr>
        <w:pStyle w:val="ListParagraph"/>
        <w:numPr>
          <w:ilvl w:val="0"/>
          <w:numId w:val="8"/>
        </w:numPr>
      </w:pPr>
      <w:r>
        <w:t>Uses</w:t>
      </w:r>
    </w:p>
    <w:p w14:paraId="590558EB" w14:textId="5DB487D9" w:rsidR="00E70B57" w:rsidRDefault="00E70B57" w:rsidP="00E70B57">
      <w:pPr>
        <w:pStyle w:val="ListParagraph"/>
        <w:numPr>
          <w:ilvl w:val="0"/>
          <w:numId w:val="8"/>
        </w:numPr>
      </w:pPr>
      <w:r>
        <w:t>APIs</w:t>
      </w:r>
    </w:p>
    <w:p w14:paraId="4B2F6F73" w14:textId="41038179" w:rsidR="00E70B57" w:rsidRDefault="00E70B57" w:rsidP="00E70B57">
      <w:pPr>
        <w:pStyle w:val="ListParagraph"/>
        <w:numPr>
          <w:ilvl w:val="0"/>
          <w:numId w:val="8"/>
        </w:numPr>
      </w:pPr>
      <w:r>
        <w:t>Azure Services</w:t>
      </w:r>
    </w:p>
    <w:p w14:paraId="71BFAF51" w14:textId="1A73BD0B" w:rsidR="00E70B57" w:rsidRDefault="00E70B57" w:rsidP="00E70B57">
      <w:pPr>
        <w:ind w:left="720"/>
      </w:pPr>
      <w:r>
        <w:t>When application is registered:</w:t>
      </w:r>
    </w:p>
    <w:p w14:paraId="6001634B" w14:textId="39F0DD67" w:rsidR="00E70B57" w:rsidRDefault="00E70B57" w:rsidP="00E70B57">
      <w:pPr>
        <w:pStyle w:val="ListParagraph"/>
        <w:numPr>
          <w:ilvl w:val="0"/>
          <w:numId w:val="9"/>
        </w:numPr>
      </w:pPr>
      <w:r>
        <w:t>An Application Object is created</w:t>
      </w:r>
    </w:p>
    <w:p w14:paraId="59B39415" w14:textId="22927F3C" w:rsidR="00E70B57" w:rsidRDefault="00E70B57" w:rsidP="00E70B57">
      <w:pPr>
        <w:pStyle w:val="ListParagraph"/>
        <w:numPr>
          <w:ilvl w:val="0"/>
          <w:numId w:val="9"/>
        </w:numPr>
      </w:pPr>
      <w:r>
        <w:t>Credentials can be assigned</w:t>
      </w:r>
    </w:p>
    <w:p w14:paraId="3C03C531" w14:textId="1AD6D7D7" w:rsidR="00E70B57" w:rsidRDefault="00E70B57" w:rsidP="00E70B57">
      <w:pPr>
        <w:pStyle w:val="ListParagraph"/>
        <w:numPr>
          <w:ilvl w:val="0"/>
          <w:numId w:val="9"/>
        </w:numPr>
      </w:pPr>
      <w:r>
        <w:t>Permissions can be granted</w:t>
      </w:r>
    </w:p>
    <w:p w14:paraId="41C8455F" w14:textId="036BBBC5" w:rsidR="00E70B57" w:rsidRDefault="00E70B57" w:rsidP="00E70B57">
      <w:pPr>
        <w:pStyle w:val="ListParagraph"/>
        <w:numPr>
          <w:ilvl w:val="0"/>
          <w:numId w:val="9"/>
        </w:numPr>
      </w:pPr>
      <w:r>
        <w:t>Tokens can be requested</w:t>
      </w:r>
    </w:p>
    <w:p w14:paraId="7983368E" w14:textId="6095466A" w:rsidR="00E70B57" w:rsidRDefault="00E70B57" w:rsidP="00E70B57">
      <w:pPr>
        <w:ind w:left="720"/>
      </w:pPr>
      <w:r>
        <w:rPr>
          <w:b/>
          <w:bCs/>
        </w:rPr>
        <w:t>Application Object</w:t>
      </w:r>
    </w:p>
    <w:p w14:paraId="00B297B3" w14:textId="48443DA2" w:rsidR="00E70B57" w:rsidRDefault="00E70B57" w:rsidP="00E70B57">
      <w:pPr>
        <w:ind w:left="720"/>
      </w:pPr>
      <w:r>
        <w:t>The Application Object is the blueprint of application which contains:</w:t>
      </w:r>
    </w:p>
    <w:p w14:paraId="1DD847C4" w14:textId="5496AE18" w:rsidR="00E70B57" w:rsidRDefault="00E70B57" w:rsidP="00E70B57">
      <w:pPr>
        <w:pStyle w:val="ListParagraph"/>
        <w:numPr>
          <w:ilvl w:val="0"/>
          <w:numId w:val="10"/>
        </w:numPr>
      </w:pPr>
      <w:r>
        <w:t>Application ID</w:t>
      </w:r>
    </w:p>
    <w:p w14:paraId="5CFFD9C8" w14:textId="2A694A16" w:rsidR="00E70B57" w:rsidRDefault="00E70B57" w:rsidP="00E70B57">
      <w:pPr>
        <w:pStyle w:val="ListParagraph"/>
        <w:numPr>
          <w:ilvl w:val="0"/>
          <w:numId w:val="10"/>
        </w:numPr>
      </w:pPr>
      <w:r>
        <w:t>Redirect URIs</w:t>
      </w:r>
    </w:p>
    <w:p w14:paraId="11DB5ED1" w14:textId="51C46397" w:rsidR="00E70B57" w:rsidRDefault="00E70B57" w:rsidP="00E70B57">
      <w:pPr>
        <w:pStyle w:val="ListParagraph"/>
        <w:numPr>
          <w:ilvl w:val="0"/>
          <w:numId w:val="10"/>
        </w:numPr>
      </w:pPr>
      <w:r>
        <w:t>API Permissions</w:t>
      </w:r>
    </w:p>
    <w:p w14:paraId="472D99D2" w14:textId="68C60008" w:rsidR="00E70B57" w:rsidRDefault="00E70B57" w:rsidP="00E70B57">
      <w:pPr>
        <w:pStyle w:val="ListParagraph"/>
        <w:numPr>
          <w:ilvl w:val="0"/>
          <w:numId w:val="10"/>
        </w:numPr>
      </w:pPr>
      <w:r>
        <w:t>Authentication Settings</w:t>
      </w:r>
    </w:p>
    <w:p w14:paraId="790E4FB3" w14:textId="185F5EA0" w:rsidR="00E70B57" w:rsidRDefault="00E70B57" w:rsidP="00E70B57">
      <w:pPr>
        <w:pStyle w:val="ListParagraph"/>
        <w:numPr>
          <w:ilvl w:val="0"/>
          <w:numId w:val="10"/>
        </w:numPr>
      </w:pPr>
      <w:r>
        <w:t>Certificates &amp; Secrets</w:t>
      </w:r>
    </w:p>
    <w:p w14:paraId="1812199C" w14:textId="55979980" w:rsidR="00E70B57" w:rsidRDefault="00E70B57" w:rsidP="00E70B57">
      <w:pPr>
        <w:ind w:left="720"/>
      </w:pPr>
      <w:r>
        <w:t>It defines how the application behaves.</w:t>
      </w:r>
    </w:p>
    <w:p w14:paraId="01E8363E" w14:textId="38C7C1B5" w:rsidR="00E70B57" w:rsidRDefault="00E70B57" w:rsidP="00E70B57">
      <w:pPr>
        <w:ind w:left="720"/>
      </w:pPr>
      <w:r>
        <w:rPr>
          <w:b/>
          <w:bCs/>
        </w:rPr>
        <w:t>Service Principal</w:t>
      </w:r>
    </w:p>
    <w:p w14:paraId="00FD1ADE" w14:textId="7EE756A5" w:rsidR="00E70B57" w:rsidRDefault="00E70B57" w:rsidP="00E70B57">
      <w:pPr>
        <w:ind w:left="720"/>
      </w:pPr>
      <w:r>
        <w:t>A service principal is the tenant-specific instance of an application whose purpose is:</w:t>
      </w:r>
    </w:p>
    <w:p w14:paraId="26251BFD" w14:textId="31A53B9D" w:rsidR="00E70B57" w:rsidRDefault="00E70B57" w:rsidP="00E70B57">
      <w:pPr>
        <w:pStyle w:val="ListParagraph"/>
        <w:numPr>
          <w:ilvl w:val="0"/>
          <w:numId w:val="11"/>
        </w:numPr>
      </w:pPr>
      <w:r>
        <w:t>Authentication</w:t>
      </w:r>
    </w:p>
    <w:p w14:paraId="562CA15F" w14:textId="07B6494D" w:rsidR="00E70B57" w:rsidRDefault="00E70B57" w:rsidP="00E70B57">
      <w:pPr>
        <w:pStyle w:val="ListParagraph"/>
        <w:numPr>
          <w:ilvl w:val="0"/>
          <w:numId w:val="11"/>
        </w:numPr>
      </w:pPr>
      <w:r>
        <w:t>Authorization</w:t>
      </w:r>
    </w:p>
    <w:p w14:paraId="25E47D1B" w14:textId="5FEBB70C" w:rsidR="00E70B57" w:rsidRDefault="00E70B57" w:rsidP="00E70B57">
      <w:pPr>
        <w:pStyle w:val="ListParagraph"/>
        <w:numPr>
          <w:ilvl w:val="0"/>
          <w:numId w:val="11"/>
        </w:numPr>
      </w:pPr>
      <w:r>
        <w:t>Resource Access</w:t>
      </w:r>
    </w:p>
    <w:p w14:paraId="7F23A610" w14:textId="4BC899A1" w:rsidR="00E70B57" w:rsidRDefault="00E70B57" w:rsidP="00E70B57">
      <w:pPr>
        <w:ind w:left="720"/>
      </w:pPr>
      <w:r>
        <w:t>The Application Object defines the application globally, while the Service Principal represents it locally inside a tenant.</w:t>
      </w:r>
    </w:p>
    <w:p w14:paraId="31F65FBD" w14:textId="77777777" w:rsidR="00E70B57" w:rsidRDefault="00E70B57" w:rsidP="00E70B57">
      <w:pPr>
        <w:ind w:left="720"/>
        <w:rPr>
          <w:b/>
          <w:bCs/>
        </w:rPr>
      </w:pPr>
    </w:p>
    <w:p w14:paraId="146A3C19" w14:textId="77777777" w:rsidR="00E70B57" w:rsidRDefault="00E70B57" w:rsidP="00E70B57">
      <w:pPr>
        <w:ind w:left="720"/>
        <w:rPr>
          <w:b/>
          <w:bCs/>
        </w:rPr>
      </w:pPr>
    </w:p>
    <w:p w14:paraId="32DA750E" w14:textId="53C3AA54" w:rsidR="00E70B57" w:rsidRDefault="00E70B57" w:rsidP="00E70B57">
      <w:pPr>
        <w:ind w:left="720"/>
      </w:pPr>
      <w:r>
        <w:rPr>
          <w:b/>
          <w:bCs/>
        </w:rPr>
        <w:lastRenderedPageBreak/>
        <w:t>Managed Identity</w:t>
      </w:r>
    </w:p>
    <w:p w14:paraId="518A61F8" w14:textId="10D40C6D" w:rsidR="00E70B57" w:rsidRDefault="00E70B57" w:rsidP="00E70B57">
      <w:pPr>
        <w:ind w:left="720"/>
      </w:pPr>
      <w:r>
        <w:t>Managed Identity is a specialized Azure-managed Service Principal.</w:t>
      </w:r>
    </w:p>
    <w:p w14:paraId="7E19FB3D" w14:textId="67E94B13" w:rsidR="00E70B57" w:rsidRDefault="00E70B57" w:rsidP="00E70B57">
      <w:pPr>
        <w:ind w:left="720"/>
      </w:pPr>
      <w:r>
        <w:t>Advantages of Managed Identity</w:t>
      </w:r>
    </w:p>
    <w:p w14:paraId="0D85E42C" w14:textId="382EC0F0" w:rsidR="00E70B57" w:rsidRDefault="00E70B57" w:rsidP="00E70B57">
      <w:pPr>
        <w:pStyle w:val="ListParagraph"/>
        <w:numPr>
          <w:ilvl w:val="0"/>
          <w:numId w:val="12"/>
        </w:numPr>
      </w:pPr>
      <w:r>
        <w:t>No credential storage</w:t>
      </w:r>
    </w:p>
    <w:p w14:paraId="1819EFB0" w14:textId="5AD74F05" w:rsidR="00E70B57" w:rsidRDefault="00E70B57" w:rsidP="00E70B57">
      <w:pPr>
        <w:pStyle w:val="ListParagraph"/>
        <w:numPr>
          <w:ilvl w:val="0"/>
          <w:numId w:val="12"/>
        </w:numPr>
      </w:pPr>
      <w:r>
        <w:t>Automatic credential rotation</w:t>
      </w:r>
    </w:p>
    <w:p w14:paraId="2E5D4CFF" w14:textId="7410DB0B" w:rsidR="00E70B57" w:rsidRDefault="00E70B57" w:rsidP="00E70B57">
      <w:pPr>
        <w:pStyle w:val="ListParagraph"/>
        <w:numPr>
          <w:ilvl w:val="0"/>
          <w:numId w:val="12"/>
        </w:numPr>
      </w:pPr>
      <w:r>
        <w:t>Improved security posture</w:t>
      </w:r>
    </w:p>
    <w:p w14:paraId="1297070E" w14:textId="23410131" w:rsidR="00E70B57" w:rsidRDefault="00E70B57" w:rsidP="00E70B57">
      <w:pPr>
        <w:pStyle w:val="ListParagraph"/>
        <w:numPr>
          <w:ilvl w:val="0"/>
          <w:numId w:val="12"/>
        </w:numPr>
      </w:pPr>
      <w:r>
        <w:t>Simplified authentication</w:t>
      </w:r>
    </w:p>
    <w:p w14:paraId="1857B118" w14:textId="6E9A33E5" w:rsidR="00C57081" w:rsidRDefault="00C57081" w:rsidP="00C57081">
      <w:pPr>
        <w:ind w:left="720"/>
      </w:pPr>
      <w:r>
        <w:t>Azure manages the identity lifecycle automatically.</w:t>
      </w:r>
    </w:p>
    <w:p w14:paraId="39E690A6" w14:textId="12B2B146" w:rsidR="00C57081" w:rsidRPr="00C57081" w:rsidRDefault="00C57081" w:rsidP="00C57081">
      <w:pPr>
        <w:ind w:left="720"/>
        <w:rPr>
          <w:b/>
          <w:bCs/>
        </w:rPr>
      </w:pPr>
      <w:r w:rsidRPr="00C57081">
        <w:rPr>
          <w:b/>
          <w:bCs/>
        </w:rPr>
        <w:t>Azure RBAC</w:t>
      </w:r>
    </w:p>
    <w:p w14:paraId="0D3784A6" w14:textId="228DC3C9" w:rsidR="00C57081" w:rsidRDefault="00C57081" w:rsidP="00C57081">
      <w:pPr>
        <w:ind w:left="720"/>
      </w:pPr>
      <w:r>
        <w:t>What is RBAC?</w:t>
      </w:r>
    </w:p>
    <w:p w14:paraId="1BF140E1" w14:textId="2BE655EF" w:rsidR="00C57081" w:rsidRDefault="00C57081" w:rsidP="00C57081">
      <w:pPr>
        <w:ind w:left="720"/>
      </w:pPr>
      <w:r>
        <w:t xml:space="preserve">RBAC is Azure’s authorization framework which answers </w:t>
      </w:r>
      <w:r w:rsidRPr="00C57081">
        <w:rPr>
          <w:i/>
          <w:iCs/>
        </w:rPr>
        <w:t>“</w:t>
      </w:r>
      <w:r>
        <w:rPr>
          <w:i/>
          <w:iCs/>
        </w:rPr>
        <w:t>What are you allowed to do?</w:t>
      </w:r>
      <w:r w:rsidRPr="00C57081">
        <w:rPr>
          <w:i/>
          <w:iCs/>
        </w:rPr>
        <w:t>”</w:t>
      </w:r>
    </w:p>
    <w:p w14:paraId="224865D9" w14:textId="5C4AED86" w:rsidR="00C57081" w:rsidRDefault="00C57081" w:rsidP="00C57081">
      <w:pPr>
        <w:ind w:left="720"/>
      </w:pPr>
      <w:r>
        <w:t>RBAC assigns permissions to identities through roles</w:t>
      </w:r>
    </w:p>
    <w:p w14:paraId="73D0CFA4" w14:textId="101F73D9" w:rsidR="00C57081" w:rsidRDefault="00C57081" w:rsidP="00C57081">
      <w:pPr>
        <w:ind w:left="720"/>
      </w:pPr>
      <w:r>
        <w:t>RBAC Components</w:t>
      </w:r>
    </w:p>
    <w:p w14:paraId="5D155AE4" w14:textId="30D600D1" w:rsidR="00C57081" w:rsidRDefault="00C64DBC" w:rsidP="00C57081">
      <w:pPr>
        <w:pStyle w:val="ListParagraph"/>
        <w:numPr>
          <w:ilvl w:val="0"/>
          <w:numId w:val="13"/>
        </w:numPr>
      </w:pPr>
      <w:r>
        <w:t>Security Principal</w:t>
      </w:r>
    </w:p>
    <w:p w14:paraId="75805522" w14:textId="1B3ACDE6" w:rsidR="00C64DBC" w:rsidRDefault="00C64DBC" w:rsidP="00C64DBC">
      <w:pPr>
        <w:pStyle w:val="ListParagraph"/>
        <w:ind w:left="1440"/>
      </w:pPr>
      <w:r>
        <w:t>The identity receiving permissions can be:</w:t>
      </w:r>
    </w:p>
    <w:p w14:paraId="389DDE03" w14:textId="47B6A4BC" w:rsidR="00C64DBC" w:rsidRDefault="00C64DBC" w:rsidP="00C64DBC">
      <w:pPr>
        <w:pStyle w:val="ListParagraph"/>
        <w:numPr>
          <w:ilvl w:val="1"/>
          <w:numId w:val="13"/>
        </w:numPr>
      </w:pPr>
      <w:r>
        <w:t>User</w:t>
      </w:r>
    </w:p>
    <w:p w14:paraId="0EE83E74" w14:textId="14470E0A" w:rsidR="00C64DBC" w:rsidRDefault="00C64DBC" w:rsidP="00C64DBC">
      <w:pPr>
        <w:pStyle w:val="ListParagraph"/>
        <w:numPr>
          <w:ilvl w:val="1"/>
          <w:numId w:val="13"/>
        </w:numPr>
      </w:pPr>
      <w:r>
        <w:t>Group</w:t>
      </w:r>
    </w:p>
    <w:p w14:paraId="60A3298C" w14:textId="1B310EE9" w:rsidR="00C64DBC" w:rsidRDefault="00C64DBC" w:rsidP="00C64DBC">
      <w:pPr>
        <w:pStyle w:val="ListParagraph"/>
        <w:numPr>
          <w:ilvl w:val="1"/>
          <w:numId w:val="13"/>
        </w:numPr>
      </w:pPr>
      <w:r>
        <w:t>Service Principal</w:t>
      </w:r>
    </w:p>
    <w:p w14:paraId="0F3BBFFB" w14:textId="18A1990E" w:rsidR="00C64DBC" w:rsidRDefault="00C64DBC" w:rsidP="00C64DBC">
      <w:pPr>
        <w:pStyle w:val="ListParagraph"/>
        <w:numPr>
          <w:ilvl w:val="1"/>
          <w:numId w:val="13"/>
        </w:numPr>
      </w:pPr>
      <w:r>
        <w:t>Managed Identity</w:t>
      </w:r>
    </w:p>
    <w:p w14:paraId="5B003984" w14:textId="3A9BBAA8" w:rsidR="00C64DBC" w:rsidRDefault="00C64DBC" w:rsidP="00C57081">
      <w:pPr>
        <w:pStyle w:val="ListParagraph"/>
        <w:numPr>
          <w:ilvl w:val="0"/>
          <w:numId w:val="13"/>
        </w:numPr>
      </w:pPr>
      <w:r>
        <w:t>Role Definition</w:t>
      </w:r>
    </w:p>
    <w:p w14:paraId="2AC11251" w14:textId="2F65541C" w:rsidR="00C64DBC" w:rsidRDefault="00C64DBC" w:rsidP="00C64DBC">
      <w:pPr>
        <w:pStyle w:val="ListParagraph"/>
        <w:ind w:left="1440"/>
      </w:pPr>
      <w:r>
        <w:t>It defines allowed actions and contains:</w:t>
      </w:r>
    </w:p>
    <w:p w14:paraId="2A3A8D85" w14:textId="0E6A400B" w:rsidR="00C64DBC" w:rsidRDefault="00C64DBC" w:rsidP="00C64DBC">
      <w:pPr>
        <w:pStyle w:val="ListParagraph"/>
        <w:numPr>
          <w:ilvl w:val="1"/>
          <w:numId w:val="13"/>
        </w:numPr>
      </w:pPr>
      <w:r>
        <w:t>Allowed Actions</w:t>
      </w:r>
    </w:p>
    <w:p w14:paraId="12181591" w14:textId="1FDC91A8" w:rsidR="00C64DBC" w:rsidRDefault="00C64DBC" w:rsidP="00C64DBC">
      <w:pPr>
        <w:pStyle w:val="ListParagraph"/>
        <w:numPr>
          <w:ilvl w:val="1"/>
          <w:numId w:val="13"/>
        </w:numPr>
      </w:pPr>
      <w:r>
        <w:t>Denied Actions</w:t>
      </w:r>
    </w:p>
    <w:p w14:paraId="24BBDF1A" w14:textId="46F8E781" w:rsidR="00C64DBC" w:rsidRDefault="00C64DBC" w:rsidP="00C64DBC">
      <w:pPr>
        <w:pStyle w:val="ListParagraph"/>
        <w:numPr>
          <w:ilvl w:val="1"/>
          <w:numId w:val="13"/>
        </w:numPr>
      </w:pPr>
      <w:r>
        <w:t>Data Actions</w:t>
      </w:r>
    </w:p>
    <w:p w14:paraId="601A6D71" w14:textId="7118C2D2" w:rsidR="00C64DBC" w:rsidRDefault="00C64DBC" w:rsidP="00C57081">
      <w:pPr>
        <w:pStyle w:val="ListParagraph"/>
        <w:numPr>
          <w:ilvl w:val="0"/>
          <w:numId w:val="13"/>
        </w:numPr>
      </w:pPr>
      <w:r>
        <w:t>Scope</w:t>
      </w:r>
    </w:p>
    <w:p w14:paraId="65720E39" w14:textId="10889808" w:rsidR="00C64DBC" w:rsidRDefault="00C64DBC" w:rsidP="00C64DBC">
      <w:pPr>
        <w:pStyle w:val="ListParagraph"/>
        <w:ind w:left="1440"/>
      </w:pPr>
      <w:r>
        <w:t>It determines where permission apply. Scopes are hierarchical:</w:t>
      </w:r>
    </w:p>
    <w:p w14:paraId="3A75CAC4" w14:textId="0D99CF50" w:rsidR="00C64DBC" w:rsidRDefault="00C64DBC" w:rsidP="00C64DBC">
      <w:pPr>
        <w:pStyle w:val="ListParagraph"/>
        <w:numPr>
          <w:ilvl w:val="1"/>
          <w:numId w:val="13"/>
        </w:numPr>
      </w:pPr>
      <w:r>
        <w:t>Management Group</w:t>
      </w:r>
    </w:p>
    <w:p w14:paraId="4D22D086" w14:textId="65524CAA" w:rsidR="00C64DBC" w:rsidRDefault="00C64DBC" w:rsidP="00C64DBC">
      <w:pPr>
        <w:pStyle w:val="ListParagraph"/>
        <w:numPr>
          <w:ilvl w:val="1"/>
          <w:numId w:val="13"/>
        </w:numPr>
      </w:pPr>
      <w:r>
        <w:t>Subscription</w:t>
      </w:r>
    </w:p>
    <w:p w14:paraId="2E6BB79D" w14:textId="3AC0879E" w:rsidR="00C64DBC" w:rsidRDefault="00C64DBC" w:rsidP="00C64DBC">
      <w:pPr>
        <w:pStyle w:val="ListParagraph"/>
        <w:numPr>
          <w:ilvl w:val="1"/>
          <w:numId w:val="13"/>
        </w:numPr>
      </w:pPr>
      <w:r>
        <w:t>Resource Group</w:t>
      </w:r>
    </w:p>
    <w:p w14:paraId="3168303B" w14:textId="4C0DE0B9" w:rsidR="00C64DBC" w:rsidRDefault="00C64DBC" w:rsidP="00C64DBC">
      <w:pPr>
        <w:pStyle w:val="ListParagraph"/>
        <w:numPr>
          <w:ilvl w:val="1"/>
          <w:numId w:val="13"/>
        </w:numPr>
      </w:pPr>
      <w:r>
        <w:t>Resource</w:t>
      </w:r>
    </w:p>
    <w:p w14:paraId="6F477C3D" w14:textId="5DDB7DA9" w:rsidR="00C64DBC" w:rsidRDefault="00C64DBC" w:rsidP="00C57081">
      <w:pPr>
        <w:pStyle w:val="ListParagraph"/>
        <w:numPr>
          <w:ilvl w:val="0"/>
          <w:numId w:val="13"/>
        </w:numPr>
      </w:pPr>
      <w:r>
        <w:t>Role Assignment</w:t>
      </w:r>
    </w:p>
    <w:p w14:paraId="41F1A0B1" w14:textId="5FF6D467" w:rsidR="00C64DBC" w:rsidRDefault="00C64DBC" w:rsidP="00C64DBC">
      <w:pPr>
        <w:pStyle w:val="ListParagraph"/>
        <w:ind w:left="1440"/>
      </w:pPr>
      <w:r>
        <w:t>Defines the relationship among:</w:t>
      </w:r>
    </w:p>
    <w:p w14:paraId="6BAE0A29" w14:textId="635915DD" w:rsidR="00C64DBC" w:rsidRDefault="00C64DBC" w:rsidP="00C64DBC">
      <w:pPr>
        <w:pStyle w:val="ListParagraph"/>
        <w:numPr>
          <w:ilvl w:val="1"/>
          <w:numId w:val="13"/>
        </w:numPr>
      </w:pPr>
      <w:r>
        <w:t>Identity</w:t>
      </w:r>
    </w:p>
    <w:p w14:paraId="434595E7" w14:textId="227D9524" w:rsidR="00C64DBC" w:rsidRDefault="00C64DBC" w:rsidP="00C64DBC">
      <w:pPr>
        <w:pStyle w:val="ListParagraph"/>
        <w:numPr>
          <w:ilvl w:val="1"/>
          <w:numId w:val="13"/>
        </w:numPr>
      </w:pPr>
      <w:r>
        <w:t>Role</w:t>
      </w:r>
    </w:p>
    <w:p w14:paraId="1C045307" w14:textId="1345A1CA" w:rsidR="00C64DBC" w:rsidRDefault="00C64DBC" w:rsidP="00C64DBC">
      <w:pPr>
        <w:pStyle w:val="ListParagraph"/>
        <w:numPr>
          <w:ilvl w:val="1"/>
          <w:numId w:val="13"/>
        </w:numPr>
      </w:pPr>
      <w:r>
        <w:t>Scope</w:t>
      </w:r>
    </w:p>
    <w:p w14:paraId="32A8550F" w14:textId="488A726B" w:rsidR="002D604F" w:rsidRDefault="002D604F" w:rsidP="00DD3C9A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 xml:space="preserve">Azure </w:t>
      </w:r>
      <w:r w:rsidR="00DD3C9A" w:rsidRPr="002D604F">
        <w:rPr>
          <w:b/>
          <w:bCs/>
        </w:rPr>
        <w:t>Key Vault</w:t>
      </w:r>
    </w:p>
    <w:p w14:paraId="172BD37F" w14:textId="0A753545" w:rsidR="00073215" w:rsidRDefault="002D604F" w:rsidP="002D604F">
      <w:pPr>
        <w:ind w:left="720"/>
      </w:pPr>
      <w:r w:rsidRPr="002D604F">
        <w:t>It</w:t>
      </w:r>
      <w:r>
        <w:t xml:space="preserve"> is a secure service for managing:</w:t>
      </w:r>
    </w:p>
    <w:p w14:paraId="2843583D" w14:textId="32EA7CB3" w:rsidR="002D604F" w:rsidRDefault="002D604F" w:rsidP="002D604F">
      <w:pPr>
        <w:pStyle w:val="ListParagraph"/>
        <w:numPr>
          <w:ilvl w:val="0"/>
          <w:numId w:val="14"/>
        </w:numPr>
      </w:pPr>
      <w:r>
        <w:t>Secrets</w:t>
      </w:r>
    </w:p>
    <w:p w14:paraId="73B09D64" w14:textId="193FDFBC" w:rsidR="002D604F" w:rsidRDefault="002D604F" w:rsidP="002D604F">
      <w:pPr>
        <w:pStyle w:val="ListParagraph"/>
        <w:numPr>
          <w:ilvl w:val="0"/>
          <w:numId w:val="14"/>
        </w:numPr>
      </w:pPr>
      <w:r>
        <w:t>Keys (Cryptographic Keys)</w:t>
      </w:r>
    </w:p>
    <w:p w14:paraId="65B899AB" w14:textId="08F0A658" w:rsidR="002D604F" w:rsidRDefault="002D604F" w:rsidP="002D604F">
      <w:pPr>
        <w:pStyle w:val="ListParagraph"/>
        <w:numPr>
          <w:ilvl w:val="0"/>
          <w:numId w:val="14"/>
        </w:numPr>
      </w:pPr>
      <w:r>
        <w:t>Certificates</w:t>
      </w:r>
    </w:p>
    <w:p w14:paraId="558F4A63" w14:textId="4845F71C" w:rsidR="002D604F" w:rsidRDefault="002D604F" w:rsidP="002D604F">
      <w:pPr>
        <w:ind w:left="720"/>
      </w:pPr>
      <w:r>
        <w:t>Its purpose is to isolate sensitive information from application code &amp; infrastructure.</w:t>
      </w:r>
    </w:p>
    <w:p w14:paraId="252008FB" w14:textId="3062CBCD" w:rsidR="002D604F" w:rsidRDefault="002D604F" w:rsidP="002D604F">
      <w:pPr>
        <w:ind w:left="720"/>
      </w:pPr>
      <w:r>
        <w:t>Key Vault Architecture</w:t>
      </w:r>
    </w:p>
    <w:p w14:paraId="4FBC4D44" w14:textId="5E4A3EB8" w:rsidR="002D604F" w:rsidRDefault="002D604F" w:rsidP="002D604F">
      <w:pPr>
        <w:pStyle w:val="ListParagraph"/>
        <w:numPr>
          <w:ilvl w:val="0"/>
          <w:numId w:val="15"/>
        </w:numPr>
      </w:pPr>
      <w:r>
        <w:t>Control Plane – Responsible for managing the vault itself.</w:t>
      </w:r>
    </w:p>
    <w:p w14:paraId="3F4AEEA9" w14:textId="67C2B21B" w:rsidR="002D604F" w:rsidRDefault="002D604F" w:rsidP="002D604F">
      <w:pPr>
        <w:pStyle w:val="ListParagraph"/>
        <w:ind w:left="1440"/>
      </w:pPr>
      <w:r>
        <w:t>It includes:</w:t>
      </w:r>
    </w:p>
    <w:p w14:paraId="7708A401" w14:textId="45C4C30C" w:rsidR="002D604F" w:rsidRDefault="002D604F" w:rsidP="002D604F">
      <w:pPr>
        <w:pStyle w:val="ListParagraph"/>
        <w:numPr>
          <w:ilvl w:val="1"/>
          <w:numId w:val="15"/>
        </w:numPr>
      </w:pPr>
      <w:r>
        <w:t>Creation</w:t>
      </w:r>
    </w:p>
    <w:p w14:paraId="26FC6990" w14:textId="330B025F" w:rsidR="002D604F" w:rsidRDefault="002D604F" w:rsidP="002D604F">
      <w:pPr>
        <w:pStyle w:val="ListParagraph"/>
        <w:numPr>
          <w:ilvl w:val="1"/>
          <w:numId w:val="15"/>
        </w:numPr>
      </w:pPr>
      <w:r>
        <w:t>Configuration</w:t>
      </w:r>
    </w:p>
    <w:p w14:paraId="2AB005BE" w14:textId="5974F986" w:rsidR="002D604F" w:rsidRDefault="002D604F" w:rsidP="002D604F">
      <w:pPr>
        <w:pStyle w:val="ListParagraph"/>
        <w:numPr>
          <w:ilvl w:val="1"/>
          <w:numId w:val="15"/>
        </w:numPr>
      </w:pPr>
      <w:r>
        <w:t>Deletion</w:t>
      </w:r>
    </w:p>
    <w:p w14:paraId="3806A346" w14:textId="6C078D2C" w:rsidR="002D604F" w:rsidRDefault="002D604F" w:rsidP="002D604F">
      <w:pPr>
        <w:pStyle w:val="ListParagraph"/>
        <w:numPr>
          <w:ilvl w:val="1"/>
          <w:numId w:val="15"/>
        </w:numPr>
      </w:pPr>
      <w:r>
        <w:t>Access Management</w:t>
      </w:r>
    </w:p>
    <w:p w14:paraId="1658CDEF" w14:textId="7130A9C5" w:rsidR="002D604F" w:rsidRDefault="002D604F" w:rsidP="002D604F">
      <w:pPr>
        <w:pStyle w:val="ListParagraph"/>
        <w:numPr>
          <w:ilvl w:val="0"/>
          <w:numId w:val="15"/>
        </w:numPr>
      </w:pPr>
      <w:r>
        <w:t>Data Plane – Responsible for managing stored data.</w:t>
      </w:r>
    </w:p>
    <w:p w14:paraId="264D010A" w14:textId="5131DC2C" w:rsidR="002D604F" w:rsidRDefault="002D604F" w:rsidP="002D604F">
      <w:pPr>
        <w:pStyle w:val="ListParagraph"/>
        <w:ind w:left="1440"/>
      </w:pPr>
      <w:r>
        <w:t>It includes:</w:t>
      </w:r>
    </w:p>
    <w:p w14:paraId="08ED29CF" w14:textId="022DE49C" w:rsidR="002D604F" w:rsidRDefault="002D604F" w:rsidP="002D604F">
      <w:pPr>
        <w:pStyle w:val="ListParagraph"/>
        <w:numPr>
          <w:ilvl w:val="1"/>
          <w:numId w:val="15"/>
        </w:numPr>
      </w:pPr>
      <w:r>
        <w:t>Secret operations</w:t>
      </w:r>
    </w:p>
    <w:p w14:paraId="27B821DA" w14:textId="539E1652" w:rsidR="002D604F" w:rsidRDefault="002D604F" w:rsidP="002D604F">
      <w:pPr>
        <w:pStyle w:val="ListParagraph"/>
        <w:numPr>
          <w:ilvl w:val="1"/>
          <w:numId w:val="15"/>
        </w:numPr>
      </w:pPr>
      <w:r>
        <w:t>Certificate operations</w:t>
      </w:r>
    </w:p>
    <w:p w14:paraId="78C14D88" w14:textId="31167FB0" w:rsidR="002D604F" w:rsidRDefault="002D604F" w:rsidP="002D604F">
      <w:pPr>
        <w:pStyle w:val="ListParagraph"/>
        <w:numPr>
          <w:ilvl w:val="1"/>
          <w:numId w:val="15"/>
        </w:numPr>
      </w:pPr>
      <w:r>
        <w:t>Key operations</w:t>
      </w:r>
    </w:p>
    <w:p w14:paraId="03F7FD33" w14:textId="47113C8C" w:rsidR="002D604F" w:rsidRDefault="002D604F" w:rsidP="002D604F">
      <w:pPr>
        <w:ind w:left="1440"/>
      </w:pPr>
      <w:r>
        <w:t>Authentication is performed using Entra Id, while authorization is controlled through RBAC or supported access models.</w:t>
      </w:r>
    </w:p>
    <w:p w14:paraId="2A4C10CC" w14:textId="48F97BA3" w:rsidR="002D604F" w:rsidRDefault="00CF2624" w:rsidP="00CF2624">
      <w:r>
        <w:tab/>
        <w:t>Stored Objects</w:t>
      </w:r>
    </w:p>
    <w:p w14:paraId="3EF71E3A" w14:textId="47122E03" w:rsidR="00CF2624" w:rsidRDefault="00CF2624" w:rsidP="00CF2624">
      <w:pPr>
        <w:pStyle w:val="ListParagraph"/>
        <w:numPr>
          <w:ilvl w:val="1"/>
          <w:numId w:val="1"/>
        </w:numPr>
      </w:pPr>
      <w:r>
        <w:t>Secrets</w:t>
      </w:r>
    </w:p>
    <w:p w14:paraId="73C2B38B" w14:textId="1759175D" w:rsidR="00CF2624" w:rsidRDefault="00CF2624" w:rsidP="00CF2624">
      <w:pPr>
        <w:pStyle w:val="ListParagraph"/>
        <w:numPr>
          <w:ilvl w:val="1"/>
          <w:numId w:val="1"/>
        </w:numPr>
      </w:pPr>
      <w:r>
        <w:t>Keys</w:t>
      </w:r>
    </w:p>
    <w:p w14:paraId="2CDE36C3" w14:textId="71A28570" w:rsidR="00CF2624" w:rsidRDefault="00CF2624" w:rsidP="00CF2624">
      <w:pPr>
        <w:pStyle w:val="ListParagraph"/>
        <w:numPr>
          <w:ilvl w:val="1"/>
          <w:numId w:val="1"/>
        </w:numPr>
      </w:pPr>
      <w:r>
        <w:t>Certificates</w:t>
      </w:r>
    </w:p>
    <w:p w14:paraId="4CF29A3D" w14:textId="2ADA73B2" w:rsidR="00CF2624" w:rsidRDefault="00CF2624" w:rsidP="00CF2624">
      <w:pPr>
        <w:ind w:left="720"/>
      </w:pPr>
      <w:r>
        <w:t>Key Vault Security Features</w:t>
      </w:r>
    </w:p>
    <w:p w14:paraId="0DF9747D" w14:textId="5838C9A7" w:rsidR="00CF2624" w:rsidRDefault="00CF2624" w:rsidP="00CF2624">
      <w:pPr>
        <w:pStyle w:val="ListParagraph"/>
        <w:numPr>
          <w:ilvl w:val="1"/>
          <w:numId w:val="16"/>
        </w:numPr>
      </w:pPr>
      <w:r>
        <w:t>Soft Delete</w:t>
      </w:r>
    </w:p>
    <w:p w14:paraId="422CB68A" w14:textId="5CF27324" w:rsidR="00CF2624" w:rsidRDefault="00CF2624" w:rsidP="00CF2624">
      <w:pPr>
        <w:pStyle w:val="ListParagraph"/>
        <w:numPr>
          <w:ilvl w:val="1"/>
          <w:numId w:val="16"/>
        </w:numPr>
      </w:pPr>
      <w:r>
        <w:t>Purge Protection</w:t>
      </w:r>
    </w:p>
    <w:p w14:paraId="707529EE" w14:textId="1E02519E" w:rsidR="00CF2624" w:rsidRDefault="00CF2624" w:rsidP="00CF2624">
      <w:pPr>
        <w:pStyle w:val="ListParagraph"/>
        <w:numPr>
          <w:ilvl w:val="1"/>
          <w:numId w:val="16"/>
        </w:numPr>
      </w:pPr>
      <w:r>
        <w:t>Access Control</w:t>
      </w:r>
    </w:p>
    <w:p w14:paraId="11DC60B5" w14:textId="48F419F0" w:rsidR="00CF2624" w:rsidRPr="002D604F" w:rsidRDefault="00CF2624" w:rsidP="00CF2624">
      <w:pPr>
        <w:pStyle w:val="ListParagraph"/>
        <w:numPr>
          <w:ilvl w:val="1"/>
          <w:numId w:val="16"/>
        </w:numPr>
      </w:pPr>
      <w:r>
        <w:t>Auditing</w:t>
      </w:r>
    </w:p>
    <w:p w14:paraId="14A9F184" w14:textId="7FFC8FF6" w:rsidR="00DD3C9A" w:rsidRDefault="00DD3C9A" w:rsidP="00DD3C9A">
      <w:pPr>
        <w:numPr>
          <w:ilvl w:val="0"/>
          <w:numId w:val="1"/>
        </w:numPr>
        <w:rPr>
          <w:b/>
          <w:bCs/>
        </w:rPr>
      </w:pPr>
      <w:r w:rsidRPr="00CF2624">
        <w:rPr>
          <w:b/>
          <w:bCs/>
        </w:rPr>
        <w:t>App Configuration</w:t>
      </w:r>
    </w:p>
    <w:p w14:paraId="5DBEC54D" w14:textId="64B7A2C8" w:rsidR="00CF2624" w:rsidRDefault="00CF2624" w:rsidP="00CF2624">
      <w:pPr>
        <w:ind w:left="720"/>
      </w:pPr>
      <w:r>
        <w:t>Azure App Configuration is a centralized configuration management service with the following purpose:</w:t>
      </w:r>
    </w:p>
    <w:p w14:paraId="5B09A5A4" w14:textId="550D8288" w:rsidR="00CF2624" w:rsidRDefault="00CF2624" w:rsidP="00CF2624">
      <w:pPr>
        <w:pStyle w:val="ListParagraph"/>
        <w:numPr>
          <w:ilvl w:val="1"/>
          <w:numId w:val="1"/>
        </w:numPr>
      </w:pPr>
      <w:r>
        <w:t>Store application settings</w:t>
      </w:r>
    </w:p>
    <w:p w14:paraId="248DF767" w14:textId="3A391516" w:rsidR="00CF2624" w:rsidRDefault="00CF2624" w:rsidP="00CF2624">
      <w:pPr>
        <w:pStyle w:val="ListParagraph"/>
        <w:numPr>
          <w:ilvl w:val="1"/>
          <w:numId w:val="1"/>
        </w:numPr>
      </w:pPr>
      <w:r>
        <w:lastRenderedPageBreak/>
        <w:t>Manage features flags</w:t>
      </w:r>
    </w:p>
    <w:p w14:paraId="58095705" w14:textId="21E6B8AC" w:rsidR="00CF2624" w:rsidRDefault="00CF2624" w:rsidP="00CF2624">
      <w:pPr>
        <w:pStyle w:val="ListParagraph"/>
        <w:numPr>
          <w:ilvl w:val="1"/>
          <w:numId w:val="1"/>
        </w:numPr>
      </w:pPr>
      <w:r>
        <w:t>Support configuration versioning</w:t>
      </w:r>
    </w:p>
    <w:p w14:paraId="6C9E3F54" w14:textId="3EE5A953" w:rsidR="00CF2624" w:rsidRDefault="00CF2624" w:rsidP="00CF2624">
      <w:pPr>
        <w:pStyle w:val="ListParagraph"/>
        <w:numPr>
          <w:ilvl w:val="1"/>
          <w:numId w:val="1"/>
        </w:numPr>
      </w:pPr>
      <w:r>
        <w:t>Enable dynamic configuration updates</w:t>
      </w:r>
    </w:p>
    <w:p w14:paraId="3AFE9B91" w14:textId="3E34EE1F" w:rsidR="00CF2624" w:rsidRDefault="00CF2624" w:rsidP="00CF2624">
      <w:pPr>
        <w:pStyle w:val="ListParagraph"/>
      </w:pPr>
      <w:r>
        <w:t>Configuration is organized as key-value pairs and provides:</w:t>
      </w:r>
    </w:p>
    <w:p w14:paraId="05FDDE75" w14:textId="4DF36B9E" w:rsidR="00CF2624" w:rsidRDefault="00CF2624" w:rsidP="00CF2624">
      <w:pPr>
        <w:pStyle w:val="ListParagraph"/>
        <w:numPr>
          <w:ilvl w:val="1"/>
          <w:numId w:val="17"/>
        </w:numPr>
      </w:pPr>
      <w:r>
        <w:t>Standardization</w:t>
      </w:r>
    </w:p>
    <w:p w14:paraId="23045E04" w14:textId="276E10FF" w:rsidR="00CF2624" w:rsidRDefault="00CF2624" w:rsidP="00CF2624">
      <w:pPr>
        <w:pStyle w:val="ListParagraph"/>
        <w:numPr>
          <w:ilvl w:val="1"/>
          <w:numId w:val="17"/>
        </w:numPr>
      </w:pPr>
      <w:r>
        <w:t>Centralization</w:t>
      </w:r>
    </w:p>
    <w:p w14:paraId="34B742FD" w14:textId="712A3E6F" w:rsidR="00CF2624" w:rsidRDefault="00CF2624" w:rsidP="00CF2624">
      <w:pPr>
        <w:pStyle w:val="ListParagraph"/>
        <w:numPr>
          <w:ilvl w:val="1"/>
          <w:numId w:val="17"/>
        </w:numPr>
      </w:pPr>
      <w:r>
        <w:t>Consistency</w:t>
      </w:r>
    </w:p>
    <w:p w14:paraId="01F3CFFE" w14:textId="664655D2" w:rsidR="0047426B" w:rsidRDefault="0047426B" w:rsidP="0047426B">
      <w:pPr>
        <w:pStyle w:val="ListParagraph"/>
      </w:pPr>
      <w:r>
        <w:t>Comparing Azure Key Vault &amp; App Configuration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2625"/>
        <w:gridCol w:w="3112"/>
        <w:gridCol w:w="3279"/>
      </w:tblGrid>
      <w:tr w:rsidR="0047426B" w:rsidRPr="0047426B" w14:paraId="01458280" w14:textId="77777777" w:rsidTr="004742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BE3396" w14:textId="77777777" w:rsidR="0047426B" w:rsidRPr="0047426B" w:rsidRDefault="0047426B" w:rsidP="0047426B">
            <w:pPr>
              <w:pStyle w:val="ListParagraph"/>
              <w:spacing w:after="160" w:line="278" w:lineRule="auto"/>
            </w:pPr>
            <w:r w:rsidRPr="0047426B">
              <w:t>Aspect</w:t>
            </w:r>
          </w:p>
        </w:tc>
        <w:tc>
          <w:tcPr>
            <w:tcW w:w="0" w:type="auto"/>
            <w:hideMark/>
          </w:tcPr>
          <w:p w14:paraId="48CDCD05" w14:textId="77777777" w:rsidR="0047426B" w:rsidRPr="0047426B" w:rsidRDefault="0047426B" w:rsidP="0047426B">
            <w:pPr>
              <w:pStyle w:val="ListParagraph"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7426B">
              <w:t>Azure Key Vault</w:t>
            </w:r>
          </w:p>
        </w:tc>
        <w:tc>
          <w:tcPr>
            <w:tcW w:w="0" w:type="auto"/>
            <w:hideMark/>
          </w:tcPr>
          <w:p w14:paraId="1A3F1641" w14:textId="77777777" w:rsidR="0047426B" w:rsidRPr="0047426B" w:rsidRDefault="0047426B" w:rsidP="0047426B">
            <w:pPr>
              <w:pStyle w:val="ListParagraph"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7426B">
              <w:t>Azure App Configuration</w:t>
            </w:r>
          </w:p>
        </w:tc>
      </w:tr>
      <w:tr w:rsidR="0047426B" w:rsidRPr="0047426B" w14:paraId="6687F242" w14:textId="77777777" w:rsidTr="00474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AC1588" w14:textId="77777777" w:rsidR="0047426B" w:rsidRPr="0047426B" w:rsidRDefault="0047426B" w:rsidP="0047426B">
            <w:pPr>
              <w:pStyle w:val="ListParagraph"/>
              <w:spacing w:after="160" w:line="278" w:lineRule="auto"/>
            </w:pPr>
            <w:r w:rsidRPr="0047426B">
              <w:t>Primary Focus</w:t>
            </w:r>
          </w:p>
        </w:tc>
        <w:tc>
          <w:tcPr>
            <w:tcW w:w="0" w:type="auto"/>
            <w:hideMark/>
          </w:tcPr>
          <w:p w14:paraId="7EC2E29D" w14:textId="77777777" w:rsidR="0047426B" w:rsidRPr="0047426B" w:rsidRDefault="0047426B" w:rsidP="0047426B">
            <w:pPr>
              <w:pStyle w:val="ListParagraph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426B">
              <w:t>Secure storage and management of sensitive information</w:t>
            </w:r>
          </w:p>
        </w:tc>
        <w:tc>
          <w:tcPr>
            <w:tcW w:w="0" w:type="auto"/>
            <w:hideMark/>
          </w:tcPr>
          <w:p w14:paraId="157C8F08" w14:textId="77777777" w:rsidR="0047426B" w:rsidRPr="0047426B" w:rsidRDefault="0047426B" w:rsidP="0047426B">
            <w:pPr>
              <w:pStyle w:val="ListParagraph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426B">
              <w:t>Centralized management of application settings and configurations</w:t>
            </w:r>
          </w:p>
        </w:tc>
      </w:tr>
      <w:tr w:rsidR="0047426B" w:rsidRPr="0047426B" w14:paraId="238A8437" w14:textId="77777777" w:rsidTr="004742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65AB57" w14:textId="77777777" w:rsidR="0047426B" w:rsidRPr="0047426B" w:rsidRDefault="0047426B" w:rsidP="0047426B">
            <w:pPr>
              <w:pStyle w:val="ListParagraph"/>
              <w:spacing w:after="160" w:line="278" w:lineRule="auto"/>
            </w:pPr>
            <w:r w:rsidRPr="0047426B">
              <w:t>Stores</w:t>
            </w:r>
          </w:p>
        </w:tc>
        <w:tc>
          <w:tcPr>
            <w:tcW w:w="0" w:type="auto"/>
            <w:hideMark/>
          </w:tcPr>
          <w:p w14:paraId="3F6AE885" w14:textId="77777777" w:rsidR="0047426B" w:rsidRPr="0047426B" w:rsidRDefault="0047426B" w:rsidP="0047426B">
            <w:pPr>
              <w:pStyle w:val="ListParagraph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426B">
              <w:t>Secrets, Keys, Certificates</w:t>
            </w:r>
          </w:p>
        </w:tc>
        <w:tc>
          <w:tcPr>
            <w:tcW w:w="0" w:type="auto"/>
            <w:hideMark/>
          </w:tcPr>
          <w:p w14:paraId="03670DD6" w14:textId="77777777" w:rsidR="0047426B" w:rsidRPr="0047426B" w:rsidRDefault="0047426B" w:rsidP="0047426B">
            <w:pPr>
              <w:pStyle w:val="ListParagraph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426B">
              <w:t>Configuration settings, Feature Flags, Environment-specific configurations</w:t>
            </w:r>
          </w:p>
        </w:tc>
      </w:tr>
      <w:tr w:rsidR="0047426B" w:rsidRPr="0047426B" w14:paraId="12712FF0" w14:textId="77777777" w:rsidTr="00474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FEF1AC" w14:textId="77777777" w:rsidR="0047426B" w:rsidRPr="0047426B" w:rsidRDefault="0047426B" w:rsidP="0047426B">
            <w:pPr>
              <w:pStyle w:val="ListParagraph"/>
              <w:spacing w:after="160" w:line="278" w:lineRule="auto"/>
            </w:pPr>
            <w:r w:rsidRPr="0047426B">
              <w:t>Data Type</w:t>
            </w:r>
          </w:p>
        </w:tc>
        <w:tc>
          <w:tcPr>
            <w:tcW w:w="0" w:type="auto"/>
            <w:hideMark/>
          </w:tcPr>
          <w:p w14:paraId="368A1619" w14:textId="77777777" w:rsidR="0047426B" w:rsidRPr="0047426B" w:rsidRDefault="0047426B" w:rsidP="0047426B">
            <w:pPr>
              <w:pStyle w:val="ListParagraph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426B">
              <w:t>Security-sensitive information</w:t>
            </w:r>
          </w:p>
        </w:tc>
        <w:tc>
          <w:tcPr>
            <w:tcW w:w="0" w:type="auto"/>
            <w:hideMark/>
          </w:tcPr>
          <w:p w14:paraId="6A7E82EA" w14:textId="77777777" w:rsidR="0047426B" w:rsidRPr="0047426B" w:rsidRDefault="0047426B" w:rsidP="0047426B">
            <w:pPr>
              <w:pStyle w:val="ListParagraph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426B">
              <w:t>Non-sensitive application settings</w:t>
            </w:r>
          </w:p>
        </w:tc>
      </w:tr>
      <w:tr w:rsidR="0047426B" w:rsidRPr="0047426B" w14:paraId="69233578" w14:textId="77777777" w:rsidTr="004742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48D75E" w14:textId="77777777" w:rsidR="0047426B" w:rsidRPr="0047426B" w:rsidRDefault="0047426B" w:rsidP="0047426B">
            <w:pPr>
              <w:pStyle w:val="ListParagraph"/>
              <w:spacing w:after="160" w:line="278" w:lineRule="auto"/>
            </w:pPr>
            <w:r w:rsidRPr="0047426B">
              <w:t>Security</w:t>
            </w:r>
          </w:p>
        </w:tc>
        <w:tc>
          <w:tcPr>
            <w:tcW w:w="0" w:type="auto"/>
            <w:hideMark/>
          </w:tcPr>
          <w:p w14:paraId="547AE812" w14:textId="77777777" w:rsidR="0047426B" w:rsidRPr="0047426B" w:rsidRDefault="0047426B" w:rsidP="0047426B">
            <w:pPr>
              <w:pStyle w:val="ListParagraph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426B">
              <w:t>Designed for highly secure storage with access controls, encryption, and auditing</w:t>
            </w:r>
          </w:p>
        </w:tc>
        <w:tc>
          <w:tcPr>
            <w:tcW w:w="0" w:type="auto"/>
            <w:hideMark/>
          </w:tcPr>
          <w:p w14:paraId="0A25D9DA" w14:textId="77777777" w:rsidR="0047426B" w:rsidRPr="0047426B" w:rsidRDefault="0047426B" w:rsidP="0047426B">
            <w:pPr>
              <w:pStyle w:val="ListParagraph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426B">
              <w:t>Provides configuration management with integration to Key Vault for sensitive values</w:t>
            </w:r>
          </w:p>
        </w:tc>
      </w:tr>
      <w:tr w:rsidR="0047426B" w:rsidRPr="0047426B" w14:paraId="2A6FE2FA" w14:textId="77777777" w:rsidTr="00474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71C0E" w14:textId="77777777" w:rsidR="0047426B" w:rsidRPr="0047426B" w:rsidRDefault="0047426B" w:rsidP="0047426B">
            <w:pPr>
              <w:pStyle w:val="ListParagraph"/>
              <w:spacing w:after="160" w:line="278" w:lineRule="auto"/>
            </w:pPr>
            <w:r w:rsidRPr="0047426B">
              <w:t>Typical Use Cases</w:t>
            </w:r>
          </w:p>
        </w:tc>
        <w:tc>
          <w:tcPr>
            <w:tcW w:w="0" w:type="auto"/>
            <w:hideMark/>
          </w:tcPr>
          <w:p w14:paraId="1F8C084D" w14:textId="77777777" w:rsidR="0047426B" w:rsidRPr="0047426B" w:rsidRDefault="0047426B" w:rsidP="0047426B">
            <w:pPr>
              <w:pStyle w:val="ListParagraph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426B">
              <w:t>Passwords, API keys, connection strings, certificates, encryption keys</w:t>
            </w:r>
          </w:p>
        </w:tc>
        <w:tc>
          <w:tcPr>
            <w:tcW w:w="0" w:type="auto"/>
            <w:hideMark/>
          </w:tcPr>
          <w:p w14:paraId="5A2722D3" w14:textId="77777777" w:rsidR="0047426B" w:rsidRPr="0047426B" w:rsidRDefault="0047426B" w:rsidP="0047426B">
            <w:pPr>
              <w:pStyle w:val="ListParagraph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426B">
              <w:t>Application settings, feature toggles, deployment configurations, environment settings</w:t>
            </w:r>
          </w:p>
        </w:tc>
      </w:tr>
      <w:tr w:rsidR="0047426B" w:rsidRPr="0047426B" w14:paraId="5448EEBE" w14:textId="77777777" w:rsidTr="004742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6360FF" w14:textId="77777777" w:rsidR="0047426B" w:rsidRPr="0047426B" w:rsidRDefault="0047426B" w:rsidP="0047426B">
            <w:pPr>
              <w:pStyle w:val="ListParagraph"/>
              <w:spacing w:after="160" w:line="278" w:lineRule="auto"/>
            </w:pPr>
            <w:r w:rsidRPr="0047426B">
              <w:t>Configuration Management</w:t>
            </w:r>
          </w:p>
        </w:tc>
        <w:tc>
          <w:tcPr>
            <w:tcW w:w="0" w:type="auto"/>
            <w:hideMark/>
          </w:tcPr>
          <w:p w14:paraId="7C8CD7BF" w14:textId="77777777" w:rsidR="0047426B" w:rsidRPr="0047426B" w:rsidRDefault="0047426B" w:rsidP="0047426B">
            <w:pPr>
              <w:pStyle w:val="ListParagraph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426B">
              <w:t>Not intended for general application configuration management</w:t>
            </w:r>
          </w:p>
        </w:tc>
        <w:tc>
          <w:tcPr>
            <w:tcW w:w="0" w:type="auto"/>
            <w:hideMark/>
          </w:tcPr>
          <w:p w14:paraId="423DB4AB" w14:textId="77777777" w:rsidR="0047426B" w:rsidRPr="0047426B" w:rsidRDefault="0047426B" w:rsidP="0047426B">
            <w:pPr>
              <w:pStyle w:val="ListParagraph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426B">
              <w:t>Built specifically for configuration lifecycle management</w:t>
            </w:r>
          </w:p>
        </w:tc>
      </w:tr>
      <w:tr w:rsidR="0047426B" w:rsidRPr="0047426B" w14:paraId="579BF130" w14:textId="77777777" w:rsidTr="00474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FBDB13" w14:textId="77777777" w:rsidR="0047426B" w:rsidRPr="0047426B" w:rsidRDefault="0047426B" w:rsidP="0047426B">
            <w:pPr>
              <w:pStyle w:val="ListParagraph"/>
              <w:spacing w:after="160" w:line="278" w:lineRule="auto"/>
            </w:pPr>
            <w:r w:rsidRPr="0047426B">
              <w:t>Feature Flags Support</w:t>
            </w:r>
          </w:p>
        </w:tc>
        <w:tc>
          <w:tcPr>
            <w:tcW w:w="0" w:type="auto"/>
            <w:hideMark/>
          </w:tcPr>
          <w:p w14:paraId="35101888" w14:textId="77777777" w:rsidR="0047426B" w:rsidRPr="0047426B" w:rsidRDefault="0047426B" w:rsidP="0047426B">
            <w:pPr>
              <w:pStyle w:val="ListParagraph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426B">
              <w:t>No</w:t>
            </w:r>
          </w:p>
        </w:tc>
        <w:tc>
          <w:tcPr>
            <w:tcW w:w="0" w:type="auto"/>
            <w:hideMark/>
          </w:tcPr>
          <w:p w14:paraId="4589EED3" w14:textId="77777777" w:rsidR="0047426B" w:rsidRPr="0047426B" w:rsidRDefault="0047426B" w:rsidP="0047426B">
            <w:pPr>
              <w:pStyle w:val="ListParagraph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426B">
              <w:t>Yes</w:t>
            </w:r>
          </w:p>
        </w:tc>
      </w:tr>
      <w:tr w:rsidR="0047426B" w:rsidRPr="0047426B" w14:paraId="30F4FEDA" w14:textId="77777777" w:rsidTr="004742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80A4CB" w14:textId="77777777" w:rsidR="0047426B" w:rsidRPr="0047426B" w:rsidRDefault="0047426B" w:rsidP="0047426B">
            <w:pPr>
              <w:pStyle w:val="ListParagraph"/>
              <w:spacing w:after="160" w:line="278" w:lineRule="auto"/>
            </w:pPr>
            <w:r w:rsidRPr="0047426B">
              <w:lastRenderedPageBreak/>
              <w:t>Environment-Specific Settings</w:t>
            </w:r>
          </w:p>
        </w:tc>
        <w:tc>
          <w:tcPr>
            <w:tcW w:w="0" w:type="auto"/>
            <w:hideMark/>
          </w:tcPr>
          <w:p w14:paraId="263EB7DF" w14:textId="77777777" w:rsidR="0047426B" w:rsidRPr="0047426B" w:rsidRDefault="0047426B" w:rsidP="0047426B">
            <w:pPr>
              <w:pStyle w:val="ListParagraph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426B">
              <w:t>Limited</w:t>
            </w:r>
          </w:p>
        </w:tc>
        <w:tc>
          <w:tcPr>
            <w:tcW w:w="0" w:type="auto"/>
            <w:hideMark/>
          </w:tcPr>
          <w:p w14:paraId="4F209B5C" w14:textId="77777777" w:rsidR="0047426B" w:rsidRPr="0047426B" w:rsidRDefault="0047426B" w:rsidP="0047426B">
            <w:pPr>
              <w:pStyle w:val="ListParagraph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426B">
              <w:t xml:space="preserve">Yes, with </w:t>
            </w:r>
            <w:proofErr w:type="spellStart"/>
            <w:r w:rsidRPr="0047426B">
              <w:t>labeling</w:t>
            </w:r>
            <w:proofErr w:type="spellEnd"/>
            <w:r w:rsidRPr="0047426B">
              <w:t xml:space="preserve"> and versioning support</w:t>
            </w:r>
          </w:p>
        </w:tc>
      </w:tr>
      <w:tr w:rsidR="0047426B" w:rsidRPr="0047426B" w14:paraId="31346264" w14:textId="77777777" w:rsidTr="00474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E1B049" w14:textId="77777777" w:rsidR="0047426B" w:rsidRPr="0047426B" w:rsidRDefault="0047426B" w:rsidP="0047426B">
            <w:pPr>
              <w:pStyle w:val="ListParagraph"/>
              <w:spacing w:after="160" w:line="278" w:lineRule="auto"/>
            </w:pPr>
            <w:r w:rsidRPr="0047426B">
              <w:t>Lifecycle Management</w:t>
            </w:r>
          </w:p>
        </w:tc>
        <w:tc>
          <w:tcPr>
            <w:tcW w:w="0" w:type="auto"/>
            <w:hideMark/>
          </w:tcPr>
          <w:p w14:paraId="0A34B81D" w14:textId="77777777" w:rsidR="0047426B" w:rsidRPr="0047426B" w:rsidRDefault="0047426B" w:rsidP="0047426B">
            <w:pPr>
              <w:pStyle w:val="ListParagraph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426B">
              <w:t>Focused on secret rotation and protection</w:t>
            </w:r>
          </w:p>
        </w:tc>
        <w:tc>
          <w:tcPr>
            <w:tcW w:w="0" w:type="auto"/>
            <w:hideMark/>
          </w:tcPr>
          <w:p w14:paraId="2387F0FA" w14:textId="77777777" w:rsidR="0047426B" w:rsidRPr="0047426B" w:rsidRDefault="0047426B" w:rsidP="0047426B">
            <w:pPr>
              <w:pStyle w:val="ListParagraph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426B">
              <w:t>Focused on configuration versioning, updates, and rollout management</w:t>
            </w:r>
          </w:p>
        </w:tc>
      </w:tr>
      <w:tr w:rsidR="0047426B" w:rsidRPr="0047426B" w14:paraId="37C17699" w14:textId="77777777" w:rsidTr="004742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AF5950" w14:textId="77777777" w:rsidR="0047426B" w:rsidRPr="0047426B" w:rsidRDefault="0047426B" w:rsidP="0047426B">
            <w:pPr>
              <w:pStyle w:val="ListParagraph"/>
              <w:spacing w:after="160" w:line="278" w:lineRule="auto"/>
            </w:pPr>
            <w:r w:rsidRPr="0047426B">
              <w:t>Best For</w:t>
            </w:r>
          </w:p>
        </w:tc>
        <w:tc>
          <w:tcPr>
            <w:tcW w:w="0" w:type="auto"/>
            <w:hideMark/>
          </w:tcPr>
          <w:p w14:paraId="7F023ABC" w14:textId="77777777" w:rsidR="0047426B" w:rsidRPr="0047426B" w:rsidRDefault="0047426B" w:rsidP="0047426B">
            <w:pPr>
              <w:pStyle w:val="ListParagraph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426B">
              <w:t>Protecting and managing secrets and cryptographic assets</w:t>
            </w:r>
          </w:p>
        </w:tc>
        <w:tc>
          <w:tcPr>
            <w:tcW w:w="0" w:type="auto"/>
            <w:hideMark/>
          </w:tcPr>
          <w:p w14:paraId="139434FC" w14:textId="77777777" w:rsidR="0047426B" w:rsidRPr="0047426B" w:rsidRDefault="0047426B" w:rsidP="0047426B">
            <w:pPr>
              <w:pStyle w:val="ListParagraph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426B">
              <w:t>Managing application configuration across environments</w:t>
            </w:r>
          </w:p>
        </w:tc>
      </w:tr>
      <w:tr w:rsidR="0047426B" w:rsidRPr="0047426B" w14:paraId="6BC4A062" w14:textId="77777777" w:rsidTr="00474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EF9743" w14:textId="77777777" w:rsidR="0047426B" w:rsidRPr="0047426B" w:rsidRDefault="0047426B" w:rsidP="0047426B">
            <w:pPr>
              <w:pStyle w:val="ListParagraph"/>
              <w:spacing w:after="160" w:line="278" w:lineRule="auto"/>
            </w:pPr>
            <w:r w:rsidRPr="0047426B">
              <w:t>Relationship</w:t>
            </w:r>
          </w:p>
        </w:tc>
        <w:tc>
          <w:tcPr>
            <w:tcW w:w="0" w:type="auto"/>
            <w:hideMark/>
          </w:tcPr>
          <w:p w14:paraId="698AAA59" w14:textId="77777777" w:rsidR="0047426B" w:rsidRPr="0047426B" w:rsidRDefault="0047426B" w:rsidP="0047426B">
            <w:pPr>
              <w:pStyle w:val="ListParagraph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426B">
              <w:t>Stores sensitive values securely</w:t>
            </w:r>
          </w:p>
        </w:tc>
        <w:tc>
          <w:tcPr>
            <w:tcW w:w="0" w:type="auto"/>
            <w:hideMark/>
          </w:tcPr>
          <w:p w14:paraId="07B5FD57" w14:textId="77777777" w:rsidR="0047426B" w:rsidRPr="0047426B" w:rsidRDefault="0047426B" w:rsidP="0047426B">
            <w:pPr>
              <w:pStyle w:val="ListParagraph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426B">
              <w:t>Can reference secrets stored in Key Vault</w:t>
            </w:r>
          </w:p>
        </w:tc>
      </w:tr>
      <w:tr w:rsidR="0047426B" w:rsidRPr="0047426B" w14:paraId="64A21C73" w14:textId="77777777" w:rsidTr="004742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49CF20" w14:textId="77777777" w:rsidR="0047426B" w:rsidRPr="0047426B" w:rsidRDefault="0047426B" w:rsidP="0047426B">
            <w:pPr>
              <w:pStyle w:val="ListParagraph"/>
              <w:spacing w:after="160" w:line="278" w:lineRule="auto"/>
            </w:pPr>
            <w:r w:rsidRPr="0047426B">
              <w:t>Together</w:t>
            </w:r>
          </w:p>
        </w:tc>
        <w:tc>
          <w:tcPr>
            <w:tcW w:w="0" w:type="auto"/>
            <w:hideMark/>
          </w:tcPr>
          <w:p w14:paraId="379C04D3" w14:textId="77777777" w:rsidR="0047426B" w:rsidRPr="0047426B" w:rsidRDefault="0047426B" w:rsidP="0047426B">
            <w:pPr>
              <w:pStyle w:val="ListParagraph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426B">
              <w:t>Provides secure secret management</w:t>
            </w:r>
          </w:p>
        </w:tc>
        <w:tc>
          <w:tcPr>
            <w:tcW w:w="0" w:type="auto"/>
            <w:hideMark/>
          </w:tcPr>
          <w:p w14:paraId="7771D26A" w14:textId="77777777" w:rsidR="0047426B" w:rsidRPr="0047426B" w:rsidRDefault="0047426B" w:rsidP="0047426B">
            <w:pPr>
              <w:pStyle w:val="ListParagraph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426B">
              <w:t>Provides centralized configuration management</w:t>
            </w:r>
          </w:p>
        </w:tc>
      </w:tr>
    </w:tbl>
    <w:p w14:paraId="38C64BCF" w14:textId="77777777" w:rsidR="0047426B" w:rsidRDefault="0047426B" w:rsidP="0047426B">
      <w:pPr>
        <w:pStyle w:val="ListParagraph"/>
      </w:pPr>
    </w:p>
    <w:p w14:paraId="79F65155" w14:textId="74A73A31" w:rsidR="0047426B" w:rsidRDefault="0047426B" w:rsidP="0047426B">
      <w:pPr>
        <w:pStyle w:val="ListParagraph"/>
      </w:pPr>
      <w:r>
        <w:t>Recommended Usage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3747"/>
        <w:gridCol w:w="4472"/>
      </w:tblGrid>
      <w:tr w:rsidR="0047426B" w:rsidRPr="0047426B" w14:paraId="573AD116" w14:textId="77777777" w:rsidTr="004742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A4C4C9" w14:textId="77777777" w:rsidR="0047426B" w:rsidRPr="0047426B" w:rsidRDefault="0047426B" w:rsidP="0047426B">
            <w:pPr>
              <w:pStyle w:val="ListParagraph"/>
              <w:spacing w:after="160" w:line="278" w:lineRule="auto"/>
            </w:pPr>
            <w:r w:rsidRPr="0047426B">
              <w:t>Store In Azure Key Vault</w:t>
            </w:r>
          </w:p>
        </w:tc>
        <w:tc>
          <w:tcPr>
            <w:tcW w:w="0" w:type="auto"/>
            <w:hideMark/>
          </w:tcPr>
          <w:p w14:paraId="5A1E4B47" w14:textId="77777777" w:rsidR="0047426B" w:rsidRPr="0047426B" w:rsidRDefault="0047426B" w:rsidP="0047426B">
            <w:pPr>
              <w:pStyle w:val="ListParagraph"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7426B">
              <w:t>Store In Azure App Configuration</w:t>
            </w:r>
          </w:p>
        </w:tc>
      </w:tr>
      <w:tr w:rsidR="0047426B" w:rsidRPr="0047426B" w14:paraId="03990220" w14:textId="77777777" w:rsidTr="00474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742139" w14:textId="77777777" w:rsidR="0047426B" w:rsidRPr="0047426B" w:rsidRDefault="0047426B" w:rsidP="0047426B">
            <w:pPr>
              <w:pStyle w:val="ListParagraph"/>
              <w:spacing w:after="160" w:line="278" w:lineRule="auto"/>
            </w:pPr>
            <w:r w:rsidRPr="0047426B">
              <w:t>Database passwords</w:t>
            </w:r>
          </w:p>
        </w:tc>
        <w:tc>
          <w:tcPr>
            <w:tcW w:w="0" w:type="auto"/>
            <w:hideMark/>
          </w:tcPr>
          <w:p w14:paraId="302B2E39" w14:textId="77777777" w:rsidR="0047426B" w:rsidRPr="0047426B" w:rsidRDefault="0047426B" w:rsidP="0047426B">
            <w:pPr>
              <w:pStyle w:val="ListParagraph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426B">
              <w:t>Application settings</w:t>
            </w:r>
          </w:p>
        </w:tc>
      </w:tr>
      <w:tr w:rsidR="0047426B" w:rsidRPr="0047426B" w14:paraId="431DFE3C" w14:textId="77777777" w:rsidTr="004742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F328B2" w14:textId="77777777" w:rsidR="0047426B" w:rsidRPr="0047426B" w:rsidRDefault="0047426B" w:rsidP="0047426B">
            <w:pPr>
              <w:pStyle w:val="ListParagraph"/>
              <w:spacing w:after="160" w:line="278" w:lineRule="auto"/>
            </w:pPr>
            <w:r w:rsidRPr="0047426B">
              <w:t>API keys</w:t>
            </w:r>
          </w:p>
        </w:tc>
        <w:tc>
          <w:tcPr>
            <w:tcW w:w="0" w:type="auto"/>
            <w:hideMark/>
          </w:tcPr>
          <w:p w14:paraId="4E6CE870" w14:textId="77777777" w:rsidR="0047426B" w:rsidRPr="0047426B" w:rsidRDefault="0047426B" w:rsidP="0047426B">
            <w:pPr>
              <w:pStyle w:val="ListParagraph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426B">
              <w:t>Feature flags</w:t>
            </w:r>
          </w:p>
        </w:tc>
      </w:tr>
      <w:tr w:rsidR="0047426B" w:rsidRPr="0047426B" w14:paraId="09A7AD91" w14:textId="77777777" w:rsidTr="00474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AF0CB3" w14:textId="77777777" w:rsidR="0047426B" w:rsidRPr="0047426B" w:rsidRDefault="0047426B" w:rsidP="0047426B">
            <w:pPr>
              <w:pStyle w:val="ListParagraph"/>
              <w:spacing w:after="160" w:line="278" w:lineRule="auto"/>
            </w:pPr>
            <w:r w:rsidRPr="0047426B">
              <w:t>TLS/SSL certificates</w:t>
            </w:r>
          </w:p>
        </w:tc>
        <w:tc>
          <w:tcPr>
            <w:tcW w:w="0" w:type="auto"/>
            <w:hideMark/>
          </w:tcPr>
          <w:p w14:paraId="0687251E" w14:textId="77777777" w:rsidR="0047426B" w:rsidRPr="0047426B" w:rsidRDefault="0047426B" w:rsidP="0047426B">
            <w:pPr>
              <w:pStyle w:val="ListParagraph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426B">
              <w:t>Environment-specific values</w:t>
            </w:r>
          </w:p>
        </w:tc>
      </w:tr>
      <w:tr w:rsidR="0047426B" w:rsidRPr="0047426B" w14:paraId="66C1080D" w14:textId="77777777" w:rsidTr="004742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BA59F6" w14:textId="77777777" w:rsidR="0047426B" w:rsidRPr="0047426B" w:rsidRDefault="0047426B" w:rsidP="0047426B">
            <w:pPr>
              <w:pStyle w:val="ListParagraph"/>
              <w:spacing w:after="160" w:line="278" w:lineRule="auto"/>
            </w:pPr>
            <w:r w:rsidRPr="0047426B">
              <w:t>Encryption keys</w:t>
            </w:r>
          </w:p>
        </w:tc>
        <w:tc>
          <w:tcPr>
            <w:tcW w:w="0" w:type="auto"/>
            <w:hideMark/>
          </w:tcPr>
          <w:p w14:paraId="0819F462" w14:textId="77777777" w:rsidR="0047426B" w:rsidRPr="0047426B" w:rsidRDefault="0047426B" w:rsidP="0047426B">
            <w:pPr>
              <w:pStyle w:val="ListParagraph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426B">
              <w:t>UI/Business configuration</w:t>
            </w:r>
          </w:p>
        </w:tc>
      </w:tr>
      <w:tr w:rsidR="0047426B" w:rsidRPr="0047426B" w14:paraId="350FFFC8" w14:textId="77777777" w:rsidTr="004742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5EC5C3" w14:textId="77777777" w:rsidR="0047426B" w:rsidRPr="0047426B" w:rsidRDefault="0047426B" w:rsidP="0047426B">
            <w:pPr>
              <w:pStyle w:val="ListParagraph"/>
              <w:spacing w:after="160" w:line="278" w:lineRule="auto"/>
            </w:pPr>
            <w:r w:rsidRPr="0047426B">
              <w:t>Connection string secrets</w:t>
            </w:r>
          </w:p>
        </w:tc>
        <w:tc>
          <w:tcPr>
            <w:tcW w:w="0" w:type="auto"/>
            <w:hideMark/>
          </w:tcPr>
          <w:p w14:paraId="4CD57C57" w14:textId="77777777" w:rsidR="0047426B" w:rsidRPr="0047426B" w:rsidRDefault="0047426B" w:rsidP="0047426B">
            <w:pPr>
              <w:pStyle w:val="ListParagraph"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426B">
              <w:t>Non-sensitive connection strings</w:t>
            </w:r>
          </w:p>
        </w:tc>
      </w:tr>
      <w:tr w:rsidR="0047426B" w:rsidRPr="0047426B" w14:paraId="54804507" w14:textId="77777777" w:rsidTr="004742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45DE5" w14:textId="77777777" w:rsidR="0047426B" w:rsidRPr="0047426B" w:rsidRDefault="0047426B" w:rsidP="0047426B">
            <w:pPr>
              <w:pStyle w:val="ListParagraph"/>
              <w:spacing w:after="160" w:line="278" w:lineRule="auto"/>
            </w:pPr>
            <w:r w:rsidRPr="0047426B">
              <w:t>OAuth client secrets</w:t>
            </w:r>
          </w:p>
        </w:tc>
        <w:tc>
          <w:tcPr>
            <w:tcW w:w="0" w:type="auto"/>
            <w:hideMark/>
          </w:tcPr>
          <w:p w14:paraId="0B22E38D" w14:textId="77777777" w:rsidR="0047426B" w:rsidRPr="0047426B" w:rsidRDefault="0047426B" w:rsidP="0047426B">
            <w:pPr>
              <w:pStyle w:val="ListParagraph"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426B">
              <w:t>Service endpoints</w:t>
            </w:r>
          </w:p>
        </w:tc>
      </w:tr>
    </w:tbl>
    <w:p w14:paraId="4AC78CDD" w14:textId="77777777" w:rsidR="0047426B" w:rsidRPr="00CF2624" w:rsidRDefault="0047426B" w:rsidP="0047426B">
      <w:pPr>
        <w:pStyle w:val="ListParagraph"/>
      </w:pPr>
    </w:p>
    <w:p w14:paraId="56A3129E" w14:textId="77777777" w:rsidR="00DD3C9A" w:rsidRDefault="00DD3C9A" w:rsidP="00DD3C9A">
      <w:pPr>
        <w:numPr>
          <w:ilvl w:val="0"/>
          <w:numId w:val="1"/>
        </w:numPr>
        <w:rPr>
          <w:b/>
          <w:bCs/>
        </w:rPr>
      </w:pPr>
      <w:r w:rsidRPr="0047426B">
        <w:rPr>
          <w:b/>
          <w:bCs/>
        </w:rPr>
        <w:t>Virtual Network design</w:t>
      </w:r>
    </w:p>
    <w:p w14:paraId="4E3E4992" w14:textId="06D92CC1" w:rsidR="0047426B" w:rsidRDefault="0047426B" w:rsidP="0047426B">
      <w:pPr>
        <w:ind w:left="720"/>
      </w:pPr>
      <w:r>
        <w:t>What is an Azure Virtual Network (</w:t>
      </w:r>
      <w:proofErr w:type="spellStart"/>
      <w:r>
        <w:t>VNet</w:t>
      </w:r>
      <w:proofErr w:type="spellEnd"/>
      <w:r>
        <w:t>)?</w:t>
      </w:r>
    </w:p>
    <w:p w14:paraId="2E54FEA1" w14:textId="0C90FEC6" w:rsidR="0047426B" w:rsidRDefault="0047426B" w:rsidP="0047426B">
      <w:pPr>
        <w:ind w:left="720"/>
      </w:pPr>
      <w:r>
        <w:t>A Virtual Network is Azure</w:t>
      </w:r>
      <w:r w:rsidR="00F706D6">
        <w:t>’s fundamental networking construct which provides:</w:t>
      </w:r>
    </w:p>
    <w:p w14:paraId="301D8B43" w14:textId="58DD55E7" w:rsidR="00F706D6" w:rsidRDefault="00F706D6" w:rsidP="00F706D6">
      <w:pPr>
        <w:pStyle w:val="ListParagraph"/>
        <w:numPr>
          <w:ilvl w:val="1"/>
          <w:numId w:val="1"/>
        </w:numPr>
      </w:pPr>
      <w:r>
        <w:t>Isolation</w:t>
      </w:r>
    </w:p>
    <w:p w14:paraId="2152A85D" w14:textId="617FDB44" w:rsidR="00F706D6" w:rsidRDefault="00F706D6" w:rsidP="00F706D6">
      <w:pPr>
        <w:pStyle w:val="ListParagraph"/>
        <w:numPr>
          <w:ilvl w:val="1"/>
          <w:numId w:val="1"/>
        </w:numPr>
      </w:pPr>
      <w:r>
        <w:t>Connectivity</w:t>
      </w:r>
    </w:p>
    <w:p w14:paraId="34CC1E25" w14:textId="4F2F15AB" w:rsidR="00F706D6" w:rsidRDefault="00F706D6" w:rsidP="00F706D6">
      <w:pPr>
        <w:pStyle w:val="ListParagraph"/>
        <w:numPr>
          <w:ilvl w:val="1"/>
          <w:numId w:val="1"/>
        </w:numPr>
      </w:pPr>
      <w:r>
        <w:t>Segmentation</w:t>
      </w:r>
    </w:p>
    <w:p w14:paraId="48189B59" w14:textId="3696539D" w:rsidR="00F706D6" w:rsidRDefault="00F706D6" w:rsidP="00F706D6">
      <w:pPr>
        <w:pStyle w:val="ListParagraph"/>
        <w:numPr>
          <w:ilvl w:val="1"/>
          <w:numId w:val="1"/>
        </w:numPr>
      </w:pPr>
      <w:r>
        <w:t>Secure communication between resources</w:t>
      </w:r>
    </w:p>
    <w:p w14:paraId="225249C8" w14:textId="307014AB" w:rsidR="00F706D6" w:rsidRDefault="00F706D6" w:rsidP="00F706D6">
      <w:pPr>
        <w:ind w:left="720"/>
      </w:pPr>
      <w:r>
        <w:lastRenderedPageBreak/>
        <w:t xml:space="preserve">A </w:t>
      </w:r>
      <w:proofErr w:type="spellStart"/>
      <w:r>
        <w:t>VNet</w:t>
      </w:r>
      <w:proofErr w:type="spellEnd"/>
      <w:r>
        <w:t xml:space="preserve"> resembles a logically isolated network withing Azure.</w:t>
      </w:r>
    </w:p>
    <w:p w14:paraId="5FCBA4B6" w14:textId="726A9A8B" w:rsidR="00F706D6" w:rsidRDefault="00F706D6" w:rsidP="00F706D6">
      <w:pPr>
        <w:ind w:left="720"/>
      </w:pPr>
      <w:r>
        <w:t>Address Space Planning</w:t>
      </w:r>
    </w:p>
    <w:p w14:paraId="6B62B1F1" w14:textId="7C35B095" w:rsidR="00F706D6" w:rsidRDefault="00F706D6" w:rsidP="00F706D6">
      <w:pPr>
        <w:ind w:left="720"/>
      </w:pPr>
      <w:r>
        <w:t xml:space="preserve">Address Space design is the first stage of </w:t>
      </w:r>
      <w:proofErr w:type="spellStart"/>
      <w:r>
        <w:t>VNet</w:t>
      </w:r>
      <w:proofErr w:type="spellEnd"/>
      <w:r>
        <w:t xml:space="preserve"> architecture.</w:t>
      </w:r>
    </w:p>
    <w:p w14:paraId="2CAF7786" w14:textId="55CF7BD7" w:rsidR="00F706D6" w:rsidRDefault="00F706D6" w:rsidP="00F706D6">
      <w:pPr>
        <w:ind w:left="720"/>
      </w:pPr>
      <w:r>
        <w:t>Considerations for Address Space design include:</w:t>
      </w:r>
    </w:p>
    <w:p w14:paraId="01D7A708" w14:textId="5D246126" w:rsidR="00F706D6" w:rsidRDefault="00F706D6" w:rsidP="00F706D6">
      <w:pPr>
        <w:pStyle w:val="ListParagraph"/>
        <w:numPr>
          <w:ilvl w:val="1"/>
          <w:numId w:val="18"/>
        </w:numPr>
      </w:pPr>
      <w:r>
        <w:t>Network Growth</w:t>
      </w:r>
    </w:p>
    <w:p w14:paraId="108E32A3" w14:textId="6AFFC1C0" w:rsidR="00F706D6" w:rsidRDefault="00F706D6" w:rsidP="00F706D6">
      <w:pPr>
        <w:pStyle w:val="ListParagraph"/>
        <w:numPr>
          <w:ilvl w:val="1"/>
          <w:numId w:val="18"/>
        </w:numPr>
      </w:pPr>
      <w:r>
        <w:t>Regional Expansion</w:t>
      </w:r>
    </w:p>
    <w:p w14:paraId="46B6B9B9" w14:textId="5485A427" w:rsidR="00F706D6" w:rsidRDefault="00F706D6" w:rsidP="00F706D6">
      <w:pPr>
        <w:pStyle w:val="ListParagraph"/>
        <w:numPr>
          <w:ilvl w:val="1"/>
          <w:numId w:val="18"/>
        </w:numPr>
      </w:pPr>
      <w:r>
        <w:t>Hybrid Connectivity</w:t>
      </w:r>
    </w:p>
    <w:p w14:paraId="1B4B2F05" w14:textId="717191A0" w:rsidR="00F706D6" w:rsidRDefault="00F706D6" w:rsidP="00F706D6">
      <w:pPr>
        <w:pStyle w:val="ListParagraph"/>
        <w:numPr>
          <w:ilvl w:val="1"/>
          <w:numId w:val="18"/>
        </w:numPr>
      </w:pPr>
      <w:r>
        <w:t>Multi-Subscription environments</w:t>
      </w:r>
    </w:p>
    <w:p w14:paraId="0E18878E" w14:textId="01F1B988" w:rsidR="00F706D6" w:rsidRDefault="00F706D6" w:rsidP="00F706D6">
      <w:pPr>
        <w:ind w:left="720"/>
      </w:pPr>
      <w:r>
        <w:t>Proper IP planning prevents overlap &amp; routing conflicts.</w:t>
      </w:r>
    </w:p>
    <w:p w14:paraId="63D7A5C6" w14:textId="46890D60" w:rsidR="00F706D6" w:rsidRDefault="00F706D6" w:rsidP="00F706D6">
      <w:pPr>
        <w:ind w:left="720"/>
      </w:pPr>
      <w:r>
        <w:t xml:space="preserve">Subnet </w:t>
      </w:r>
      <w:r w:rsidR="00A91FE1">
        <w:t>Design</w:t>
      </w:r>
    </w:p>
    <w:p w14:paraId="3343D33E" w14:textId="6B3EA770" w:rsidR="00F706D6" w:rsidRDefault="00A91FE1" w:rsidP="00F706D6">
      <w:pPr>
        <w:ind w:left="720"/>
      </w:pPr>
      <w:r>
        <w:t xml:space="preserve">Subnets divide a </w:t>
      </w:r>
      <w:proofErr w:type="spellStart"/>
      <w:r>
        <w:t>VNet</w:t>
      </w:r>
      <w:proofErr w:type="spellEnd"/>
      <w:r>
        <w:t xml:space="preserve"> into smaller logical segments.</w:t>
      </w:r>
    </w:p>
    <w:p w14:paraId="6E244F78" w14:textId="13AED7C9" w:rsidR="00A91FE1" w:rsidRDefault="00A91FE1" w:rsidP="00F706D6">
      <w:pPr>
        <w:ind w:left="720"/>
      </w:pPr>
      <w:r>
        <w:t>Benefits of Subnet</w:t>
      </w:r>
    </w:p>
    <w:p w14:paraId="481DE453" w14:textId="650BF129" w:rsidR="00A91FE1" w:rsidRDefault="00A91FE1" w:rsidP="00A91FE1">
      <w:pPr>
        <w:pStyle w:val="ListParagraph"/>
        <w:numPr>
          <w:ilvl w:val="1"/>
          <w:numId w:val="19"/>
        </w:numPr>
      </w:pPr>
      <w:r>
        <w:t>Security Isolation</w:t>
      </w:r>
    </w:p>
    <w:p w14:paraId="3EA23CD3" w14:textId="7AB73430" w:rsidR="00A91FE1" w:rsidRDefault="00A91FE1" w:rsidP="00A91FE1">
      <w:pPr>
        <w:pStyle w:val="ListParagraph"/>
        <w:numPr>
          <w:ilvl w:val="1"/>
          <w:numId w:val="19"/>
        </w:numPr>
      </w:pPr>
      <w:r>
        <w:t>Traffic Control</w:t>
      </w:r>
    </w:p>
    <w:p w14:paraId="20996F2B" w14:textId="12F25689" w:rsidR="00A91FE1" w:rsidRDefault="00A91FE1" w:rsidP="00A91FE1">
      <w:pPr>
        <w:pStyle w:val="ListParagraph"/>
        <w:numPr>
          <w:ilvl w:val="1"/>
          <w:numId w:val="19"/>
        </w:numPr>
      </w:pPr>
      <w:r>
        <w:t>Resource Organization</w:t>
      </w:r>
    </w:p>
    <w:p w14:paraId="5BEFD20D" w14:textId="0E5A0A88" w:rsidR="00A91FE1" w:rsidRDefault="00A91FE1" w:rsidP="00A91FE1">
      <w:pPr>
        <w:pStyle w:val="ListParagraph"/>
        <w:numPr>
          <w:ilvl w:val="1"/>
          <w:numId w:val="19"/>
        </w:numPr>
      </w:pPr>
      <w:r>
        <w:t>Scalability</w:t>
      </w:r>
    </w:p>
    <w:p w14:paraId="13B78858" w14:textId="3E9D645C" w:rsidR="00A91FE1" w:rsidRDefault="00A91FE1" w:rsidP="00A91FE1">
      <w:pPr>
        <w:pStyle w:val="ListParagraph"/>
      </w:pPr>
      <w:r>
        <w:t>Subnet boundaries often align with workload or security zones.</w:t>
      </w:r>
    </w:p>
    <w:p w14:paraId="51255CFA" w14:textId="77777777" w:rsidR="00A91FE1" w:rsidRDefault="00A91FE1" w:rsidP="00A91FE1">
      <w:pPr>
        <w:pStyle w:val="ListParagraph"/>
      </w:pPr>
    </w:p>
    <w:p w14:paraId="2AF729AB" w14:textId="57CC3BF7" w:rsidR="00A91FE1" w:rsidRDefault="00A91FE1" w:rsidP="00A91FE1">
      <w:pPr>
        <w:pStyle w:val="ListParagraph"/>
      </w:pPr>
      <w:r>
        <w:t>Network Security Groups (NSG)</w:t>
      </w:r>
    </w:p>
    <w:p w14:paraId="7B64A131" w14:textId="5E46628A" w:rsidR="00A91FE1" w:rsidRDefault="00A91FE1" w:rsidP="00A91FE1">
      <w:pPr>
        <w:pStyle w:val="ListParagraph"/>
      </w:pPr>
      <w:r>
        <w:t>NSGs act as packet-filtering controls and usually contain rules based on:</w:t>
      </w:r>
    </w:p>
    <w:p w14:paraId="0A129E9D" w14:textId="4618E21C" w:rsidR="00A91FE1" w:rsidRDefault="00A91FE1" w:rsidP="00A91FE1">
      <w:pPr>
        <w:pStyle w:val="ListParagraph"/>
        <w:numPr>
          <w:ilvl w:val="1"/>
          <w:numId w:val="20"/>
        </w:numPr>
      </w:pPr>
      <w:r>
        <w:t>Source</w:t>
      </w:r>
    </w:p>
    <w:p w14:paraId="7F642782" w14:textId="7247B7F9" w:rsidR="00A91FE1" w:rsidRDefault="00A91FE1" w:rsidP="00A91FE1">
      <w:pPr>
        <w:pStyle w:val="ListParagraph"/>
        <w:numPr>
          <w:ilvl w:val="1"/>
          <w:numId w:val="20"/>
        </w:numPr>
      </w:pPr>
      <w:r>
        <w:t>Destination</w:t>
      </w:r>
    </w:p>
    <w:p w14:paraId="29DF2255" w14:textId="5D7E758E" w:rsidR="00A91FE1" w:rsidRDefault="00A91FE1" w:rsidP="00A91FE1">
      <w:pPr>
        <w:pStyle w:val="ListParagraph"/>
        <w:numPr>
          <w:ilvl w:val="1"/>
          <w:numId w:val="20"/>
        </w:numPr>
      </w:pPr>
      <w:r>
        <w:t>Protocol</w:t>
      </w:r>
    </w:p>
    <w:p w14:paraId="180B3626" w14:textId="6D5AE55E" w:rsidR="00A91FE1" w:rsidRDefault="00A91FE1" w:rsidP="00A91FE1">
      <w:pPr>
        <w:pStyle w:val="ListParagraph"/>
        <w:numPr>
          <w:ilvl w:val="1"/>
          <w:numId w:val="20"/>
        </w:numPr>
      </w:pPr>
      <w:r>
        <w:t>Port</w:t>
      </w:r>
    </w:p>
    <w:p w14:paraId="4A48492A" w14:textId="25AB83F6" w:rsidR="00A91FE1" w:rsidRDefault="00A91FE1" w:rsidP="00A91FE1">
      <w:pPr>
        <w:pStyle w:val="ListParagraph"/>
        <w:numPr>
          <w:ilvl w:val="1"/>
          <w:numId w:val="20"/>
        </w:numPr>
      </w:pPr>
      <w:r>
        <w:t>Direction</w:t>
      </w:r>
    </w:p>
    <w:p w14:paraId="49C10631" w14:textId="156DED45" w:rsidR="00A91FE1" w:rsidRDefault="00A91FE1" w:rsidP="00A91FE1">
      <w:pPr>
        <w:ind w:left="720"/>
      </w:pPr>
      <w:r>
        <w:t>They enforce traffic restrictions at subnet or network interfaces levels.</w:t>
      </w:r>
    </w:p>
    <w:p w14:paraId="749A1855" w14:textId="50610CB1" w:rsidR="00A91FE1" w:rsidRDefault="00A91FE1" w:rsidP="00A91FE1">
      <w:pPr>
        <w:ind w:left="720"/>
      </w:pPr>
      <w:r>
        <w:t>Routing</w:t>
      </w:r>
    </w:p>
    <w:p w14:paraId="3625044E" w14:textId="6C6F7D85" w:rsidR="00A91FE1" w:rsidRDefault="00A91FE1" w:rsidP="00A91FE1">
      <w:pPr>
        <w:ind w:left="720"/>
      </w:pPr>
      <w:r>
        <w:t>Azure uses routing to determine packet paths. Route types include:</w:t>
      </w:r>
    </w:p>
    <w:p w14:paraId="0FD5B423" w14:textId="4EC48BC4" w:rsidR="00A91FE1" w:rsidRDefault="00A91FE1" w:rsidP="00A91FE1">
      <w:pPr>
        <w:pStyle w:val="ListParagraph"/>
        <w:numPr>
          <w:ilvl w:val="1"/>
          <w:numId w:val="21"/>
        </w:numPr>
      </w:pPr>
      <w:r>
        <w:t>System Routes – Automatically created by Azure.</w:t>
      </w:r>
    </w:p>
    <w:p w14:paraId="6601ED35" w14:textId="3245AD90" w:rsidR="00A91FE1" w:rsidRDefault="00A91FE1" w:rsidP="00A91FE1">
      <w:pPr>
        <w:pStyle w:val="ListParagraph"/>
        <w:numPr>
          <w:ilvl w:val="1"/>
          <w:numId w:val="21"/>
        </w:numPr>
      </w:pPr>
      <w:r>
        <w:t>Custom Routes – Defined by administrators.</w:t>
      </w:r>
    </w:p>
    <w:p w14:paraId="0F8FF242" w14:textId="09CEC99C" w:rsidR="00A91FE1" w:rsidRDefault="00A91FE1" w:rsidP="00A91FE1">
      <w:pPr>
        <w:pStyle w:val="ListParagraph"/>
        <w:numPr>
          <w:ilvl w:val="1"/>
          <w:numId w:val="21"/>
        </w:numPr>
      </w:pPr>
      <w:r>
        <w:t>Propagated Routes – Learned through external conn</w:t>
      </w:r>
      <w:r w:rsidR="0005167F">
        <w:t>ectivity mechanisms.</w:t>
      </w:r>
    </w:p>
    <w:p w14:paraId="29679BA3" w14:textId="13E85F8F" w:rsidR="0005167F" w:rsidRDefault="0005167F" w:rsidP="0005167F">
      <w:pPr>
        <w:ind w:left="720"/>
      </w:pPr>
      <w:proofErr w:type="spellStart"/>
      <w:r>
        <w:t>VNet</w:t>
      </w:r>
      <w:proofErr w:type="spellEnd"/>
      <w:r>
        <w:t xml:space="preserve"> Peering</w:t>
      </w:r>
    </w:p>
    <w:p w14:paraId="1B06D85B" w14:textId="5DE973B9" w:rsidR="0005167F" w:rsidRDefault="0005167F" w:rsidP="0005167F">
      <w:pPr>
        <w:ind w:left="720"/>
      </w:pPr>
      <w:proofErr w:type="spellStart"/>
      <w:r>
        <w:t>VNet</w:t>
      </w:r>
      <w:proofErr w:type="spellEnd"/>
      <w:r>
        <w:t xml:space="preserve"> Peering connects multiple virtual networks. </w:t>
      </w:r>
      <w:proofErr w:type="spellStart"/>
      <w:r>
        <w:t>VNet</w:t>
      </w:r>
      <w:proofErr w:type="spellEnd"/>
      <w:r>
        <w:t xml:space="preserve"> Peering characteristics are:</w:t>
      </w:r>
    </w:p>
    <w:p w14:paraId="3AA60DB6" w14:textId="18B4ED5F" w:rsidR="0005167F" w:rsidRDefault="0005167F" w:rsidP="0005167F">
      <w:pPr>
        <w:pStyle w:val="ListParagraph"/>
        <w:numPr>
          <w:ilvl w:val="1"/>
          <w:numId w:val="22"/>
        </w:numPr>
      </w:pPr>
      <w:r>
        <w:lastRenderedPageBreak/>
        <w:t>Private Communication</w:t>
      </w:r>
    </w:p>
    <w:p w14:paraId="41CCC8F1" w14:textId="506F6E5B" w:rsidR="0005167F" w:rsidRDefault="0005167F" w:rsidP="0005167F">
      <w:pPr>
        <w:pStyle w:val="ListParagraph"/>
        <w:numPr>
          <w:ilvl w:val="1"/>
          <w:numId w:val="22"/>
        </w:numPr>
      </w:pPr>
      <w:r>
        <w:t>Low Latency</w:t>
      </w:r>
    </w:p>
    <w:p w14:paraId="624BEA78" w14:textId="3995C4FB" w:rsidR="0005167F" w:rsidRDefault="0005167F" w:rsidP="0005167F">
      <w:pPr>
        <w:pStyle w:val="ListParagraph"/>
        <w:numPr>
          <w:ilvl w:val="1"/>
          <w:numId w:val="22"/>
        </w:numPr>
      </w:pPr>
      <w:r>
        <w:t>High bandwidth</w:t>
      </w:r>
    </w:p>
    <w:p w14:paraId="7A7263B9" w14:textId="00FF9F32" w:rsidR="0005167F" w:rsidRDefault="0005167F" w:rsidP="0005167F">
      <w:pPr>
        <w:pStyle w:val="ListParagraph"/>
        <w:numPr>
          <w:ilvl w:val="1"/>
          <w:numId w:val="22"/>
        </w:numPr>
      </w:pPr>
      <w:r>
        <w:t>Independence of networks</w:t>
      </w:r>
    </w:p>
    <w:p w14:paraId="13CF3E22" w14:textId="0AD2DAB1" w:rsidR="0005167F" w:rsidRDefault="0005167F" w:rsidP="0005167F">
      <w:pPr>
        <w:ind w:left="720"/>
      </w:pPr>
      <w:proofErr w:type="spellStart"/>
      <w:r>
        <w:t>VNet</w:t>
      </w:r>
      <w:proofErr w:type="spellEnd"/>
      <w:r>
        <w:t xml:space="preserve"> Peering enables scalable network architectures while maintaining separation.</w:t>
      </w:r>
    </w:p>
    <w:p w14:paraId="23EA128B" w14:textId="13544997" w:rsidR="0005167F" w:rsidRDefault="0005167F" w:rsidP="0005167F">
      <w:pPr>
        <w:ind w:left="720"/>
      </w:pPr>
      <w:r>
        <w:t>Network Segmentation</w:t>
      </w:r>
    </w:p>
    <w:p w14:paraId="16A3FF15" w14:textId="2C522754" w:rsidR="0005167F" w:rsidRDefault="0005167F" w:rsidP="0005167F">
      <w:pPr>
        <w:ind w:left="720"/>
      </w:pPr>
      <w:r>
        <w:t>Network segmentation divides workloads into security boundaries. Typical segmentation principles:</w:t>
      </w:r>
    </w:p>
    <w:p w14:paraId="45410F5F" w14:textId="76CC36F6" w:rsidR="0005167F" w:rsidRDefault="0005167F" w:rsidP="0005167F">
      <w:pPr>
        <w:pStyle w:val="ListParagraph"/>
        <w:numPr>
          <w:ilvl w:val="1"/>
          <w:numId w:val="23"/>
        </w:numPr>
      </w:pPr>
      <w:r>
        <w:t>Application isolation</w:t>
      </w:r>
    </w:p>
    <w:p w14:paraId="35F7D096" w14:textId="569FEED6" w:rsidR="0005167F" w:rsidRDefault="0005167F" w:rsidP="0005167F">
      <w:pPr>
        <w:pStyle w:val="ListParagraph"/>
        <w:numPr>
          <w:ilvl w:val="1"/>
          <w:numId w:val="23"/>
        </w:numPr>
      </w:pPr>
      <w:r>
        <w:t>Environment separation</w:t>
      </w:r>
    </w:p>
    <w:p w14:paraId="50E5BD09" w14:textId="67D12CC0" w:rsidR="0005167F" w:rsidRDefault="0005167F" w:rsidP="0005167F">
      <w:pPr>
        <w:pStyle w:val="ListParagraph"/>
        <w:numPr>
          <w:ilvl w:val="1"/>
          <w:numId w:val="23"/>
        </w:numPr>
      </w:pPr>
      <w:r>
        <w:t>Trust boundaries</w:t>
      </w:r>
    </w:p>
    <w:p w14:paraId="6F53D654" w14:textId="08370CD5" w:rsidR="0005167F" w:rsidRDefault="0005167F" w:rsidP="0005167F">
      <w:pPr>
        <w:ind w:left="720"/>
      </w:pPr>
      <w:r>
        <w:t>Separation is a core Zero Trust networking principle.</w:t>
      </w:r>
    </w:p>
    <w:p w14:paraId="6D205496" w14:textId="33E7B9F3" w:rsidR="0005167F" w:rsidRDefault="0005167F" w:rsidP="0005167F">
      <w:pPr>
        <w:ind w:left="720"/>
      </w:pPr>
      <w:r>
        <w:t>Private Connectivity</w:t>
      </w:r>
    </w:p>
    <w:p w14:paraId="239AB35B" w14:textId="3AEB9582" w:rsidR="0005167F" w:rsidRDefault="0005167F" w:rsidP="0005167F">
      <w:pPr>
        <w:ind w:left="720"/>
      </w:pPr>
      <w:r>
        <w:t>Private Connectivity limits exposure to public networks.</w:t>
      </w:r>
    </w:p>
    <w:p w14:paraId="1B9C306A" w14:textId="44BCF344" w:rsidR="0005167F" w:rsidRDefault="0005167F" w:rsidP="0005167F">
      <w:pPr>
        <w:ind w:left="720"/>
      </w:pPr>
      <w:r>
        <w:t>Benefits of Private Connectivity</w:t>
      </w:r>
    </w:p>
    <w:p w14:paraId="224B1858" w14:textId="769BC8CD" w:rsidR="0005167F" w:rsidRDefault="0005167F" w:rsidP="0005167F">
      <w:pPr>
        <w:pStyle w:val="ListParagraph"/>
        <w:numPr>
          <w:ilvl w:val="1"/>
          <w:numId w:val="24"/>
        </w:numPr>
      </w:pPr>
      <w:r>
        <w:t>Reduced attack surface</w:t>
      </w:r>
    </w:p>
    <w:p w14:paraId="52AF7A40" w14:textId="18F18D92" w:rsidR="0005167F" w:rsidRDefault="0005167F" w:rsidP="0005167F">
      <w:pPr>
        <w:pStyle w:val="ListParagraph"/>
        <w:numPr>
          <w:ilvl w:val="1"/>
          <w:numId w:val="24"/>
        </w:numPr>
      </w:pPr>
      <w:r>
        <w:t>Enhanced compliance</w:t>
      </w:r>
    </w:p>
    <w:p w14:paraId="3A3786C9" w14:textId="2EB416AB" w:rsidR="0005167F" w:rsidRDefault="0005167F" w:rsidP="0005167F">
      <w:pPr>
        <w:pStyle w:val="ListParagraph"/>
        <w:numPr>
          <w:ilvl w:val="1"/>
          <w:numId w:val="24"/>
        </w:numPr>
      </w:pPr>
      <w:r>
        <w:t>Improved data protection</w:t>
      </w:r>
    </w:p>
    <w:p w14:paraId="35AB6239" w14:textId="6B747771" w:rsidR="0005167F" w:rsidRDefault="0005167F" w:rsidP="0005167F">
      <w:pPr>
        <w:pStyle w:val="ListParagraph"/>
        <w:numPr>
          <w:ilvl w:val="1"/>
          <w:numId w:val="24"/>
        </w:numPr>
      </w:pPr>
      <w:r>
        <w:t>Controlled communication paths</w:t>
      </w:r>
    </w:p>
    <w:p w14:paraId="28540EF5" w14:textId="77777777" w:rsidR="00F106E0" w:rsidRDefault="00F106E0" w:rsidP="00F106E0">
      <w:pPr>
        <w:pStyle w:val="ListParagraph"/>
      </w:pPr>
    </w:p>
    <w:p w14:paraId="7FC9F652" w14:textId="23C94091" w:rsidR="00F106E0" w:rsidRDefault="00F106E0" w:rsidP="00F106E0">
      <w:pPr>
        <w:pStyle w:val="ListParagraph"/>
      </w:pPr>
      <w:r>
        <w:t>High Availability Considerations</w:t>
      </w:r>
    </w:p>
    <w:p w14:paraId="05A6A0BC" w14:textId="469BF988" w:rsidR="00F106E0" w:rsidRDefault="00F106E0" w:rsidP="00F106E0">
      <w:pPr>
        <w:pStyle w:val="ListParagraph"/>
      </w:pPr>
      <w:r>
        <w:t>Virtual Network design should account for:</w:t>
      </w:r>
    </w:p>
    <w:p w14:paraId="431973DA" w14:textId="258EC399" w:rsidR="00F106E0" w:rsidRDefault="00F106E0" w:rsidP="00F106E0">
      <w:pPr>
        <w:pStyle w:val="ListParagraph"/>
        <w:numPr>
          <w:ilvl w:val="1"/>
          <w:numId w:val="25"/>
        </w:numPr>
      </w:pPr>
      <w:r>
        <w:t>Fault tolerance</w:t>
      </w:r>
    </w:p>
    <w:p w14:paraId="25167988" w14:textId="59182B80" w:rsidR="00F106E0" w:rsidRDefault="00F106E0" w:rsidP="00F106E0">
      <w:pPr>
        <w:pStyle w:val="ListParagraph"/>
        <w:numPr>
          <w:ilvl w:val="1"/>
          <w:numId w:val="25"/>
        </w:numPr>
      </w:pPr>
      <w:r>
        <w:t>Redundancy</w:t>
      </w:r>
    </w:p>
    <w:p w14:paraId="1A8B24EA" w14:textId="7699B72E" w:rsidR="00F106E0" w:rsidRDefault="00F106E0" w:rsidP="00F106E0">
      <w:pPr>
        <w:pStyle w:val="ListParagraph"/>
        <w:numPr>
          <w:ilvl w:val="1"/>
          <w:numId w:val="25"/>
        </w:numPr>
      </w:pPr>
      <w:r>
        <w:t>Geographic distribution</w:t>
      </w:r>
    </w:p>
    <w:p w14:paraId="054D50F4" w14:textId="081A8367" w:rsidR="00F106E0" w:rsidRDefault="00F106E0" w:rsidP="00F106E0">
      <w:pPr>
        <w:pStyle w:val="ListParagraph"/>
        <w:numPr>
          <w:ilvl w:val="1"/>
          <w:numId w:val="25"/>
        </w:numPr>
      </w:pPr>
      <w:r>
        <w:t>Disaster recovery</w:t>
      </w:r>
    </w:p>
    <w:p w14:paraId="0FEA3FAE" w14:textId="76C818A0" w:rsidR="00DD3C9A" w:rsidRDefault="00F106E0" w:rsidP="00086A36">
      <w:pPr>
        <w:pStyle w:val="ListParagraph"/>
      </w:pPr>
      <w:r>
        <w:t>Network architecture should support continuous availability even during component failure.</w:t>
      </w:r>
    </w:p>
    <w:sectPr w:rsidR="00DD3C9A" w:rsidSect="00DD3C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10070"/>
    <w:multiLevelType w:val="multilevel"/>
    <w:tmpl w:val="E58A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D38E7"/>
    <w:multiLevelType w:val="hybridMultilevel"/>
    <w:tmpl w:val="637CFC0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9705683"/>
    <w:multiLevelType w:val="multilevel"/>
    <w:tmpl w:val="1F26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8690D"/>
    <w:multiLevelType w:val="hybridMultilevel"/>
    <w:tmpl w:val="AAEED7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7463DE3"/>
    <w:multiLevelType w:val="hybridMultilevel"/>
    <w:tmpl w:val="5890EE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80D03C8"/>
    <w:multiLevelType w:val="hybridMultilevel"/>
    <w:tmpl w:val="6EC274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A36691E"/>
    <w:multiLevelType w:val="hybridMultilevel"/>
    <w:tmpl w:val="FDF433A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CD33B79"/>
    <w:multiLevelType w:val="multilevel"/>
    <w:tmpl w:val="1F26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441AD0"/>
    <w:multiLevelType w:val="hybridMultilevel"/>
    <w:tmpl w:val="AD96FCD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D7F6CA5"/>
    <w:multiLevelType w:val="multilevel"/>
    <w:tmpl w:val="1F26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924D8D"/>
    <w:multiLevelType w:val="hybridMultilevel"/>
    <w:tmpl w:val="CB4247F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E35A43"/>
    <w:multiLevelType w:val="hybridMultilevel"/>
    <w:tmpl w:val="1C22CC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6404FA5"/>
    <w:multiLevelType w:val="multilevel"/>
    <w:tmpl w:val="1F26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3212F2"/>
    <w:multiLevelType w:val="multilevel"/>
    <w:tmpl w:val="1F26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490D1D"/>
    <w:multiLevelType w:val="multilevel"/>
    <w:tmpl w:val="1F26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176E0E"/>
    <w:multiLevelType w:val="multilevel"/>
    <w:tmpl w:val="1F26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307423"/>
    <w:multiLevelType w:val="hybridMultilevel"/>
    <w:tmpl w:val="690C6B1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5461E54"/>
    <w:multiLevelType w:val="hybridMultilevel"/>
    <w:tmpl w:val="5C64DA5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A052FB6"/>
    <w:multiLevelType w:val="hybridMultilevel"/>
    <w:tmpl w:val="0CEE48F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C2011BF"/>
    <w:multiLevelType w:val="multilevel"/>
    <w:tmpl w:val="1F26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AB7D25"/>
    <w:multiLevelType w:val="multilevel"/>
    <w:tmpl w:val="1F26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4C422C"/>
    <w:multiLevelType w:val="hybridMultilevel"/>
    <w:tmpl w:val="83EA198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BF239D8"/>
    <w:multiLevelType w:val="multilevel"/>
    <w:tmpl w:val="1F26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25305B"/>
    <w:multiLevelType w:val="multilevel"/>
    <w:tmpl w:val="1F26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DA56E3"/>
    <w:multiLevelType w:val="hybridMultilevel"/>
    <w:tmpl w:val="17AA549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12345697">
    <w:abstractNumId w:val="13"/>
  </w:num>
  <w:num w:numId="2" w16cid:durableId="1175072951">
    <w:abstractNumId w:val="0"/>
  </w:num>
  <w:num w:numId="3" w16cid:durableId="2042510926">
    <w:abstractNumId w:val="21"/>
  </w:num>
  <w:num w:numId="4" w16cid:durableId="1415081219">
    <w:abstractNumId w:val="16"/>
  </w:num>
  <w:num w:numId="5" w16cid:durableId="1647734429">
    <w:abstractNumId w:val="17"/>
  </w:num>
  <w:num w:numId="6" w16cid:durableId="1199707128">
    <w:abstractNumId w:val="11"/>
  </w:num>
  <w:num w:numId="7" w16cid:durableId="1211071540">
    <w:abstractNumId w:val="1"/>
  </w:num>
  <w:num w:numId="8" w16cid:durableId="235090271">
    <w:abstractNumId w:val="3"/>
  </w:num>
  <w:num w:numId="9" w16cid:durableId="825516586">
    <w:abstractNumId w:val="6"/>
  </w:num>
  <w:num w:numId="10" w16cid:durableId="496968088">
    <w:abstractNumId w:val="24"/>
  </w:num>
  <w:num w:numId="11" w16cid:durableId="129517945">
    <w:abstractNumId w:val="18"/>
  </w:num>
  <w:num w:numId="12" w16cid:durableId="1026177269">
    <w:abstractNumId w:val="10"/>
  </w:num>
  <w:num w:numId="13" w16cid:durableId="1365520177">
    <w:abstractNumId w:val="4"/>
  </w:num>
  <w:num w:numId="14" w16cid:durableId="1083452910">
    <w:abstractNumId w:val="5"/>
  </w:num>
  <w:num w:numId="15" w16cid:durableId="1907643422">
    <w:abstractNumId w:val="8"/>
  </w:num>
  <w:num w:numId="16" w16cid:durableId="1543060568">
    <w:abstractNumId w:val="2"/>
  </w:num>
  <w:num w:numId="17" w16cid:durableId="1388912456">
    <w:abstractNumId w:val="7"/>
  </w:num>
  <w:num w:numId="18" w16cid:durableId="1579095520">
    <w:abstractNumId w:val="20"/>
  </w:num>
  <w:num w:numId="19" w16cid:durableId="232400627">
    <w:abstractNumId w:val="22"/>
  </w:num>
  <w:num w:numId="20" w16cid:durableId="1269923059">
    <w:abstractNumId w:val="15"/>
  </w:num>
  <w:num w:numId="21" w16cid:durableId="1252205655">
    <w:abstractNumId w:val="14"/>
  </w:num>
  <w:num w:numId="22" w16cid:durableId="917637462">
    <w:abstractNumId w:val="19"/>
  </w:num>
  <w:num w:numId="23" w16cid:durableId="1459714167">
    <w:abstractNumId w:val="9"/>
  </w:num>
  <w:num w:numId="24" w16cid:durableId="1981229196">
    <w:abstractNumId w:val="12"/>
  </w:num>
  <w:num w:numId="25" w16cid:durableId="188031311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C9A"/>
    <w:rsid w:val="0005167F"/>
    <w:rsid w:val="00073215"/>
    <w:rsid w:val="00086A36"/>
    <w:rsid w:val="001F6F92"/>
    <w:rsid w:val="002D604F"/>
    <w:rsid w:val="0047426B"/>
    <w:rsid w:val="00660004"/>
    <w:rsid w:val="009E294F"/>
    <w:rsid w:val="00A91FE1"/>
    <w:rsid w:val="00B22FA4"/>
    <w:rsid w:val="00C57081"/>
    <w:rsid w:val="00C64DBC"/>
    <w:rsid w:val="00C82BDE"/>
    <w:rsid w:val="00CF2624"/>
    <w:rsid w:val="00DD3C9A"/>
    <w:rsid w:val="00E70B57"/>
    <w:rsid w:val="00EC1ABE"/>
    <w:rsid w:val="00F106E0"/>
    <w:rsid w:val="00F70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189A9"/>
  <w15:chartTrackingRefBased/>
  <w15:docId w15:val="{EEE662B2-85EC-41C9-B18C-35C559F44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C9A"/>
  </w:style>
  <w:style w:type="paragraph" w:styleId="Heading1">
    <w:name w:val="heading 1"/>
    <w:basedOn w:val="Normal"/>
    <w:next w:val="Normal"/>
    <w:link w:val="Heading1Char"/>
    <w:uiPriority w:val="9"/>
    <w:qFormat/>
    <w:rsid w:val="00DD3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C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C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C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C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C9A"/>
    <w:rPr>
      <w:b/>
      <w:bCs/>
      <w:smallCaps/>
      <w:color w:val="0F4761" w:themeColor="accent1" w:themeShade="BF"/>
      <w:spacing w:val="5"/>
    </w:rPr>
  </w:style>
  <w:style w:type="table" w:styleId="GridTable5Dark-Accent4">
    <w:name w:val="Grid Table 5 Dark Accent 4"/>
    <w:basedOn w:val="TableNormal"/>
    <w:uiPriority w:val="50"/>
    <w:rsid w:val="004742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4-Accent4">
    <w:name w:val="Grid Table 4 Accent 4"/>
    <w:basedOn w:val="TableNormal"/>
    <w:uiPriority w:val="49"/>
    <w:rsid w:val="0047426B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9</Pages>
  <Words>1380</Words>
  <Characters>7872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Karnik</dc:creator>
  <cp:keywords/>
  <dc:description/>
  <cp:lastModifiedBy>Saket Karnik</cp:lastModifiedBy>
  <cp:revision>5</cp:revision>
  <dcterms:created xsi:type="dcterms:W3CDTF">2026-08-12T06:40:00Z</dcterms:created>
  <dcterms:modified xsi:type="dcterms:W3CDTF">2026-08-17T03:37:00Z</dcterms:modified>
</cp:coreProperties>
</file>