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1s9p65ykgv6n" w:id="0"/>
      <w:bookmarkEnd w:id="0"/>
      <w:hyperlink r:id="rId6">
        <w:r w:rsidDel="00000000" w:rsidR="00000000" w:rsidRPr="00000000">
          <w:rPr>
            <w:color w:val="1155cc"/>
            <w:u w:val="single"/>
            <w:rtl w:val="0"/>
          </w:rPr>
          <w:t xml:space="preserve">Open Iconic v1.1.1</w:t>
        </w:r>
      </w:hyperlink>
      <w:r w:rsidDel="00000000" w:rsidR="00000000" w:rsidRPr="00000000">
        <w:rPr>
          <w:rtl w:val="0"/>
        </w:rPr>
      </w:r>
    </w:p>
    <w:p w:rsidR="00000000" w:rsidDel="00000000" w:rsidP="00000000" w:rsidRDefault="00000000" w:rsidRPr="00000000" w14:paraId="00000002">
      <w:pPr>
        <w:pStyle w:val="Heading3"/>
        <w:rPr/>
      </w:pPr>
      <w:bookmarkStart w:colFirst="0" w:colLast="0" w:name="_fp2dlzn004to" w:id="1"/>
      <w:bookmarkEnd w:id="1"/>
      <w:r w:rsidDel="00000000" w:rsidR="00000000" w:rsidRPr="00000000">
        <w:rPr>
          <w:rtl w:val="0"/>
        </w:rPr>
        <w:t xml:space="preserve">Open Iconic is the open source sibling of </w:t>
      </w:r>
      <w:hyperlink r:id="rId7">
        <w:r w:rsidDel="00000000" w:rsidR="00000000" w:rsidRPr="00000000">
          <w:rPr>
            <w:color w:val="1155cc"/>
            <w:u w:val="single"/>
            <w:rtl w:val="0"/>
          </w:rPr>
          <w:t xml:space="preserve">Iconic</w:t>
        </w:r>
      </w:hyperlink>
      <w:r w:rsidDel="00000000" w:rsidR="00000000" w:rsidRPr="00000000">
        <w:rPr>
          <w:rtl w:val="0"/>
        </w:rPr>
        <w:t xml:space="preserve">. It is a hyper-legible collection of 223 icons with a tiny footprint—ready to use with Bootstrap and Foundation. </w:t>
      </w:r>
      <w:hyperlink r:id="rId8">
        <w:r w:rsidDel="00000000" w:rsidR="00000000" w:rsidRPr="00000000">
          <w:rPr>
            <w:color w:val="1155cc"/>
            <w:u w:val="single"/>
            <w:rtl w:val="0"/>
          </w:rPr>
          <w:t xml:space="preserve">View the collection</w:t>
        </w:r>
      </w:hyperlink>
      <w:r w:rsidDel="00000000" w:rsidR="00000000" w:rsidRPr="00000000">
        <w:rPr>
          <w:rtl w:val="0"/>
        </w:rPr>
      </w:r>
    </w:p>
    <w:p w:rsidR="00000000" w:rsidDel="00000000" w:rsidP="00000000" w:rsidRDefault="00000000" w:rsidRPr="00000000" w14:paraId="00000003">
      <w:pPr>
        <w:pStyle w:val="Heading2"/>
        <w:rPr/>
      </w:pPr>
      <w:bookmarkStart w:colFirst="0" w:colLast="0" w:name="_rldqnyczbiv4" w:id="2"/>
      <w:bookmarkEnd w:id="2"/>
      <w:r w:rsidDel="00000000" w:rsidR="00000000" w:rsidRPr="00000000">
        <w:rPr>
          <w:rtl w:val="0"/>
        </w:rPr>
        <w:t xml:space="preserve">What's in Open Iconic?</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223 icons designed to be legible down to 8 pixels</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Super-light SVG files - 61.8 for the entire set</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SVG sprite—the modern replacement for icon fonts</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Webfont (EOT, OTF, SVG, TTF, WOFF), PNG and WebP formats</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Webfont stylesheets (including versions for Bootstrap and Foundation) in CSS, LESS, SCSS and Stylus formats</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PNG and WebP raster images in 8px, 16px, 24px, 32px, 48px and 64px.</w:t>
      </w:r>
    </w:p>
    <w:p w:rsidR="00000000" w:rsidDel="00000000" w:rsidP="00000000" w:rsidRDefault="00000000" w:rsidRPr="00000000" w14:paraId="0000000A">
      <w:pPr>
        <w:pStyle w:val="Heading2"/>
        <w:rPr/>
      </w:pPr>
      <w:bookmarkStart w:colFirst="0" w:colLast="0" w:name="_xqzamw3i77ug" w:id="3"/>
      <w:bookmarkEnd w:id="3"/>
      <w:r w:rsidDel="00000000" w:rsidR="00000000" w:rsidRPr="00000000">
        <w:rPr>
          <w:rtl w:val="0"/>
        </w:rPr>
        <w:t xml:space="preserve">Getting Started</w:t>
      </w:r>
    </w:p>
    <w:p w:rsidR="00000000" w:rsidDel="00000000" w:rsidP="00000000" w:rsidRDefault="00000000" w:rsidRPr="00000000" w14:paraId="0000000B">
      <w:pPr>
        <w:pStyle w:val="Heading4"/>
        <w:rPr/>
      </w:pPr>
      <w:bookmarkStart w:colFirst="0" w:colLast="0" w:name="_p5n3f49iigmf" w:id="4"/>
      <w:bookmarkEnd w:id="4"/>
      <w:r w:rsidDel="00000000" w:rsidR="00000000" w:rsidRPr="00000000">
        <w:rPr>
          <w:rtl w:val="0"/>
        </w:rPr>
        <w:t xml:space="preserve">For code samples and everything else you need to get started with Open Iconic, check out our </w:t>
      </w:r>
      <w:hyperlink r:id="rId9">
        <w:r w:rsidDel="00000000" w:rsidR="00000000" w:rsidRPr="00000000">
          <w:rPr>
            <w:color w:val="1155cc"/>
            <w:u w:val="single"/>
            <w:rtl w:val="0"/>
          </w:rPr>
          <w:t xml:space="preserve">Icons</w:t>
        </w:r>
      </w:hyperlink>
      <w:r w:rsidDel="00000000" w:rsidR="00000000" w:rsidRPr="00000000">
        <w:rPr>
          <w:rtl w:val="0"/>
        </w:rPr>
        <w:t xml:space="preserve"> and </w:t>
      </w:r>
      <w:hyperlink r:id="rId10">
        <w:r w:rsidDel="00000000" w:rsidR="00000000" w:rsidRPr="00000000">
          <w:rPr>
            <w:color w:val="1155cc"/>
            <w:u w:val="single"/>
            <w:rtl w:val="0"/>
          </w:rPr>
          <w:t xml:space="preserve">Reference</w:t>
        </w:r>
      </w:hyperlink>
      <w:r w:rsidDel="00000000" w:rsidR="00000000" w:rsidRPr="00000000">
        <w:rPr>
          <w:rtl w:val="0"/>
        </w:rPr>
        <w:t xml:space="preserve"> sections.</w:t>
      </w:r>
    </w:p>
    <w:p w:rsidR="00000000" w:rsidDel="00000000" w:rsidP="00000000" w:rsidRDefault="00000000" w:rsidRPr="00000000" w14:paraId="0000000C">
      <w:pPr>
        <w:pStyle w:val="Heading3"/>
        <w:rPr/>
      </w:pPr>
      <w:bookmarkStart w:colFirst="0" w:colLast="0" w:name="_ehppptqgw4j" w:id="5"/>
      <w:bookmarkEnd w:id="5"/>
      <w:r w:rsidDel="00000000" w:rsidR="00000000" w:rsidRPr="00000000">
        <w:rPr>
          <w:rtl w:val="0"/>
        </w:rPr>
        <w:t xml:space="preserve">General Usage</w:t>
      </w:r>
    </w:p>
    <w:p w:rsidR="00000000" w:rsidDel="00000000" w:rsidP="00000000" w:rsidRDefault="00000000" w:rsidRPr="00000000" w14:paraId="0000000D">
      <w:pPr>
        <w:pStyle w:val="Heading4"/>
        <w:rPr/>
      </w:pPr>
      <w:bookmarkStart w:colFirst="0" w:colLast="0" w:name="_7n3758n5g1kl" w:id="6"/>
      <w:bookmarkEnd w:id="6"/>
      <w:r w:rsidDel="00000000" w:rsidR="00000000" w:rsidRPr="00000000">
        <w:rPr>
          <w:rtl w:val="0"/>
        </w:rPr>
        <w:t xml:space="preserve">Using Open Iconic's SVGs</w:t>
      </w:r>
    </w:p>
    <w:p w:rsidR="00000000" w:rsidDel="00000000" w:rsidP="00000000" w:rsidRDefault="00000000" w:rsidRPr="00000000" w14:paraId="0000000E">
      <w:pPr>
        <w:rPr/>
      </w:pPr>
      <w:r w:rsidDel="00000000" w:rsidR="00000000" w:rsidRPr="00000000">
        <w:rPr>
          <w:rtl w:val="0"/>
        </w:rPr>
        <w:t xml:space="preserve">We like SVGs and we think they're the way to display icons on the web. Since Open Iconic are just basic SVGs, we suggest you display them like you would any other image (don't forget the </w:t>
      </w:r>
      <w:r w:rsidDel="00000000" w:rsidR="00000000" w:rsidRPr="00000000">
        <w:rPr>
          <w:rFonts w:ascii="Roboto Mono" w:cs="Roboto Mono" w:eastAsia="Roboto Mono" w:hAnsi="Roboto Mono"/>
          <w:color w:val="188038"/>
          <w:rtl w:val="0"/>
        </w:rPr>
        <w:t xml:space="preserve">alt</w:t>
      </w:r>
      <w:r w:rsidDel="00000000" w:rsidR="00000000" w:rsidRPr="00000000">
        <w:rPr>
          <w:rtl w:val="0"/>
        </w:rPr>
        <w:t xml:space="preserve"> attribute).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&lt;img src="/open-iconic/svg/icon-name.svg" alt="icon name"&gt;</w:t>
      </w:r>
    </w:p>
    <w:p w:rsidR="00000000" w:rsidDel="00000000" w:rsidP="00000000" w:rsidRDefault="00000000" w:rsidRPr="00000000" w14:paraId="00000011">
      <w:pPr>
        <w:pStyle w:val="Heading4"/>
        <w:rPr/>
      </w:pPr>
      <w:bookmarkStart w:colFirst="0" w:colLast="0" w:name="_xmuvuajbbt6j" w:id="7"/>
      <w:bookmarkEnd w:id="7"/>
      <w:r w:rsidDel="00000000" w:rsidR="00000000" w:rsidRPr="00000000">
        <w:rPr>
          <w:rtl w:val="0"/>
        </w:rPr>
        <w:t xml:space="preserve">Using Open Iconic's SVG Sprite</w:t>
      </w:r>
    </w:p>
    <w:p w:rsidR="00000000" w:rsidDel="00000000" w:rsidP="00000000" w:rsidRDefault="00000000" w:rsidRPr="00000000" w14:paraId="00000012">
      <w:pPr>
        <w:rPr/>
      </w:pPr>
      <w:r w:rsidDel="00000000" w:rsidR="00000000" w:rsidRPr="00000000">
        <w:rPr>
          <w:rtl w:val="0"/>
        </w:rPr>
        <w:t xml:space="preserve">Open Iconic also comes in a SVG sprite which allows you to display all the icons in the set with a single request. It's like an icon font, without being a hack.</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Adding an icon from an SVG sprite is a little different than what you're used to, but it's still a piece of cake. </w:t>
      </w:r>
      <w:r w:rsidDel="00000000" w:rsidR="00000000" w:rsidRPr="00000000">
        <w:rPr>
          <w:i w:val="1"/>
          <w:rtl w:val="0"/>
        </w:rPr>
        <w:t xml:space="preserve">Tip: To make your icons easily style able, we suggest adding a general class to the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&lt;svg&gt;</w:t>
      </w:r>
      <w:r w:rsidDel="00000000" w:rsidR="00000000" w:rsidRPr="00000000">
        <w:rPr>
          <w:rtl w:val="0"/>
        </w:rPr>
        <w:t xml:space="preserve"> </w:t>
      </w:r>
      <w:r w:rsidDel="00000000" w:rsidR="00000000" w:rsidRPr="00000000">
        <w:rPr>
          <w:i w:val="1"/>
          <w:rtl w:val="0"/>
        </w:rPr>
        <w:t xml:space="preserve">tag and a unique class name for each different icon in the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&lt;use&gt;</w:t>
      </w:r>
      <w:r w:rsidDel="00000000" w:rsidR="00000000" w:rsidRPr="00000000">
        <w:rPr>
          <w:rtl w:val="0"/>
        </w:rPr>
        <w:t xml:space="preserve"> </w:t>
      </w:r>
      <w:r w:rsidDel="00000000" w:rsidR="00000000" w:rsidRPr="00000000">
        <w:rPr>
          <w:i w:val="1"/>
          <w:rtl w:val="0"/>
        </w:rPr>
        <w:t xml:space="preserve">tag.</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&lt;svg class="icon"&gt;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&lt;use xlink:href="open-iconic.svg#account-login" class="icon-account-login"&gt;&lt;/use&gt;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&lt;/svg&gt;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Sizing icons only needs basic CSS. All the icons are in a square format, so just set the </w:t>
      </w:r>
      <w:r w:rsidDel="00000000" w:rsidR="00000000" w:rsidRPr="00000000">
        <w:rPr>
          <w:rFonts w:ascii="Roboto Mono" w:cs="Roboto Mono" w:eastAsia="Roboto Mono" w:hAnsi="Roboto Mono"/>
          <w:color w:val="188038"/>
          <w:rtl w:val="0"/>
        </w:rPr>
        <w:t xml:space="preserve">&lt;svg&gt;</w:t>
      </w:r>
      <w:r w:rsidDel="00000000" w:rsidR="00000000" w:rsidRPr="00000000">
        <w:rPr>
          <w:rtl w:val="0"/>
        </w:rPr>
        <w:t xml:space="preserve"> tag with equal width and height dimensions.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.icon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width: 16px;</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height: 16px;</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Coloring icons is even easier. All you need to do is set the </w:t>
      </w:r>
      <w:r w:rsidDel="00000000" w:rsidR="00000000" w:rsidRPr="00000000">
        <w:rPr>
          <w:rFonts w:ascii="Roboto Mono" w:cs="Roboto Mono" w:eastAsia="Roboto Mono" w:hAnsi="Roboto Mono"/>
          <w:color w:val="188038"/>
          <w:rtl w:val="0"/>
        </w:rPr>
        <w:t xml:space="preserve">fill</w:t>
      </w:r>
      <w:r w:rsidDel="00000000" w:rsidR="00000000" w:rsidRPr="00000000">
        <w:rPr>
          <w:rtl w:val="0"/>
        </w:rPr>
        <w:t xml:space="preserve"> rule on the </w:t>
      </w:r>
      <w:r w:rsidDel="00000000" w:rsidR="00000000" w:rsidRPr="00000000">
        <w:rPr>
          <w:rFonts w:ascii="Roboto Mono" w:cs="Roboto Mono" w:eastAsia="Roboto Mono" w:hAnsi="Roboto Mono"/>
          <w:color w:val="188038"/>
          <w:rtl w:val="0"/>
        </w:rPr>
        <w:t xml:space="preserve">&lt;use&gt;</w:t>
      </w:r>
      <w:r w:rsidDel="00000000" w:rsidR="00000000" w:rsidRPr="00000000">
        <w:rPr>
          <w:rtl w:val="0"/>
        </w:rPr>
        <w:t xml:space="preserve"> tag.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.icon-account-login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fill: #f00;</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To learn more about SVG Sprites, read </w:t>
      </w:r>
      <w:hyperlink r:id="rId11">
        <w:r w:rsidDel="00000000" w:rsidR="00000000" w:rsidRPr="00000000">
          <w:rPr>
            <w:color w:val="1155cc"/>
            <w:u w:val="single"/>
            <w:rtl w:val="0"/>
          </w:rPr>
          <w:t xml:space="preserve">Chris Coyier's guide</w:t>
        </w:r>
      </w:hyperlink>
      <w:r w:rsidDel="00000000" w:rsidR="00000000" w:rsidRPr="00000000">
        <w:rPr>
          <w:rtl w:val="0"/>
        </w:rPr>
        <w:t xml:space="preserve">.</w:t>
      </w:r>
    </w:p>
    <w:p w:rsidR="00000000" w:rsidDel="00000000" w:rsidP="00000000" w:rsidRDefault="00000000" w:rsidRPr="00000000" w14:paraId="0000002F">
      <w:pPr>
        <w:pStyle w:val="Heading4"/>
        <w:rPr/>
      </w:pPr>
      <w:bookmarkStart w:colFirst="0" w:colLast="0" w:name="_1pbqyw5kujxd" w:id="8"/>
      <w:bookmarkEnd w:id="8"/>
      <w:r w:rsidDel="00000000" w:rsidR="00000000" w:rsidRPr="00000000">
        <w:rPr>
          <w:rtl w:val="0"/>
        </w:rPr>
        <w:t xml:space="preserve">Using Open Iconic's Icon Font...</w:t>
      </w:r>
    </w:p>
    <w:p w:rsidR="00000000" w:rsidDel="00000000" w:rsidP="00000000" w:rsidRDefault="00000000" w:rsidRPr="00000000" w14:paraId="00000030">
      <w:pPr>
        <w:pStyle w:val="Heading5"/>
        <w:rPr/>
      </w:pPr>
      <w:bookmarkStart w:colFirst="0" w:colLast="0" w:name="_4mqlyn8fqpsf" w:id="9"/>
      <w:bookmarkEnd w:id="9"/>
      <w:r w:rsidDel="00000000" w:rsidR="00000000" w:rsidRPr="00000000">
        <w:rPr>
          <w:rtl w:val="0"/>
        </w:rPr>
        <w:t xml:space="preserve">…with Bootstrap</w:t>
      </w:r>
    </w:p>
    <w:p w:rsidR="00000000" w:rsidDel="00000000" w:rsidP="00000000" w:rsidRDefault="00000000" w:rsidRPr="00000000" w14:paraId="00000031">
      <w:pPr>
        <w:rPr/>
      </w:pPr>
      <w:r w:rsidDel="00000000" w:rsidR="00000000" w:rsidRPr="00000000">
        <w:rPr>
          <w:rtl w:val="0"/>
        </w:rPr>
        <w:t xml:space="preserve">You can find our Bootstrap stylesheets in </w:t>
      </w:r>
      <w:r w:rsidDel="00000000" w:rsidR="00000000" w:rsidRPr="00000000">
        <w:rPr>
          <w:rFonts w:ascii="Roboto Mono" w:cs="Roboto Mono" w:eastAsia="Roboto Mono" w:hAnsi="Roboto Mono"/>
          <w:color w:val="188038"/>
          <w:rtl w:val="0"/>
        </w:rPr>
        <w:t xml:space="preserve">font/css/open-iconic-bootstrap.{css, less, scss, styl}</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&lt;link href="/open-iconic/font/css/open-iconic-bootstrap.css" rel="stylesheet"&gt;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&lt;span class="oi oi-icon-name" title="icon name" aria-hidden="true"&gt;&lt;/span&gt;</w:t>
      </w:r>
    </w:p>
    <w:p w:rsidR="00000000" w:rsidDel="00000000" w:rsidP="00000000" w:rsidRDefault="00000000" w:rsidRPr="00000000" w14:paraId="00000036">
      <w:pPr>
        <w:pStyle w:val="Heading5"/>
        <w:rPr/>
      </w:pPr>
      <w:bookmarkStart w:colFirst="0" w:colLast="0" w:name="_ed6lt2olzioz" w:id="10"/>
      <w:bookmarkEnd w:id="10"/>
      <w:r w:rsidDel="00000000" w:rsidR="00000000" w:rsidRPr="00000000">
        <w:rPr>
          <w:rtl w:val="0"/>
        </w:rPr>
        <w:t xml:space="preserve">…with Foundation</w:t>
      </w:r>
    </w:p>
    <w:p w:rsidR="00000000" w:rsidDel="00000000" w:rsidP="00000000" w:rsidRDefault="00000000" w:rsidRPr="00000000" w14:paraId="00000037">
      <w:pPr>
        <w:rPr/>
      </w:pPr>
      <w:r w:rsidDel="00000000" w:rsidR="00000000" w:rsidRPr="00000000">
        <w:rPr>
          <w:rtl w:val="0"/>
        </w:rPr>
        <w:t xml:space="preserve">You can find our Foundation stylesheets in </w:t>
      </w:r>
      <w:r w:rsidDel="00000000" w:rsidR="00000000" w:rsidRPr="00000000">
        <w:rPr>
          <w:rFonts w:ascii="Roboto Mono" w:cs="Roboto Mono" w:eastAsia="Roboto Mono" w:hAnsi="Roboto Mono"/>
          <w:color w:val="188038"/>
          <w:rtl w:val="0"/>
        </w:rPr>
        <w:t xml:space="preserve">font/css/open-iconic-foundation.{css, less, scss, styl}</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&lt;link href="/open-iconic/font/css/open-iconic-foundation.css" rel="stylesheet"&gt;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&lt;span class="fi-icon-name" title="icon name" aria-hidden="true"&gt;&lt;/span&gt;</w:t>
      </w:r>
    </w:p>
    <w:p w:rsidR="00000000" w:rsidDel="00000000" w:rsidP="00000000" w:rsidRDefault="00000000" w:rsidRPr="00000000" w14:paraId="0000003C">
      <w:pPr>
        <w:pStyle w:val="Heading5"/>
        <w:rPr/>
      </w:pPr>
      <w:bookmarkStart w:colFirst="0" w:colLast="0" w:name="_300ld8rfxb5y" w:id="11"/>
      <w:bookmarkEnd w:id="11"/>
      <w:r w:rsidDel="00000000" w:rsidR="00000000" w:rsidRPr="00000000">
        <w:rPr>
          <w:rtl w:val="0"/>
        </w:rPr>
        <w:t xml:space="preserve">…on its own</w:t>
      </w:r>
    </w:p>
    <w:p w:rsidR="00000000" w:rsidDel="00000000" w:rsidP="00000000" w:rsidRDefault="00000000" w:rsidRPr="00000000" w14:paraId="0000003D">
      <w:pPr>
        <w:rPr/>
      </w:pPr>
      <w:r w:rsidDel="00000000" w:rsidR="00000000" w:rsidRPr="00000000">
        <w:rPr>
          <w:rtl w:val="0"/>
        </w:rPr>
        <w:t xml:space="preserve">You can find our default stylesheets in </w:t>
      </w:r>
      <w:r w:rsidDel="00000000" w:rsidR="00000000" w:rsidRPr="00000000">
        <w:rPr>
          <w:rFonts w:ascii="Roboto Mono" w:cs="Roboto Mono" w:eastAsia="Roboto Mono" w:hAnsi="Roboto Mono"/>
          <w:color w:val="188038"/>
          <w:rtl w:val="0"/>
        </w:rPr>
        <w:t xml:space="preserve">font/css/open-iconic.{css, less, scss, styl}</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&lt;link href="/open-iconic/font/css/open-iconic.css" rel="stylesheet"&gt;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&lt;span class="oi" data-glyph="icon-name" title="icon name" aria-hidden="true"&gt;&lt;/span&gt;</w:t>
      </w:r>
    </w:p>
    <w:p w:rsidR="00000000" w:rsidDel="00000000" w:rsidP="00000000" w:rsidRDefault="00000000" w:rsidRPr="00000000" w14:paraId="00000042">
      <w:pPr>
        <w:pStyle w:val="Heading2"/>
        <w:rPr/>
      </w:pPr>
      <w:bookmarkStart w:colFirst="0" w:colLast="0" w:name="_yp58z6uvkal9" w:id="12"/>
      <w:bookmarkEnd w:id="12"/>
      <w:r w:rsidDel="00000000" w:rsidR="00000000" w:rsidRPr="00000000">
        <w:rPr>
          <w:rtl w:val="0"/>
        </w:rPr>
        <w:t xml:space="preserve">License</w:t>
      </w:r>
    </w:p>
    <w:p w:rsidR="00000000" w:rsidDel="00000000" w:rsidP="00000000" w:rsidRDefault="00000000" w:rsidRPr="00000000" w14:paraId="00000043">
      <w:pPr>
        <w:pStyle w:val="Heading3"/>
        <w:rPr/>
      </w:pPr>
      <w:bookmarkStart w:colFirst="0" w:colLast="0" w:name="_98avsywpcxmi" w:id="13"/>
      <w:bookmarkEnd w:id="13"/>
      <w:r w:rsidDel="00000000" w:rsidR="00000000" w:rsidRPr="00000000">
        <w:rPr>
          <w:rtl w:val="0"/>
        </w:rPr>
        <w:t xml:space="preserve">Icons</w:t>
      </w:r>
    </w:p>
    <w:p w:rsidR="00000000" w:rsidDel="00000000" w:rsidP="00000000" w:rsidRDefault="00000000" w:rsidRPr="00000000" w14:paraId="00000044">
      <w:pPr>
        <w:rPr/>
      </w:pPr>
      <w:r w:rsidDel="00000000" w:rsidR="00000000" w:rsidRPr="00000000">
        <w:rPr>
          <w:rtl w:val="0"/>
        </w:rPr>
        <w:t xml:space="preserve">All code (including SVG markup) is under the </w:t>
      </w:r>
      <w:hyperlink r:id="rId12">
        <w:r w:rsidDel="00000000" w:rsidR="00000000" w:rsidRPr="00000000">
          <w:rPr>
            <w:color w:val="1155cc"/>
            <w:u w:val="single"/>
            <w:rtl w:val="0"/>
          </w:rPr>
          <w:t xml:space="preserve">MIT License</w:t>
        </w:r>
      </w:hyperlink>
      <w:r w:rsidDel="00000000" w:rsidR="00000000" w:rsidRPr="00000000">
        <w:rPr>
          <w:rtl w:val="0"/>
        </w:rPr>
        <w:t xml:space="preserve">.</w:t>
      </w:r>
    </w:p>
    <w:p w:rsidR="00000000" w:rsidDel="00000000" w:rsidP="00000000" w:rsidRDefault="00000000" w:rsidRPr="00000000" w14:paraId="00000045">
      <w:pPr>
        <w:pStyle w:val="Heading3"/>
        <w:rPr/>
      </w:pPr>
      <w:bookmarkStart w:colFirst="0" w:colLast="0" w:name="_1wghwtjfp0k4" w:id="14"/>
      <w:bookmarkEnd w:id="14"/>
      <w:r w:rsidDel="00000000" w:rsidR="00000000" w:rsidRPr="00000000">
        <w:rPr>
          <w:rtl w:val="0"/>
        </w:rPr>
        <w:t xml:space="preserve">Fonts</w:t>
      </w:r>
    </w:p>
    <w:p w:rsidR="00000000" w:rsidDel="00000000" w:rsidP="00000000" w:rsidRDefault="00000000" w:rsidRPr="00000000" w14:paraId="00000046">
      <w:pPr>
        <w:rPr/>
      </w:pPr>
      <w:r w:rsidDel="00000000" w:rsidR="00000000" w:rsidRPr="00000000">
        <w:rPr>
          <w:rtl w:val="0"/>
        </w:rPr>
        <w:t xml:space="preserve">All fonts are under the </w:t>
      </w:r>
      <w:hyperlink r:id="rId13">
        <w:r w:rsidDel="00000000" w:rsidR="00000000" w:rsidRPr="00000000">
          <w:rPr>
            <w:color w:val="1155cc"/>
            <w:u w:val="single"/>
            <w:rtl w:val="0"/>
          </w:rPr>
          <w:t xml:space="preserve">SIL Licensed</w:t>
        </w:r>
      </w:hyperlink>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css-tricks.com/svg-sprites-use-better-icon-fonts/" TargetMode="External"/><Relationship Id="rId10" Type="http://schemas.openxmlformats.org/officeDocument/2006/relationships/hyperlink" Target="https://github.com/iconic/open-iconic" TargetMode="External"/><Relationship Id="rId13" Type="http://schemas.openxmlformats.org/officeDocument/2006/relationships/hyperlink" Target="http://scripts.sil.org/cms/scripts/page.php?item_id=OFL_web" TargetMode="External"/><Relationship Id="rId12" Type="http://schemas.openxmlformats.org/officeDocument/2006/relationships/hyperlink" Target="http://opensource.org/licenses/M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iconic/open-iconic" TargetMode="External"/><Relationship Id="rId5" Type="http://schemas.openxmlformats.org/officeDocument/2006/relationships/styles" Target="styles.xml"/><Relationship Id="rId6" Type="http://schemas.openxmlformats.org/officeDocument/2006/relationships/hyperlink" Target="https://github.com/iconic/open-iconic" TargetMode="External"/><Relationship Id="rId7" Type="http://schemas.openxmlformats.org/officeDocument/2006/relationships/hyperlink" Target="https://github.com/iconic/open-iconic" TargetMode="External"/><Relationship Id="rId8" Type="http://schemas.openxmlformats.org/officeDocument/2006/relationships/hyperlink" Target="https://github.com/iconic/open-iconi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