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f0e2ef1fdd79ee9374703682fae19fd0c9a64d73.png"/>
            <a:graphic>
              <a:graphicData uri="http://schemas.openxmlformats.org/drawingml/2006/picture">
                <pic:pic>
                  <pic:nvPicPr>
                    <pic:cNvPr id="1" name="image-f0e2ef1fdd79ee9374703682fae19fd0c9a64d7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Jetson Linux Toolchain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NVIDIA® specifies the </w:t>
      </w:r>
      <w:r>
        <w:rPr>
          <w:rFonts w:eastAsia="inter" w:cs="inter" w:ascii="inter" w:hAnsi="inter"/>
          <w:b/>
          <w:color w:val="000000"/>
        </w:rPr>
        <w:t xml:space="preserve">Bootlin </w:t>
      </w:r>
      <w:r>
        <w:rPr>
          <w:rStyle w:val="VerbatimChar"/>
          <w:rFonts w:eastAsia="inter" w:cs="inter" w:ascii="inter" w:hAnsi="inter"/>
          <w:b/>
          <w:color w:val="000000"/>
          <w:shd w:val="clear" w:color="auto" w:fill="F8F8FA"/>
        </w:rPr>
        <w:t xml:space="preserve">gcc 9.3.0 2020.08-1 aarch64 toolchain</w:t>
      </w:r>
      <w:r>
        <w:rPr>
          <w:rFonts w:eastAsia="inter" w:cs="inter" w:ascii="inter" w:hAnsi="inter"/>
          <w:color w:val="000000"/>
        </w:rPr>
        <w:t xml:space="preserve"> for: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Cross-compiling applications to run on NVIDIA® Jetson™ Linux.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Cross-compiling code in the current-release Jetson Linux source.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Toolchain Components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GCC version</w:t>
      </w:r>
      <w:r>
        <w:rPr>
          <w:rFonts w:eastAsia="inter" w:cs="inter" w:ascii="inter" w:hAnsi="inter"/>
          <w:color w:val="000000"/>
          <w:sz w:val="21"/>
        </w:rPr>
        <w:t xml:space="preserve">: 9.3.0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Binutils version</w:t>
      </w:r>
      <w:r>
        <w:rPr>
          <w:rFonts w:eastAsia="inter" w:cs="inter" w:ascii="inter" w:hAnsi="inter"/>
          <w:color w:val="000000"/>
          <w:sz w:val="21"/>
        </w:rPr>
        <w:t xml:space="preserve">: 2.33.1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Glibc version</w:t>
      </w:r>
      <w:r>
        <w:rPr>
          <w:rFonts w:eastAsia="inter" w:cs="inter" w:ascii="inter" w:hAnsi="inter"/>
          <w:color w:val="000000"/>
          <w:sz w:val="21"/>
        </w:rPr>
        <w:t xml:space="preserve">: 2.31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Setup Instructions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Download the Toolchain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Download the Bootlin toolchain binaries from the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NVIDIA Jetson Linux home page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Extract the Toolchain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mkdir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$HOME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/l4t-gcc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$HOME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/l4t-gcc  </w:t>
        <w:br/>
        <w:t xml:space="preserve">tar xf aarch64--glibc--stable-2020.08-1.tar.bz2  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Set the </w:t>
      </w:r>
      <w:r>
        <w:rPr>
          <w:rStyle w:val="VerbatimChar"/>
          <w:rFonts w:eastAsia="inter" w:cs="inter" w:ascii="inter" w:hAnsi="inter"/>
          <w:b/>
          <w:color w:val="000000"/>
          <w:sz w:val="24"/>
          <w:shd w:val="clear" w:color="auto" w:fill="F8F8FA"/>
        </w:rPr>
        <w:t xml:space="preserve">CROSS_COMPILE Environment Variable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Add this to your build environment: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CROSS_COMPILE=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$HOME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/l4t-gcc/bin/aarch64-buildroot-linux-gnu-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Replace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&lt;toolchain_archive&gt;</w:t>
      </w:r>
      <w:r>
        <w:rPr>
          <w:rFonts w:eastAsia="inter" w:cs="inter" w:ascii="inter" w:hAnsi="inter"/>
          <w:color w:val="000000"/>
          <w:sz w:val="21"/>
        </w:rPr>
        <w:t xml:space="preserve"> with the actual filename (e.g.,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aarch64--glibc--stable-2020.08-1.tar.bz2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the toolchain path matches your extracted directory structure.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setup enables cross-compilation for Jetson Linux applications.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0e2ef1fdd79ee9374703682fae19fd0c9a64d73.png" TargetMode="Internal"/><Relationship Id="rId6" Type="http://schemas.openxmlformats.org/officeDocument/2006/relationships/hyperlink" Target="https://developer.nvidia.com/embedded/jetson-linux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2025-04-29T13:03:04.645Z</dcterms:created>
  <dcterms:modified xsi:type="dcterms:W3CDTF">2025-04-29T13:03:04.645Z</dcterms:modified>
</cp:coreProperties>
</file>