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FDB" w:rsidRPr="00D038F6" w:rsidRDefault="00CF1198">
      <w:pPr>
        <w:rPr>
          <w:b/>
          <w:sz w:val="28"/>
        </w:rPr>
      </w:pPr>
      <w:bookmarkStart w:id="0" w:name="_GoBack"/>
      <w:bookmarkEnd w:id="0"/>
      <w:r w:rsidRPr="00D038F6">
        <w:rPr>
          <w:b/>
          <w:sz w:val="28"/>
        </w:rPr>
        <w:t>Arithmetic Circuit</w:t>
      </w:r>
    </w:p>
    <w:p w:rsidR="00A776DB" w:rsidRPr="00E664A9" w:rsidRDefault="00A776DB">
      <w:pPr>
        <w:rPr>
          <w:b/>
          <w:sz w:val="24"/>
        </w:rPr>
      </w:pPr>
      <w:r w:rsidRPr="00E664A9">
        <w:rPr>
          <w:b/>
          <w:sz w:val="24"/>
        </w:rPr>
        <w:t xml:space="preserve">The arithmetic </w:t>
      </w:r>
      <w:proofErr w:type="spellStart"/>
      <w:r w:rsidRPr="00E664A9">
        <w:rPr>
          <w:b/>
          <w:sz w:val="24"/>
        </w:rPr>
        <w:t>microoperations</w:t>
      </w:r>
      <w:proofErr w:type="spellEnd"/>
      <w:r w:rsidRPr="00E664A9">
        <w:rPr>
          <w:b/>
          <w:sz w:val="24"/>
        </w:rPr>
        <w:t xml:space="preserve"> can be implemented in one composite arithmetic circuit. The basic component of an arithmetic circuit is the parallel adder. By controlling the data inputs to the adder, it is possible to obtain different types of arithmetic operations.</w:t>
      </w:r>
    </w:p>
    <w:p w:rsidR="00522D12" w:rsidRPr="00E664A9" w:rsidRDefault="00A776DB">
      <w:pPr>
        <w:rPr>
          <w:b/>
          <w:sz w:val="24"/>
        </w:rPr>
      </w:pPr>
      <w:r w:rsidRPr="00E664A9">
        <w:rPr>
          <w:b/>
          <w:sz w:val="24"/>
        </w:rPr>
        <w:t xml:space="preserve">   </w:t>
      </w:r>
      <w:r w:rsidRPr="00E664A9">
        <w:rPr>
          <w:b/>
          <w:noProof/>
          <w:sz w:val="24"/>
        </w:rPr>
        <w:drawing>
          <wp:inline distT="0" distB="0" distL="0" distR="0" wp14:anchorId="7C92BC10" wp14:editId="2445B936">
            <wp:extent cx="4626244" cy="63289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30390" cy="6334598"/>
                    </a:xfrm>
                    <a:prstGeom prst="rect">
                      <a:avLst/>
                    </a:prstGeom>
                    <a:noFill/>
                    <a:ln>
                      <a:noFill/>
                    </a:ln>
                  </pic:spPr>
                </pic:pic>
              </a:graphicData>
            </a:graphic>
          </wp:inline>
        </w:drawing>
      </w:r>
    </w:p>
    <w:p w:rsidR="00864BD7" w:rsidRPr="00E664A9" w:rsidRDefault="008856F3">
      <w:pPr>
        <w:rPr>
          <w:b/>
          <w:sz w:val="24"/>
        </w:rPr>
      </w:pPr>
      <w:r w:rsidRPr="00E664A9">
        <w:rPr>
          <w:b/>
          <w:sz w:val="24"/>
        </w:rPr>
        <w:t>The diagram of a 4-bit arithmetic circuit is shown in fig 4-9. It has four full-adder circuits that constitute the 4-bit adder and four multiplexers for choosing different operations.</w:t>
      </w:r>
      <w:r w:rsidR="00864BD7" w:rsidRPr="00E664A9">
        <w:rPr>
          <w:b/>
          <w:sz w:val="24"/>
        </w:rPr>
        <w:t xml:space="preserve"> There are two 4-bit inputs A and B and a 4-bit output D.</w:t>
      </w:r>
    </w:p>
    <w:p w:rsidR="006532CD" w:rsidRPr="00E664A9" w:rsidRDefault="00864BD7">
      <w:pPr>
        <w:rPr>
          <w:b/>
          <w:sz w:val="24"/>
        </w:rPr>
      </w:pPr>
      <w:r w:rsidRPr="00E664A9">
        <w:rPr>
          <w:b/>
          <w:sz w:val="24"/>
        </w:rPr>
        <w:t xml:space="preserve">The four inputs from A go directly to the X inputs of the binary adder. Each of the four inputs from B </w:t>
      </w:r>
      <w:proofErr w:type="gramStart"/>
      <w:r w:rsidRPr="00E664A9">
        <w:rPr>
          <w:b/>
          <w:sz w:val="24"/>
        </w:rPr>
        <w:t>are</w:t>
      </w:r>
      <w:proofErr w:type="gramEnd"/>
      <w:r w:rsidRPr="00E664A9">
        <w:rPr>
          <w:b/>
          <w:sz w:val="24"/>
        </w:rPr>
        <w:t xml:space="preserve"> connected to the data inputs of the multiplexers. The </w:t>
      </w:r>
      <w:proofErr w:type="gramStart"/>
      <w:r w:rsidRPr="00E664A9">
        <w:rPr>
          <w:b/>
          <w:sz w:val="24"/>
        </w:rPr>
        <w:t>multiplexers</w:t>
      </w:r>
      <w:proofErr w:type="gramEnd"/>
      <w:r w:rsidRPr="00E664A9">
        <w:rPr>
          <w:b/>
          <w:sz w:val="24"/>
        </w:rPr>
        <w:t xml:space="preserve"> data inputs also receive the complement of B. The other two data inputs are connected to logic-0 and logic-1.</w:t>
      </w:r>
      <w:r w:rsidR="006532CD" w:rsidRPr="00E664A9">
        <w:rPr>
          <w:b/>
          <w:sz w:val="24"/>
        </w:rPr>
        <w:t xml:space="preserve"> Logic-0 is a fixed voltage value for integrated circuits and Logic-1 signal can be generated through an inverter whose input is 0. The four multiplexers are controlled by two selection </w:t>
      </w:r>
      <w:r w:rsidR="006532CD" w:rsidRPr="00E664A9">
        <w:rPr>
          <w:b/>
          <w:sz w:val="24"/>
        </w:rPr>
        <w:lastRenderedPageBreak/>
        <w:t>inputs, S</w:t>
      </w:r>
      <w:r w:rsidR="006532CD" w:rsidRPr="00E664A9">
        <w:rPr>
          <w:b/>
          <w:sz w:val="24"/>
          <w:vertAlign w:val="subscript"/>
        </w:rPr>
        <w:t>1</w:t>
      </w:r>
      <w:r w:rsidR="006532CD" w:rsidRPr="00E664A9">
        <w:rPr>
          <w:b/>
          <w:sz w:val="24"/>
        </w:rPr>
        <w:t xml:space="preserve"> and S</w:t>
      </w:r>
      <w:r w:rsidR="006532CD" w:rsidRPr="00E664A9">
        <w:rPr>
          <w:b/>
          <w:sz w:val="24"/>
          <w:vertAlign w:val="subscript"/>
        </w:rPr>
        <w:t xml:space="preserve">0. </w:t>
      </w:r>
      <w:r w:rsidR="006532CD" w:rsidRPr="00E664A9">
        <w:rPr>
          <w:b/>
          <w:sz w:val="24"/>
        </w:rPr>
        <w:t xml:space="preserve">The input carry </w:t>
      </w:r>
      <w:proofErr w:type="spellStart"/>
      <w:r w:rsidR="006532CD" w:rsidRPr="00E664A9">
        <w:rPr>
          <w:b/>
          <w:sz w:val="24"/>
        </w:rPr>
        <w:t>C</w:t>
      </w:r>
      <w:r w:rsidR="006532CD" w:rsidRPr="00E664A9">
        <w:rPr>
          <w:b/>
          <w:sz w:val="24"/>
          <w:vertAlign w:val="subscript"/>
        </w:rPr>
        <w:t>in</w:t>
      </w:r>
      <w:proofErr w:type="spellEnd"/>
      <w:r w:rsidR="006532CD" w:rsidRPr="00E664A9">
        <w:rPr>
          <w:b/>
          <w:sz w:val="24"/>
          <w:vertAlign w:val="subscript"/>
        </w:rPr>
        <w:t xml:space="preserve"> </w:t>
      </w:r>
      <w:r w:rsidR="006532CD" w:rsidRPr="00E664A9">
        <w:rPr>
          <w:b/>
          <w:sz w:val="24"/>
        </w:rPr>
        <w:t>goes to the carry input of the FA in the least significant position. The other carries are connected from one stage to the next.</w:t>
      </w:r>
    </w:p>
    <w:p w:rsidR="00877D0E" w:rsidRPr="00E664A9" w:rsidRDefault="006532CD">
      <w:pPr>
        <w:rPr>
          <w:b/>
          <w:sz w:val="24"/>
        </w:rPr>
      </w:pPr>
      <w:r w:rsidRPr="00E664A9">
        <w:rPr>
          <w:b/>
          <w:sz w:val="24"/>
        </w:rPr>
        <w:t xml:space="preserve">The output of the binary adder is calculated </w:t>
      </w:r>
      <w:r w:rsidR="00877D0E" w:rsidRPr="00E664A9">
        <w:rPr>
          <w:b/>
          <w:sz w:val="24"/>
        </w:rPr>
        <w:t>from the following arithmetic sum:</w:t>
      </w:r>
    </w:p>
    <w:p w:rsidR="00D038F6" w:rsidRDefault="00877D0E">
      <w:pPr>
        <w:rPr>
          <w:b/>
          <w:sz w:val="24"/>
          <w:vertAlign w:val="subscript"/>
        </w:rPr>
      </w:pPr>
      <w:r w:rsidRPr="00E664A9">
        <w:rPr>
          <w:b/>
          <w:sz w:val="24"/>
        </w:rPr>
        <w:tab/>
      </w:r>
      <w:r w:rsidRPr="00E664A9">
        <w:rPr>
          <w:b/>
          <w:sz w:val="24"/>
        </w:rPr>
        <w:tab/>
        <w:t xml:space="preserve">D = </w:t>
      </w:r>
      <w:proofErr w:type="spellStart"/>
      <w:r w:rsidRPr="00E664A9">
        <w:rPr>
          <w:b/>
          <w:sz w:val="24"/>
        </w:rPr>
        <w:t>A+Y+C</w:t>
      </w:r>
      <w:r w:rsidRPr="00E664A9">
        <w:rPr>
          <w:b/>
          <w:sz w:val="24"/>
          <w:vertAlign w:val="subscript"/>
        </w:rPr>
        <w:t>in</w:t>
      </w:r>
      <w:proofErr w:type="spellEnd"/>
      <w:r w:rsidRPr="00E664A9">
        <w:rPr>
          <w:b/>
          <w:sz w:val="24"/>
          <w:vertAlign w:val="subscript"/>
        </w:rPr>
        <w:t xml:space="preserve">. </w:t>
      </w:r>
    </w:p>
    <w:p w:rsidR="005313CB" w:rsidRPr="00E664A9" w:rsidRDefault="00877D0E">
      <w:pPr>
        <w:rPr>
          <w:b/>
          <w:sz w:val="24"/>
        </w:rPr>
      </w:pPr>
      <w:r w:rsidRPr="00E664A9">
        <w:rPr>
          <w:b/>
          <w:sz w:val="24"/>
          <w:vertAlign w:val="subscript"/>
        </w:rPr>
        <w:t xml:space="preserve"> </w:t>
      </w:r>
      <w:r w:rsidRPr="00E664A9">
        <w:rPr>
          <w:b/>
          <w:sz w:val="24"/>
        </w:rPr>
        <w:t xml:space="preserve">Where A is the 4- bit binary number at the X inputs and Y is the 4-bit binary number at the Y inputs of the binary adder.  </w:t>
      </w:r>
      <w:proofErr w:type="spellStart"/>
      <w:r w:rsidRPr="00E664A9">
        <w:rPr>
          <w:b/>
          <w:sz w:val="24"/>
        </w:rPr>
        <w:t>C</w:t>
      </w:r>
      <w:r w:rsidRPr="00E664A9">
        <w:rPr>
          <w:b/>
          <w:sz w:val="24"/>
          <w:vertAlign w:val="subscript"/>
        </w:rPr>
        <w:t>in</w:t>
      </w:r>
      <w:proofErr w:type="spellEnd"/>
      <w:r w:rsidRPr="00E664A9">
        <w:rPr>
          <w:b/>
          <w:sz w:val="24"/>
          <w:vertAlign w:val="subscript"/>
        </w:rPr>
        <w:t xml:space="preserve"> </w:t>
      </w:r>
      <w:r w:rsidRPr="00E664A9">
        <w:rPr>
          <w:b/>
          <w:sz w:val="24"/>
        </w:rPr>
        <w:t xml:space="preserve">is the input carry, which can be equal to 0 or 1.  </w:t>
      </w:r>
      <w:r w:rsidR="006532CD" w:rsidRPr="00E664A9">
        <w:rPr>
          <w:b/>
          <w:sz w:val="24"/>
          <w:vertAlign w:val="subscript"/>
        </w:rPr>
        <w:t xml:space="preserve"> </w:t>
      </w:r>
      <w:r w:rsidR="006532CD" w:rsidRPr="00E664A9">
        <w:rPr>
          <w:b/>
          <w:sz w:val="24"/>
        </w:rPr>
        <w:t xml:space="preserve"> </w:t>
      </w:r>
      <w:r w:rsidR="00864BD7" w:rsidRPr="00E664A9">
        <w:rPr>
          <w:b/>
          <w:sz w:val="24"/>
        </w:rPr>
        <w:t xml:space="preserve">  </w:t>
      </w:r>
    </w:p>
    <w:p w:rsidR="00A776DB" w:rsidRPr="00E664A9" w:rsidRDefault="00864BD7">
      <w:pPr>
        <w:rPr>
          <w:b/>
          <w:sz w:val="24"/>
        </w:rPr>
      </w:pPr>
      <w:r w:rsidRPr="00E664A9">
        <w:rPr>
          <w:b/>
          <w:sz w:val="24"/>
        </w:rPr>
        <w:t xml:space="preserve">   </w:t>
      </w:r>
      <w:r w:rsidR="005313CB" w:rsidRPr="00E664A9">
        <w:rPr>
          <w:b/>
          <w:noProof/>
          <w:sz w:val="24"/>
        </w:rPr>
        <w:drawing>
          <wp:inline distT="0" distB="0" distL="0" distR="0" wp14:anchorId="21DF08C9" wp14:editId="0460DB65">
            <wp:extent cx="4198035" cy="199153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8035" cy="1991532"/>
                    </a:xfrm>
                    <a:prstGeom prst="rect">
                      <a:avLst/>
                    </a:prstGeom>
                    <a:noFill/>
                    <a:ln>
                      <a:noFill/>
                    </a:ln>
                  </pic:spPr>
                </pic:pic>
              </a:graphicData>
            </a:graphic>
          </wp:inline>
        </w:drawing>
      </w:r>
    </w:p>
    <w:p w:rsidR="005313CB" w:rsidRPr="00E664A9" w:rsidRDefault="005313CB">
      <w:pPr>
        <w:rPr>
          <w:b/>
          <w:color w:val="FF0000"/>
          <w:sz w:val="24"/>
        </w:rPr>
      </w:pPr>
      <w:r w:rsidRPr="00E664A9">
        <w:rPr>
          <w:b/>
          <w:color w:val="FF0000"/>
          <w:sz w:val="24"/>
        </w:rPr>
        <w:t>Addition:</w:t>
      </w:r>
    </w:p>
    <w:p w:rsidR="00FA6612" w:rsidRPr="00E664A9" w:rsidRDefault="00FA6612">
      <w:pPr>
        <w:rPr>
          <w:b/>
          <w:sz w:val="24"/>
        </w:rPr>
      </w:pPr>
      <w:r w:rsidRPr="00E664A9">
        <w:rPr>
          <w:b/>
          <w:color w:val="FF0000"/>
          <w:sz w:val="24"/>
        </w:rPr>
        <w:t xml:space="preserve">When </w:t>
      </w:r>
      <w:r w:rsidRPr="00E664A9">
        <w:rPr>
          <w:b/>
          <w:sz w:val="24"/>
        </w:rPr>
        <w:t>S</w:t>
      </w:r>
      <w:r w:rsidRPr="00E664A9">
        <w:rPr>
          <w:b/>
          <w:sz w:val="24"/>
          <w:vertAlign w:val="subscript"/>
        </w:rPr>
        <w:t>1</w:t>
      </w:r>
      <w:r w:rsidRPr="00E664A9">
        <w:rPr>
          <w:b/>
          <w:sz w:val="24"/>
        </w:rPr>
        <w:t>S</w:t>
      </w:r>
      <w:r w:rsidRPr="00E664A9">
        <w:rPr>
          <w:b/>
          <w:sz w:val="24"/>
          <w:vertAlign w:val="subscript"/>
        </w:rPr>
        <w:t xml:space="preserve">0. </w:t>
      </w:r>
      <w:r w:rsidRPr="00E664A9">
        <w:rPr>
          <w:b/>
          <w:sz w:val="24"/>
        </w:rPr>
        <w:t xml:space="preserve">= 00, the value of B is applied to the Y inputs of the adder. If </w:t>
      </w:r>
      <w:proofErr w:type="spellStart"/>
      <w:r w:rsidRPr="00E664A9">
        <w:rPr>
          <w:b/>
          <w:sz w:val="24"/>
        </w:rPr>
        <w:t>C</w:t>
      </w:r>
      <w:r w:rsidRPr="00E664A9">
        <w:rPr>
          <w:b/>
          <w:sz w:val="24"/>
          <w:vertAlign w:val="subscript"/>
        </w:rPr>
        <w:t>in</w:t>
      </w:r>
      <w:proofErr w:type="spellEnd"/>
      <w:r w:rsidRPr="00E664A9">
        <w:rPr>
          <w:b/>
          <w:sz w:val="24"/>
        </w:rPr>
        <w:t xml:space="preserve">=0, the output D = A+B. </w:t>
      </w:r>
      <w:proofErr w:type="gramStart"/>
      <w:r w:rsidRPr="00E664A9">
        <w:rPr>
          <w:b/>
          <w:sz w:val="24"/>
        </w:rPr>
        <w:t xml:space="preserve">If  </w:t>
      </w:r>
      <w:proofErr w:type="spellStart"/>
      <w:r w:rsidRPr="00E664A9">
        <w:rPr>
          <w:b/>
          <w:sz w:val="24"/>
        </w:rPr>
        <w:t>C</w:t>
      </w:r>
      <w:r w:rsidRPr="00E664A9">
        <w:rPr>
          <w:b/>
          <w:sz w:val="24"/>
          <w:vertAlign w:val="subscript"/>
        </w:rPr>
        <w:t>in</w:t>
      </w:r>
      <w:proofErr w:type="spellEnd"/>
      <w:proofErr w:type="gramEnd"/>
      <w:r w:rsidRPr="00E664A9">
        <w:rPr>
          <w:b/>
          <w:sz w:val="24"/>
        </w:rPr>
        <w:t>=1, output D = A+B+1.</w:t>
      </w:r>
    </w:p>
    <w:p w:rsidR="00FA6612" w:rsidRPr="00E664A9" w:rsidRDefault="00FA6612">
      <w:pPr>
        <w:rPr>
          <w:b/>
          <w:color w:val="FF0000"/>
          <w:sz w:val="24"/>
        </w:rPr>
      </w:pPr>
      <w:r w:rsidRPr="00E664A9">
        <w:rPr>
          <w:b/>
          <w:color w:val="FF0000"/>
          <w:sz w:val="24"/>
        </w:rPr>
        <w:t>Subtraction:</w:t>
      </w:r>
    </w:p>
    <w:p w:rsidR="00FA6612" w:rsidRPr="00E664A9" w:rsidRDefault="00FA6612" w:rsidP="00FA6612">
      <w:pPr>
        <w:rPr>
          <w:b/>
          <w:sz w:val="24"/>
        </w:rPr>
      </w:pPr>
      <w:r w:rsidRPr="00E664A9">
        <w:rPr>
          <w:b/>
          <w:color w:val="FF0000"/>
          <w:sz w:val="24"/>
        </w:rPr>
        <w:t xml:space="preserve">When </w:t>
      </w:r>
      <w:r w:rsidRPr="00E664A9">
        <w:rPr>
          <w:b/>
          <w:sz w:val="24"/>
        </w:rPr>
        <w:t>S</w:t>
      </w:r>
      <w:r w:rsidRPr="00E664A9">
        <w:rPr>
          <w:b/>
          <w:sz w:val="24"/>
          <w:vertAlign w:val="subscript"/>
        </w:rPr>
        <w:t>1</w:t>
      </w:r>
      <w:r w:rsidRPr="00E664A9">
        <w:rPr>
          <w:b/>
          <w:sz w:val="24"/>
        </w:rPr>
        <w:t>S</w:t>
      </w:r>
      <w:r w:rsidRPr="00E664A9">
        <w:rPr>
          <w:b/>
          <w:sz w:val="24"/>
          <w:vertAlign w:val="subscript"/>
        </w:rPr>
        <w:t xml:space="preserve">0. </w:t>
      </w:r>
      <w:r w:rsidRPr="00E664A9">
        <w:rPr>
          <w:b/>
          <w:sz w:val="24"/>
        </w:rPr>
        <w:t xml:space="preserve">= 01, the complement of B is applied to the Y inputs of the adder. If </w:t>
      </w:r>
      <w:proofErr w:type="spellStart"/>
      <w:r w:rsidRPr="00E664A9">
        <w:rPr>
          <w:b/>
          <w:sz w:val="24"/>
        </w:rPr>
        <w:t>C</w:t>
      </w:r>
      <w:r w:rsidRPr="00E664A9">
        <w:rPr>
          <w:b/>
          <w:sz w:val="24"/>
          <w:vertAlign w:val="subscript"/>
        </w:rPr>
        <w:t>in</w:t>
      </w:r>
      <w:proofErr w:type="spellEnd"/>
      <w:r w:rsidRPr="00E664A9">
        <w:rPr>
          <w:b/>
          <w:sz w:val="24"/>
        </w:rPr>
        <w:t xml:space="preserve">=1, the output D = A+B’+1 which is equal to A-B. </w:t>
      </w:r>
      <w:proofErr w:type="gramStart"/>
      <w:r w:rsidRPr="00E664A9">
        <w:rPr>
          <w:b/>
          <w:sz w:val="24"/>
        </w:rPr>
        <w:t xml:space="preserve">If  </w:t>
      </w:r>
      <w:proofErr w:type="spellStart"/>
      <w:r w:rsidRPr="00E664A9">
        <w:rPr>
          <w:b/>
          <w:sz w:val="24"/>
        </w:rPr>
        <w:t>C</w:t>
      </w:r>
      <w:r w:rsidRPr="00E664A9">
        <w:rPr>
          <w:b/>
          <w:sz w:val="24"/>
          <w:vertAlign w:val="subscript"/>
        </w:rPr>
        <w:t>in</w:t>
      </w:r>
      <w:proofErr w:type="spellEnd"/>
      <w:proofErr w:type="gramEnd"/>
      <w:r w:rsidRPr="00E664A9">
        <w:rPr>
          <w:b/>
          <w:sz w:val="24"/>
        </w:rPr>
        <w:t>=0, output D = A+B’.</w:t>
      </w:r>
    </w:p>
    <w:p w:rsidR="007F7979" w:rsidRPr="00E664A9" w:rsidRDefault="007F7979" w:rsidP="00FA6612">
      <w:pPr>
        <w:rPr>
          <w:b/>
          <w:color w:val="FF0000"/>
          <w:sz w:val="24"/>
        </w:rPr>
      </w:pPr>
      <w:r w:rsidRPr="00E664A9">
        <w:rPr>
          <w:b/>
          <w:color w:val="FF0000"/>
          <w:sz w:val="24"/>
        </w:rPr>
        <w:t>Increment:</w:t>
      </w:r>
    </w:p>
    <w:p w:rsidR="007F7979" w:rsidRPr="00E664A9" w:rsidRDefault="007F7979" w:rsidP="007F7979">
      <w:pPr>
        <w:rPr>
          <w:b/>
          <w:sz w:val="24"/>
        </w:rPr>
      </w:pPr>
      <w:r w:rsidRPr="00E664A9">
        <w:rPr>
          <w:b/>
          <w:color w:val="FF0000"/>
          <w:sz w:val="24"/>
        </w:rPr>
        <w:t xml:space="preserve">When </w:t>
      </w:r>
      <w:r w:rsidRPr="00E664A9">
        <w:rPr>
          <w:b/>
          <w:sz w:val="24"/>
        </w:rPr>
        <w:t>S</w:t>
      </w:r>
      <w:r w:rsidRPr="00E664A9">
        <w:rPr>
          <w:b/>
          <w:sz w:val="24"/>
          <w:vertAlign w:val="subscript"/>
        </w:rPr>
        <w:t>1</w:t>
      </w:r>
      <w:r w:rsidRPr="00E664A9">
        <w:rPr>
          <w:b/>
          <w:sz w:val="24"/>
        </w:rPr>
        <w:t>S</w:t>
      </w:r>
      <w:r w:rsidRPr="00E664A9">
        <w:rPr>
          <w:b/>
          <w:sz w:val="24"/>
          <w:vertAlign w:val="subscript"/>
        </w:rPr>
        <w:t xml:space="preserve">0. </w:t>
      </w:r>
      <w:r w:rsidRPr="00E664A9">
        <w:rPr>
          <w:b/>
          <w:sz w:val="24"/>
        </w:rPr>
        <w:t xml:space="preserve">= 10, </w:t>
      </w:r>
      <w:r w:rsidR="00F16335" w:rsidRPr="00E664A9">
        <w:rPr>
          <w:b/>
          <w:sz w:val="24"/>
        </w:rPr>
        <w:t>the inputs from B are neglected and all 0’s are inserted into the Y inputs</w:t>
      </w:r>
      <w:r w:rsidRPr="00E664A9">
        <w:rPr>
          <w:b/>
          <w:sz w:val="24"/>
        </w:rPr>
        <w:t xml:space="preserve">. </w:t>
      </w:r>
      <w:r w:rsidR="00F16335" w:rsidRPr="00E664A9">
        <w:rPr>
          <w:b/>
          <w:sz w:val="24"/>
        </w:rPr>
        <w:t xml:space="preserve">The output becomes D= A+0+ </w:t>
      </w:r>
      <w:proofErr w:type="spellStart"/>
      <w:r w:rsidR="00F16335" w:rsidRPr="00E664A9">
        <w:rPr>
          <w:b/>
          <w:sz w:val="24"/>
        </w:rPr>
        <w:t>C</w:t>
      </w:r>
      <w:r w:rsidR="00F16335" w:rsidRPr="00E664A9">
        <w:rPr>
          <w:b/>
          <w:sz w:val="24"/>
          <w:vertAlign w:val="subscript"/>
        </w:rPr>
        <w:t>in</w:t>
      </w:r>
      <w:proofErr w:type="spellEnd"/>
      <w:r w:rsidR="00F16335" w:rsidRPr="00E664A9">
        <w:rPr>
          <w:b/>
          <w:sz w:val="24"/>
        </w:rPr>
        <w:t xml:space="preserve">. This gives D = A when </w:t>
      </w:r>
      <w:proofErr w:type="spellStart"/>
      <w:r w:rsidR="00F16335" w:rsidRPr="00E664A9">
        <w:rPr>
          <w:b/>
          <w:sz w:val="24"/>
        </w:rPr>
        <w:t>C</w:t>
      </w:r>
      <w:r w:rsidR="00F16335" w:rsidRPr="00E664A9">
        <w:rPr>
          <w:b/>
          <w:sz w:val="24"/>
          <w:vertAlign w:val="subscript"/>
        </w:rPr>
        <w:t>in</w:t>
      </w:r>
      <w:proofErr w:type="spellEnd"/>
      <w:r w:rsidR="00F16335" w:rsidRPr="00E664A9">
        <w:rPr>
          <w:b/>
          <w:sz w:val="24"/>
        </w:rPr>
        <w:t xml:space="preserve"> = 0 and </w:t>
      </w:r>
      <w:r w:rsidRPr="00E664A9">
        <w:rPr>
          <w:b/>
          <w:sz w:val="24"/>
        </w:rPr>
        <w:t>D = A+</w:t>
      </w:r>
      <w:r w:rsidR="00F16335" w:rsidRPr="00E664A9">
        <w:rPr>
          <w:b/>
          <w:sz w:val="24"/>
        </w:rPr>
        <w:t xml:space="preserve">1 when </w:t>
      </w:r>
      <w:proofErr w:type="spellStart"/>
      <w:r w:rsidR="00F16335" w:rsidRPr="00E664A9">
        <w:rPr>
          <w:b/>
          <w:sz w:val="24"/>
        </w:rPr>
        <w:t>C</w:t>
      </w:r>
      <w:r w:rsidR="00F16335" w:rsidRPr="00E664A9">
        <w:rPr>
          <w:b/>
          <w:sz w:val="24"/>
          <w:vertAlign w:val="subscript"/>
        </w:rPr>
        <w:t>in</w:t>
      </w:r>
      <w:proofErr w:type="spellEnd"/>
      <w:r w:rsidR="00F16335" w:rsidRPr="00E664A9">
        <w:rPr>
          <w:b/>
          <w:sz w:val="24"/>
        </w:rPr>
        <w:t>=1.</w:t>
      </w:r>
    </w:p>
    <w:p w:rsidR="00B92203" w:rsidRPr="00E664A9" w:rsidRDefault="00B92203" w:rsidP="007F7979">
      <w:pPr>
        <w:rPr>
          <w:b/>
          <w:sz w:val="24"/>
        </w:rPr>
      </w:pPr>
      <w:r w:rsidRPr="00E664A9">
        <w:rPr>
          <w:b/>
          <w:noProof/>
          <w:sz w:val="24"/>
        </w:rPr>
        <w:drawing>
          <wp:inline distT="0" distB="0" distL="0" distR="0" wp14:anchorId="12CD530A" wp14:editId="69F75396">
            <wp:extent cx="4564380" cy="27279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4380" cy="2727960"/>
                    </a:xfrm>
                    <a:prstGeom prst="rect">
                      <a:avLst/>
                    </a:prstGeom>
                    <a:noFill/>
                    <a:ln>
                      <a:noFill/>
                    </a:ln>
                  </pic:spPr>
                </pic:pic>
              </a:graphicData>
            </a:graphic>
          </wp:inline>
        </w:drawing>
      </w:r>
      <w:r w:rsidRPr="00E664A9">
        <w:rPr>
          <w:b/>
          <w:sz w:val="24"/>
        </w:rPr>
        <w:t xml:space="preserve">(No need to draw this again. </w:t>
      </w:r>
      <w:proofErr w:type="gramStart"/>
      <w:r w:rsidRPr="00E664A9">
        <w:rPr>
          <w:b/>
          <w:sz w:val="24"/>
        </w:rPr>
        <w:t>Only for understanding.)</w:t>
      </w:r>
      <w:proofErr w:type="gramEnd"/>
    </w:p>
    <w:p w:rsidR="000970C5" w:rsidRPr="00E664A9" w:rsidRDefault="000970C5" w:rsidP="000970C5">
      <w:pPr>
        <w:rPr>
          <w:b/>
          <w:color w:val="FF0000"/>
          <w:sz w:val="24"/>
        </w:rPr>
      </w:pPr>
      <w:r w:rsidRPr="00E664A9">
        <w:rPr>
          <w:b/>
          <w:color w:val="FF0000"/>
          <w:sz w:val="24"/>
        </w:rPr>
        <w:lastRenderedPageBreak/>
        <w:t>Decrement:</w:t>
      </w:r>
    </w:p>
    <w:p w:rsidR="006E6B5E" w:rsidRPr="00E664A9" w:rsidRDefault="000970C5" w:rsidP="000970C5">
      <w:pPr>
        <w:rPr>
          <w:b/>
          <w:sz w:val="24"/>
        </w:rPr>
      </w:pPr>
      <w:r w:rsidRPr="00E664A9">
        <w:rPr>
          <w:b/>
          <w:color w:val="FF0000"/>
          <w:sz w:val="24"/>
        </w:rPr>
        <w:t xml:space="preserve">When </w:t>
      </w:r>
      <w:r w:rsidRPr="00E664A9">
        <w:rPr>
          <w:b/>
          <w:sz w:val="24"/>
        </w:rPr>
        <w:t>S</w:t>
      </w:r>
      <w:r w:rsidRPr="00E664A9">
        <w:rPr>
          <w:b/>
          <w:sz w:val="24"/>
          <w:vertAlign w:val="subscript"/>
        </w:rPr>
        <w:t>1</w:t>
      </w:r>
      <w:r w:rsidRPr="00E664A9">
        <w:rPr>
          <w:b/>
          <w:sz w:val="24"/>
        </w:rPr>
        <w:t>S</w:t>
      </w:r>
      <w:r w:rsidRPr="00E664A9">
        <w:rPr>
          <w:b/>
          <w:sz w:val="24"/>
          <w:vertAlign w:val="subscript"/>
        </w:rPr>
        <w:t xml:space="preserve">0. </w:t>
      </w:r>
      <w:r w:rsidRPr="00E664A9">
        <w:rPr>
          <w:b/>
          <w:sz w:val="24"/>
        </w:rPr>
        <w:t xml:space="preserve">= 11, </w:t>
      </w:r>
      <w:r w:rsidR="006E6B5E" w:rsidRPr="00E664A9">
        <w:rPr>
          <w:b/>
          <w:sz w:val="24"/>
        </w:rPr>
        <w:t>all 1’s are inserted into Y inputs of the adder to produce the decrement operation D = A-1</w:t>
      </w:r>
      <w:r w:rsidR="00D038F6">
        <w:rPr>
          <w:b/>
          <w:sz w:val="24"/>
        </w:rPr>
        <w:t xml:space="preserve"> when </w:t>
      </w:r>
      <w:proofErr w:type="spellStart"/>
      <w:r w:rsidR="00D038F6">
        <w:rPr>
          <w:b/>
          <w:sz w:val="24"/>
        </w:rPr>
        <w:t>C</w:t>
      </w:r>
      <w:r w:rsidR="00D038F6">
        <w:rPr>
          <w:b/>
          <w:sz w:val="24"/>
          <w:vertAlign w:val="subscript"/>
        </w:rPr>
        <w:t>in</w:t>
      </w:r>
      <w:proofErr w:type="spellEnd"/>
      <w:r w:rsidR="00D038F6">
        <w:rPr>
          <w:b/>
          <w:sz w:val="24"/>
        </w:rPr>
        <w:t>=0</w:t>
      </w:r>
      <w:r w:rsidR="006E6B5E" w:rsidRPr="00E664A9">
        <w:rPr>
          <w:b/>
          <w:sz w:val="24"/>
        </w:rPr>
        <w:t>. This is because a number with all 1’s is equal to the 2’s complement of 1. The 2’s complement of binary 0001 is equal to 1111. Adding a number A to the 2’s complement of 1 produces F = A+2’s complement of 1= A-1.</w:t>
      </w:r>
    </w:p>
    <w:p w:rsidR="006E6B5E" w:rsidRPr="00E664A9" w:rsidRDefault="006E6B5E" w:rsidP="006E6B5E">
      <w:pPr>
        <w:rPr>
          <w:b/>
          <w:sz w:val="24"/>
        </w:rPr>
      </w:pPr>
      <w:proofErr w:type="gramStart"/>
      <w:r w:rsidRPr="00E664A9">
        <w:rPr>
          <w:b/>
          <w:sz w:val="24"/>
        </w:rPr>
        <w:t xml:space="preserve">When  </w:t>
      </w:r>
      <w:proofErr w:type="spellStart"/>
      <w:r w:rsidRPr="00E664A9">
        <w:rPr>
          <w:b/>
          <w:sz w:val="24"/>
        </w:rPr>
        <w:t>C</w:t>
      </w:r>
      <w:r w:rsidRPr="00E664A9">
        <w:rPr>
          <w:b/>
          <w:sz w:val="24"/>
          <w:vertAlign w:val="subscript"/>
        </w:rPr>
        <w:t>in</w:t>
      </w:r>
      <w:proofErr w:type="spellEnd"/>
      <w:proofErr w:type="gramEnd"/>
      <w:r w:rsidRPr="00E664A9">
        <w:rPr>
          <w:b/>
          <w:sz w:val="24"/>
        </w:rPr>
        <w:t>=1, then  D = A-1+1 =A, which causes a direct transfer from in</w:t>
      </w:r>
      <w:r w:rsidR="00F16335" w:rsidRPr="00E664A9">
        <w:rPr>
          <w:b/>
          <w:sz w:val="24"/>
        </w:rPr>
        <w:t>put A to output D.</w:t>
      </w:r>
    </w:p>
    <w:p w:rsidR="006E6B5E" w:rsidRPr="00E664A9" w:rsidRDefault="006E6B5E" w:rsidP="000970C5">
      <w:pPr>
        <w:rPr>
          <w:b/>
          <w:sz w:val="24"/>
        </w:rPr>
      </w:pPr>
    </w:p>
    <w:p w:rsidR="00B92203" w:rsidRPr="00E664A9" w:rsidRDefault="00B92203" w:rsidP="000970C5">
      <w:pPr>
        <w:rPr>
          <w:b/>
          <w:sz w:val="24"/>
        </w:rPr>
      </w:pPr>
      <w:r w:rsidRPr="00E664A9">
        <w:rPr>
          <w:b/>
          <w:noProof/>
          <w:sz w:val="24"/>
        </w:rPr>
        <w:drawing>
          <wp:inline distT="0" distB="0" distL="0" distR="0" wp14:anchorId="504EA118" wp14:editId="7386FC5E">
            <wp:extent cx="3355383" cy="19076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5775" cy="1907899"/>
                    </a:xfrm>
                    <a:prstGeom prst="rect">
                      <a:avLst/>
                    </a:prstGeom>
                    <a:noFill/>
                    <a:ln>
                      <a:noFill/>
                    </a:ln>
                  </pic:spPr>
                </pic:pic>
              </a:graphicData>
            </a:graphic>
          </wp:inline>
        </w:drawing>
      </w:r>
    </w:p>
    <w:p w:rsidR="00B92203" w:rsidRPr="00E664A9" w:rsidRDefault="00B92203" w:rsidP="000970C5">
      <w:pPr>
        <w:rPr>
          <w:b/>
          <w:sz w:val="24"/>
        </w:rPr>
      </w:pPr>
      <w:r w:rsidRPr="00E664A9">
        <w:rPr>
          <w:b/>
          <w:noProof/>
          <w:sz w:val="24"/>
        </w:rPr>
        <w:drawing>
          <wp:inline distT="0" distB="0" distL="0" distR="0" wp14:anchorId="1C8C9C82" wp14:editId="595CF287">
            <wp:extent cx="4548505" cy="2735580"/>
            <wp:effectExtent l="0" t="0" r="444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8505" cy="2735580"/>
                    </a:xfrm>
                    <a:prstGeom prst="rect">
                      <a:avLst/>
                    </a:prstGeom>
                    <a:noFill/>
                    <a:ln>
                      <a:noFill/>
                    </a:ln>
                  </pic:spPr>
                </pic:pic>
              </a:graphicData>
            </a:graphic>
          </wp:inline>
        </w:drawing>
      </w:r>
      <w:r w:rsidRPr="00E664A9">
        <w:rPr>
          <w:b/>
          <w:sz w:val="24"/>
        </w:rPr>
        <w:t>(Only for understanding</w:t>
      </w:r>
      <w:r w:rsidR="00E664A9">
        <w:rPr>
          <w:b/>
          <w:sz w:val="24"/>
        </w:rPr>
        <w:t>. No need to draw again</w:t>
      </w:r>
      <w:r w:rsidRPr="00E664A9">
        <w:rPr>
          <w:b/>
          <w:sz w:val="24"/>
        </w:rPr>
        <w:t>)</w:t>
      </w:r>
    </w:p>
    <w:p w:rsidR="00B92203" w:rsidRPr="00E664A9" w:rsidRDefault="00B92203" w:rsidP="000970C5">
      <w:pPr>
        <w:rPr>
          <w:b/>
          <w:sz w:val="24"/>
        </w:rPr>
      </w:pPr>
    </w:p>
    <w:p w:rsidR="000970C5" w:rsidRPr="00E664A9" w:rsidRDefault="000970C5" w:rsidP="000970C5">
      <w:pPr>
        <w:rPr>
          <w:b/>
          <w:color w:val="FF0000"/>
          <w:sz w:val="24"/>
        </w:rPr>
      </w:pPr>
    </w:p>
    <w:p w:rsidR="000970C5" w:rsidRPr="00E664A9" w:rsidRDefault="000970C5" w:rsidP="007F7979">
      <w:pPr>
        <w:rPr>
          <w:b/>
          <w:sz w:val="24"/>
        </w:rPr>
      </w:pPr>
    </w:p>
    <w:p w:rsidR="007F7979" w:rsidRPr="00E664A9" w:rsidRDefault="007F7979" w:rsidP="00FA6612">
      <w:pPr>
        <w:rPr>
          <w:b/>
          <w:sz w:val="24"/>
        </w:rPr>
      </w:pPr>
    </w:p>
    <w:p w:rsidR="007F7979" w:rsidRPr="00E664A9" w:rsidRDefault="007F7979" w:rsidP="00FA6612">
      <w:pPr>
        <w:rPr>
          <w:b/>
          <w:sz w:val="24"/>
        </w:rPr>
      </w:pPr>
    </w:p>
    <w:p w:rsidR="00FA6612" w:rsidRPr="00E664A9" w:rsidRDefault="00FA6612" w:rsidP="00FA6612">
      <w:pPr>
        <w:rPr>
          <w:b/>
          <w:sz w:val="24"/>
        </w:rPr>
      </w:pPr>
    </w:p>
    <w:p w:rsidR="00FA6612" w:rsidRPr="00E664A9" w:rsidRDefault="00FA6612">
      <w:pPr>
        <w:rPr>
          <w:b/>
          <w:sz w:val="24"/>
        </w:rPr>
      </w:pPr>
    </w:p>
    <w:sectPr w:rsidR="00FA6612" w:rsidRPr="00E664A9" w:rsidSect="00E664A9">
      <w:pgSz w:w="12240" w:h="15840"/>
      <w:pgMar w:top="36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198"/>
    <w:rsid w:val="000970C5"/>
    <w:rsid w:val="00522D12"/>
    <w:rsid w:val="005313CB"/>
    <w:rsid w:val="006532CD"/>
    <w:rsid w:val="006E6B5E"/>
    <w:rsid w:val="007F7979"/>
    <w:rsid w:val="00864BD7"/>
    <w:rsid w:val="00877D0E"/>
    <w:rsid w:val="008856F3"/>
    <w:rsid w:val="00921FDB"/>
    <w:rsid w:val="00A776DB"/>
    <w:rsid w:val="00B92203"/>
    <w:rsid w:val="00CF1198"/>
    <w:rsid w:val="00D038F6"/>
    <w:rsid w:val="00D23889"/>
    <w:rsid w:val="00D96F40"/>
    <w:rsid w:val="00E664A9"/>
    <w:rsid w:val="00F16335"/>
    <w:rsid w:val="00F75EE6"/>
    <w:rsid w:val="00FA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6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6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2020-03-31T13:01:00Z</cp:lastPrinted>
  <dcterms:created xsi:type="dcterms:W3CDTF">2020-03-31T09:54:00Z</dcterms:created>
  <dcterms:modified xsi:type="dcterms:W3CDTF">2020-03-31T13:02:00Z</dcterms:modified>
</cp:coreProperties>
</file>