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0A028" w14:textId="05A7210E" w:rsidR="00F8195E" w:rsidRPr="00F8195E" w:rsidRDefault="00F8195E" w:rsidP="00F8195E">
      <w:pPr>
        <w:jc w:val="center"/>
        <w:rPr>
          <w:b/>
          <w:bCs/>
          <w:color w:val="FF0000"/>
          <w:lang w:val="en-US"/>
        </w:rPr>
      </w:pPr>
      <w:r w:rsidRPr="00F8195E">
        <w:rPr>
          <w:b/>
          <w:bCs/>
          <w:color w:val="FF0000"/>
          <w:lang w:val="en-US"/>
        </w:rPr>
        <w:t>Bus and Memory Transfer</w:t>
      </w:r>
    </w:p>
    <w:p w14:paraId="77ABD94B" w14:textId="3EA0B14A" w:rsidR="00F8195E" w:rsidRDefault="00F8195E">
      <w:pPr>
        <w:rPr>
          <w:lang w:val="en-US"/>
        </w:rPr>
      </w:pPr>
      <w:r w:rsidRPr="00F8195E">
        <w:rPr>
          <w:noProof/>
          <w:lang w:val="en-US"/>
        </w:rPr>
        <w:drawing>
          <wp:inline distT="0" distB="0" distL="0" distR="0" wp14:anchorId="11E17817" wp14:editId="2C1A4670">
            <wp:extent cx="5254580" cy="1311607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645" cy="131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382E" w14:textId="45CE0D36" w:rsidR="00F8195E" w:rsidRDefault="00F8195E">
      <w:pPr>
        <w:rPr>
          <w:lang w:val="en-US"/>
        </w:rPr>
      </w:pPr>
      <w:r w:rsidRPr="00F8195E">
        <w:rPr>
          <w:noProof/>
          <w:lang w:val="en-US"/>
        </w:rPr>
        <w:drawing>
          <wp:inline distT="0" distB="0" distL="0" distR="0" wp14:anchorId="428F5846" wp14:editId="443417F3">
            <wp:extent cx="5320399" cy="2670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831" cy="26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B9D2" w14:textId="1D878C03" w:rsidR="00F8195E" w:rsidRDefault="00F8195E">
      <w:pPr>
        <w:rPr>
          <w:lang w:val="en-US"/>
        </w:rPr>
      </w:pPr>
      <w:r w:rsidRPr="00F8195E">
        <w:rPr>
          <w:noProof/>
          <w:lang w:val="en-US"/>
        </w:rPr>
        <w:drawing>
          <wp:inline distT="0" distB="0" distL="0" distR="0" wp14:anchorId="62C6BD3D" wp14:editId="15174B45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148C" w14:textId="40D11F3C" w:rsidR="00F8195E" w:rsidRDefault="00F8195E">
      <w:pPr>
        <w:rPr>
          <w:lang w:val="en-US"/>
        </w:rPr>
      </w:pPr>
      <w:r w:rsidRPr="00F8195E">
        <w:rPr>
          <w:noProof/>
          <w:lang w:val="en-US"/>
        </w:rPr>
        <w:lastRenderedPageBreak/>
        <w:drawing>
          <wp:inline distT="0" distB="0" distL="0" distR="0" wp14:anchorId="1C8F2F8D" wp14:editId="2763F595">
            <wp:extent cx="5151549" cy="3122549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250" cy="3130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0CED" w14:textId="3C0690C9" w:rsidR="00F8195E" w:rsidRDefault="00F8195E">
      <w:pPr>
        <w:rPr>
          <w:lang w:val="en-US"/>
        </w:rPr>
      </w:pPr>
      <w:r w:rsidRPr="00F8195E">
        <w:rPr>
          <w:noProof/>
          <w:lang w:val="en-US"/>
        </w:rPr>
        <w:drawing>
          <wp:inline distT="0" distB="0" distL="0" distR="0" wp14:anchorId="1140ECB9" wp14:editId="36E7FFD2">
            <wp:extent cx="5292212" cy="4323009"/>
            <wp:effectExtent l="0" t="0" r="381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90" cy="433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054B8" w14:textId="77777777" w:rsidR="00F8195E" w:rsidRPr="00F8195E" w:rsidRDefault="00F8195E">
      <w:pPr>
        <w:rPr>
          <w:lang w:val="en-US"/>
        </w:rPr>
      </w:pPr>
    </w:p>
    <w:sectPr w:rsidR="00F8195E" w:rsidRPr="00F819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95E"/>
    <w:rsid w:val="00F8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827E"/>
  <w15:chartTrackingRefBased/>
  <w15:docId w15:val="{7EE6A3EC-4BDC-4A9F-BCE6-2A2AB331B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1</cp:revision>
  <dcterms:created xsi:type="dcterms:W3CDTF">2021-05-12T02:26:00Z</dcterms:created>
  <dcterms:modified xsi:type="dcterms:W3CDTF">2021-05-12T02:33:00Z</dcterms:modified>
</cp:coreProperties>
</file>