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0E1B6" w14:textId="1161E222" w:rsidR="005554B5" w:rsidRPr="004B2873" w:rsidRDefault="005554B5" w:rsidP="005554B5">
      <w:pPr>
        <w:jc w:val="center"/>
        <w:rPr>
          <w:b/>
          <w:color w:val="FF0000"/>
          <w:sz w:val="28"/>
          <w:szCs w:val="24"/>
        </w:rPr>
      </w:pPr>
      <w:r w:rsidRPr="004B2873">
        <w:rPr>
          <w:b/>
          <w:color w:val="FF0000"/>
          <w:sz w:val="28"/>
          <w:szCs w:val="24"/>
        </w:rPr>
        <w:t>Addressing Modes</w:t>
      </w:r>
    </w:p>
    <w:p w14:paraId="0D6FEC2C" w14:textId="77777777" w:rsidR="005554B5" w:rsidRPr="00FA7CB7" w:rsidRDefault="005554B5" w:rsidP="005554B5">
      <w:pPr>
        <w:rPr>
          <w:b/>
          <w:color w:val="000000" w:themeColor="text1"/>
          <w:sz w:val="24"/>
          <w:szCs w:val="24"/>
        </w:rPr>
      </w:pPr>
      <w:r w:rsidRPr="00FA7CB7">
        <w:rPr>
          <w:b/>
          <w:color w:val="000000" w:themeColor="text1"/>
          <w:sz w:val="24"/>
          <w:szCs w:val="24"/>
        </w:rPr>
        <w:t>Addressing Modes– The term addressing modes refers to the way in which the operand of an instruction is specified. The addressing mode specifies a rule for interpreting or modifying the address field of the instruction before the operand is actually executed.</w:t>
      </w:r>
    </w:p>
    <w:p w14:paraId="19C3FA6D" w14:textId="77777777" w:rsidR="005554B5" w:rsidRPr="00FA7CB7" w:rsidRDefault="005554B5" w:rsidP="005554B5">
      <w:pPr>
        <w:rPr>
          <w:b/>
          <w:sz w:val="24"/>
          <w:szCs w:val="24"/>
        </w:rPr>
      </w:pPr>
      <w:r w:rsidRPr="00FA7CB7">
        <w:rPr>
          <w:b/>
          <w:sz w:val="24"/>
          <w:szCs w:val="24"/>
        </w:rPr>
        <w:t xml:space="preserve">The operation field of an instruction specifies the operation to be performed. This operation will be executed on some data which is stored in computer registers or the main memory. The way any operand is selected during the program execution is dependent on the addressing mode of the instruction. </w:t>
      </w:r>
    </w:p>
    <w:p w14:paraId="0E6AE20C" w14:textId="77777777" w:rsidR="005554B5" w:rsidRPr="00FA7CB7" w:rsidRDefault="005554B5" w:rsidP="005554B5">
      <w:pPr>
        <w:rPr>
          <w:b/>
          <w:sz w:val="24"/>
          <w:szCs w:val="24"/>
        </w:rPr>
      </w:pPr>
      <w:r w:rsidRPr="00FA7CB7">
        <w:rPr>
          <w:b/>
          <w:sz w:val="24"/>
          <w:szCs w:val="24"/>
          <w:highlight w:val="yellow"/>
        </w:rPr>
        <w:t>The purpose of using addressing mode techniques is as follows:</w:t>
      </w:r>
    </w:p>
    <w:p w14:paraId="356E8D8C" w14:textId="68E7732E" w:rsidR="005554B5" w:rsidRPr="00FA7CB7" w:rsidRDefault="005554B5" w:rsidP="005554B5">
      <w:pPr>
        <w:pStyle w:val="ListParagraph"/>
        <w:numPr>
          <w:ilvl w:val="0"/>
          <w:numId w:val="1"/>
        </w:numPr>
        <w:rPr>
          <w:b/>
          <w:sz w:val="24"/>
          <w:szCs w:val="24"/>
        </w:rPr>
      </w:pPr>
      <w:r w:rsidRPr="00FA7CB7">
        <w:rPr>
          <w:b/>
          <w:sz w:val="24"/>
          <w:szCs w:val="24"/>
        </w:rPr>
        <w:t xml:space="preserve">To give the programming </w:t>
      </w:r>
      <w:r w:rsidR="006C7363" w:rsidRPr="00FA7CB7">
        <w:rPr>
          <w:b/>
          <w:sz w:val="24"/>
          <w:szCs w:val="24"/>
        </w:rPr>
        <w:t>flexibility</w:t>
      </w:r>
      <w:r w:rsidRPr="00FA7CB7">
        <w:rPr>
          <w:b/>
          <w:sz w:val="24"/>
          <w:szCs w:val="24"/>
        </w:rPr>
        <w:t xml:space="preserve"> to the user by providing some facilities.</w:t>
      </w:r>
    </w:p>
    <w:p w14:paraId="6D390D9F" w14:textId="77777777" w:rsidR="005554B5" w:rsidRPr="00FA7CB7" w:rsidRDefault="005554B5" w:rsidP="005554B5">
      <w:pPr>
        <w:pStyle w:val="ListParagraph"/>
        <w:numPr>
          <w:ilvl w:val="0"/>
          <w:numId w:val="1"/>
        </w:numPr>
        <w:rPr>
          <w:b/>
          <w:sz w:val="24"/>
          <w:szCs w:val="24"/>
        </w:rPr>
      </w:pPr>
      <w:r w:rsidRPr="00FA7CB7">
        <w:rPr>
          <w:b/>
          <w:sz w:val="24"/>
          <w:szCs w:val="24"/>
        </w:rPr>
        <w:t>To reduce the number of bits in an addressing field of the instruction.</w:t>
      </w:r>
    </w:p>
    <w:p w14:paraId="40CC7DD4" w14:textId="77777777" w:rsidR="000478FE" w:rsidRPr="00FA7CB7" w:rsidRDefault="000478FE" w:rsidP="000478FE">
      <w:pPr>
        <w:pStyle w:val="ListParagraph"/>
        <w:rPr>
          <w:b/>
          <w:sz w:val="24"/>
          <w:szCs w:val="24"/>
        </w:rPr>
      </w:pPr>
    </w:p>
    <w:p w14:paraId="00040B9B" w14:textId="77777777" w:rsidR="005554B5" w:rsidRPr="00FA7CB7" w:rsidRDefault="000478FE" w:rsidP="005554B5">
      <w:pPr>
        <w:rPr>
          <w:b/>
          <w:sz w:val="24"/>
          <w:szCs w:val="24"/>
        </w:rPr>
      </w:pPr>
      <w:r w:rsidRPr="00FA7CB7">
        <w:rPr>
          <w:b/>
          <w:sz w:val="24"/>
          <w:szCs w:val="24"/>
        </w:rPr>
        <w:t xml:space="preserve">To understand </w:t>
      </w:r>
      <w:r w:rsidR="00F35303" w:rsidRPr="00FA7CB7">
        <w:rPr>
          <w:b/>
          <w:sz w:val="24"/>
          <w:szCs w:val="24"/>
        </w:rPr>
        <w:t xml:space="preserve">the various addressing modes, it is imperative that we should understand the basic operation cycle of the computer. </w:t>
      </w:r>
    </w:p>
    <w:p w14:paraId="363DE7C4" w14:textId="77777777" w:rsidR="00E62C39" w:rsidRPr="004B2873" w:rsidRDefault="00E62C39" w:rsidP="00FF6994">
      <w:pPr>
        <w:jc w:val="center"/>
        <w:rPr>
          <w:b/>
          <w:color w:val="FF0000"/>
          <w:sz w:val="28"/>
          <w:szCs w:val="24"/>
        </w:rPr>
      </w:pPr>
      <w:r w:rsidRPr="004B2873">
        <w:rPr>
          <w:b/>
          <w:color w:val="FF0000"/>
          <w:sz w:val="28"/>
          <w:szCs w:val="24"/>
        </w:rPr>
        <w:t>Instruction Cycle</w:t>
      </w:r>
    </w:p>
    <w:p w14:paraId="7FF1155B" w14:textId="77777777" w:rsidR="00E62C39" w:rsidRPr="00FA7CB7" w:rsidRDefault="00E62C39" w:rsidP="00E62C39">
      <w:pPr>
        <w:rPr>
          <w:b/>
          <w:sz w:val="24"/>
          <w:szCs w:val="24"/>
        </w:rPr>
      </w:pPr>
      <w:r w:rsidRPr="00FA7CB7">
        <w:rPr>
          <w:b/>
          <w:sz w:val="24"/>
          <w:szCs w:val="24"/>
        </w:rPr>
        <w:t>An instruction cycle, also known as fetch-decode-execute cycle is the basic operational process of a computer. This process is repeated continuously by CPU from boot up to shut down of computer.</w:t>
      </w:r>
    </w:p>
    <w:p w14:paraId="5ECD32E0" w14:textId="77777777" w:rsidR="00997679" w:rsidRDefault="00E62C39" w:rsidP="00E62C39">
      <w:pPr>
        <w:rPr>
          <w:b/>
          <w:sz w:val="24"/>
          <w:szCs w:val="24"/>
        </w:rPr>
      </w:pPr>
      <w:r w:rsidRPr="00FA7CB7">
        <w:rPr>
          <w:b/>
          <w:sz w:val="24"/>
          <w:szCs w:val="24"/>
        </w:rPr>
        <w:t>Following are the steps that occur during an instruction cycle:</w:t>
      </w:r>
    </w:p>
    <w:p w14:paraId="0125AE18" w14:textId="77777777" w:rsidR="00AC641F" w:rsidRPr="00AC641F" w:rsidRDefault="00AC641F" w:rsidP="00AC641F">
      <w:pPr>
        <w:pStyle w:val="ListParagraph"/>
        <w:numPr>
          <w:ilvl w:val="0"/>
          <w:numId w:val="2"/>
        </w:numPr>
        <w:rPr>
          <w:b/>
          <w:sz w:val="24"/>
          <w:szCs w:val="24"/>
        </w:rPr>
      </w:pPr>
      <w:r w:rsidRPr="00AC641F">
        <w:rPr>
          <w:b/>
          <w:sz w:val="24"/>
          <w:szCs w:val="24"/>
        </w:rPr>
        <w:t>Fetch the Instruction from memory</w:t>
      </w:r>
    </w:p>
    <w:p w14:paraId="1D9485B8" w14:textId="77777777" w:rsidR="00AC641F" w:rsidRPr="00AC641F" w:rsidRDefault="00AC641F" w:rsidP="00AC641F">
      <w:pPr>
        <w:pStyle w:val="ListParagraph"/>
        <w:numPr>
          <w:ilvl w:val="0"/>
          <w:numId w:val="2"/>
        </w:numPr>
        <w:rPr>
          <w:b/>
          <w:sz w:val="24"/>
          <w:szCs w:val="24"/>
        </w:rPr>
      </w:pPr>
      <w:r w:rsidRPr="00AC641F">
        <w:rPr>
          <w:b/>
          <w:sz w:val="24"/>
          <w:szCs w:val="24"/>
        </w:rPr>
        <w:t>Decode the Instruction</w:t>
      </w:r>
    </w:p>
    <w:p w14:paraId="65DAA3C2" w14:textId="77777777" w:rsidR="00AC641F" w:rsidRPr="00AC641F" w:rsidRDefault="00AC641F" w:rsidP="00AC641F">
      <w:pPr>
        <w:pStyle w:val="ListParagraph"/>
        <w:numPr>
          <w:ilvl w:val="0"/>
          <w:numId w:val="2"/>
        </w:numPr>
        <w:rPr>
          <w:b/>
          <w:sz w:val="24"/>
          <w:szCs w:val="24"/>
        </w:rPr>
      </w:pPr>
      <w:r w:rsidRPr="00AC641F">
        <w:rPr>
          <w:b/>
          <w:sz w:val="24"/>
          <w:szCs w:val="24"/>
        </w:rPr>
        <w:t>Execute the Instruction</w:t>
      </w:r>
    </w:p>
    <w:p w14:paraId="0FC92C7F" w14:textId="77777777" w:rsidR="00E62C39" w:rsidRPr="00FA7CB7" w:rsidRDefault="00E62C39" w:rsidP="00E62C39">
      <w:pPr>
        <w:rPr>
          <w:b/>
          <w:sz w:val="24"/>
          <w:szCs w:val="24"/>
        </w:rPr>
      </w:pPr>
      <w:r w:rsidRPr="00AC641F">
        <w:rPr>
          <w:b/>
          <w:sz w:val="24"/>
          <w:szCs w:val="24"/>
          <w:highlight w:val="yellow"/>
        </w:rPr>
        <w:t>1. Fetch the Instruction</w:t>
      </w:r>
      <w:r w:rsidR="00FA7CB7" w:rsidRPr="00AC641F">
        <w:rPr>
          <w:b/>
          <w:sz w:val="24"/>
          <w:szCs w:val="24"/>
          <w:highlight w:val="yellow"/>
        </w:rPr>
        <w:t xml:space="preserve"> from memory</w:t>
      </w:r>
    </w:p>
    <w:p w14:paraId="33BCCC38" w14:textId="77777777" w:rsidR="00E62C39" w:rsidRPr="00FA7CB7" w:rsidRDefault="00AC641F" w:rsidP="00E62C39">
      <w:pPr>
        <w:rPr>
          <w:b/>
          <w:sz w:val="24"/>
          <w:szCs w:val="24"/>
        </w:rPr>
      </w:pPr>
      <w:r>
        <w:rPr>
          <w:b/>
          <w:sz w:val="24"/>
          <w:szCs w:val="24"/>
        </w:rPr>
        <w:t xml:space="preserve">There is one register in the computer called the program counter or PC that keeps track of the instructions in the program stored in the memory. PC holds the address of the instruction </w:t>
      </w:r>
      <w:r w:rsidR="004203DD">
        <w:rPr>
          <w:b/>
          <w:sz w:val="24"/>
          <w:szCs w:val="24"/>
        </w:rPr>
        <w:t>to be executed next and is incremented each time an instruction is fetched from memory.</w:t>
      </w:r>
      <w:r>
        <w:rPr>
          <w:b/>
          <w:sz w:val="24"/>
          <w:szCs w:val="24"/>
        </w:rPr>
        <w:t xml:space="preserve"> </w:t>
      </w:r>
    </w:p>
    <w:p w14:paraId="6CF35024" w14:textId="77777777" w:rsidR="00E62C39" w:rsidRPr="00FA7CB7" w:rsidRDefault="00E62C39" w:rsidP="00E62C39">
      <w:pPr>
        <w:rPr>
          <w:b/>
          <w:sz w:val="24"/>
          <w:szCs w:val="24"/>
        </w:rPr>
      </w:pPr>
      <w:r w:rsidRPr="00AC641F">
        <w:rPr>
          <w:b/>
          <w:sz w:val="24"/>
          <w:szCs w:val="24"/>
          <w:highlight w:val="yellow"/>
        </w:rPr>
        <w:t>2. Decode the Instruction</w:t>
      </w:r>
    </w:p>
    <w:p w14:paraId="4D566013" w14:textId="77777777" w:rsidR="00E62C39" w:rsidRPr="00FA7CB7" w:rsidRDefault="00E62C39" w:rsidP="00E62C39">
      <w:pPr>
        <w:rPr>
          <w:b/>
          <w:sz w:val="24"/>
          <w:szCs w:val="24"/>
        </w:rPr>
      </w:pPr>
      <w:r w:rsidRPr="00FA7CB7">
        <w:rPr>
          <w:b/>
          <w:sz w:val="24"/>
          <w:szCs w:val="24"/>
        </w:rPr>
        <w:t xml:space="preserve">The </w:t>
      </w:r>
      <w:r w:rsidR="00A625CA">
        <w:rPr>
          <w:b/>
          <w:sz w:val="24"/>
          <w:szCs w:val="24"/>
        </w:rPr>
        <w:t>decoding done</w:t>
      </w:r>
      <w:r w:rsidR="004203DD">
        <w:rPr>
          <w:b/>
          <w:sz w:val="24"/>
          <w:szCs w:val="24"/>
        </w:rPr>
        <w:t xml:space="preserve"> in step 2 determines the operation to be performed, the addressing mode of the instruction, and the location of the operands. </w:t>
      </w:r>
    </w:p>
    <w:p w14:paraId="05B0A16E" w14:textId="77777777" w:rsidR="00E62C39" w:rsidRDefault="00FA7CB7" w:rsidP="00E62C39">
      <w:pPr>
        <w:rPr>
          <w:b/>
          <w:sz w:val="24"/>
          <w:szCs w:val="24"/>
        </w:rPr>
      </w:pPr>
      <w:r w:rsidRPr="00AC641F">
        <w:rPr>
          <w:b/>
          <w:sz w:val="24"/>
          <w:szCs w:val="24"/>
          <w:highlight w:val="yellow"/>
        </w:rPr>
        <w:t>3</w:t>
      </w:r>
      <w:r w:rsidR="00E62C39" w:rsidRPr="00AC641F">
        <w:rPr>
          <w:b/>
          <w:sz w:val="24"/>
          <w:szCs w:val="24"/>
          <w:highlight w:val="yellow"/>
        </w:rPr>
        <w:t>. Execute the Instruction</w:t>
      </w:r>
    </w:p>
    <w:p w14:paraId="642DBB58" w14:textId="77777777" w:rsidR="00E62C39" w:rsidRPr="00FA7CB7" w:rsidRDefault="00A625CA" w:rsidP="00E62C39">
      <w:pPr>
        <w:rPr>
          <w:b/>
          <w:sz w:val="24"/>
          <w:szCs w:val="24"/>
        </w:rPr>
      </w:pPr>
      <w:r>
        <w:rPr>
          <w:b/>
          <w:sz w:val="24"/>
          <w:szCs w:val="24"/>
        </w:rPr>
        <w:t>The computer then executes the instruction and returns to step 1 to fetch the instruction in sequence.</w:t>
      </w:r>
      <w:r w:rsidR="004B2873">
        <w:rPr>
          <w:b/>
          <w:sz w:val="24"/>
          <w:szCs w:val="24"/>
        </w:rPr>
        <w:t xml:space="preserve"> </w:t>
      </w:r>
      <w:r w:rsidR="00E62C39" w:rsidRPr="00FA7CB7">
        <w:rPr>
          <w:b/>
          <w:sz w:val="24"/>
          <w:szCs w:val="24"/>
        </w:rPr>
        <w:t>The Control Unit passes the information in the form of control signals to the functional unit of CPU. The result generated is stored in main memory or sent to an output device.</w:t>
      </w:r>
    </w:p>
    <w:p w14:paraId="49791CA0" w14:textId="77777777" w:rsidR="00E21831" w:rsidRPr="00FA7CB7" w:rsidRDefault="00E21831" w:rsidP="00E62C39">
      <w:pPr>
        <w:rPr>
          <w:b/>
          <w:sz w:val="24"/>
          <w:szCs w:val="24"/>
        </w:rPr>
      </w:pPr>
      <w:r w:rsidRPr="00FA7CB7">
        <w:rPr>
          <w:b/>
          <w:noProof/>
          <w:sz w:val="24"/>
          <w:szCs w:val="24"/>
        </w:rPr>
        <w:lastRenderedPageBreak/>
        <w:drawing>
          <wp:inline distT="0" distB="0" distL="0" distR="0" wp14:anchorId="0D41E779" wp14:editId="3459D0C5">
            <wp:extent cx="3680460" cy="336325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2894" cy="3365479"/>
                    </a:xfrm>
                    <a:prstGeom prst="rect">
                      <a:avLst/>
                    </a:prstGeom>
                    <a:noFill/>
                  </pic:spPr>
                </pic:pic>
              </a:graphicData>
            </a:graphic>
          </wp:inline>
        </w:drawing>
      </w:r>
    </w:p>
    <w:p w14:paraId="464BF10E" w14:textId="77777777" w:rsidR="00E62C39" w:rsidRDefault="00E62C39" w:rsidP="00E62C39">
      <w:pPr>
        <w:rPr>
          <w:b/>
          <w:sz w:val="24"/>
          <w:szCs w:val="24"/>
        </w:rPr>
      </w:pPr>
      <w:r w:rsidRPr="00FA7CB7">
        <w:rPr>
          <w:b/>
          <w:sz w:val="24"/>
          <w:szCs w:val="24"/>
        </w:rPr>
        <w:t>The cycle is then repeated by fetching the next instruction. Thus in this way the instruction cycle is repeated continuously.</w:t>
      </w:r>
    </w:p>
    <w:p w14:paraId="6A6B7223" w14:textId="77777777" w:rsidR="00E645D4" w:rsidRDefault="003066A6" w:rsidP="00E62C39">
      <w:pPr>
        <w:rPr>
          <w:b/>
          <w:sz w:val="24"/>
          <w:szCs w:val="24"/>
        </w:rPr>
      </w:pPr>
      <w:r>
        <w:rPr>
          <w:b/>
          <w:sz w:val="24"/>
          <w:szCs w:val="24"/>
        </w:rPr>
        <w:t>An example of instruction format with a distinct addressing mode field is shown in Fig 8-6.</w:t>
      </w:r>
    </w:p>
    <w:p w14:paraId="37069091" w14:textId="77777777" w:rsidR="003066A6" w:rsidRDefault="009300A0" w:rsidP="00E62C39">
      <w:pPr>
        <w:rPr>
          <w:b/>
          <w:sz w:val="24"/>
          <w:szCs w:val="24"/>
        </w:rPr>
      </w:pPr>
      <w:r>
        <w:rPr>
          <w:b/>
          <w:noProof/>
          <w:sz w:val="24"/>
          <w:szCs w:val="24"/>
        </w:rPr>
        <w:drawing>
          <wp:inline distT="0" distB="0" distL="0" distR="0" wp14:anchorId="74AAD7CD" wp14:editId="5925C331">
            <wp:extent cx="4168140" cy="1291844"/>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78646" cy="1295100"/>
                    </a:xfrm>
                    <a:prstGeom prst="rect">
                      <a:avLst/>
                    </a:prstGeom>
                    <a:noFill/>
                    <a:ln>
                      <a:noFill/>
                    </a:ln>
                  </pic:spPr>
                </pic:pic>
              </a:graphicData>
            </a:graphic>
          </wp:inline>
        </w:drawing>
      </w:r>
    </w:p>
    <w:p w14:paraId="11E4DB14" w14:textId="77777777" w:rsidR="009300A0" w:rsidRDefault="009300A0" w:rsidP="00E62C39">
      <w:pPr>
        <w:rPr>
          <w:b/>
          <w:sz w:val="24"/>
          <w:szCs w:val="24"/>
        </w:rPr>
      </w:pPr>
      <w:r>
        <w:rPr>
          <w:b/>
          <w:sz w:val="24"/>
          <w:szCs w:val="24"/>
        </w:rPr>
        <w:t>The opcode specifies the operation to be performed.</w:t>
      </w:r>
    </w:p>
    <w:p w14:paraId="13B53DEC" w14:textId="77777777" w:rsidR="009300A0" w:rsidRDefault="009300A0" w:rsidP="00E62C39">
      <w:pPr>
        <w:rPr>
          <w:b/>
          <w:sz w:val="24"/>
          <w:szCs w:val="24"/>
        </w:rPr>
      </w:pPr>
      <w:r>
        <w:rPr>
          <w:b/>
          <w:sz w:val="24"/>
          <w:szCs w:val="24"/>
        </w:rPr>
        <w:t>The mode field is used to locate the operands needed for the operation.</w:t>
      </w:r>
    </w:p>
    <w:p w14:paraId="2B154E4B" w14:textId="6D99D133" w:rsidR="004B2873" w:rsidRDefault="009300A0" w:rsidP="00E62C39">
      <w:pPr>
        <w:rPr>
          <w:b/>
          <w:sz w:val="24"/>
          <w:szCs w:val="24"/>
        </w:rPr>
      </w:pPr>
      <w:r>
        <w:rPr>
          <w:b/>
          <w:sz w:val="24"/>
          <w:szCs w:val="24"/>
        </w:rPr>
        <w:t xml:space="preserve">There may or may not be an address field in the instruction. If there is an address </w:t>
      </w:r>
      <w:r w:rsidR="00DD6617">
        <w:rPr>
          <w:b/>
          <w:sz w:val="24"/>
          <w:szCs w:val="24"/>
        </w:rPr>
        <w:t>field,</w:t>
      </w:r>
      <w:r>
        <w:rPr>
          <w:b/>
          <w:sz w:val="24"/>
          <w:szCs w:val="24"/>
        </w:rPr>
        <w:t xml:space="preserve"> it may designate a memory address or processor register.</w:t>
      </w:r>
    </w:p>
    <w:p w14:paraId="6B6958A1" w14:textId="77777777" w:rsidR="009300A0" w:rsidRPr="0055360C" w:rsidRDefault="004B2873" w:rsidP="0055360C">
      <w:pPr>
        <w:jc w:val="center"/>
        <w:rPr>
          <w:b/>
          <w:color w:val="FF0000"/>
          <w:sz w:val="28"/>
          <w:szCs w:val="24"/>
        </w:rPr>
      </w:pPr>
      <w:r w:rsidRPr="00285BA2">
        <w:rPr>
          <w:b/>
          <w:color w:val="FF0000"/>
          <w:sz w:val="28"/>
          <w:szCs w:val="24"/>
          <w:highlight w:val="yellow"/>
        </w:rPr>
        <w:t>Types of addressing modes</w:t>
      </w:r>
    </w:p>
    <w:p w14:paraId="4379F9F8" w14:textId="77777777" w:rsidR="009300A0" w:rsidRDefault="0055360C" w:rsidP="00E62C39">
      <w:pPr>
        <w:rPr>
          <w:b/>
          <w:sz w:val="24"/>
          <w:szCs w:val="24"/>
        </w:rPr>
      </w:pPr>
      <w:r w:rsidRPr="0055360C">
        <w:rPr>
          <w:b/>
          <w:sz w:val="24"/>
          <w:szCs w:val="24"/>
          <w:highlight w:val="yellow"/>
        </w:rPr>
        <w:t>Implied mode:</w:t>
      </w:r>
      <w:r w:rsidR="00070C63" w:rsidRPr="00070C63">
        <w:rPr>
          <w:b/>
          <w:sz w:val="24"/>
          <w:szCs w:val="24"/>
        </w:rPr>
        <w:t xml:space="preserve"> In implied addressing the operand</w:t>
      </w:r>
      <w:r w:rsidR="00B1125A">
        <w:rPr>
          <w:b/>
          <w:sz w:val="24"/>
          <w:szCs w:val="24"/>
        </w:rPr>
        <w:t>s are</w:t>
      </w:r>
      <w:r w:rsidR="00070C63" w:rsidRPr="00070C63">
        <w:rPr>
          <w:b/>
          <w:sz w:val="24"/>
          <w:szCs w:val="24"/>
        </w:rPr>
        <w:t xml:space="preserve"> specified</w:t>
      </w:r>
      <w:r w:rsidR="00B1125A">
        <w:rPr>
          <w:b/>
          <w:sz w:val="24"/>
          <w:szCs w:val="24"/>
        </w:rPr>
        <w:t xml:space="preserve"> implicitly </w:t>
      </w:r>
      <w:r w:rsidR="00B1125A" w:rsidRPr="00070C63">
        <w:rPr>
          <w:b/>
          <w:sz w:val="24"/>
          <w:szCs w:val="24"/>
        </w:rPr>
        <w:t>in</w:t>
      </w:r>
      <w:r w:rsidR="00070C63" w:rsidRPr="00070C63">
        <w:rPr>
          <w:b/>
          <w:sz w:val="24"/>
          <w:szCs w:val="24"/>
        </w:rPr>
        <w:t xml:space="preserve"> the </w:t>
      </w:r>
      <w:r w:rsidR="00B1125A">
        <w:rPr>
          <w:b/>
          <w:sz w:val="24"/>
          <w:szCs w:val="24"/>
        </w:rPr>
        <w:t>definition of the instruction</w:t>
      </w:r>
      <w:r w:rsidR="00070C63" w:rsidRPr="00070C63">
        <w:rPr>
          <w:b/>
          <w:sz w:val="24"/>
          <w:szCs w:val="24"/>
        </w:rPr>
        <w:t>. In this mode the data is 8 bits or 16 bits long and data is the part of instruction.</w:t>
      </w:r>
      <w:r>
        <w:rPr>
          <w:b/>
          <w:sz w:val="24"/>
          <w:szCs w:val="24"/>
        </w:rPr>
        <w:t xml:space="preserve"> </w:t>
      </w:r>
      <w:r w:rsidR="00070C63" w:rsidRPr="00070C63">
        <w:rPr>
          <w:b/>
          <w:sz w:val="24"/>
          <w:szCs w:val="24"/>
        </w:rPr>
        <w:t>Zero address instruction</w:t>
      </w:r>
      <w:r w:rsidR="00B1125A">
        <w:rPr>
          <w:b/>
          <w:sz w:val="24"/>
          <w:szCs w:val="24"/>
        </w:rPr>
        <w:t>s</w:t>
      </w:r>
      <w:r w:rsidR="00070C63" w:rsidRPr="00070C63">
        <w:rPr>
          <w:b/>
          <w:sz w:val="24"/>
          <w:szCs w:val="24"/>
        </w:rPr>
        <w:t xml:space="preserve"> are designed with implied addressing mode.</w:t>
      </w:r>
    </w:p>
    <w:p w14:paraId="39778512" w14:textId="77777777" w:rsidR="004F7828" w:rsidRDefault="00412000" w:rsidP="00E62C39">
      <w:pPr>
        <w:rPr>
          <w:b/>
          <w:sz w:val="24"/>
          <w:szCs w:val="24"/>
        </w:rPr>
      </w:pPr>
      <w:r w:rsidRPr="00D8506C">
        <w:rPr>
          <w:b/>
          <w:sz w:val="24"/>
          <w:szCs w:val="24"/>
          <w:highlight w:val="yellow"/>
        </w:rPr>
        <w:t>Example:</w:t>
      </w:r>
      <w:r w:rsidRPr="00412000">
        <w:rPr>
          <w:b/>
          <w:sz w:val="24"/>
          <w:szCs w:val="24"/>
        </w:rPr>
        <w:t xml:space="preserve">  </w:t>
      </w:r>
      <w:r w:rsidR="00323FD0">
        <w:rPr>
          <w:b/>
          <w:sz w:val="24"/>
          <w:szCs w:val="24"/>
        </w:rPr>
        <w:t>CMA means Complement Accumulator</w:t>
      </w:r>
    </w:p>
    <w:p w14:paraId="3938E58C" w14:textId="77777777" w:rsidR="004F7828" w:rsidRDefault="004F7828" w:rsidP="004F7828">
      <w:pPr>
        <w:ind w:left="720" w:firstLine="720"/>
        <w:rPr>
          <w:b/>
          <w:sz w:val="24"/>
          <w:szCs w:val="24"/>
        </w:rPr>
      </w:pPr>
      <w:r w:rsidRPr="004F7828">
        <w:rPr>
          <w:b/>
          <w:sz w:val="24"/>
          <w:szCs w:val="24"/>
        </w:rPr>
        <w:t>CLC (used to reset Carry flag to 0)</w:t>
      </w:r>
    </w:p>
    <w:p w14:paraId="56CAF5D0" w14:textId="77777777" w:rsidR="00D8506C" w:rsidRDefault="00B1125A" w:rsidP="00E62C39">
      <w:pPr>
        <w:rPr>
          <w:b/>
          <w:sz w:val="24"/>
          <w:szCs w:val="24"/>
        </w:rPr>
      </w:pPr>
      <w:r w:rsidRPr="00092910">
        <w:rPr>
          <w:b/>
          <w:sz w:val="24"/>
          <w:szCs w:val="24"/>
          <w:highlight w:val="yellow"/>
        </w:rPr>
        <w:t>Immediate addressing mode</w:t>
      </w:r>
      <w:r w:rsidRPr="00B1125A">
        <w:rPr>
          <w:b/>
          <w:sz w:val="24"/>
          <w:szCs w:val="24"/>
        </w:rPr>
        <w:t>:</w:t>
      </w:r>
      <w:r w:rsidR="00092910">
        <w:rPr>
          <w:b/>
          <w:sz w:val="24"/>
          <w:szCs w:val="24"/>
        </w:rPr>
        <w:t xml:space="preserve"> </w:t>
      </w:r>
      <w:r w:rsidRPr="00B1125A">
        <w:rPr>
          <w:b/>
          <w:sz w:val="24"/>
          <w:szCs w:val="24"/>
        </w:rPr>
        <w:t xml:space="preserve">In this mode </w:t>
      </w:r>
      <w:r w:rsidR="00092910">
        <w:rPr>
          <w:b/>
          <w:sz w:val="24"/>
          <w:szCs w:val="24"/>
        </w:rPr>
        <w:t>the operand is specified in the instruction itself</w:t>
      </w:r>
      <w:r w:rsidRPr="00B1125A">
        <w:rPr>
          <w:b/>
          <w:sz w:val="24"/>
          <w:szCs w:val="24"/>
        </w:rPr>
        <w:t>.</w:t>
      </w:r>
      <w:r w:rsidR="00092910">
        <w:rPr>
          <w:b/>
          <w:sz w:val="24"/>
          <w:szCs w:val="24"/>
        </w:rPr>
        <w:t xml:space="preserve"> </w:t>
      </w:r>
      <w:r w:rsidRPr="00B1125A">
        <w:rPr>
          <w:b/>
          <w:sz w:val="24"/>
          <w:szCs w:val="24"/>
        </w:rPr>
        <w:t>Designed like one address instruction format.</w:t>
      </w:r>
    </w:p>
    <w:p w14:paraId="4345111E" w14:textId="77777777" w:rsidR="00F04B62" w:rsidRDefault="00F04B62" w:rsidP="00E62C39">
      <w:pPr>
        <w:rPr>
          <w:b/>
          <w:sz w:val="24"/>
          <w:szCs w:val="24"/>
        </w:rPr>
      </w:pPr>
      <w:r w:rsidRPr="00F04B62">
        <w:rPr>
          <w:b/>
          <w:sz w:val="24"/>
          <w:szCs w:val="24"/>
          <w:highlight w:val="yellow"/>
        </w:rPr>
        <w:lastRenderedPageBreak/>
        <w:t>Example:</w:t>
      </w:r>
      <w:r w:rsidRPr="00F04B62">
        <w:rPr>
          <w:b/>
          <w:sz w:val="24"/>
          <w:szCs w:val="24"/>
        </w:rPr>
        <w:t xml:space="preserve">  MOV AL, 35H (move the data 35H into AL register)</w:t>
      </w:r>
    </w:p>
    <w:p w14:paraId="4BAE7C99" w14:textId="77777777" w:rsidR="00F04B62" w:rsidRDefault="00F04B62" w:rsidP="00E62C39">
      <w:pPr>
        <w:rPr>
          <w:b/>
          <w:sz w:val="24"/>
          <w:szCs w:val="24"/>
        </w:rPr>
      </w:pPr>
      <w:r w:rsidRPr="00F04B62">
        <w:rPr>
          <w:b/>
          <w:sz w:val="24"/>
          <w:szCs w:val="24"/>
          <w:highlight w:val="yellow"/>
        </w:rPr>
        <w:t>Register mode:</w:t>
      </w:r>
      <w:r>
        <w:rPr>
          <w:b/>
          <w:sz w:val="24"/>
          <w:szCs w:val="24"/>
        </w:rPr>
        <w:t xml:space="preserve">  In this mode the operands are in registers that reside within the CPU.</w:t>
      </w:r>
      <w:r w:rsidRPr="00F04B62">
        <w:rPr>
          <w:b/>
          <w:sz w:val="24"/>
          <w:szCs w:val="24"/>
        </w:rPr>
        <w:t xml:space="preserve"> The data is in the register that is specified by the instruction</w:t>
      </w:r>
      <w:r>
        <w:rPr>
          <w:b/>
          <w:sz w:val="24"/>
          <w:szCs w:val="24"/>
        </w:rPr>
        <w:t>.</w:t>
      </w:r>
    </w:p>
    <w:p w14:paraId="7FEEC51B" w14:textId="77777777" w:rsidR="00674231" w:rsidRDefault="00674231" w:rsidP="00E62C39">
      <w:pPr>
        <w:rPr>
          <w:b/>
          <w:sz w:val="24"/>
          <w:szCs w:val="24"/>
        </w:rPr>
      </w:pPr>
      <w:r w:rsidRPr="00674231">
        <w:rPr>
          <w:b/>
          <w:sz w:val="24"/>
          <w:szCs w:val="24"/>
          <w:highlight w:val="yellow"/>
        </w:rPr>
        <w:t>Example:</w:t>
      </w:r>
      <w:r w:rsidRPr="00674231">
        <w:rPr>
          <w:b/>
          <w:sz w:val="24"/>
          <w:szCs w:val="24"/>
        </w:rPr>
        <w:t xml:space="preserve"> MOV AX,</w:t>
      </w:r>
      <w:r>
        <w:rPr>
          <w:b/>
          <w:sz w:val="24"/>
          <w:szCs w:val="24"/>
        </w:rPr>
        <w:t xml:space="preserve"> </w:t>
      </w:r>
      <w:r w:rsidRPr="00674231">
        <w:rPr>
          <w:b/>
          <w:sz w:val="24"/>
          <w:szCs w:val="24"/>
        </w:rPr>
        <w:t>CX (move the contents of CX register to AX register)</w:t>
      </w:r>
    </w:p>
    <w:p w14:paraId="2D7A47A1" w14:textId="7A035C91" w:rsidR="00F04B62" w:rsidRDefault="00E72750" w:rsidP="00E62C39">
      <w:pPr>
        <w:rPr>
          <w:b/>
          <w:sz w:val="24"/>
          <w:szCs w:val="24"/>
        </w:rPr>
      </w:pPr>
      <w:r w:rsidRPr="00E72750">
        <w:rPr>
          <w:b/>
          <w:sz w:val="24"/>
          <w:szCs w:val="24"/>
          <w:highlight w:val="yellow"/>
        </w:rPr>
        <w:t xml:space="preserve">Register </w:t>
      </w:r>
      <w:r w:rsidR="004C67E3" w:rsidRPr="00E72750">
        <w:rPr>
          <w:b/>
          <w:sz w:val="24"/>
          <w:szCs w:val="24"/>
          <w:highlight w:val="yellow"/>
        </w:rPr>
        <w:t>indirect</w:t>
      </w:r>
      <w:r w:rsidRPr="00E72750">
        <w:rPr>
          <w:b/>
          <w:sz w:val="24"/>
          <w:szCs w:val="24"/>
          <w:highlight w:val="yellow"/>
        </w:rPr>
        <w:t xml:space="preserve"> mode:</w:t>
      </w:r>
      <w:r w:rsidRPr="00E72750">
        <w:rPr>
          <w:b/>
          <w:sz w:val="24"/>
          <w:szCs w:val="24"/>
        </w:rPr>
        <w:t xml:space="preserve"> </w:t>
      </w:r>
      <w:r w:rsidR="00F942CD">
        <w:rPr>
          <w:b/>
          <w:sz w:val="24"/>
          <w:szCs w:val="24"/>
        </w:rPr>
        <w:t xml:space="preserve"> In this mode the instruction specifies a register in the CPU whose contents give the a</w:t>
      </w:r>
      <w:r w:rsidR="00A9683F">
        <w:rPr>
          <w:b/>
          <w:sz w:val="24"/>
          <w:szCs w:val="24"/>
        </w:rPr>
        <w:t>ddress of the operand in memory.</w:t>
      </w:r>
      <w:r w:rsidR="00894B73">
        <w:rPr>
          <w:b/>
          <w:sz w:val="24"/>
          <w:szCs w:val="24"/>
        </w:rPr>
        <w:t xml:space="preserve"> In other </w:t>
      </w:r>
      <w:r w:rsidR="00B96577">
        <w:rPr>
          <w:b/>
          <w:sz w:val="24"/>
          <w:szCs w:val="24"/>
        </w:rPr>
        <w:t>words,</w:t>
      </w:r>
      <w:r w:rsidR="00894B73">
        <w:rPr>
          <w:b/>
          <w:sz w:val="24"/>
          <w:szCs w:val="24"/>
        </w:rPr>
        <w:t xml:space="preserve"> the selected register contains the address of the operand rather than the operand itself.</w:t>
      </w:r>
    </w:p>
    <w:p w14:paraId="471AC5DA" w14:textId="77777777" w:rsidR="00E72750" w:rsidRDefault="00E72750" w:rsidP="00E72750">
      <w:pPr>
        <w:rPr>
          <w:b/>
          <w:sz w:val="24"/>
          <w:szCs w:val="24"/>
        </w:rPr>
      </w:pPr>
      <w:r w:rsidRPr="00E72750">
        <w:rPr>
          <w:b/>
          <w:sz w:val="24"/>
          <w:szCs w:val="24"/>
        </w:rPr>
        <w:t>MOV AX, [BX]</w:t>
      </w:r>
      <w:r w:rsidR="008F2B7F">
        <w:rPr>
          <w:b/>
          <w:sz w:val="24"/>
          <w:szCs w:val="24"/>
        </w:rPr>
        <w:t xml:space="preserve"> </w:t>
      </w:r>
      <w:r w:rsidRPr="00E72750">
        <w:rPr>
          <w:b/>
          <w:sz w:val="24"/>
          <w:szCs w:val="24"/>
        </w:rPr>
        <w:t>(move the contents of memory locations addressed by the register BX to the register AX)</w:t>
      </w:r>
    </w:p>
    <w:p w14:paraId="69251848" w14:textId="77777777" w:rsidR="004C143A" w:rsidRDefault="004C143A" w:rsidP="00E72750">
      <w:pPr>
        <w:rPr>
          <w:b/>
          <w:sz w:val="24"/>
          <w:szCs w:val="24"/>
        </w:rPr>
      </w:pPr>
      <w:r>
        <w:rPr>
          <w:b/>
          <w:noProof/>
          <w:sz w:val="24"/>
          <w:szCs w:val="24"/>
        </w:rPr>
        <w:drawing>
          <wp:inline distT="0" distB="0" distL="0" distR="0" wp14:anchorId="4D920343" wp14:editId="7593F4F5">
            <wp:extent cx="4023360" cy="2194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360" cy="2194560"/>
                    </a:xfrm>
                    <a:prstGeom prst="rect">
                      <a:avLst/>
                    </a:prstGeom>
                    <a:noFill/>
                    <a:ln>
                      <a:noFill/>
                    </a:ln>
                  </pic:spPr>
                </pic:pic>
              </a:graphicData>
            </a:graphic>
          </wp:inline>
        </w:drawing>
      </w:r>
    </w:p>
    <w:p w14:paraId="04F13665" w14:textId="65CD55CF" w:rsidR="00B012EE" w:rsidRDefault="00B012EE" w:rsidP="00B012EE">
      <w:pPr>
        <w:rPr>
          <w:b/>
          <w:sz w:val="24"/>
          <w:szCs w:val="24"/>
        </w:rPr>
      </w:pPr>
    </w:p>
    <w:sectPr w:rsidR="00B012EE" w:rsidSect="009B2916">
      <w:pgSz w:w="12240" w:h="15840"/>
      <w:pgMar w:top="5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459ED"/>
    <w:multiLevelType w:val="hybridMultilevel"/>
    <w:tmpl w:val="30907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993F5C"/>
    <w:multiLevelType w:val="hybridMultilevel"/>
    <w:tmpl w:val="E9D2B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C39"/>
    <w:rsid w:val="000478FE"/>
    <w:rsid w:val="00070C63"/>
    <w:rsid w:val="00092910"/>
    <w:rsid w:val="00102FF2"/>
    <w:rsid w:val="00165BDA"/>
    <w:rsid w:val="001F381C"/>
    <w:rsid w:val="0025670F"/>
    <w:rsid w:val="00285BA2"/>
    <w:rsid w:val="003066A6"/>
    <w:rsid w:val="00323FD0"/>
    <w:rsid w:val="003A6074"/>
    <w:rsid w:val="00412000"/>
    <w:rsid w:val="004203DD"/>
    <w:rsid w:val="004B2873"/>
    <w:rsid w:val="004C143A"/>
    <w:rsid w:val="004C67E3"/>
    <w:rsid w:val="004D4DD4"/>
    <w:rsid w:val="004F5E37"/>
    <w:rsid w:val="004F7828"/>
    <w:rsid w:val="0055360C"/>
    <w:rsid w:val="005554B5"/>
    <w:rsid w:val="005821A4"/>
    <w:rsid w:val="0058761D"/>
    <w:rsid w:val="005A54F7"/>
    <w:rsid w:val="005E2A47"/>
    <w:rsid w:val="00674231"/>
    <w:rsid w:val="006C7363"/>
    <w:rsid w:val="006E0CF5"/>
    <w:rsid w:val="007A2039"/>
    <w:rsid w:val="00894B73"/>
    <w:rsid w:val="008E3FCA"/>
    <w:rsid w:val="008F2B7F"/>
    <w:rsid w:val="009160B3"/>
    <w:rsid w:val="009300A0"/>
    <w:rsid w:val="00935F3A"/>
    <w:rsid w:val="00950A4E"/>
    <w:rsid w:val="00997679"/>
    <w:rsid w:val="009B2916"/>
    <w:rsid w:val="009C72CE"/>
    <w:rsid w:val="00A625CA"/>
    <w:rsid w:val="00A9683F"/>
    <w:rsid w:val="00AC641F"/>
    <w:rsid w:val="00B012EE"/>
    <w:rsid w:val="00B022AF"/>
    <w:rsid w:val="00B1125A"/>
    <w:rsid w:val="00B579F0"/>
    <w:rsid w:val="00B72611"/>
    <w:rsid w:val="00B96577"/>
    <w:rsid w:val="00BA7AC6"/>
    <w:rsid w:val="00C54857"/>
    <w:rsid w:val="00C67B62"/>
    <w:rsid w:val="00CB25A7"/>
    <w:rsid w:val="00D3069F"/>
    <w:rsid w:val="00D8506C"/>
    <w:rsid w:val="00DB18A2"/>
    <w:rsid w:val="00DD6617"/>
    <w:rsid w:val="00DE23EA"/>
    <w:rsid w:val="00E21831"/>
    <w:rsid w:val="00E62C39"/>
    <w:rsid w:val="00E645D4"/>
    <w:rsid w:val="00E72750"/>
    <w:rsid w:val="00F04B62"/>
    <w:rsid w:val="00F35303"/>
    <w:rsid w:val="00F942CD"/>
    <w:rsid w:val="00FA7CB7"/>
    <w:rsid w:val="00FF6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07A07"/>
  <w15:docId w15:val="{A0CA926D-0528-4555-A0B9-5C800FE0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2C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C39"/>
    <w:rPr>
      <w:rFonts w:ascii="Tahoma" w:hAnsi="Tahoma" w:cs="Tahoma"/>
      <w:sz w:val="16"/>
      <w:szCs w:val="16"/>
    </w:rPr>
  </w:style>
  <w:style w:type="paragraph" w:styleId="ListParagraph">
    <w:name w:val="List Paragraph"/>
    <w:basedOn w:val="Normal"/>
    <w:uiPriority w:val="34"/>
    <w:qFormat/>
    <w:rsid w:val="005554B5"/>
    <w:pPr>
      <w:ind w:left="720"/>
      <w:contextualSpacing/>
    </w:pPr>
  </w:style>
  <w:style w:type="character" w:styleId="Hyperlink">
    <w:name w:val="Hyperlink"/>
    <w:basedOn w:val="DefaultParagraphFont"/>
    <w:uiPriority w:val="99"/>
    <w:semiHidden/>
    <w:unhideWhenUsed/>
    <w:rsid w:val="00BA7A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3</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Sathee laxmi Gottapu</cp:lastModifiedBy>
  <cp:revision>54</cp:revision>
  <cp:lastPrinted>2020-05-02T10:37:00Z</cp:lastPrinted>
  <dcterms:created xsi:type="dcterms:W3CDTF">2020-05-01T12:37:00Z</dcterms:created>
  <dcterms:modified xsi:type="dcterms:W3CDTF">2021-06-17T14:02:00Z</dcterms:modified>
</cp:coreProperties>
</file>