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9F" w:rsidRPr="001B3831" w:rsidRDefault="00E22C18" w:rsidP="00E22C18">
      <w:pPr>
        <w:jc w:val="center"/>
        <w:rPr>
          <w:b/>
          <w:color w:val="FF0000"/>
          <w:sz w:val="28"/>
        </w:rPr>
      </w:pPr>
      <w:r w:rsidRPr="001B3831">
        <w:rPr>
          <w:b/>
          <w:color w:val="FF0000"/>
          <w:sz w:val="28"/>
        </w:rPr>
        <w:t>Reverse Polish Notation</w:t>
      </w:r>
    </w:p>
    <w:p w:rsidR="00E22C18" w:rsidRPr="001B3831" w:rsidRDefault="00E22C18" w:rsidP="00E22C18">
      <w:pPr>
        <w:rPr>
          <w:b/>
          <w:color w:val="000000" w:themeColor="text1"/>
          <w:sz w:val="24"/>
        </w:rPr>
      </w:pPr>
      <w:r w:rsidRPr="001B3831">
        <w:rPr>
          <w:b/>
          <w:color w:val="000000" w:themeColor="text1"/>
          <w:sz w:val="24"/>
        </w:rPr>
        <w:t>A Stack organization is very effective for evaluating arithmetic expressions. The common mathematical method of writing arithmetic expressions imposes difficulties when evaluated by computer.</w:t>
      </w:r>
    </w:p>
    <w:p w:rsidR="00E22C18" w:rsidRPr="001B3831" w:rsidRDefault="00E22C18" w:rsidP="00E22C18">
      <w:pPr>
        <w:rPr>
          <w:b/>
          <w:color w:val="000000" w:themeColor="text1"/>
          <w:sz w:val="24"/>
        </w:rPr>
      </w:pPr>
      <w:r w:rsidRPr="001B3831">
        <w:rPr>
          <w:b/>
          <w:color w:val="000000" w:themeColor="text1"/>
          <w:sz w:val="24"/>
        </w:rPr>
        <w:t xml:space="preserve">Consider the simple arithmetic expression </w:t>
      </w:r>
    </w:p>
    <w:p w:rsidR="00DE65C0" w:rsidRPr="001B3831" w:rsidRDefault="00DE65C0" w:rsidP="00E22C18">
      <w:pPr>
        <w:rPr>
          <w:b/>
          <w:color w:val="000000" w:themeColor="text1"/>
          <w:sz w:val="24"/>
        </w:rPr>
      </w:pPr>
      <w:r w:rsidRPr="001B3831">
        <w:rPr>
          <w:b/>
          <w:color w:val="000000" w:themeColor="text1"/>
          <w:sz w:val="24"/>
        </w:rPr>
        <w:tab/>
      </w:r>
      <w:r w:rsidRPr="001B3831">
        <w:rPr>
          <w:b/>
          <w:color w:val="000000" w:themeColor="text1"/>
          <w:sz w:val="24"/>
        </w:rPr>
        <w:tab/>
        <w:t xml:space="preserve">A*B + C*D    </w:t>
      </w:r>
    </w:p>
    <w:p w:rsidR="00BA3CB9" w:rsidRPr="001B3831" w:rsidRDefault="00DE65C0" w:rsidP="00E22C18">
      <w:pPr>
        <w:rPr>
          <w:b/>
          <w:color w:val="000000" w:themeColor="text1"/>
          <w:sz w:val="24"/>
        </w:rPr>
      </w:pPr>
      <w:r w:rsidRPr="001B3831">
        <w:rPr>
          <w:b/>
          <w:color w:val="000000" w:themeColor="text1"/>
          <w:sz w:val="24"/>
        </w:rPr>
        <w:t>H</w:t>
      </w:r>
      <w:r w:rsidR="00E22C18" w:rsidRPr="001B3831">
        <w:rPr>
          <w:b/>
          <w:color w:val="000000" w:themeColor="text1"/>
          <w:sz w:val="24"/>
        </w:rPr>
        <w:t>ere each operator written between the operands.</w:t>
      </w:r>
      <w:r w:rsidRPr="001B3831">
        <w:rPr>
          <w:b/>
          <w:color w:val="000000" w:themeColor="text1"/>
          <w:sz w:val="24"/>
        </w:rPr>
        <w:t xml:space="preserve"> </w:t>
      </w:r>
      <w:r w:rsidR="00BA3CB9" w:rsidRPr="001B3831">
        <w:rPr>
          <w:b/>
          <w:color w:val="000000" w:themeColor="text1"/>
          <w:sz w:val="24"/>
        </w:rPr>
        <w:t xml:space="preserve">This is known as infix notation. </w:t>
      </w:r>
      <w:r w:rsidRPr="001B3831">
        <w:rPr>
          <w:b/>
          <w:color w:val="000000" w:themeColor="text1"/>
          <w:sz w:val="24"/>
        </w:rPr>
        <w:t>To evaluate this arithmetic expression</w:t>
      </w:r>
      <w:r w:rsidR="00BA3CB9" w:rsidRPr="001B3831">
        <w:rPr>
          <w:b/>
          <w:color w:val="000000" w:themeColor="text1"/>
          <w:sz w:val="24"/>
        </w:rPr>
        <w:t xml:space="preserve"> it is necessary to compute the product A*B, store this product while computing C*D, and then sum the two products.</w:t>
      </w:r>
    </w:p>
    <w:p w:rsidR="00E22C18" w:rsidRPr="001B3831" w:rsidRDefault="00BA3CB9" w:rsidP="00E22C18">
      <w:pPr>
        <w:rPr>
          <w:b/>
          <w:color w:val="000000" w:themeColor="text1"/>
          <w:sz w:val="24"/>
        </w:rPr>
      </w:pPr>
      <w:r w:rsidRPr="001B3831">
        <w:rPr>
          <w:b/>
          <w:color w:val="000000" w:themeColor="text1"/>
          <w:sz w:val="24"/>
        </w:rPr>
        <w:t xml:space="preserve">The Polish mathematician </w:t>
      </w:r>
      <w:proofErr w:type="spellStart"/>
      <w:r w:rsidRPr="001B3831">
        <w:rPr>
          <w:b/>
          <w:color w:val="000000" w:themeColor="text1"/>
          <w:sz w:val="24"/>
        </w:rPr>
        <w:t>Lukasiewicz</w:t>
      </w:r>
      <w:proofErr w:type="spellEnd"/>
      <w:r w:rsidRPr="001B3831">
        <w:rPr>
          <w:b/>
          <w:color w:val="000000" w:themeColor="text1"/>
          <w:sz w:val="24"/>
        </w:rPr>
        <w:t xml:space="preserve"> introduced prefix notation to represent arithmetic expressions. This notation is referred as Polish notation. In this notation operator is placed before the operands.</w:t>
      </w:r>
    </w:p>
    <w:p w:rsidR="00BA3CB9" w:rsidRPr="001B3831" w:rsidRDefault="00BA3CB9" w:rsidP="00E22C18">
      <w:pPr>
        <w:rPr>
          <w:b/>
          <w:color w:val="000000" w:themeColor="text1"/>
          <w:sz w:val="24"/>
        </w:rPr>
      </w:pPr>
      <w:r w:rsidRPr="001B3831">
        <w:rPr>
          <w:b/>
          <w:color w:val="000000" w:themeColor="text1"/>
          <w:sz w:val="24"/>
        </w:rPr>
        <w:t>The post fix notation, referred to as Reverse Polish notation (RPN), places the operator after the operands.</w:t>
      </w:r>
    </w:p>
    <w:p w:rsidR="000B0EBF" w:rsidRPr="001B3831" w:rsidRDefault="000B0EBF" w:rsidP="00E22C18">
      <w:pPr>
        <w:rPr>
          <w:b/>
          <w:color w:val="000000" w:themeColor="text1"/>
          <w:sz w:val="24"/>
        </w:rPr>
      </w:pPr>
      <w:r w:rsidRPr="001B3831">
        <w:rPr>
          <w:b/>
          <w:color w:val="000000" w:themeColor="text1"/>
          <w:sz w:val="24"/>
        </w:rPr>
        <w:t>The following examples demonstrate the three representations:</w:t>
      </w:r>
    </w:p>
    <w:p w:rsidR="000B0EBF" w:rsidRPr="001B3831" w:rsidRDefault="000B0EBF" w:rsidP="00E22C18">
      <w:pPr>
        <w:rPr>
          <w:b/>
          <w:color w:val="000000" w:themeColor="text1"/>
          <w:sz w:val="24"/>
        </w:rPr>
      </w:pPr>
      <w:r w:rsidRPr="001B3831">
        <w:rPr>
          <w:b/>
          <w:color w:val="000000" w:themeColor="text1"/>
          <w:sz w:val="24"/>
        </w:rPr>
        <w:t>A + B</w:t>
      </w:r>
      <w:r w:rsidRPr="001B3831">
        <w:rPr>
          <w:b/>
          <w:color w:val="000000" w:themeColor="text1"/>
          <w:sz w:val="24"/>
        </w:rPr>
        <w:tab/>
        <w:t>Infix notation</w:t>
      </w:r>
    </w:p>
    <w:p w:rsidR="000B0EBF" w:rsidRPr="001B3831" w:rsidRDefault="000B0EBF" w:rsidP="00E22C18">
      <w:pPr>
        <w:rPr>
          <w:b/>
          <w:color w:val="000000" w:themeColor="text1"/>
          <w:sz w:val="24"/>
        </w:rPr>
      </w:pPr>
      <w:r w:rsidRPr="001B3831">
        <w:rPr>
          <w:b/>
          <w:color w:val="000000" w:themeColor="text1"/>
          <w:sz w:val="24"/>
        </w:rPr>
        <w:t xml:space="preserve">+AB </w:t>
      </w:r>
      <w:r w:rsidRPr="001B3831">
        <w:rPr>
          <w:b/>
          <w:color w:val="000000" w:themeColor="text1"/>
          <w:sz w:val="24"/>
        </w:rPr>
        <w:tab/>
        <w:t>Prefix or Polish notation</w:t>
      </w:r>
    </w:p>
    <w:p w:rsidR="00BA3CB9" w:rsidRPr="001B3831" w:rsidRDefault="000B0EBF" w:rsidP="00E22C18">
      <w:pPr>
        <w:rPr>
          <w:b/>
          <w:color w:val="000000" w:themeColor="text1"/>
          <w:sz w:val="24"/>
        </w:rPr>
      </w:pPr>
      <w:r w:rsidRPr="001B3831">
        <w:rPr>
          <w:b/>
          <w:color w:val="000000" w:themeColor="text1"/>
          <w:sz w:val="24"/>
        </w:rPr>
        <w:t xml:space="preserve">AB+  </w:t>
      </w:r>
      <w:r w:rsidR="00BA3CB9" w:rsidRPr="001B3831">
        <w:rPr>
          <w:b/>
          <w:color w:val="000000" w:themeColor="text1"/>
          <w:sz w:val="24"/>
        </w:rPr>
        <w:t xml:space="preserve"> </w:t>
      </w:r>
      <w:r w:rsidRPr="001B3831">
        <w:rPr>
          <w:b/>
          <w:color w:val="000000" w:themeColor="text1"/>
          <w:sz w:val="24"/>
        </w:rPr>
        <w:tab/>
        <w:t>Post</w:t>
      </w:r>
      <w:r w:rsidR="004F3216" w:rsidRPr="001B3831">
        <w:rPr>
          <w:b/>
          <w:color w:val="000000" w:themeColor="text1"/>
          <w:sz w:val="24"/>
        </w:rPr>
        <w:t>fix or Reverse Polish notation</w:t>
      </w:r>
    </w:p>
    <w:p w:rsidR="00520F01" w:rsidRPr="001B3831" w:rsidRDefault="004F3216" w:rsidP="00E22C18">
      <w:pPr>
        <w:rPr>
          <w:b/>
          <w:color w:val="000000" w:themeColor="text1"/>
          <w:sz w:val="24"/>
        </w:rPr>
      </w:pPr>
      <w:r w:rsidRPr="001B3831">
        <w:rPr>
          <w:b/>
          <w:color w:val="000000" w:themeColor="text1"/>
          <w:sz w:val="24"/>
        </w:rPr>
        <w:t>The Reverse Polish notation is in a form suitable for stack manipulation</w:t>
      </w:r>
      <w:r w:rsidR="00520F01" w:rsidRPr="001B3831">
        <w:rPr>
          <w:b/>
          <w:color w:val="000000" w:themeColor="text1"/>
          <w:sz w:val="24"/>
        </w:rPr>
        <w:t>.</w:t>
      </w:r>
    </w:p>
    <w:p w:rsidR="004F3216" w:rsidRPr="001B3831" w:rsidRDefault="00520F01" w:rsidP="00E22C18">
      <w:pPr>
        <w:rPr>
          <w:b/>
          <w:color w:val="FF0000"/>
          <w:sz w:val="24"/>
        </w:rPr>
      </w:pPr>
      <w:r w:rsidRPr="001B3831">
        <w:rPr>
          <w:b/>
          <w:color w:val="000000" w:themeColor="text1"/>
          <w:sz w:val="24"/>
        </w:rPr>
        <w:t xml:space="preserve">The expression </w:t>
      </w:r>
      <w:r w:rsidRPr="001B3831">
        <w:rPr>
          <w:b/>
          <w:color w:val="FF0000"/>
          <w:sz w:val="24"/>
        </w:rPr>
        <w:t xml:space="preserve">A*B + C*D </w:t>
      </w:r>
      <w:r w:rsidRPr="001B3831">
        <w:rPr>
          <w:b/>
          <w:color w:val="000000" w:themeColor="text1"/>
          <w:sz w:val="24"/>
        </w:rPr>
        <w:t xml:space="preserve">is written in Reverse Polish notation as </w:t>
      </w:r>
      <w:r w:rsidRPr="001B3831">
        <w:rPr>
          <w:b/>
          <w:color w:val="FF0000"/>
          <w:sz w:val="24"/>
        </w:rPr>
        <w:t xml:space="preserve">AB*CD*+ </w:t>
      </w:r>
      <w:r w:rsidR="004F3216" w:rsidRPr="001B3831">
        <w:rPr>
          <w:b/>
          <w:color w:val="FF0000"/>
          <w:sz w:val="24"/>
        </w:rPr>
        <w:t xml:space="preserve"> </w:t>
      </w:r>
    </w:p>
    <w:p w:rsidR="00520F01" w:rsidRPr="001B3831" w:rsidRDefault="00520F01" w:rsidP="00E22C18">
      <w:pPr>
        <w:rPr>
          <w:b/>
          <w:color w:val="FF0000"/>
          <w:sz w:val="24"/>
        </w:rPr>
      </w:pPr>
      <w:r w:rsidRPr="001B3831">
        <w:rPr>
          <w:b/>
          <w:color w:val="FF0000"/>
          <w:sz w:val="24"/>
        </w:rPr>
        <w:t>Above expression is evaluated as follows:</w:t>
      </w:r>
    </w:p>
    <w:p w:rsidR="00520F01" w:rsidRPr="001B3831" w:rsidRDefault="00520F01" w:rsidP="00E22C18">
      <w:pPr>
        <w:rPr>
          <w:b/>
          <w:color w:val="000000" w:themeColor="text1"/>
          <w:sz w:val="24"/>
        </w:rPr>
      </w:pPr>
      <w:r w:rsidRPr="001B3831">
        <w:rPr>
          <w:b/>
          <w:color w:val="000000" w:themeColor="text1"/>
          <w:sz w:val="24"/>
        </w:rPr>
        <w:t>Scan the expression from left to right. When an operator is reached, perform the operation with the two operands found on the left side of the operator.</w:t>
      </w:r>
    </w:p>
    <w:p w:rsidR="00EB5766" w:rsidRPr="001B3831" w:rsidRDefault="00520F01" w:rsidP="00E22C18">
      <w:pPr>
        <w:rPr>
          <w:b/>
          <w:color w:val="000000" w:themeColor="text1"/>
          <w:sz w:val="24"/>
        </w:rPr>
      </w:pPr>
      <w:r w:rsidRPr="001B3831">
        <w:rPr>
          <w:b/>
          <w:color w:val="000000" w:themeColor="text1"/>
          <w:sz w:val="24"/>
        </w:rPr>
        <w:t>Remove the two operands and the operator and replace them by the number obtained from the result of the operation. Continue to scan the expression and repeat the procedure for every operator encountered until there are no more operators.</w:t>
      </w:r>
    </w:p>
    <w:p w:rsidR="00520F01" w:rsidRPr="001B3831" w:rsidRDefault="00EB5766" w:rsidP="00E22C18">
      <w:pPr>
        <w:rPr>
          <w:b/>
          <w:color w:val="FF0000"/>
          <w:sz w:val="24"/>
        </w:rPr>
      </w:pPr>
      <w:r w:rsidRPr="001B3831">
        <w:rPr>
          <w:b/>
          <w:color w:val="FF0000"/>
          <w:sz w:val="24"/>
        </w:rPr>
        <w:t>Conversion to Reverse Polish notation</w:t>
      </w:r>
      <w:r w:rsidR="00520F01" w:rsidRPr="001B3831">
        <w:rPr>
          <w:b/>
          <w:color w:val="FF0000"/>
          <w:sz w:val="24"/>
        </w:rPr>
        <w:t xml:space="preserve"> </w:t>
      </w:r>
    </w:p>
    <w:p w:rsidR="00EB5766" w:rsidRPr="001B3831" w:rsidRDefault="00EB5766" w:rsidP="00E22C18">
      <w:pPr>
        <w:rPr>
          <w:b/>
          <w:color w:val="000000" w:themeColor="text1"/>
          <w:sz w:val="24"/>
        </w:rPr>
      </w:pPr>
      <w:r w:rsidRPr="001B3831">
        <w:rPr>
          <w:b/>
          <w:color w:val="000000" w:themeColor="text1"/>
          <w:sz w:val="24"/>
        </w:rPr>
        <w:t xml:space="preserve">The conversion from infix notation to reverse </w:t>
      </w:r>
      <w:r w:rsidR="000E5F58" w:rsidRPr="001B3831">
        <w:rPr>
          <w:b/>
          <w:color w:val="000000" w:themeColor="text1"/>
          <w:sz w:val="24"/>
        </w:rPr>
        <w:t>P</w:t>
      </w:r>
      <w:r w:rsidRPr="001B3831">
        <w:rPr>
          <w:b/>
          <w:color w:val="000000" w:themeColor="text1"/>
          <w:sz w:val="24"/>
        </w:rPr>
        <w:t xml:space="preserve">olish notation must take into consideration </w:t>
      </w:r>
      <w:r w:rsidR="000E5F58" w:rsidRPr="001B3831">
        <w:rPr>
          <w:b/>
          <w:color w:val="000000" w:themeColor="text1"/>
          <w:sz w:val="24"/>
        </w:rPr>
        <w:t>the operational hierarchy adopted for infix notation.</w:t>
      </w:r>
    </w:p>
    <w:p w:rsidR="000E5F58" w:rsidRPr="001B3831" w:rsidRDefault="000E5F58" w:rsidP="00E22C18">
      <w:pPr>
        <w:rPr>
          <w:b/>
          <w:color w:val="000000" w:themeColor="text1"/>
          <w:sz w:val="24"/>
        </w:rPr>
      </w:pPr>
      <w:r w:rsidRPr="001B3831">
        <w:rPr>
          <w:b/>
          <w:color w:val="000000" w:themeColor="text1"/>
          <w:sz w:val="24"/>
        </w:rPr>
        <w:t>We have to perform all arithmetic inside inner parentheses, then inside outer parentheses, and do multiplication and division operations before addition and subtraction operations.</w:t>
      </w:r>
    </w:p>
    <w:p w:rsidR="006E2927" w:rsidRPr="001B3831" w:rsidRDefault="0020561C" w:rsidP="00E22C18">
      <w:pPr>
        <w:rPr>
          <w:b/>
          <w:color w:val="000000" w:themeColor="text1"/>
          <w:sz w:val="24"/>
        </w:rPr>
      </w:pPr>
      <w:r w:rsidRPr="001B3831">
        <w:rPr>
          <w:b/>
          <w:color w:val="000000" w:themeColor="text1"/>
          <w:sz w:val="24"/>
          <w:highlight w:val="yellow"/>
        </w:rPr>
        <w:lastRenderedPageBreak/>
        <w:t xml:space="preserve">Example: Convert this </w:t>
      </w:r>
      <w:r w:rsidR="006E2927" w:rsidRPr="001B3831">
        <w:rPr>
          <w:b/>
          <w:color w:val="000000" w:themeColor="text1"/>
          <w:sz w:val="24"/>
          <w:highlight w:val="yellow"/>
        </w:rPr>
        <w:t xml:space="preserve">infix </w:t>
      </w:r>
      <w:r w:rsidRPr="001B3831">
        <w:rPr>
          <w:b/>
          <w:color w:val="000000" w:themeColor="text1"/>
          <w:sz w:val="24"/>
          <w:highlight w:val="yellow"/>
        </w:rPr>
        <w:t>expression (A+B)*[C*(D+E) + F] into Reverse Polish notation</w:t>
      </w:r>
      <w:r w:rsidR="006E2927" w:rsidRPr="001B3831">
        <w:rPr>
          <w:b/>
          <w:color w:val="000000" w:themeColor="text1"/>
          <w:sz w:val="24"/>
          <w:highlight w:val="yellow"/>
        </w:rPr>
        <w:t>.</w:t>
      </w:r>
    </w:p>
    <w:p w:rsidR="006E2927" w:rsidRPr="001B3831" w:rsidRDefault="006E2927" w:rsidP="00E22C18">
      <w:pPr>
        <w:rPr>
          <w:b/>
          <w:color w:val="000000" w:themeColor="text1"/>
          <w:sz w:val="24"/>
        </w:rPr>
      </w:pPr>
      <w:r w:rsidRPr="001B3831">
        <w:rPr>
          <w:b/>
          <w:color w:val="000000" w:themeColor="text1"/>
          <w:sz w:val="24"/>
        </w:rPr>
        <w:t xml:space="preserve">To evaluate this expression we must first perform the arithmetic inside the parenthesis (A+B) and (D+E). </w:t>
      </w:r>
    </w:p>
    <w:p w:rsidR="006E2927" w:rsidRPr="001B3831" w:rsidRDefault="006E2927" w:rsidP="00E22C18">
      <w:pPr>
        <w:rPr>
          <w:b/>
          <w:color w:val="000000" w:themeColor="text1"/>
          <w:sz w:val="24"/>
        </w:rPr>
      </w:pPr>
      <w:r w:rsidRPr="001B3831">
        <w:rPr>
          <w:b/>
          <w:color w:val="000000" w:themeColor="text1"/>
          <w:sz w:val="24"/>
        </w:rPr>
        <w:t>Next we must calculate the expression inside the square brackets.</w:t>
      </w:r>
    </w:p>
    <w:p w:rsidR="006E2927" w:rsidRPr="001B3831" w:rsidRDefault="006E2927" w:rsidP="00E22C18">
      <w:pPr>
        <w:rPr>
          <w:b/>
          <w:color w:val="000000" w:themeColor="text1"/>
          <w:sz w:val="24"/>
        </w:rPr>
      </w:pPr>
      <w:r w:rsidRPr="001B3831">
        <w:rPr>
          <w:b/>
          <w:color w:val="000000" w:themeColor="text1"/>
          <w:sz w:val="24"/>
        </w:rPr>
        <w:t>The multiplication of C*(D+E) must be done prior to the addition of F since multiplication has precedence over addition.</w:t>
      </w:r>
    </w:p>
    <w:p w:rsidR="006E2927" w:rsidRPr="001B3831" w:rsidRDefault="006E2927" w:rsidP="00E22C18">
      <w:pPr>
        <w:rPr>
          <w:b/>
          <w:color w:val="000000" w:themeColor="text1"/>
          <w:sz w:val="24"/>
        </w:rPr>
      </w:pPr>
      <w:r w:rsidRPr="001B3831">
        <w:rPr>
          <w:b/>
          <w:color w:val="000000" w:themeColor="text1"/>
          <w:sz w:val="24"/>
        </w:rPr>
        <w:t>The last operation is the multiplication of the two terms between the parentheses and brackets.</w:t>
      </w:r>
    </w:p>
    <w:p w:rsidR="006E2927" w:rsidRPr="001B3831" w:rsidRDefault="006E2927" w:rsidP="00E22C18">
      <w:pPr>
        <w:rPr>
          <w:b/>
          <w:color w:val="000000" w:themeColor="text1"/>
          <w:sz w:val="24"/>
        </w:rPr>
      </w:pPr>
      <w:r w:rsidRPr="001B3831">
        <w:rPr>
          <w:b/>
          <w:color w:val="000000" w:themeColor="text1"/>
          <w:sz w:val="24"/>
        </w:rPr>
        <w:t xml:space="preserve">The converted expression is AB + DE + C*F </w:t>
      </w:r>
      <w:r w:rsidR="001E0F6E" w:rsidRPr="001B3831">
        <w:rPr>
          <w:b/>
          <w:color w:val="000000" w:themeColor="text1"/>
          <w:sz w:val="24"/>
        </w:rPr>
        <w:t>+ *</w:t>
      </w:r>
    </w:p>
    <w:p w:rsidR="001E0F6E" w:rsidRPr="001B3831" w:rsidRDefault="001E0F6E" w:rsidP="00E22C18">
      <w:pPr>
        <w:rPr>
          <w:b/>
          <w:color w:val="000000" w:themeColor="text1"/>
          <w:sz w:val="24"/>
        </w:rPr>
      </w:pPr>
      <w:r w:rsidRPr="001B3831">
        <w:rPr>
          <w:b/>
          <w:color w:val="000000" w:themeColor="text1"/>
          <w:sz w:val="24"/>
          <w:highlight w:val="yellow"/>
        </w:rPr>
        <w:t>Evaluation of Arithmetic Expressions by Using Stack Operation</w:t>
      </w:r>
    </w:p>
    <w:p w:rsidR="001E0F6E" w:rsidRPr="001B3831" w:rsidRDefault="001E0F6E" w:rsidP="00E22C18">
      <w:pPr>
        <w:rPr>
          <w:b/>
          <w:color w:val="000000" w:themeColor="text1"/>
          <w:sz w:val="24"/>
        </w:rPr>
      </w:pPr>
      <w:r w:rsidRPr="001B3831">
        <w:rPr>
          <w:b/>
          <w:color w:val="000000" w:themeColor="text1"/>
          <w:sz w:val="24"/>
        </w:rPr>
        <w:t>Consider the infix arithmetic expression (3*4) + (5*6)</w:t>
      </w:r>
    </w:p>
    <w:p w:rsidR="001E0F6E" w:rsidRPr="001B3831" w:rsidRDefault="001E0F6E" w:rsidP="00E22C18">
      <w:pPr>
        <w:rPr>
          <w:b/>
          <w:color w:val="000000" w:themeColor="text1"/>
          <w:sz w:val="24"/>
        </w:rPr>
      </w:pPr>
      <w:r w:rsidRPr="001B3831">
        <w:rPr>
          <w:b/>
          <w:color w:val="000000" w:themeColor="text1"/>
          <w:sz w:val="24"/>
        </w:rPr>
        <w:t>In Reverse Polish notation, it is expressed as 34*56*+</w:t>
      </w:r>
    </w:p>
    <w:p w:rsidR="001E0F6E" w:rsidRPr="001B3831" w:rsidRDefault="001E0F6E" w:rsidP="00E22C18">
      <w:pPr>
        <w:rPr>
          <w:b/>
          <w:color w:val="000000" w:themeColor="text1"/>
          <w:sz w:val="24"/>
        </w:rPr>
      </w:pPr>
    </w:p>
    <w:p w:rsidR="001E0F6E" w:rsidRPr="001B3831" w:rsidRDefault="001E0F6E" w:rsidP="00E22C18">
      <w:pPr>
        <w:rPr>
          <w:b/>
          <w:color w:val="000000" w:themeColor="text1"/>
          <w:sz w:val="24"/>
        </w:rPr>
      </w:pPr>
      <w:r w:rsidRPr="001B3831">
        <w:rPr>
          <w:b/>
          <w:color w:val="000000" w:themeColor="text1"/>
          <w:sz w:val="24"/>
        </w:rPr>
        <w:t xml:space="preserve"> </w:t>
      </w:r>
      <w:bookmarkStart w:id="0" w:name="_GoBack"/>
      <w:r w:rsidRPr="001B3831">
        <w:rPr>
          <w:b/>
          <w:noProof/>
          <w:color w:val="000000" w:themeColor="text1"/>
          <w:sz w:val="24"/>
        </w:rPr>
        <w:drawing>
          <wp:inline distT="0" distB="0" distL="0" distR="0" wp14:anchorId="68B2F8B8" wp14:editId="34FCA6A1">
            <wp:extent cx="5783580" cy="20465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3852" cy="2046690"/>
                    </a:xfrm>
                    <a:prstGeom prst="rect">
                      <a:avLst/>
                    </a:prstGeom>
                    <a:noFill/>
                    <a:ln>
                      <a:noFill/>
                    </a:ln>
                  </pic:spPr>
                </pic:pic>
              </a:graphicData>
            </a:graphic>
          </wp:inline>
        </w:drawing>
      </w:r>
      <w:bookmarkEnd w:id="0"/>
    </w:p>
    <w:p w:rsidR="004F3216" w:rsidRPr="001B3831" w:rsidRDefault="0020561C" w:rsidP="00E22C18">
      <w:pPr>
        <w:rPr>
          <w:b/>
          <w:color w:val="000000" w:themeColor="text1"/>
          <w:sz w:val="24"/>
        </w:rPr>
      </w:pPr>
      <w:r w:rsidRPr="001B3831">
        <w:rPr>
          <w:b/>
          <w:color w:val="000000" w:themeColor="text1"/>
          <w:sz w:val="24"/>
        </w:rPr>
        <w:t xml:space="preserve"> </w:t>
      </w:r>
    </w:p>
    <w:p w:rsidR="004F3216" w:rsidRPr="001B3831" w:rsidRDefault="001B3831" w:rsidP="001B3831">
      <w:pPr>
        <w:rPr>
          <w:b/>
          <w:color w:val="000000" w:themeColor="text1"/>
          <w:sz w:val="24"/>
        </w:rPr>
      </w:pPr>
      <w:r w:rsidRPr="001B3831">
        <w:rPr>
          <w:b/>
          <w:noProof/>
          <w:color w:val="000000" w:themeColor="text1"/>
          <w:sz w:val="24"/>
        </w:rPr>
        <w:drawing>
          <wp:inline distT="0" distB="0" distL="0" distR="0" wp14:anchorId="549AE3A4" wp14:editId="551BF0DB">
            <wp:extent cx="5943600" cy="214415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44156"/>
                    </a:xfrm>
                    <a:prstGeom prst="rect">
                      <a:avLst/>
                    </a:prstGeom>
                    <a:noFill/>
                    <a:ln>
                      <a:noFill/>
                    </a:ln>
                  </pic:spPr>
                </pic:pic>
              </a:graphicData>
            </a:graphic>
          </wp:inline>
        </w:drawing>
      </w:r>
    </w:p>
    <w:p w:rsidR="001B3831" w:rsidRPr="001B3831" w:rsidRDefault="001B3831" w:rsidP="001B3831">
      <w:pPr>
        <w:rPr>
          <w:b/>
          <w:color w:val="000000" w:themeColor="text1"/>
          <w:sz w:val="24"/>
        </w:rPr>
      </w:pPr>
    </w:p>
    <w:sectPr w:rsidR="001B3831" w:rsidRPr="001B3831" w:rsidSect="001B3831">
      <w:pgSz w:w="12240" w:h="15840"/>
      <w:pgMar w:top="4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18"/>
    <w:rsid w:val="000B0EBF"/>
    <w:rsid w:val="000E5F58"/>
    <w:rsid w:val="001255DA"/>
    <w:rsid w:val="001B3831"/>
    <w:rsid w:val="001E0F6E"/>
    <w:rsid w:val="0020561C"/>
    <w:rsid w:val="002A40C5"/>
    <w:rsid w:val="004F3216"/>
    <w:rsid w:val="00520F01"/>
    <w:rsid w:val="006E2927"/>
    <w:rsid w:val="00BA3CB9"/>
    <w:rsid w:val="00DE65C0"/>
    <w:rsid w:val="00E22C18"/>
    <w:rsid w:val="00EB28A9"/>
    <w:rsid w:val="00EB5766"/>
    <w:rsid w:val="00EF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2020-04-28T12:06:00Z</cp:lastPrinted>
  <dcterms:created xsi:type="dcterms:W3CDTF">2020-04-27T11:41:00Z</dcterms:created>
  <dcterms:modified xsi:type="dcterms:W3CDTF">2020-04-28T12:06:00Z</dcterms:modified>
</cp:coreProperties>
</file>