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6575" w14:textId="0802F2E7" w:rsidR="00A25EAF" w:rsidRPr="00A25EAF" w:rsidRDefault="00A25EAF" w:rsidP="00A25EAF">
      <w:pPr>
        <w:rPr>
          <w:b/>
          <w:bCs/>
          <w:color w:val="FF0000"/>
        </w:rPr>
      </w:pPr>
      <w:r w:rsidRPr="00A25EAF">
        <w:rPr>
          <w:b/>
          <w:bCs/>
          <w:color w:val="FF0000"/>
        </w:rPr>
        <w:t>Polymorphism</w:t>
      </w:r>
    </w:p>
    <w:p w14:paraId="680D15A3" w14:textId="12492490" w:rsidR="00A25EAF" w:rsidRPr="00A25EAF" w:rsidRDefault="00A25EAF" w:rsidP="00A25EAF">
      <w:r w:rsidRPr="00A25EAF">
        <w:t>Polymorphism is an important concept of object-oriented programming. It simply means more than one form. That is, the same entity (function or operator) behaves differently in different scenarios. For example,</w:t>
      </w:r>
    </w:p>
    <w:p w14:paraId="5903EC40" w14:textId="77777777" w:rsidR="00A25EAF" w:rsidRPr="00A25EAF" w:rsidRDefault="00A25EAF" w:rsidP="00A25EAF">
      <w:r w:rsidRPr="00A25EAF">
        <w:t>The + operator in C++ is used to perform two specific functions. When it is used with numbers (integers and floating-point numbers), it performs addition.</w:t>
      </w:r>
    </w:p>
    <w:p w14:paraId="068B2B85" w14:textId="77777777" w:rsidR="00A25EAF" w:rsidRPr="00A25EAF" w:rsidRDefault="00A25EAF" w:rsidP="00A25EAF">
      <w:r w:rsidRPr="00A25EAF">
        <w:t>int a = 5;</w:t>
      </w:r>
    </w:p>
    <w:p w14:paraId="24113FBF" w14:textId="77777777" w:rsidR="00A25EAF" w:rsidRPr="00A25EAF" w:rsidRDefault="00A25EAF" w:rsidP="00A25EAF">
      <w:r w:rsidRPr="00A25EAF">
        <w:t>int b = 6;</w:t>
      </w:r>
    </w:p>
    <w:p w14:paraId="44C73F3B" w14:textId="77777777" w:rsidR="00A25EAF" w:rsidRPr="00A25EAF" w:rsidRDefault="00A25EAF" w:rsidP="00A25EAF">
      <w:r w:rsidRPr="00A25EAF">
        <w:t>int sum = a + b;    // sum = 11</w:t>
      </w:r>
    </w:p>
    <w:p w14:paraId="2AD180CB" w14:textId="77777777" w:rsidR="00A25EAF" w:rsidRPr="00A25EAF" w:rsidRDefault="00A25EAF" w:rsidP="00A25EAF">
      <w:r w:rsidRPr="00A25EAF">
        <w:t>And when we use the + operator with strings, it performs string concatenation. For example,</w:t>
      </w:r>
    </w:p>
    <w:p w14:paraId="4246B4BA" w14:textId="77777777" w:rsidR="00A25EAF" w:rsidRPr="00A25EAF" w:rsidRDefault="00A25EAF" w:rsidP="00A25EAF">
      <w:r w:rsidRPr="00A25EAF">
        <w:t>string firstName = "abc ";</w:t>
      </w:r>
    </w:p>
    <w:p w14:paraId="2D901A44" w14:textId="77777777" w:rsidR="00A25EAF" w:rsidRPr="00A25EAF" w:rsidRDefault="00A25EAF" w:rsidP="00A25EAF">
      <w:r w:rsidRPr="00A25EAF">
        <w:t>string lastName = "xyz";</w:t>
      </w:r>
    </w:p>
    <w:p w14:paraId="0C4C5C40" w14:textId="77777777" w:rsidR="00A25EAF" w:rsidRPr="00A25EAF" w:rsidRDefault="00A25EAF" w:rsidP="00A25EAF"/>
    <w:p w14:paraId="687BC9E8" w14:textId="77777777" w:rsidR="00A25EAF" w:rsidRPr="00A25EAF" w:rsidRDefault="00A25EAF" w:rsidP="00A25EAF">
      <w:r w:rsidRPr="00A25EAF">
        <w:t>// name = "abc xyz"</w:t>
      </w:r>
    </w:p>
    <w:p w14:paraId="6FFDAE22" w14:textId="77777777" w:rsidR="00A25EAF" w:rsidRPr="00A25EAF" w:rsidRDefault="00A25EAF" w:rsidP="00A25EAF">
      <w:r w:rsidRPr="00A25EAF">
        <w:t>string name = firstName + lastName;</w:t>
      </w:r>
    </w:p>
    <w:p w14:paraId="1344504C" w14:textId="77777777" w:rsidR="00A25EAF" w:rsidRPr="00A25EAF" w:rsidRDefault="00A25EAF" w:rsidP="00A25EAF">
      <w:r w:rsidRPr="00A25EAF">
        <w:rPr>
          <w:b/>
          <w:bCs/>
        </w:rPr>
        <w:t>In C++ polymorphism is mainly divided into two types:</w:t>
      </w:r>
    </w:p>
    <w:p w14:paraId="3EC94176" w14:textId="77777777" w:rsidR="00A25EAF" w:rsidRPr="00A25EAF" w:rsidRDefault="00A25EAF" w:rsidP="00A25EAF">
      <w:pPr>
        <w:numPr>
          <w:ilvl w:val="0"/>
          <w:numId w:val="2"/>
        </w:numPr>
      </w:pPr>
      <w:r w:rsidRPr="00A25EAF">
        <w:t>Compile time Polymorphism</w:t>
      </w:r>
    </w:p>
    <w:p w14:paraId="49E11B24" w14:textId="77777777" w:rsidR="00A25EAF" w:rsidRPr="00A25EAF" w:rsidRDefault="00A25EAF" w:rsidP="00A25EAF">
      <w:pPr>
        <w:numPr>
          <w:ilvl w:val="0"/>
          <w:numId w:val="2"/>
        </w:numPr>
      </w:pPr>
      <w:r w:rsidRPr="00A25EAF">
        <w:t>Runtime Polymorphism</w:t>
      </w:r>
    </w:p>
    <w:p w14:paraId="2EA7FD50" w14:textId="7248E1EB" w:rsidR="00A25EAF" w:rsidRDefault="00A25EAF">
      <w:r>
        <w:rPr>
          <w:noProof/>
        </w:rPr>
        <w:drawing>
          <wp:inline distT="0" distB="0" distL="0" distR="0" wp14:anchorId="0529B1A8" wp14:editId="228D05FC">
            <wp:extent cx="4396105" cy="19831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2DEB" w14:textId="3CCE59E0" w:rsidR="00A25EAF" w:rsidRPr="00A25EAF" w:rsidRDefault="00A25EAF" w:rsidP="00A25EAF">
      <w:pPr>
        <w:numPr>
          <w:ilvl w:val="0"/>
          <w:numId w:val="3"/>
        </w:numPr>
      </w:pPr>
      <w:r w:rsidRPr="00A25EAF">
        <w:rPr>
          <w:b/>
          <w:bCs/>
        </w:rPr>
        <w:t>Compile time polymorphism</w:t>
      </w:r>
      <w:r w:rsidRPr="00A25EAF">
        <w:t>: This type of polymorphism is achieved by function overloading or operator overloading.</w:t>
      </w:r>
    </w:p>
    <w:p w14:paraId="3296954C" w14:textId="7C5644AF" w:rsidR="00A25EAF" w:rsidRPr="00A25EAF" w:rsidRDefault="00A25EAF" w:rsidP="00A25EAF">
      <w:r w:rsidRPr="00A25EAF">
        <w:br/>
      </w:r>
    </w:p>
    <w:p w14:paraId="55EA4113" w14:textId="54EDAB38" w:rsidR="00A25EAF" w:rsidRPr="00A25EAF" w:rsidRDefault="00CF2E92" w:rsidP="00A25EAF">
      <w:pPr>
        <w:numPr>
          <w:ilvl w:val="1"/>
          <w:numId w:val="3"/>
        </w:numPr>
      </w:pPr>
      <w:hyperlink r:id="rId6" w:tgtFrame="_blank" w:history="1">
        <w:r w:rsidR="00A25EAF" w:rsidRPr="00A25EAF">
          <w:rPr>
            <w:rStyle w:val="Hyperlink"/>
          </w:rPr>
          <w:t>Function Overloading</w:t>
        </w:r>
      </w:hyperlink>
      <w:r w:rsidR="00A25EAF" w:rsidRPr="00A25EAF">
        <w:t>: When there are multiple functions with same name but different parameters then these functions are said to be </w:t>
      </w:r>
      <w:r w:rsidR="00A25EAF" w:rsidRPr="00A25EAF">
        <w:rPr>
          <w:b/>
          <w:bCs/>
        </w:rPr>
        <w:t>overloaded</w:t>
      </w:r>
      <w:r w:rsidR="00A25EAF" w:rsidRPr="00A25EAF">
        <w:t>. Functions can be overloaded by </w:t>
      </w:r>
      <w:r w:rsidR="00A25EAF" w:rsidRPr="00A25EAF">
        <w:rPr>
          <w:b/>
          <w:bCs/>
        </w:rPr>
        <w:t>change in number of arguments</w:t>
      </w:r>
      <w:r w:rsidR="00A25EAF" w:rsidRPr="00A25EAF">
        <w:t> or/and </w:t>
      </w:r>
      <w:r w:rsidR="00A25EAF" w:rsidRPr="00A25EAF">
        <w:rPr>
          <w:b/>
          <w:bCs/>
        </w:rPr>
        <w:t>change in type of arguments</w:t>
      </w:r>
      <w:r w:rsidR="00A25EAF" w:rsidRPr="00A25EAF">
        <w:t>.</w:t>
      </w:r>
      <w:r w:rsidR="00A25EAF" w:rsidRPr="00A25EAF">
        <w:br/>
      </w:r>
    </w:p>
    <w:tbl>
      <w:tblPr>
        <w:tblW w:w="6250" w:type="dxa"/>
        <w:tblInd w:w="2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0"/>
      </w:tblGrid>
      <w:tr w:rsidR="00A25EAF" w:rsidRPr="00A25EAF" w14:paraId="11524E0A" w14:textId="77777777" w:rsidTr="00A25EAF">
        <w:tc>
          <w:tcPr>
            <w:tcW w:w="878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CF6626" w14:textId="77777777" w:rsidR="00A25EAF" w:rsidRPr="00A25EAF" w:rsidRDefault="00A25EAF" w:rsidP="00A25EAF">
            <w:r w:rsidRPr="00A25EAF">
              <w:lastRenderedPageBreak/>
              <w:t>// C++ program for function overloading</w:t>
            </w:r>
          </w:p>
          <w:p w14:paraId="2D8E7707" w14:textId="317CC472" w:rsidR="00A25EAF" w:rsidRPr="00A25EAF" w:rsidRDefault="00A25EAF" w:rsidP="00A25EAF">
            <w:r w:rsidRPr="00A25EAF">
              <w:t>#include &lt;</w:t>
            </w:r>
            <w:r w:rsidR="003A0321">
              <w:t>iostream</w:t>
            </w:r>
            <w:r w:rsidRPr="00A25EAF">
              <w:t>.h&gt;</w:t>
            </w:r>
          </w:p>
          <w:p w14:paraId="4D791C5C" w14:textId="77777777" w:rsidR="00A25EAF" w:rsidRPr="00A25EAF" w:rsidRDefault="00A25EAF" w:rsidP="00A25EAF">
            <w:r w:rsidRPr="00A25EAF">
              <w:t>  </w:t>
            </w:r>
          </w:p>
          <w:p w14:paraId="3A41E6F0" w14:textId="77777777" w:rsidR="00A25EAF" w:rsidRPr="00A25EAF" w:rsidRDefault="00A25EAF" w:rsidP="00A25EAF">
            <w:r w:rsidRPr="00A25EAF">
              <w:t>using namespace std;</w:t>
            </w:r>
          </w:p>
          <w:p w14:paraId="0D456626" w14:textId="56718FBE" w:rsidR="00A25EAF" w:rsidRPr="00A25EAF" w:rsidRDefault="00A25EAF" w:rsidP="00A25EAF">
            <w:r w:rsidRPr="00A25EAF">
              <w:t xml:space="preserve">class </w:t>
            </w:r>
            <w:r w:rsidR="00800985">
              <w:t>BCA</w:t>
            </w:r>
          </w:p>
          <w:p w14:paraId="3A6C74EE" w14:textId="77777777" w:rsidR="00A25EAF" w:rsidRPr="00A25EAF" w:rsidRDefault="00A25EAF" w:rsidP="00A25EAF">
            <w:r w:rsidRPr="00A25EAF">
              <w:t>{</w:t>
            </w:r>
          </w:p>
          <w:p w14:paraId="6DCE9FFB" w14:textId="77777777" w:rsidR="00A25EAF" w:rsidRPr="00A25EAF" w:rsidRDefault="00A25EAF" w:rsidP="00A25EAF">
            <w:r w:rsidRPr="00A25EAF">
              <w:t>    public:</w:t>
            </w:r>
          </w:p>
          <w:p w14:paraId="2ADC5200" w14:textId="77777777" w:rsidR="00A25EAF" w:rsidRPr="00A25EAF" w:rsidRDefault="00A25EAF" w:rsidP="00A25EAF">
            <w:r w:rsidRPr="00A25EAF">
              <w:t>      </w:t>
            </w:r>
          </w:p>
          <w:p w14:paraId="6142A08A" w14:textId="77777777" w:rsidR="00A25EAF" w:rsidRPr="00A25EAF" w:rsidRDefault="00A25EAF" w:rsidP="00A25EAF">
            <w:r w:rsidRPr="00A25EAF">
              <w:t>    // function with 1 int parameter</w:t>
            </w:r>
          </w:p>
          <w:p w14:paraId="5415C677" w14:textId="77777777" w:rsidR="00A25EAF" w:rsidRPr="00A25EAF" w:rsidRDefault="00A25EAF" w:rsidP="00A25EAF">
            <w:r w:rsidRPr="00A25EAF">
              <w:t>    void func(int x)</w:t>
            </w:r>
          </w:p>
          <w:p w14:paraId="626BB87E" w14:textId="77777777" w:rsidR="00A25EAF" w:rsidRPr="00A25EAF" w:rsidRDefault="00A25EAF" w:rsidP="00A25EAF">
            <w:r w:rsidRPr="00A25EAF">
              <w:t>    {</w:t>
            </w:r>
          </w:p>
          <w:p w14:paraId="59919DE0" w14:textId="77777777" w:rsidR="00A25EAF" w:rsidRPr="00A25EAF" w:rsidRDefault="00A25EAF" w:rsidP="00A25EAF">
            <w:r w:rsidRPr="00A25EAF">
              <w:t>        cout &lt;&lt; "value of x is " &lt;&lt; x &lt;&lt; endl;</w:t>
            </w:r>
          </w:p>
          <w:p w14:paraId="42628DFD" w14:textId="77777777" w:rsidR="00A25EAF" w:rsidRPr="00A25EAF" w:rsidRDefault="00A25EAF" w:rsidP="00A25EAF">
            <w:r w:rsidRPr="00A25EAF">
              <w:t>    }</w:t>
            </w:r>
          </w:p>
          <w:p w14:paraId="59EE072A" w14:textId="77777777" w:rsidR="00A25EAF" w:rsidRPr="00A25EAF" w:rsidRDefault="00A25EAF" w:rsidP="00A25EAF">
            <w:r w:rsidRPr="00A25EAF">
              <w:t>      </w:t>
            </w:r>
          </w:p>
          <w:p w14:paraId="1B95B173" w14:textId="77777777" w:rsidR="00A25EAF" w:rsidRPr="00A25EAF" w:rsidRDefault="00A25EAF" w:rsidP="00A25EAF">
            <w:r w:rsidRPr="00A25EAF">
              <w:t>    // function with same name but 1 double parameter</w:t>
            </w:r>
          </w:p>
          <w:p w14:paraId="58C53E6D" w14:textId="77777777" w:rsidR="00A25EAF" w:rsidRPr="00A25EAF" w:rsidRDefault="00A25EAF" w:rsidP="00A25EAF">
            <w:r w:rsidRPr="00A25EAF">
              <w:t>    void func(double x)</w:t>
            </w:r>
          </w:p>
          <w:p w14:paraId="21F8B789" w14:textId="77777777" w:rsidR="00A25EAF" w:rsidRPr="00A25EAF" w:rsidRDefault="00A25EAF" w:rsidP="00A25EAF">
            <w:r w:rsidRPr="00A25EAF">
              <w:t>    {</w:t>
            </w:r>
          </w:p>
          <w:p w14:paraId="5DA5D7BD" w14:textId="77777777" w:rsidR="00A25EAF" w:rsidRPr="00A25EAF" w:rsidRDefault="00A25EAF" w:rsidP="00A25EAF">
            <w:r w:rsidRPr="00A25EAF">
              <w:t>        cout &lt;&lt; "value of x is " &lt;&lt; x &lt;&lt; endl;</w:t>
            </w:r>
          </w:p>
          <w:p w14:paraId="3E5246C0" w14:textId="77777777" w:rsidR="00A25EAF" w:rsidRPr="00A25EAF" w:rsidRDefault="00A25EAF" w:rsidP="00A25EAF">
            <w:r w:rsidRPr="00A25EAF">
              <w:t>    }</w:t>
            </w:r>
          </w:p>
          <w:p w14:paraId="75710C76" w14:textId="77777777" w:rsidR="00A25EAF" w:rsidRPr="00A25EAF" w:rsidRDefault="00A25EAF" w:rsidP="00A25EAF">
            <w:r w:rsidRPr="00A25EAF">
              <w:t>      </w:t>
            </w:r>
          </w:p>
          <w:p w14:paraId="0CF80D78" w14:textId="77777777" w:rsidR="00A25EAF" w:rsidRPr="00A25EAF" w:rsidRDefault="00A25EAF" w:rsidP="00A25EAF">
            <w:r w:rsidRPr="00A25EAF">
              <w:t>    // function with same name and 2 int parameters</w:t>
            </w:r>
          </w:p>
          <w:p w14:paraId="23297F26" w14:textId="77777777" w:rsidR="00A25EAF" w:rsidRPr="00A25EAF" w:rsidRDefault="00A25EAF" w:rsidP="00A25EAF">
            <w:r w:rsidRPr="00A25EAF">
              <w:t>    void func(int x, int y)</w:t>
            </w:r>
          </w:p>
          <w:p w14:paraId="09FFA462" w14:textId="77777777" w:rsidR="00A25EAF" w:rsidRPr="00A25EAF" w:rsidRDefault="00A25EAF" w:rsidP="00A25EAF">
            <w:r w:rsidRPr="00A25EAF">
              <w:t>    {</w:t>
            </w:r>
          </w:p>
          <w:p w14:paraId="2F51F355" w14:textId="77777777" w:rsidR="00A25EAF" w:rsidRPr="00A25EAF" w:rsidRDefault="00A25EAF" w:rsidP="00A25EAF">
            <w:r w:rsidRPr="00A25EAF">
              <w:t>        cout &lt;&lt; "value of x and y is " &lt;&lt; x &lt;&lt; ", " &lt;&lt; y &lt;&lt; endl;</w:t>
            </w:r>
          </w:p>
          <w:p w14:paraId="75F0D267" w14:textId="77777777" w:rsidR="00A25EAF" w:rsidRPr="00A25EAF" w:rsidRDefault="00A25EAF" w:rsidP="00A25EAF">
            <w:r w:rsidRPr="00A25EAF">
              <w:t>    }</w:t>
            </w:r>
          </w:p>
          <w:p w14:paraId="32C4A10C" w14:textId="77777777" w:rsidR="00A25EAF" w:rsidRPr="00A25EAF" w:rsidRDefault="00A25EAF" w:rsidP="00A25EAF">
            <w:r w:rsidRPr="00A25EAF">
              <w:t>};</w:t>
            </w:r>
          </w:p>
          <w:p w14:paraId="009216F7" w14:textId="7F87C16A" w:rsidR="00750E96" w:rsidRDefault="00A25EAF" w:rsidP="00A25EAF">
            <w:r w:rsidRPr="00A25EAF">
              <w:t xml:space="preserve">  int main() </w:t>
            </w:r>
          </w:p>
          <w:p w14:paraId="3DC0E173" w14:textId="50163F95" w:rsidR="00A25EAF" w:rsidRPr="00A25EAF" w:rsidRDefault="00A25EAF" w:rsidP="00A25EAF">
            <w:r w:rsidRPr="00A25EAF">
              <w:t>{</w:t>
            </w:r>
          </w:p>
          <w:p w14:paraId="2B95BB17" w14:textId="77777777" w:rsidR="00A25EAF" w:rsidRPr="00A25EAF" w:rsidRDefault="00A25EAF" w:rsidP="00A25EAF">
            <w:r w:rsidRPr="00A25EAF">
              <w:t>      </w:t>
            </w:r>
          </w:p>
          <w:p w14:paraId="2A3731AE" w14:textId="5A67D797" w:rsidR="00A25EAF" w:rsidRPr="00A25EAF" w:rsidRDefault="00A25EAF" w:rsidP="00A25EAF">
            <w:r w:rsidRPr="00A25EAF">
              <w:t>    </w:t>
            </w:r>
            <w:r w:rsidR="00800985">
              <w:t>BCA</w:t>
            </w:r>
            <w:r w:rsidRPr="00A25EAF">
              <w:t xml:space="preserve"> obj1;</w:t>
            </w:r>
          </w:p>
          <w:p w14:paraId="2279AF43" w14:textId="77777777" w:rsidR="00A25EAF" w:rsidRPr="00A25EAF" w:rsidRDefault="00A25EAF" w:rsidP="00A25EAF">
            <w:r w:rsidRPr="00A25EAF">
              <w:lastRenderedPageBreak/>
              <w:t>      </w:t>
            </w:r>
          </w:p>
          <w:p w14:paraId="31456905" w14:textId="77777777" w:rsidR="00A25EAF" w:rsidRPr="00A25EAF" w:rsidRDefault="00A25EAF" w:rsidP="00A25EAF">
            <w:r w:rsidRPr="00A25EAF">
              <w:t>    // Which function is called will depend on the parameters passed</w:t>
            </w:r>
          </w:p>
          <w:p w14:paraId="4EDAA9D3" w14:textId="77777777" w:rsidR="00A25EAF" w:rsidRPr="00A25EAF" w:rsidRDefault="00A25EAF" w:rsidP="00A25EAF">
            <w:r w:rsidRPr="00A25EAF">
              <w:t>    // The first 'func' is called </w:t>
            </w:r>
          </w:p>
          <w:p w14:paraId="35B1E8A8" w14:textId="77777777" w:rsidR="00A25EAF" w:rsidRPr="00A25EAF" w:rsidRDefault="00A25EAF" w:rsidP="00A25EAF">
            <w:r w:rsidRPr="00A25EAF">
              <w:t>    obj1.func(7);</w:t>
            </w:r>
          </w:p>
          <w:p w14:paraId="0537492E" w14:textId="77777777" w:rsidR="00A25EAF" w:rsidRPr="00A25EAF" w:rsidRDefault="00A25EAF" w:rsidP="00A25EAF">
            <w:r w:rsidRPr="00A25EAF">
              <w:t>      </w:t>
            </w:r>
          </w:p>
          <w:p w14:paraId="34FF1C83" w14:textId="77777777" w:rsidR="00A25EAF" w:rsidRPr="00A25EAF" w:rsidRDefault="00A25EAF" w:rsidP="00A25EAF">
            <w:r w:rsidRPr="00A25EAF">
              <w:t>    // The second 'func' is called</w:t>
            </w:r>
          </w:p>
          <w:p w14:paraId="39F5AD46" w14:textId="77777777" w:rsidR="00A25EAF" w:rsidRPr="00A25EAF" w:rsidRDefault="00A25EAF" w:rsidP="00A25EAF">
            <w:r w:rsidRPr="00A25EAF">
              <w:t>    obj1.func(9.132);</w:t>
            </w:r>
          </w:p>
          <w:p w14:paraId="21052E8C" w14:textId="77777777" w:rsidR="00A25EAF" w:rsidRPr="00A25EAF" w:rsidRDefault="00A25EAF" w:rsidP="00A25EAF">
            <w:r w:rsidRPr="00A25EAF">
              <w:t>      </w:t>
            </w:r>
          </w:p>
          <w:p w14:paraId="5ED77BB6" w14:textId="77777777" w:rsidR="00A25EAF" w:rsidRPr="00A25EAF" w:rsidRDefault="00A25EAF" w:rsidP="00A25EAF">
            <w:r w:rsidRPr="00A25EAF">
              <w:t>    // The third 'func' is called</w:t>
            </w:r>
          </w:p>
          <w:p w14:paraId="0BB1E091" w14:textId="77777777" w:rsidR="00A25EAF" w:rsidRPr="00A25EAF" w:rsidRDefault="00A25EAF" w:rsidP="00A25EAF">
            <w:r w:rsidRPr="00A25EAF">
              <w:t>    obj1.func(85,64);</w:t>
            </w:r>
          </w:p>
          <w:p w14:paraId="4200E049" w14:textId="77777777" w:rsidR="00A25EAF" w:rsidRPr="00A25EAF" w:rsidRDefault="00A25EAF" w:rsidP="00A25EAF">
            <w:r w:rsidRPr="00A25EAF">
              <w:t>    return 0;</w:t>
            </w:r>
          </w:p>
          <w:p w14:paraId="36A9208B" w14:textId="77777777" w:rsidR="00A25EAF" w:rsidRPr="00A25EAF" w:rsidRDefault="00A25EAF" w:rsidP="00A25EAF">
            <w:r w:rsidRPr="00A25EAF">
              <w:t>} </w:t>
            </w:r>
          </w:p>
        </w:tc>
      </w:tr>
    </w:tbl>
    <w:p w14:paraId="1D888B6F" w14:textId="77777777" w:rsidR="00A25EAF" w:rsidRPr="00A25EAF" w:rsidRDefault="00A25EAF" w:rsidP="00A25EAF">
      <w:pPr>
        <w:numPr>
          <w:ilvl w:val="1"/>
          <w:numId w:val="3"/>
        </w:numPr>
      </w:pPr>
      <w:r w:rsidRPr="00A25EAF">
        <w:rPr>
          <w:b/>
          <w:bCs/>
        </w:rPr>
        <w:lastRenderedPageBreak/>
        <w:t>Output:</w:t>
      </w:r>
    </w:p>
    <w:p w14:paraId="1A59E4D6" w14:textId="77777777" w:rsidR="00A25EAF" w:rsidRPr="00A25EAF" w:rsidRDefault="00A25EAF" w:rsidP="00A25EAF">
      <w:pPr>
        <w:numPr>
          <w:ilvl w:val="1"/>
          <w:numId w:val="3"/>
        </w:numPr>
        <w:tabs>
          <w:tab w:val="clear" w:pos="1440"/>
        </w:tabs>
      </w:pPr>
      <w:r w:rsidRPr="00A25EAF">
        <w:t>value of x is 7</w:t>
      </w:r>
    </w:p>
    <w:p w14:paraId="05ACB279" w14:textId="77777777" w:rsidR="00A25EAF" w:rsidRPr="00A25EAF" w:rsidRDefault="00A25EAF" w:rsidP="00A25EAF">
      <w:pPr>
        <w:numPr>
          <w:ilvl w:val="1"/>
          <w:numId w:val="3"/>
        </w:numPr>
        <w:tabs>
          <w:tab w:val="clear" w:pos="1440"/>
        </w:tabs>
      </w:pPr>
      <w:r w:rsidRPr="00A25EAF">
        <w:t>value of x is 9.132</w:t>
      </w:r>
    </w:p>
    <w:p w14:paraId="4D477F6F" w14:textId="77777777" w:rsidR="00A25EAF" w:rsidRPr="00A25EAF" w:rsidRDefault="00A25EAF" w:rsidP="00A25EAF">
      <w:pPr>
        <w:numPr>
          <w:ilvl w:val="1"/>
          <w:numId w:val="3"/>
        </w:numPr>
        <w:tabs>
          <w:tab w:val="clear" w:pos="1440"/>
        </w:tabs>
      </w:pPr>
      <w:r w:rsidRPr="00A25EAF">
        <w:t>value of x and y is 85, 64</w:t>
      </w:r>
    </w:p>
    <w:p w14:paraId="4AF096FF" w14:textId="77777777" w:rsidR="00A25EAF" w:rsidRPr="00A25EAF" w:rsidRDefault="00A25EAF" w:rsidP="00A25EAF">
      <w:pPr>
        <w:numPr>
          <w:ilvl w:val="1"/>
          <w:numId w:val="3"/>
        </w:numPr>
      </w:pPr>
      <w:r w:rsidRPr="00A25EAF">
        <w:t>In the above example, a single function named </w:t>
      </w:r>
      <w:r w:rsidRPr="00A25EAF">
        <w:rPr>
          <w:i/>
          <w:iCs/>
        </w:rPr>
        <w:t>func</w:t>
      </w:r>
      <w:r w:rsidRPr="00A25EAF">
        <w:t> acts differently in three different situations which is the property of polymorphism.</w:t>
      </w:r>
    </w:p>
    <w:p w14:paraId="3FBD35CF" w14:textId="1D7D59A0" w:rsidR="007E5BD3" w:rsidRPr="007E5BD3" w:rsidRDefault="00CF2E92" w:rsidP="007E5BD3">
      <w:pPr>
        <w:numPr>
          <w:ilvl w:val="1"/>
          <w:numId w:val="3"/>
        </w:numPr>
        <w:rPr>
          <w:b/>
          <w:bCs/>
        </w:rPr>
      </w:pPr>
      <w:hyperlink r:id="rId7" w:history="1">
        <w:r w:rsidR="00A25EAF" w:rsidRPr="00A25EAF">
          <w:rPr>
            <w:rStyle w:val="Hyperlink"/>
          </w:rPr>
          <w:t>Operator Overloading</w:t>
        </w:r>
      </w:hyperlink>
      <w:r w:rsidR="00A25EAF" w:rsidRPr="00A25EAF">
        <w:t>: C++ also provide option to overload operators. For example, we can make the operator (‘+’) for string class to concatenate two strings. We know that this is the addition operator whose task is to add two operands. So a single operator ‘+’ when placed between integer operands, adds them and when placed between string operands, concatenates them.</w:t>
      </w:r>
      <w:r w:rsidR="00A25EAF" w:rsidRPr="00A25EAF">
        <w:br/>
      </w:r>
      <w:r w:rsidR="007E5BD3" w:rsidRPr="007E5BD3">
        <w:rPr>
          <w:b/>
          <w:bCs/>
        </w:rPr>
        <w:t>/ C++ program to overload ++ when used as prefix</w:t>
      </w:r>
    </w:p>
    <w:p w14:paraId="58C6207D" w14:textId="30CECE02" w:rsidR="007E5BD3" w:rsidRPr="007E5BD3" w:rsidRDefault="007E5BD3" w:rsidP="00750E96">
      <w:pPr>
        <w:ind w:left="1440"/>
        <w:rPr>
          <w:b/>
          <w:bCs/>
        </w:rPr>
      </w:pPr>
    </w:p>
    <w:p w14:paraId="43D93087" w14:textId="5321AEA6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>#include &lt;iostream&gt;</w:t>
      </w:r>
    </w:p>
    <w:p w14:paraId="7E279211" w14:textId="08C1DFA6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>using namespace std;</w:t>
      </w:r>
    </w:p>
    <w:p w14:paraId="6EFD8939" w14:textId="6C9E3DEC" w:rsidR="007E5BD3" w:rsidRPr="007E5BD3" w:rsidRDefault="007E5BD3" w:rsidP="00EA6DBD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>class Count {</w:t>
      </w:r>
    </w:p>
    <w:p w14:paraId="0F864772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 xml:space="preserve">   private:</w:t>
      </w:r>
    </w:p>
    <w:p w14:paraId="2D6F9E15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 xml:space="preserve">    int value;</w:t>
      </w:r>
    </w:p>
    <w:p w14:paraId="2E1051EA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</w:p>
    <w:p w14:paraId="43234005" w14:textId="23AC9592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lastRenderedPageBreak/>
        <w:t xml:space="preserve">   public:</w:t>
      </w:r>
    </w:p>
    <w:p w14:paraId="70DF3205" w14:textId="40D11992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 xml:space="preserve">    // Constructor to initialize count to 5</w:t>
      </w:r>
    </w:p>
    <w:p w14:paraId="3D8EDA5C" w14:textId="10574B19" w:rsidR="007E5BD3" w:rsidRPr="007E5BD3" w:rsidRDefault="00750E96" w:rsidP="007E5BD3">
      <w:pPr>
        <w:numPr>
          <w:ilvl w:val="1"/>
          <w:numId w:val="3"/>
        </w:num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2F61BC4" wp14:editId="122D1726">
                <wp:simplePos x="0" y="0"/>
                <wp:positionH relativeFrom="column">
                  <wp:posOffset>1521460</wp:posOffset>
                </wp:positionH>
                <wp:positionV relativeFrom="paragraph">
                  <wp:posOffset>136525</wp:posOffset>
                </wp:positionV>
                <wp:extent cx="267970" cy="31475"/>
                <wp:effectExtent l="57150" t="38100" r="55880" b="4508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7970" cy="3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42F9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1" o:spid="_x0000_s1026" type="#_x0000_t75" style="position:absolute;margin-left:119.1pt;margin-top:10.05pt;width:22.5pt;height:3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">
                <v:imagedata r:id="rId9" o:title=""/>
              </v:shape>
            </w:pict>
          </mc:Fallback>
        </mc:AlternateContent>
      </w:r>
      <w:r w:rsidR="007E5BD3" w:rsidRPr="007E5BD3">
        <w:rPr>
          <w:b/>
          <w:bCs/>
        </w:rPr>
        <w:t xml:space="preserve">    Count() : value(5) {}</w:t>
      </w:r>
    </w:p>
    <w:p w14:paraId="2C5BCEAB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</w:p>
    <w:p w14:paraId="59144864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 xml:space="preserve">    // Overload ++ when used as prefix</w:t>
      </w:r>
    </w:p>
    <w:p w14:paraId="5203FA92" w14:textId="77777777" w:rsidR="00750E96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 xml:space="preserve">    void operator ++() </w:t>
      </w:r>
    </w:p>
    <w:p w14:paraId="7A2A0F19" w14:textId="166594A3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>{</w:t>
      </w:r>
    </w:p>
    <w:p w14:paraId="3A922C11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 xml:space="preserve">        value = value + 1;</w:t>
      </w:r>
    </w:p>
    <w:p w14:paraId="14B156EE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 xml:space="preserve">    }</w:t>
      </w:r>
    </w:p>
    <w:p w14:paraId="7EBE3E31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 xml:space="preserve">    void display() {</w:t>
      </w:r>
    </w:p>
    <w:p w14:paraId="6364E7BE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 xml:space="preserve">        cout &lt;&lt; "Count: " &lt;&lt; value &lt;&lt; endl;</w:t>
      </w:r>
    </w:p>
    <w:p w14:paraId="311B4D4D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 xml:space="preserve">    }</w:t>
      </w:r>
    </w:p>
    <w:p w14:paraId="7F713E50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>};</w:t>
      </w:r>
    </w:p>
    <w:p w14:paraId="781990EB" w14:textId="77777777" w:rsidR="00750E96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 xml:space="preserve">int main() </w:t>
      </w:r>
    </w:p>
    <w:p w14:paraId="1499A2C4" w14:textId="7DB08635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>{</w:t>
      </w:r>
    </w:p>
    <w:p w14:paraId="6505E901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 xml:space="preserve">    Count count1;</w:t>
      </w:r>
    </w:p>
    <w:p w14:paraId="678F92D9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 xml:space="preserve">    // Call the "void operator ++()" function</w:t>
      </w:r>
    </w:p>
    <w:p w14:paraId="0A017111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 xml:space="preserve">    ++count1;</w:t>
      </w:r>
    </w:p>
    <w:p w14:paraId="6E590BAC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 xml:space="preserve">    count1.display();</w:t>
      </w:r>
    </w:p>
    <w:p w14:paraId="6921BDBE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 xml:space="preserve">    return 0;</w:t>
      </w:r>
    </w:p>
    <w:p w14:paraId="4E791064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>}</w:t>
      </w:r>
    </w:p>
    <w:p w14:paraId="1576BB86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>Output</w:t>
      </w:r>
    </w:p>
    <w:p w14:paraId="0704CC70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>Count: 6</w:t>
      </w:r>
    </w:p>
    <w:p w14:paraId="5E23A679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>Here, we have overloaded the ++ operator, which operates on objects of Count class (object count1 in this case).</w:t>
      </w:r>
    </w:p>
    <w:p w14:paraId="18B65C3B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>We have used this overloaded operator to directly increment the value variable of count1 object by 1.</w:t>
      </w:r>
    </w:p>
    <w:p w14:paraId="26FD08F8" w14:textId="77777777" w:rsidR="007E5BD3" w:rsidRPr="007E5BD3" w:rsidRDefault="007E5BD3" w:rsidP="007E5BD3">
      <w:pPr>
        <w:numPr>
          <w:ilvl w:val="1"/>
          <w:numId w:val="3"/>
        </w:numPr>
        <w:rPr>
          <w:b/>
          <w:bCs/>
        </w:rPr>
      </w:pPr>
      <w:r w:rsidRPr="007E5BD3">
        <w:rPr>
          <w:b/>
          <w:bCs/>
        </w:rPr>
        <w:t>This is also a compile-time polymorphism.</w:t>
      </w:r>
    </w:p>
    <w:p w14:paraId="12118AF3" w14:textId="544DDB26" w:rsidR="00A25EAF" w:rsidRDefault="00CF2E92" w:rsidP="007E5BD3">
      <w:pPr>
        <w:numPr>
          <w:ilvl w:val="1"/>
          <w:numId w:val="3"/>
        </w:numPr>
      </w:pPr>
      <w:hyperlink r:id="rId10" w:history="1">
        <w:r w:rsidR="00A25EAF" w:rsidRPr="00A25EAF">
          <w:rPr>
            <w:rStyle w:val="Hyperlink"/>
          </w:rPr>
          <w:t>Runtime polymorphism</w:t>
        </w:r>
      </w:hyperlink>
      <w:r w:rsidR="00A25EAF" w:rsidRPr="00A25EAF">
        <w:t>: This type of polymorphism is achieved by Function Overriding.</w:t>
      </w:r>
    </w:p>
    <w:p w14:paraId="54F926FB" w14:textId="77777777" w:rsidR="00240937" w:rsidRDefault="00240937" w:rsidP="007E5BD3">
      <w:pPr>
        <w:ind w:left="360"/>
        <w:rPr>
          <w:b/>
          <w:bCs/>
          <w:color w:val="FF0000"/>
        </w:rPr>
      </w:pPr>
    </w:p>
    <w:p w14:paraId="7F1E0D4D" w14:textId="77777777" w:rsidR="00240937" w:rsidRDefault="00240937" w:rsidP="007E5BD3">
      <w:pPr>
        <w:ind w:left="360"/>
        <w:rPr>
          <w:b/>
          <w:bCs/>
          <w:color w:val="FF0000"/>
        </w:rPr>
      </w:pPr>
    </w:p>
    <w:p w14:paraId="208EE46D" w14:textId="3198EAF3" w:rsidR="00B34955" w:rsidRPr="00240937" w:rsidRDefault="00B34955" w:rsidP="007E5BD3">
      <w:pPr>
        <w:ind w:left="360"/>
        <w:rPr>
          <w:b/>
          <w:bCs/>
          <w:color w:val="FF0000"/>
        </w:rPr>
      </w:pPr>
      <w:r w:rsidRPr="00240937">
        <w:rPr>
          <w:b/>
          <w:bCs/>
          <w:color w:val="FF0000"/>
        </w:rPr>
        <w:lastRenderedPageBreak/>
        <w:t>C++ Function Overriding</w:t>
      </w:r>
    </w:p>
    <w:p w14:paraId="607E242D" w14:textId="77D14033" w:rsidR="00240937" w:rsidRDefault="00B34955" w:rsidP="00240937">
      <w:pPr>
        <w:ind w:left="720"/>
      </w:pPr>
      <w:r>
        <w:t>In C++ inheritance, we can have the same function in the base class as well as its derived classes.</w:t>
      </w:r>
      <w:r w:rsidR="00240937">
        <w:t xml:space="preserve"> </w:t>
      </w:r>
      <w:r>
        <w:t>When we call the function using an object of the derived class, the function of the derived class is executed instead of the one in the base class.</w:t>
      </w:r>
      <w:r w:rsidR="00240937">
        <w:t xml:space="preserve"> </w:t>
      </w:r>
      <w:r>
        <w:t>So, different functions are executed depending on the object calling the function.</w:t>
      </w:r>
      <w:r w:rsidR="00240937">
        <w:t xml:space="preserve"> </w:t>
      </w:r>
      <w:r>
        <w:t>This is known as function overriding in C++.</w:t>
      </w:r>
    </w:p>
    <w:p w14:paraId="3E311E17" w14:textId="7749ACFC" w:rsidR="00B34955" w:rsidRDefault="00B34955" w:rsidP="00240937">
      <w:pPr>
        <w:ind w:left="720"/>
      </w:pPr>
      <w:r>
        <w:t xml:space="preserve"> For example,</w:t>
      </w:r>
    </w:p>
    <w:p w14:paraId="7D5C22FB" w14:textId="77777777" w:rsidR="00B34955" w:rsidRDefault="00B34955" w:rsidP="00240937">
      <w:pPr>
        <w:ind w:left="720"/>
      </w:pPr>
    </w:p>
    <w:p w14:paraId="52B6F417" w14:textId="77777777" w:rsidR="00B34955" w:rsidRDefault="00B34955" w:rsidP="00B33DF2">
      <w:pPr>
        <w:ind w:left="928"/>
      </w:pPr>
      <w:r>
        <w:t>// C++ program to demonstrate function overriding</w:t>
      </w:r>
    </w:p>
    <w:p w14:paraId="69E68D49" w14:textId="77777777" w:rsidR="00B34955" w:rsidRDefault="00B34955" w:rsidP="00B33DF2">
      <w:pPr>
        <w:ind w:left="568"/>
      </w:pPr>
      <w:r>
        <w:t>#include &lt;iostream&gt;</w:t>
      </w:r>
    </w:p>
    <w:p w14:paraId="4CC70981" w14:textId="77777777" w:rsidR="00B34955" w:rsidRDefault="00B34955" w:rsidP="00B33DF2">
      <w:pPr>
        <w:ind w:left="928"/>
      </w:pPr>
      <w:r>
        <w:t>using namespace std;</w:t>
      </w:r>
    </w:p>
    <w:p w14:paraId="2BC30725" w14:textId="77777777" w:rsidR="00B34955" w:rsidRDefault="00B34955" w:rsidP="00B33DF2">
      <w:pPr>
        <w:ind w:left="928"/>
      </w:pPr>
      <w:r>
        <w:t>class Base {</w:t>
      </w:r>
    </w:p>
    <w:p w14:paraId="73F5DD05" w14:textId="77777777" w:rsidR="00B34955" w:rsidRDefault="00B34955" w:rsidP="00B33DF2">
      <w:pPr>
        <w:ind w:left="928"/>
      </w:pPr>
      <w:r>
        <w:t xml:space="preserve">   public:</w:t>
      </w:r>
    </w:p>
    <w:p w14:paraId="371D475E" w14:textId="77777777" w:rsidR="00240937" w:rsidRDefault="00B34955" w:rsidP="00B33DF2">
      <w:pPr>
        <w:ind w:left="928"/>
      </w:pPr>
      <w:r>
        <w:t xml:space="preserve">    virtual void print()</w:t>
      </w:r>
    </w:p>
    <w:p w14:paraId="3A2D0D11" w14:textId="527A4105" w:rsidR="00B34955" w:rsidRDefault="00B34955" w:rsidP="00B33DF2">
      <w:pPr>
        <w:ind w:left="928"/>
      </w:pPr>
      <w:r>
        <w:t xml:space="preserve"> {</w:t>
      </w:r>
    </w:p>
    <w:p w14:paraId="6D5B0F94" w14:textId="77777777" w:rsidR="00B34955" w:rsidRDefault="00B34955" w:rsidP="00B33DF2">
      <w:pPr>
        <w:ind w:left="928"/>
      </w:pPr>
      <w:r>
        <w:t xml:space="preserve">        cout &lt;&lt; "Base Function" &lt;&lt; endl;</w:t>
      </w:r>
    </w:p>
    <w:p w14:paraId="597188C4" w14:textId="77777777" w:rsidR="00B34955" w:rsidRDefault="00B34955" w:rsidP="00B33DF2">
      <w:pPr>
        <w:ind w:left="928"/>
      </w:pPr>
      <w:r>
        <w:t xml:space="preserve">    }</w:t>
      </w:r>
    </w:p>
    <w:p w14:paraId="7398A589" w14:textId="77777777" w:rsidR="00B34955" w:rsidRDefault="00B34955" w:rsidP="00B33DF2">
      <w:pPr>
        <w:ind w:left="928"/>
      </w:pPr>
      <w:r>
        <w:t>};</w:t>
      </w:r>
    </w:p>
    <w:p w14:paraId="42136CE9" w14:textId="77777777" w:rsidR="00B34955" w:rsidRDefault="00B34955" w:rsidP="00B33DF2">
      <w:pPr>
        <w:ind w:left="928"/>
      </w:pPr>
    </w:p>
    <w:p w14:paraId="7E45EF19" w14:textId="77777777" w:rsidR="00B34955" w:rsidRDefault="00B34955" w:rsidP="00B33DF2">
      <w:pPr>
        <w:ind w:left="928"/>
      </w:pPr>
      <w:r>
        <w:t>class Derived : public Base {</w:t>
      </w:r>
    </w:p>
    <w:p w14:paraId="5BF284B9" w14:textId="77777777" w:rsidR="00B34955" w:rsidRDefault="00B34955" w:rsidP="00B33DF2">
      <w:pPr>
        <w:ind w:left="928"/>
      </w:pPr>
      <w:r>
        <w:t xml:space="preserve">   public:</w:t>
      </w:r>
    </w:p>
    <w:p w14:paraId="01DA83C1" w14:textId="77777777" w:rsidR="00B34955" w:rsidRDefault="00B34955" w:rsidP="00B33DF2">
      <w:pPr>
        <w:ind w:left="928"/>
      </w:pPr>
      <w:r>
        <w:t xml:space="preserve">    void print() {</w:t>
      </w:r>
    </w:p>
    <w:p w14:paraId="36FD2EB9" w14:textId="77777777" w:rsidR="00B34955" w:rsidRDefault="00B34955" w:rsidP="00B33DF2">
      <w:pPr>
        <w:ind w:left="928"/>
      </w:pPr>
      <w:r>
        <w:t xml:space="preserve">        cout &lt;&lt; "Derived Function" &lt;&lt; endl;</w:t>
      </w:r>
    </w:p>
    <w:p w14:paraId="29F63E1C" w14:textId="77777777" w:rsidR="00B34955" w:rsidRDefault="00B34955" w:rsidP="00B33DF2">
      <w:pPr>
        <w:ind w:left="928"/>
      </w:pPr>
      <w:r>
        <w:t xml:space="preserve">    }</w:t>
      </w:r>
    </w:p>
    <w:p w14:paraId="66B98CEA" w14:textId="77777777" w:rsidR="00B34955" w:rsidRDefault="00B34955" w:rsidP="00B33DF2">
      <w:pPr>
        <w:ind w:left="928"/>
      </w:pPr>
      <w:r>
        <w:t>};</w:t>
      </w:r>
    </w:p>
    <w:p w14:paraId="775FD78E" w14:textId="77777777" w:rsidR="00B34955" w:rsidRDefault="00B34955" w:rsidP="00B33DF2">
      <w:pPr>
        <w:ind w:left="928"/>
      </w:pPr>
    </w:p>
    <w:p w14:paraId="4BCCBC66" w14:textId="77777777" w:rsidR="00240937" w:rsidRDefault="00B34955" w:rsidP="00B33DF2">
      <w:pPr>
        <w:ind w:left="928"/>
      </w:pPr>
      <w:r>
        <w:t xml:space="preserve">int main() </w:t>
      </w:r>
    </w:p>
    <w:p w14:paraId="32DD47AA" w14:textId="79479FDC" w:rsidR="00B34955" w:rsidRDefault="00B34955" w:rsidP="00B33DF2">
      <w:pPr>
        <w:ind w:left="928"/>
      </w:pPr>
      <w:r>
        <w:t>{</w:t>
      </w:r>
    </w:p>
    <w:p w14:paraId="6E131FF1" w14:textId="77777777" w:rsidR="00B34955" w:rsidRDefault="00B34955" w:rsidP="00B33DF2">
      <w:pPr>
        <w:ind w:left="928"/>
      </w:pPr>
      <w:r>
        <w:t xml:space="preserve">    Derived derived1;</w:t>
      </w:r>
    </w:p>
    <w:p w14:paraId="7288FA08" w14:textId="77777777" w:rsidR="00B34955" w:rsidRDefault="00B34955" w:rsidP="00B33DF2">
      <w:pPr>
        <w:ind w:left="928"/>
      </w:pPr>
      <w:r>
        <w:t xml:space="preserve">    // Call print() function of Derived class</w:t>
      </w:r>
    </w:p>
    <w:p w14:paraId="0BED0051" w14:textId="77777777" w:rsidR="00B34955" w:rsidRDefault="00B34955" w:rsidP="00B33DF2">
      <w:pPr>
        <w:ind w:left="928"/>
      </w:pPr>
      <w:r>
        <w:t xml:space="preserve">    derived1.print();</w:t>
      </w:r>
    </w:p>
    <w:p w14:paraId="1E31DD33" w14:textId="77777777" w:rsidR="00B34955" w:rsidRDefault="00B34955" w:rsidP="00240937">
      <w:pPr>
        <w:ind w:left="720"/>
      </w:pPr>
    </w:p>
    <w:p w14:paraId="79FFA2B9" w14:textId="0F472125" w:rsidR="00B34955" w:rsidRDefault="00B34955" w:rsidP="00240937">
      <w:r>
        <w:lastRenderedPageBreak/>
        <w:t xml:space="preserve">  return 0;</w:t>
      </w:r>
    </w:p>
    <w:p w14:paraId="5F12920F" w14:textId="77777777" w:rsidR="00B34955" w:rsidRDefault="00B34955" w:rsidP="00240937">
      <w:pPr>
        <w:ind w:left="720"/>
      </w:pPr>
      <w:r>
        <w:t>}</w:t>
      </w:r>
    </w:p>
    <w:p w14:paraId="667A3738" w14:textId="77777777" w:rsidR="00B34955" w:rsidRPr="00B33DF2" w:rsidRDefault="00B34955" w:rsidP="00240937">
      <w:pPr>
        <w:ind w:left="720"/>
        <w:rPr>
          <w:color w:val="FF0000"/>
        </w:rPr>
      </w:pPr>
      <w:r w:rsidRPr="00B33DF2">
        <w:rPr>
          <w:color w:val="FF0000"/>
        </w:rPr>
        <w:t>Output</w:t>
      </w:r>
    </w:p>
    <w:p w14:paraId="5327EAE4" w14:textId="36CF36AC" w:rsidR="00B34955" w:rsidRDefault="00B34955" w:rsidP="00240937">
      <w:pPr>
        <w:ind w:left="720"/>
      </w:pPr>
      <w:r>
        <w:t>Derived Function</w:t>
      </w:r>
    </w:p>
    <w:p w14:paraId="46714118" w14:textId="77777777" w:rsidR="00240937" w:rsidRDefault="00240937" w:rsidP="00240937">
      <w:pPr>
        <w:ind w:left="720"/>
      </w:pPr>
    </w:p>
    <w:p w14:paraId="3D6B120F" w14:textId="77777777" w:rsidR="00B34955" w:rsidRDefault="00B34955" w:rsidP="00B33DF2">
      <w:r>
        <w:t>Here, we have used a print() function in the Base class and the same function in the Derived class</w:t>
      </w:r>
    </w:p>
    <w:p w14:paraId="5D2CE784" w14:textId="77777777" w:rsidR="00B34955" w:rsidRDefault="00B34955" w:rsidP="00B33DF2">
      <w:pPr>
        <w:ind w:left="928"/>
      </w:pPr>
      <w:r>
        <w:t>When we call print() using the Derived object derived1, it overrides the print() function of Base by executing the print() function of the Derived class.</w:t>
      </w:r>
    </w:p>
    <w:p w14:paraId="76C36D63" w14:textId="77777777" w:rsidR="00B34955" w:rsidRDefault="00B34955" w:rsidP="00B33DF2">
      <w:pPr>
        <w:ind w:left="928"/>
      </w:pPr>
      <w:r>
        <w:t>It's a runtime polymorphism because the function call is not resolved by the compiler, but it is resolved in the runtime instead.</w:t>
      </w:r>
    </w:p>
    <w:p w14:paraId="3622832B" w14:textId="77777777" w:rsidR="00B34955" w:rsidRPr="00953A2A" w:rsidRDefault="00B34955" w:rsidP="00240937">
      <w:pPr>
        <w:ind w:left="928"/>
        <w:rPr>
          <w:b/>
          <w:bCs/>
          <w:color w:val="FF0000"/>
        </w:rPr>
      </w:pPr>
      <w:r w:rsidRPr="00953A2A">
        <w:rPr>
          <w:b/>
          <w:bCs/>
          <w:color w:val="FF0000"/>
        </w:rPr>
        <w:t>C++ Virtual Functions</w:t>
      </w:r>
    </w:p>
    <w:p w14:paraId="650EE694" w14:textId="77777777" w:rsidR="00B34955" w:rsidRDefault="00B34955" w:rsidP="00634699">
      <w:pPr>
        <w:ind w:left="568"/>
      </w:pPr>
      <w:r>
        <w:t>In C++, we may not be able to override functions if we use a pointer of the base class to point to an object of the derived class.</w:t>
      </w:r>
    </w:p>
    <w:p w14:paraId="550B130E" w14:textId="0307CC7C" w:rsidR="00B34955" w:rsidRDefault="00907FC2" w:rsidP="004400FE">
      <w:r>
        <w:t xml:space="preserve"> </w:t>
      </w:r>
      <w:r w:rsidR="00B34955">
        <w:t>Using virtual functions in the base class ensures that the function can be overridden in these cases.</w:t>
      </w:r>
    </w:p>
    <w:p w14:paraId="24E6F055" w14:textId="77777777" w:rsidR="00B34955" w:rsidRDefault="00B34955" w:rsidP="004400FE">
      <w:pPr>
        <w:ind w:left="928"/>
      </w:pPr>
      <w:r>
        <w:t>Thus, virtual functions actually fall under function overriding. For example,</w:t>
      </w:r>
    </w:p>
    <w:p w14:paraId="430A4E44" w14:textId="77777777" w:rsidR="00B34955" w:rsidRDefault="00B34955" w:rsidP="004400FE">
      <w:pPr>
        <w:ind w:left="928"/>
      </w:pPr>
      <w:r>
        <w:t>// C++ program to demonstrate the use of virtual functions</w:t>
      </w:r>
    </w:p>
    <w:p w14:paraId="4C761F84" w14:textId="77777777" w:rsidR="00B34955" w:rsidRDefault="00B34955" w:rsidP="004400FE">
      <w:pPr>
        <w:ind w:left="928"/>
      </w:pPr>
      <w:r>
        <w:t>#include &lt;iostream&gt;</w:t>
      </w:r>
    </w:p>
    <w:p w14:paraId="6AA3E697" w14:textId="77777777" w:rsidR="00B34955" w:rsidRDefault="00B34955" w:rsidP="004400FE">
      <w:pPr>
        <w:ind w:left="928"/>
      </w:pPr>
      <w:r>
        <w:t>using namespace std;</w:t>
      </w:r>
    </w:p>
    <w:p w14:paraId="117BFCA4" w14:textId="77777777" w:rsidR="00B34955" w:rsidRDefault="00B34955" w:rsidP="004400FE">
      <w:pPr>
        <w:ind w:left="928"/>
      </w:pPr>
      <w:r>
        <w:t>class Base {</w:t>
      </w:r>
    </w:p>
    <w:p w14:paraId="5C97D06E" w14:textId="77777777" w:rsidR="00B34955" w:rsidRDefault="00B34955" w:rsidP="004400FE">
      <w:pPr>
        <w:ind w:left="928"/>
      </w:pPr>
      <w:r>
        <w:t xml:space="preserve">   public:</w:t>
      </w:r>
    </w:p>
    <w:p w14:paraId="7CD7CC93" w14:textId="77777777" w:rsidR="00634699" w:rsidRDefault="00B34955" w:rsidP="004400FE">
      <w:pPr>
        <w:ind w:left="928"/>
      </w:pPr>
      <w:r>
        <w:t xml:space="preserve">    virtual void print() </w:t>
      </w:r>
    </w:p>
    <w:p w14:paraId="7638905A" w14:textId="77777777" w:rsidR="004400FE" w:rsidRDefault="00B34955" w:rsidP="004400FE">
      <w:pPr>
        <w:ind w:left="776" w:firstLine="152"/>
      </w:pPr>
      <w:r>
        <w:t xml:space="preserve">{     </w:t>
      </w:r>
    </w:p>
    <w:p w14:paraId="49AC1EB1" w14:textId="49BD176D" w:rsidR="00B34955" w:rsidRDefault="00B34955" w:rsidP="004400FE">
      <w:pPr>
        <w:ind w:left="776" w:firstLine="152"/>
      </w:pPr>
      <w:r>
        <w:t xml:space="preserve">   cout &lt;&lt; "Base Function" &lt;&lt; endl;</w:t>
      </w:r>
    </w:p>
    <w:p w14:paraId="6B2253C6" w14:textId="77777777" w:rsidR="00B34955" w:rsidRDefault="00B34955" w:rsidP="004400FE">
      <w:pPr>
        <w:ind w:left="928"/>
      </w:pPr>
      <w:r>
        <w:t xml:space="preserve">    }</w:t>
      </w:r>
    </w:p>
    <w:p w14:paraId="1EF4CD37" w14:textId="77777777" w:rsidR="00B34955" w:rsidRDefault="00B34955" w:rsidP="004400FE">
      <w:pPr>
        <w:ind w:left="928"/>
      </w:pPr>
      <w:r>
        <w:t>};</w:t>
      </w:r>
    </w:p>
    <w:p w14:paraId="30717B3E" w14:textId="77777777" w:rsidR="00B34955" w:rsidRDefault="00B34955" w:rsidP="004400FE">
      <w:pPr>
        <w:ind w:left="928"/>
      </w:pPr>
    </w:p>
    <w:p w14:paraId="32242363" w14:textId="77777777" w:rsidR="00634699" w:rsidRDefault="00B34955" w:rsidP="004400FE">
      <w:pPr>
        <w:ind w:left="928"/>
      </w:pPr>
      <w:r>
        <w:t>class Derived : public Base</w:t>
      </w:r>
    </w:p>
    <w:p w14:paraId="0C91BF36" w14:textId="7DD010DE" w:rsidR="00B34955" w:rsidRDefault="00B34955" w:rsidP="004400FE">
      <w:pPr>
        <w:ind w:left="928"/>
      </w:pPr>
      <w:r>
        <w:t xml:space="preserve"> {</w:t>
      </w:r>
    </w:p>
    <w:p w14:paraId="4E612B3F" w14:textId="7306D224" w:rsidR="00B34955" w:rsidRDefault="00B34955" w:rsidP="004400FE">
      <w:pPr>
        <w:ind w:left="928"/>
      </w:pPr>
      <w:r>
        <w:t xml:space="preserve">  public:</w:t>
      </w:r>
    </w:p>
    <w:p w14:paraId="00C4E54F" w14:textId="641C240C" w:rsidR="00B34955" w:rsidRDefault="00B34955" w:rsidP="004400FE">
      <w:pPr>
        <w:ind w:left="928"/>
      </w:pPr>
      <w:r>
        <w:t xml:space="preserve"> void print() {</w:t>
      </w:r>
    </w:p>
    <w:p w14:paraId="1C9DBDE0" w14:textId="757E41F3" w:rsidR="00B34955" w:rsidRDefault="00B34955" w:rsidP="004400FE">
      <w:pPr>
        <w:ind w:firstLine="568"/>
      </w:pPr>
      <w:r>
        <w:t xml:space="preserve">    cout &lt;&lt; "Derived Function" &lt;&lt; endl;</w:t>
      </w:r>
    </w:p>
    <w:p w14:paraId="6A89FA5D" w14:textId="77777777" w:rsidR="00B34955" w:rsidRDefault="00B34955" w:rsidP="004400FE">
      <w:pPr>
        <w:ind w:left="928"/>
      </w:pPr>
      <w:r>
        <w:t xml:space="preserve">    }</w:t>
      </w:r>
    </w:p>
    <w:p w14:paraId="4A56ABC5" w14:textId="77777777" w:rsidR="00B34955" w:rsidRDefault="00B34955" w:rsidP="004400FE">
      <w:pPr>
        <w:ind w:left="928"/>
      </w:pPr>
      <w:r>
        <w:lastRenderedPageBreak/>
        <w:t>};</w:t>
      </w:r>
    </w:p>
    <w:p w14:paraId="356170E0" w14:textId="77777777" w:rsidR="00B34955" w:rsidRDefault="00B34955" w:rsidP="004400FE">
      <w:pPr>
        <w:ind w:left="928"/>
      </w:pPr>
      <w:r>
        <w:t>int main() {</w:t>
      </w:r>
    </w:p>
    <w:p w14:paraId="7633FE70" w14:textId="07B4F401" w:rsidR="00B34955" w:rsidRDefault="00B34955" w:rsidP="004400FE">
      <w:pPr>
        <w:ind w:left="928"/>
      </w:pPr>
      <w:r>
        <w:t xml:space="preserve">   Derived derived1;</w:t>
      </w:r>
    </w:p>
    <w:p w14:paraId="143FB032" w14:textId="77777777" w:rsidR="00B34955" w:rsidRDefault="00B34955" w:rsidP="004400FE">
      <w:pPr>
        <w:ind w:left="928"/>
      </w:pPr>
      <w:r>
        <w:t xml:space="preserve">    // pointer of Base type that points to derived1</w:t>
      </w:r>
    </w:p>
    <w:p w14:paraId="6A572D8D" w14:textId="77777777" w:rsidR="00B34955" w:rsidRDefault="00B34955" w:rsidP="004400FE">
      <w:pPr>
        <w:ind w:left="928"/>
      </w:pPr>
      <w:r>
        <w:t xml:space="preserve">    Base* base1 = &amp;derived1;</w:t>
      </w:r>
    </w:p>
    <w:p w14:paraId="732BCF41" w14:textId="77777777" w:rsidR="00B34955" w:rsidRDefault="00B34955" w:rsidP="00A10BBB">
      <w:pPr>
        <w:ind w:left="928"/>
      </w:pPr>
      <w:r>
        <w:t xml:space="preserve">    // calls member function of Derived class</w:t>
      </w:r>
    </w:p>
    <w:p w14:paraId="72BAD40A" w14:textId="77777777" w:rsidR="00B34955" w:rsidRDefault="00B34955" w:rsidP="00A10BBB">
      <w:pPr>
        <w:ind w:left="928"/>
      </w:pPr>
      <w:r>
        <w:t xml:space="preserve">    base1-&gt;print();</w:t>
      </w:r>
    </w:p>
    <w:p w14:paraId="45B8F7E7" w14:textId="77777777" w:rsidR="00B34955" w:rsidRDefault="00B34955" w:rsidP="00A10BBB">
      <w:pPr>
        <w:ind w:left="928"/>
      </w:pPr>
      <w:r>
        <w:t xml:space="preserve">    return 0;</w:t>
      </w:r>
    </w:p>
    <w:p w14:paraId="640B3394" w14:textId="77777777" w:rsidR="00B34955" w:rsidRDefault="00B34955" w:rsidP="00A10BBB">
      <w:pPr>
        <w:ind w:left="928"/>
      </w:pPr>
      <w:r>
        <w:t>}</w:t>
      </w:r>
    </w:p>
    <w:p w14:paraId="1CC6ACBA" w14:textId="77777777" w:rsidR="00B34955" w:rsidRPr="00A10BBB" w:rsidRDefault="00B34955" w:rsidP="00A10BBB">
      <w:pPr>
        <w:ind w:left="928"/>
        <w:rPr>
          <w:color w:val="FF0000"/>
        </w:rPr>
      </w:pPr>
      <w:r w:rsidRPr="00A10BBB">
        <w:rPr>
          <w:color w:val="FF0000"/>
        </w:rPr>
        <w:t>Output</w:t>
      </w:r>
    </w:p>
    <w:p w14:paraId="1C3A3B9F" w14:textId="77777777" w:rsidR="00B34955" w:rsidRDefault="00B34955" w:rsidP="00A10BBB">
      <w:pPr>
        <w:ind w:left="928"/>
      </w:pPr>
      <w:r>
        <w:t>Derived Function</w:t>
      </w:r>
    </w:p>
    <w:p w14:paraId="010E0E25" w14:textId="77777777" w:rsidR="00B34955" w:rsidRDefault="00B34955" w:rsidP="00A10BBB">
      <w:pPr>
        <w:ind w:left="928"/>
      </w:pPr>
      <w:r>
        <w:t>Here, we have used a virtual function print() in the Base class to ensure that it is overridden by the function in the Derived class.</w:t>
      </w:r>
    </w:p>
    <w:p w14:paraId="4AD6DEE4" w14:textId="77777777" w:rsidR="00B34955" w:rsidRDefault="00B34955" w:rsidP="00A10BBB">
      <w:pPr>
        <w:ind w:left="928"/>
      </w:pPr>
      <w:r>
        <w:t>Virtual functions are runtime polymorphism.</w:t>
      </w:r>
    </w:p>
    <w:p w14:paraId="7833619E" w14:textId="77777777" w:rsidR="00B34955" w:rsidRPr="004400FE" w:rsidRDefault="00B34955" w:rsidP="00A10BBB">
      <w:pPr>
        <w:ind w:left="928"/>
        <w:rPr>
          <w:color w:val="FF0000"/>
        </w:rPr>
      </w:pPr>
      <w:r w:rsidRPr="004400FE">
        <w:rPr>
          <w:color w:val="FF0000"/>
        </w:rPr>
        <w:t>Why Polymorphism?</w:t>
      </w:r>
    </w:p>
    <w:p w14:paraId="6634D8FE" w14:textId="77777777" w:rsidR="00B34955" w:rsidRDefault="00B34955" w:rsidP="00F4159C">
      <w:pPr>
        <w:ind w:left="928"/>
      </w:pPr>
      <w:r>
        <w:t>Polymorphism allows us to create consistent code. For example,</w:t>
      </w:r>
    </w:p>
    <w:p w14:paraId="76D73D7B" w14:textId="77777777" w:rsidR="00B34955" w:rsidRDefault="00B34955" w:rsidP="00A10BBB">
      <w:pPr>
        <w:ind w:left="928"/>
      </w:pPr>
      <w:r>
        <w:t>Suppose we need to calculate the area of a circle and a square. To do so, we can create a Shape class and derive two classes Circle and Square from it.</w:t>
      </w:r>
    </w:p>
    <w:p w14:paraId="160E5580" w14:textId="568618C9" w:rsidR="00B34955" w:rsidRPr="00A25EAF" w:rsidRDefault="00B34955" w:rsidP="00A10BBB">
      <w:pPr>
        <w:ind w:left="928"/>
      </w:pPr>
      <w:r>
        <w:t>In this case, it makes sense to create a function having the same name calculateArea() in both the derived classes rather than creating functions with different names, thus making our code more consistent.</w:t>
      </w:r>
    </w:p>
    <w:p w14:paraId="710FE955" w14:textId="77777777" w:rsidR="00A25EAF" w:rsidRDefault="00A25EAF"/>
    <w:sectPr w:rsidR="00A25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EDF"/>
    <w:multiLevelType w:val="multilevel"/>
    <w:tmpl w:val="CBD0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C4A2E"/>
    <w:multiLevelType w:val="multilevel"/>
    <w:tmpl w:val="34BEBAF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D1131"/>
    <w:multiLevelType w:val="multilevel"/>
    <w:tmpl w:val="7C7A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AF"/>
    <w:rsid w:val="00240937"/>
    <w:rsid w:val="003A0321"/>
    <w:rsid w:val="004400FE"/>
    <w:rsid w:val="00634699"/>
    <w:rsid w:val="00750E96"/>
    <w:rsid w:val="007E5BD3"/>
    <w:rsid w:val="00800985"/>
    <w:rsid w:val="00907FC2"/>
    <w:rsid w:val="00953A2A"/>
    <w:rsid w:val="00A10BBB"/>
    <w:rsid w:val="00A25EAF"/>
    <w:rsid w:val="00B33DF2"/>
    <w:rsid w:val="00B34955"/>
    <w:rsid w:val="00CF2E92"/>
    <w:rsid w:val="00DB189D"/>
    <w:rsid w:val="00F4159C"/>
    <w:rsid w:val="00F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EA55"/>
  <w15:chartTrackingRefBased/>
  <w15:docId w15:val="{963B4AB0-35CE-4097-841C-EAFEE548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E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B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BD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4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1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1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8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2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06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5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76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7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6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2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89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6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4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3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1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0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1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8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8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2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9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41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06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26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9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2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22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3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3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51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5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83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8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23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16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0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6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5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0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4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8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8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1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874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1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0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9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4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9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28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2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9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8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5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5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3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26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57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7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perator-overloading-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unction-overloading-c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virtual-functions-and-runtime-polymorphism-in-c-set-1-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7T04:52:17.67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 55 7587,'0'0'3642,"-3"0"-3218,-7 3 689,9-1-177,15 2 461,29 1-139,63-7-601,163-25 1,31-11-511,-299 38 295,10-1-2077,-24 9-8316</inkml:trace>
  <inkml:trace contextRef="#ctx0" brushRef="#br0" timeOffset="377.13">387 87 6819,'0'0'224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14</cp:revision>
  <dcterms:created xsi:type="dcterms:W3CDTF">2021-06-15T03:00:00Z</dcterms:created>
  <dcterms:modified xsi:type="dcterms:W3CDTF">2021-06-17T07:27:00Z</dcterms:modified>
</cp:coreProperties>
</file>