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3D" w:rsidRDefault="00213DEA">
      <w:r w:rsidRPr="00213DEA">
        <w:t>1.</w:t>
      </w:r>
      <w:r>
        <w:t xml:space="preserve"> </w:t>
      </w:r>
      <w:r w:rsidRPr="00213DEA">
        <w:t>Click “Tools” Tab and next Click “Connect to Database”.</w:t>
      </w:r>
      <w:r>
        <w:t xml:space="preserve"> </w:t>
      </w:r>
      <w:r w:rsidRPr="00213DEA">
        <w:t>See below image.</w:t>
      </w:r>
    </w:p>
    <w:p w:rsidR="00213DEA" w:rsidRDefault="00213DEA"/>
    <w:p w:rsidR="00213DEA" w:rsidRDefault="00213DEA">
      <w:r w:rsidRPr="00213DEA">
        <w:drawing>
          <wp:inline distT="0" distB="0" distL="0" distR="0" wp14:anchorId="04D3B981" wp14:editId="49804535">
            <wp:extent cx="5943600" cy="2096180"/>
            <wp:effectExtent l="0" t="0" r="0" b="0"/>
            <wp:docPr id="1" name="Picture 1" descr="https://ozanecare.com/wp-content/uploads/2020/02/connectsql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zanecare.com/wp-content/uploads/2020/02/connectsqlserv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EA" w:rsidRDefault="00213DEA">
      <w:proofErr w:type="gramStart"/>
      <w:r w:rsidRPr="00213DEA">
        <w:t>2.Choose</w:t>
      </w:r>
      <w:proofErr w:type="gramEnd"/>
      <w:r w:rsidRPr="00213DEA">
        <w:t xml:space="preserve"> “Microsoft SQL Server” from Data source and click “Continue” button. </w:t>
      </w:r>
      <w:proofErr w:type="gramStart"/>
      <w:r w:rsidRPr="00213DEA">
        <w:t>see</w:t>
      </w:r>
      <w:proofErr w:type="gramEnd"/>
      <w:r w:rsidRPr="00213DEA">
        <w:t xml:space="preserve"> below image.</w:t>
      </w:r>
    </w:p>
    <w:p w:rsidR="00213DEA" w:rsidRDefault="00213DEA">
      <w:r w:rsidRPr="00213DEA">
        <w:drawing>
          <wp:inline distT="0" distB="0" distL="0" distR="0" wp14:anchorId="1FF17660" wp14:editId="0D571074">
            <wp:extent cx="5943600" cy="3456410"/>
            <wp:effectExtent l="0" t="0" r="0" b="0"/>
            <wp:docPr id="2" name="Picture 2" descr="https://ozanecare.com/wp-content/uploads/2020/02/connectsql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zanecare.com/wp-content/uploads/2020/02/connectsqlserv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EA" w:rsidRDefault="00213DEA">
      <w:r w:rsidRPr="00213DEA">
        <w:t>3. Give Microsoft SQL Server name,</w:t>
      </w:r>
      <w:r>
        <w:t xml:space="preserve"> </w:t>
      </w:r>
      <w:r w:rsidRPr="00213DEA">
        <w:t>you can select Windows Authentication or you can give SQL Server Authentication.</w:t>
      </w:r>
      <w:r>
        <w:t xml:space="preserve"> </w:t>
      </w:r>
      <w:r w:rsidRPr="00213DEA">
        <w:t xml:space="preserve">Enter User name and Password. Select or enter a database name from drop down box. Click “Test Connection” button. </w:t>
      </w:r>
      <w:proofErr w:type="gramStart"/>
      <w:r w:rsidRPr="00213DEA">
        <w:t>if</w:t>
      </w:r>
      <w:proofErr w:type="gramEnd"/>
      <w:r w:rsidRPr="00213DEA">
        <w:t xml:space="preserve"> connection succeeded then click OK. Follow below image.</w:t>
      </w:r>
    </w:p>
    <w:p w:rsidR="00213DEA" w:rsidRDefault="00213DEA">
      <w:r w:rsidRPr="00213DEA">
        <w:lastRenderedPageBreak/>
        <w:drawing>
          <wp:inline distT="0" distB="0" distL="0" distR="0">
            <wp:extent cx="4770120" cy="5486400"/>
            <wp:effectExtent l="0" t="0" r="0" b="0"/>
            <wp:docPr id="3" name="Picture 3" descr="https://ozanecare.com/wp-content/uploads/2020/02/connectsqlser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zanecare.com/wp-content/uploads/2020/02/connectsqlserve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EA" w:rsidRDefault="00213DEA">
      <w:r w:rsidRPr="00213DEA">
        <w:t>4. After Clicking OK button,</w:t>
      </w:r>
      <w:r>
        <w:t xml:space="preserve"> </w:t>
      </w:r>
      <w:r w:rsidRPr="00213DEA">
        <w:t>you can see SQL Server successfully connected with Visual Studio.</w:t>
      </w:r>
      <w:r>
        <w:t xml:space="preserve"> </w:t>
      </w:r>
      <w:proofErr w:type="gramStart"/>
      <w:r w:rsidRPr="00213DEA">
        <w:t>you</w:t>
      </w:r>
      <w:proofErr w:type="gramEnd"/>
      <w:r w:rsidRPr="00213DEA">
        <w:t xml:space="preserve"> can see in below image. Now you can use the connection in Any Code.</w:t>
      </w:r>
    </w:p>
    <w:p w:rsidR="00213DEA" w:rsidRDefault="00213DEA">
      <w:r w:rsidRPr="00213DEA">
        <w:lastRenderedPageBreak/>
        <w:drawing>
          <wp:inline distT="0" distB="0" distL="0" distR="0" wp14:anchorId="67E5DD67" wp14:editId="786BB518">
            <wp:extent cx="5943600" cy="2863488"/>
            <wp:effectExtent l="0" t="0" r="0" b="0"/>
            <wp:docPr id="4" name="Picture 4" descr="https://ozanecare.com/wp-content/uploads/2020/02/connectsqlserv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zanecare.com/wp-content/uploads/2020/02/connectsqlserver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DEA" w:rsidRDefault="00213DEA"/>
    <w:sectPr w:rsidR="0021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EA"/>
    <w:rsid w:val="00213DEA"/>
    <w:rsid w:val="00A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2021-01-10T12:20:00Z</dcterms:created>
  <dcterms:modified xsi:type="dcterms:W3CDTF">2021-01-10T12:24:00Z</dcterms:modified>
</cp:coreProperties>
</file>