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8C9F0" w14:textId="77777777" w:rsidR="00AF35CD" w:rsidRPr="00AF35CD" w:rsidRDefault="00AF35CD" w:rsidP="00AF35CD">
      <w:pPr>
        <w:rPr>
          <w:b/>
          <w:bCs/>
        </w:rPr>
      </w:pPr>
      <w:r w:rsidRPr="00AF35CD">
        <w:rPr>
          <w:b/>
          <w:bCs/>
        </w:rPr>
        <w:t>Summary and Highlights</w:t>
      </w:r>
    </w:p>
    <w:p w14:paraId="4CE7EE01" w14:textId="77777777" w:rsidR="00AF35CD" w:rsidRPr="00AF35CD" w:rsidRDefault="00AF35CD" w:rsidP="00AF35CD">
      <w:r w:rsidRPr="00AF35CD">
        <w:t>Congratulations! You have completed this lesson. At this point in the course, you know that:</w:t>
      </w:r>
    </w:p>
    <w:p w14:paraId="78A272E7" w14:textId="77777777" w:rsidR="00AF35CD" w:rsidRPr="00AF35CD" w:rsidRDefault="00AF35CD" w:rsidP="00AF35CD">
      <w:pPr>
        <w:numPr>
          <w:ilvl w:val="0"/>
          <w:numId w:val="1"/>
        </w:numPr>
      </w:pPr>
      <w:r w:rsidRPr="00AF35CD">
        <w:t>Positional encoding incorporates information about the position of each embedding within a sequence.</w:t>
      </w:r>
    </w:p>
    <w:p w14:paraId="0B1F0042" w14:textId="77777777" w:rsidR="00AF35CD" w:rsidRPr="00AF35CD" w:rsidRDefault="00AF35CD" w:rsidP="00AF35CD">
      <w:pPr>
        <w:numPr>
          <w:ilvl w:val="0"/>
          <w:numId w:val="1"/>
        </w:numPr>
      </w:pPr>
      <w:r w:rsidRPr="00AF35CD">
        <w:t>Attention mechanisms employ the query, key, and value matrices.</w:t>
      </w:r>
    </w:p>
    <w:p w14:paraId="3F598CAA" w14:textId="77777777" w:rsidR="00AF35CD" w:rsidRPr="00AF35CD" w:rsidRDefault="00AF35CD" w:rsidP="00AF35CD">
      <w:pPr>
        <w:numPr>
          <w:ilvl w:val="0"/>
          <w:numId w:val="1"/>
        </w:numPr>
      </w:pPr>
      <w:r w:rsidRPr="00AF35CD">
        <w:t>You can apply the attention mechanism to word embeddings. This process helps capture contextual relationships between words.</w:t>
      </w:r>
    </w:p>
    <w:p w14:paraId="6976216F" w14:textId="77777777" w:rsidR="00AF35CD" w:rsidRPr="00AF35CD" w:rsidRDefault="00AF35CD" w:rsidP="00AF35CD">
      <w:pPr>
        <w:numPr>
          <w:ilvl w:val="0"/>
          <w:numId w:val="1"/>
        </w:numPr>
      </w:pPr>
      <w:r w:rsidRPr="00AF35CD">
        <w:t xml:space="preserve">Simple language modeling in the self-attention mechanism predicts the next word in the sentence. </w:t>
      </w:r>
    </w:p>
    <w:p w14:paraId="73ED8AB2" w14:textId="77777777" w:rsidR="00AF35CD" w:rsidRPr="00AF35CD" w:rsidRDefault="00AF35CD" w:rsidP="00AF35CD">
      <w:pPr>
        <w:numPr>
          <w:ilvl w:val="0"/>
          <w:numId w:val="1"/>
        </w:numPr>
      </w:pPr>
      <w:r w:rsidRPr="00AF35CD">
        <w:t>The scaled dot-product attention mechanism involves a series of matrix multiplications that incorporate queries, keys, and a scaling factor. A masking operation may be employed, and the values are multiplied to produce the output.</w:t>
      </w:r>
    </w:p>
    <w:p w14:paraId="7AEEB3AA" w14:textId="77777777" w:rsidR="00AF35CD" w:rsidRPr="00AF35CD" w:rsidRDefault="00AF35CD" w:rsidP="00AF35CD">
      <w:pPr>
        <w:numPr>
          <w:ilvl w:val="0"/>
          <w:numId w:val="1"/>
        </w:numPr>
      </w:pPr>
      <w:r w:rsidRPr="00AF35CD">
        <w:t>It is possible to retain context while classifying text by integrating transformer attention layers.</w:t>
      </w:r>
    </w:p>
    <w:p w14:paraId="34084799" w14:textId="77777777" w:rsidR="00347599" w:rsidRDefault="00347599"/>
    <w:sectPr w:rsidR="00347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C4F37"/>
    <w:multiLevelType w:val="multilevel"/>
    <w:tmpl w:val="56CC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22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9"/>
    <w:rsid w:val="00347599"/>
    <w:rsid w:val="00806108"/>
    <w:rsid w:val="00A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30389AD-E9FB-4604-B0C2-37111101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2025-02-22T14:22:00Z</dcterms:created>
  <dcterms:modified xsi:type="dcterms:W3CDTF">2025-02-22T14:22:00Z</dcterms:modified>
</cp:coreProperties>
</file>