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105D0" w14:textId="77777777" w:rsidR="0082195D" w:rsidRPr="0082195D" w:rsidRDefault="0082195D" w:rsidP="0082195D">
      <w:r w:rsidRPr="0082195D">
        <w:t>Summary and Highlights</w:t>
      </w:r>
    </w:p>
    <w:p w14:paraId="5628EA55" w14:textId="77777777" w:rsidR="0082195D" w:rsidRPr="0082195D" w:rsidRDefault="0082195D" w:rsidP="0082195D">
      <w:r w:rsidRPr="0082195D">
        <w:t>Congratulations! You have completed this lesson. At this point in the course, you know that:</w:t>
      </w:r>
    </w:p>
    <w:p w14:paraId="7AB29CB0" w14:textId="77777777" w:rsidR="0082195D" w:rsidRPr="0082195D" w:rsidRDefault="0082195D" w:rsidP="0082195D"/>
    <w:p w14:paraId="3131F5AA" w14:textId="77777777" w:rsidR="0082195D" w:rsidRPr="0082195D" w:rsidRDefault="0082195D" w:rsidP="0082195D">
      <w:r w:rsidRPr="0082195D">
        <w:t>In the decoder method, the target sequence and the memory are taken as inputs, and the target sequence receives token embedding and positional encoding, like the source sequence.</w:t>
      </w:r>
    </w:p>
    <w:p w14:paraId="64AA399F" w14:textId="77777777" w:rsidR="0082195D" w:rsidRPr="0082195D" w:rsidRDefault="0082195D" w:rsidP="0082195D"/>
    <w:p w14:paraId="717171CF" w14:textId="77777777" w:rsidR="0082195D" w:rsidRPr="0082195D" w:rsidRDefault="0082195D" w:rsidP="0082195D">
      <w:r w:rsidRPr="0082195D">
        <w:t>The transformer layer handles both encoding and decoding processes.</w:t>
      </w:r>
    </w:p>
    <w:p w14:paraId="2828055E" w14:textId="77777777" w:rsidR="0082195D" w:rsidRPr="0082195D" w:rsidRDefault="0082195D" w:rsidP="0082195D"/>
    <w:p w14:paraId="2262A1AB" w14:textId="77777777" w:rsidR="0082195D" w:rsidRPr="0082195D" w:rsidRDefault="0082195D" w:rsidP="0082195D">
      <w:r w:rsidRPr="0082195D">
        <w:t>Transformers process all text sequences simultaneously for language translation.</w:t>
      </w:r>
    </w:p>
    <w:p w14:paraId="3CE0F1A4" w14:textId="77777777" w:rsidR="0082195D" w:rsidRPr="0082195D" w:rsidRDefault="0082195D" w:rsidP="0082195D"/>
    <w:p w14:paraId="34A6B53A" w14:textId="1CA2F639" w:rsidR="00633F00" w:rsidRDefault="0082195D" w:rsidP="0082195D">
      <w:r w:rsidRPr="0082195D">
        <w:t>Cross-attention computes attention scores between each target position and all source positions.</w:t>
      </w:r>
    </w:p>
    <w:sectPr w:rsidR="00633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00"/>
    <w:rsid w:val="000F412D"/>
    <w:rsid w:val="00633F00"/>
    <w:rsid w:val="0082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81083ED-795F-4732-A42D-832BF110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7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2025-02-22T14:26:00Z</dcterms:created>
  <dcterms:modified xsi:type="dcterms:W3CDTF">2025-02-22T14:26:00Z</dcterms:modified>
</cp:coreProperties>
</file>