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E7DA" w14:textId="77777777" w:rsidR="00DF54D4" w:rsidRPr="00DF54D4" w:rsidRDefault="00DF54D4" w:rsidP="00DF54D4">
      <w:pPr>
        <w:rPr>
          <w:b/>
          <w:bCs/>
        </w:rPr>
      </w:pPr>
      <w:r w:rsidRPr="00DF54D4">
        <w:rPr>
          <w:b/>
          <w:bCs/>
        </w:rPr>
        <w:t xml:space="preserve">Module Summary: RAG Using </w:t>
      </w:r>
      <w:proofErr w:type="spellStart"/>
      <w:r w:rsidRPr="00DF54D4">
        <w:rPr>
          <w:b/>
          <w:bCs/>
        </w:rPr>
        <w:t>LangChain</w:t>
      </w:r>
      <w:proofErr w:type="spellEnd"/>
    </w:p>
    <w:p w14:paraId="387786F7" w14:textId="77777777" w:rsidR="00DF54D4" w:rsidRPr="00DF54D4" w:rsidRDefault="00DF54D4" w:rsidP="00DF54D4">
      <w:r w:rsidRPr="00DF54D4">
        <w:t xml:space="preserve">Congratulations! You have completed this module. At this point in the course, you know: </w:t>
      </w:r>
    </w:p>
    <w:p w14:paraId="5C81735E" w14:textId="77777777" w:rsidR="00DF54D4" w:rsidRPr="00DF54D4" w:rsidRDefault="00DF54D4" w:rsidP="00DF54D4">
      <w:pPr>
        <w:numPr>
          <w:ilvl w:val="0"/>
          <w:numId w:val="1"/>
        </w:numPr>
      </w:pPr>
      <w:proofErr w:type="spellStart"/>
      <w:r w:rsidRPr="00DF54D4">
        <w:t>LangChain</w:t>
      </w:r>
      <w:proofErr w:type="spellEnd"/>
      <w:r w:rsidRPr="00DF54D4">
        <w:t xml:space="preserve"> uses text splitters to split a long document into smaller chunks.</w:t>
      </w:r>
    </w:p>
    <w:p w14:paraId="6D33BB7B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Text splitters operate along two axes: Method used to break the text and how the chunk is measured.</w:t>
      </w:r>
    </w:p>
    <w:p w14:paraId="74AC51D2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Key parameters of a text splitter: Separator, chunk size, chunk overlap, and length function.</w:t>
      </w:r>
    </w:p>
    <w:p w14:paraId="11CBD41C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Commonly used splitters: Split by Character, Recursively Split by Character, Split Code, and Markdown Header Text Splitter.</w:t>
      </w:r>
    </w:p>
    <w:p w14:paraId="53950286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Embeddings from data sources can be stored using a vector store.</w:t>
      </w:r>
    </w:p>
    <w:p w14:paraId="168EAC0B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A vector database retrieves information based on queries using similarity search.</w:t>
      </w:r>
    </w:p>
    <w:p w14:paraId="7A6AE1E8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 xml:space="preserve">Chroma DB is a vector store supported by </w:t>
      </w:r>
      <w:proofErr w:type="spellStart"/>
      <w:r w:rsidRPr="00DF54D4">
        <w:t>LangChain</w:t>
      </w:r>
      <w:proofErr w:type="spellEnd"/>
      <w:r w:rsidRPr="00DF54D4">
        <w:t xml:space="preserve"> that saves embeddings along with metadata.</w:t>
      </w:r>
    </w:p>
    <w:p w14:paraId="71697F28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 xml:space="preserve">To construct the Chroma DB vector database, import the Chroma class from </w:t>
      </w:r>
      <w:proofErr w:type="spellStart"/>
      <w:r w:rsidRPr="00DF54D4">
        <w:t>LangChain</w:t>
      </w:r>
      <w:proofErr w:type="spellEnd"/>
      <w:r w:rsidRPr="00DF54D4">
        <w:t xml:space="preserve"> vector stores and call the chunks and embedding model.</w:t>
      </w:r>
    </w:p>
    <w:p w14:paraId="774027BA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A similarity search process starts with a query, which the embedding model converts into a numerical vector format.</w:t>
      </w:r>
    </w:p>
    <w:p w14:paraId="7340F0B2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The vector database compares the query vector to all the vectors in its storage to find the ones most similar to the query.</w:t>
      </w:r>
    </w:p>
    <w:p w14:paraId="1D5ECCAF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 xml:space="preserve">A </w:t>
      </w:r>
      <w:proofErr w:type="spellStart"/>
      <w:r w:rsidRPr="00DF54D4">
        <w:t>LangChain</w:t>
      </w:r>
      <w:proofErr w:type="spellEnd"/>
      <w:r w:rsidRPr="00DF54D4">
        <w:t xml:space="preserve"> retriever is an interface that returns documents based on an unstructured query.</w:t>
      </w:r>
    </w:p>
    <w:p w14:paraId="58DF1E54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Vector Store-Based Retriever retrieves documents from a vector database using similarity search or MMR.</w:t>
      </w:r>
    </w:p>
    <w:p w14:paraId="029B64AC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Similarity search is when the retriever accepts a query and retrieves the most similar data.</w:t>
      </w:r>
    </w:p>
    <w:p w14:paraId="1E71BA08" w14:textId="77777777" w:rsidR="00DF54D4" w:rsidRPr="00DF54D4" w:rsidRDefault="00DF54D4" w:rsidP="00DF54D4">
      <w:pPr>
        <w:numPr>
          <w:ilvl w:val="0"/>
          <w:numId w:val="1"/>
        </w:numPr>
      </w:pPr>
      <w:r w:rsidRPr="00DF54D4">
        <w:t>MMR is a technique used to balance the relevance and diversity of retrieved results.</w:t>
      </w:r>
    </w:p>
    <w:p w14:paraId="3444C257" w14:textId="77777777" w:rsidR="0076364F" w:rsidRDefault="0076364F"/>
    <w:sectPr w:rsidR="00763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B2BC0"/>
    <w:multiLevelType w:val="multilevel"/>
    <w:tmpl w:val="47C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5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F"/>
    <w:rsid w:val="003472E4"/>
    <w:rsid w:val="0076364F"/>
    <w:rsid w:val="00D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5B6EDF9-D309-4C32-8756-45B55784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2025-02-27T05:06:00Z</dcterms:created>
  <dcterms:modified xsi:type="dcterms:W3CDTF">2025-02-27T05:06:00Z</dcterms:modified>
</cp:coreProperties>
</file>