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E612A" w14:textId="77777777" w:rsidR="00D90D82" w:rsidRPr="00D90D82" w:rsidRDefault="00D90D82" w:rsidP="00D90D82">
      <w:pPr>
        <w:rPr>
          <w:b/>
          <w:bCs/>
        </w:rPr>
      </w:pPr>
      <w:r w:rsidRPr="00D90D82">
        <w:rPr>
          <w:b/>
          <w:bCs/>
        </w:rPr>
        <w:t>Summary/Review</w:t>
      </w:r>
    </w:p>
    <w:p w14:paraId="157270A3" w14:textId="77777777" w:rsidR="00D90D82" w:rsidRPr="00D90D82" w:rsidRDefault="00D90D82" w:rsidP="00D90D82">
      <w:r w:rsidRPr="00D90D82">
        <w:t>Decision trees split your data using impurity measures. They are a greedy algorithm and are not based on statistical assumptions.</w:t>
      </w:r>
    </w:p>
    <w:p w14:paraId="6257D1BD" w14:textId="77777777" w:rsidR="00D90D82" w:rsidRPr="00D90D82" w:rsidRDefault="00D90D82" w:rsidP="00D90D82">
      <w:r w:rsidRPr="00D90D82">
        <w:t>The most common splitting impurity measures are Entropy and Gini index.Decision trees tend to overfit and to be very sensitive to different data.</w:t>
      </w:r>
    </w:p>
    <w:p w14:paraId="5E162629" w14:textId="77777777" w:rsidR="00D90D82" w:rsidRPr="00D90D82" w:rsidRDefault="00D90D82" w:rsidP="00D90D82">
      <w:r w:rsidRPr="00D90D82">
        <w:t>Cross validation and pruning sometimes help with some of this.</w:t>
      </w:r>
    </w:p>
    <w:p w14:paraId="12C2DF52" w14:textId="77777777" w:rsidR="00D90D82" w:rsidRPr="00D90D82" w:rsidRDefault="00D90D82" w:rsidP="00D90D82">
      <w:r w:rsidRPr="00D90D82">
        <w:t xml:space="preserve">Great advantages of decision trees are that they are really easy to interpret and require no data preprocessing. </w:t>
      </w:r>
    </w:p>
    <w:p w14:paraId="65898C58" w14:textId="77777777" w:rsidR="003E7E09" w:rsidRDefault="003E7E09"/>
    <w:sectPr w:rsidR="003E7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09"/>
    <w:rsid w:val="003E7E09"/>
    <w:rsid w:val="00D154DE"/>
    <w:rsid w:val="00D9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E7E95D6-808D-4FCC-B036-F246F170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2025-02-13T12:22:00Z</dcterms:created>
  <dcterms:modified xsi:type="dcterms:W3CDTF">2025-02-13T12:22:00Z</dcterms:modified>
</cp:coreProperties>
</file>