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F4F71" w14:textId="77777777" w:rsidR="002D1D7B" w:rsidRPr="002D1D7B" w:rsidRDefault="002D1D7B" w:rsidP="002D1D7B">
      <w:pPr>
        <w:rPr>
          <w:b/>
          <w:bCs/>
        </w:rPr>
      </w:pPr>
      <w:r w:rsidRPr="002D1D7B">
        <w:rPr>
          <w:b/>
          <w:bCs/>
        </w:rPr>
        <w:t>Summary/Review</w:t>
      </w:r>
    </w:p>
    <w:p w14:paraId="6437A1E0" w14:textId="77777777" w:rsidR="002D1D7B" w:rsidRPr="002D1D7B" w:rsidRDefault="002D1D7B" w:rsidP="002D1D7B">
      <w:pPr>
        <w:rPr>
          <w:b/>
          <w:bCs/>
        </w:rPr>
      </w:pPr>
      <w:r w:rsidRPr="002D1D7B">
        <w:rPr>
          <w:b/>
          <w:bCs/>
        </w:rPr>
        <w:t># Transfer Learning</w:t>
      </w:r>
    </w:p>
    <w:p w14:paraId="454A0A15" w14:textId="77777777" w:rsidR="002D1D7B" w:rsidRPr="002D1D7B" w:rsidRDefault="002D1D7B" w:rsidP="002D1D7B">
      <w:pPr>
        <w:rPr>
          <w:b/>
          <w:bCs/>
        </w:rPr>
      </w:pPr>
      <w:r w:rsidRPr="002D1D7B">
        <w:rPr>
          <w:b/>
          <w:bCs/>
        </w:rPr>
        <w:t># What is transfer learning?</w:t>
      </w:r>
    </w:p>
    <w:p w14:paraId="44719D32" w14:textId="77777777" w:rsidR="002D1D7B" w:rsidRPr="002D1D7B" w:rsidRDefault="002D1D7B" w:rsidP="002D1D7B">
      <w:r w:rsidRPr="002D1D7B">
        <w:t>Most popular models are difficult to train from scratch as they require huge datasets (like ImageNet), a large number of training iterations and very heavy computing machinery. The basic features (edges, shapes) learned by early layers in a network are generalizable. While the later layers in an already trained network tend to capture features that are more particular to a specific image classification task. Transfer learning uses the idea that if we keep the early layers of a pre-trained network, and re-train the later layers on a specific dataset, we might be able to leverage some state of that network on a related task.</w:t>
      </w:r>
    </w:p>
    <w:p w14:paraId="55A871A3" w14:textId="77777777" w:rsidR="002D1D7B" w:rsidRPr="002D1D7B" w:rsidRDefault="002D1D7B" w:rsidP="002D1D7B">
      <w:pPr>
        <w:rPr>
          <w:b/>
          <w:bCs/>
        </w:rPr>
      </w:pPr>
      <w:r w:rsidRPr="002D1D7B">
        <w:rPr>
          <w:b/>
          <w:bCs/>
        </w:rPr>
        <w:t xml:space="preserve"># A typical transfer learning workflow in </w:t>
      </w:r>
      <w:proofErr w:type="spellStart"/>
      <w:r w:rsidRPr="002D1D7B">
        <w:rPr>
          <w:b/>
          <w:bCs/>
        </w:rPr>
        <w:t>Keras</w:t>
      </w:r>
      <w:proofErr w:type="spellEnd"/>
    </w:p>
    <w:p w14:paraId="3A1C5853" w14:textId="77777777" w:rsidR="002D1D7B" w:rsidRPr="002D1D7B" w:rsidRDefault="002D1D7B" w:rsidP="002D1D7B">
      <w:pPr>
        <w:numPr>
          <w:ilvl w:val="0"/>
          <w:numId w:val="1"/>
        </w:numPr>
      </w:pPr>
      <w:r w:rsidRPr="002D1D7B">
        <w:t>Initialize base model, and load pre-trained weights (e.g. ImageNet).</w:t>
      </w:r>
    </w:p>
    <w:p w14:paraId="6C754762" w14:textId="77777777" w:rsidR="002D1D7B" w:rsidRPr="002D1D7B" w:rsidRDefault="002D1D7B" w:rsidP="002D1D7B">
      <w:pPr>
        <w:numPr>
          <w:ilvl w:val="0"/>
          <w:numId w:val="1"/>
        </w:numPr>
      </w:pPr>
      <w:r w:rsidRPr="002D1D7B">
        <w:t>"Freeze" layers in the base model by setting `training = False`.</w:t>
      </w:r>
    </w:p>
    <w:p w14:paraId="6A4075A2" w14:textId="77777777" w:rsidR="002D1D7B" w:rsidRPr="002D1D7B" w:rsidRDefault="002D1D7B" w:rsidP="002D1D7B">
      <w:pPr>
        <w:numPr>
          <w:ilvl w:val="0"/>
          <w:numId w:val="1"/>
        </w:numPr>
      </w:pPr>
      <w:r w:rsidRPr="002D1D7B">
        <w:t>Define a new model that goes on top of the output of the base model's layers.</w:t>
      </w:r>
    </w:p>
    <w:p w14:paraId="45EDAB95" w14:textId="77777777" w:rsidR="002D1D7B" w:rsidRPr="002D1D7B" w:rsidRDefault="002D1D7B" w:rsidP="002D1D7B">
      <w:pPr>
        <w:numPr>
          <w:ilvl w:val="0"/>
          <w:numId w:val="1"/>
        </w:numPr>
      </w:pPr>
      <w:r w:rsidRPr="002D1D7B">
        <w:t>Train resulting model on your data set.</w:t>
      </w:r>
    </w:p>
    <w:p w14:paraId="49DC43E7" w14:textId="77777777" w:rsidR="002D1D7B" w:rsidRPr="002D1D7B" w:rsidRDefault="002D1D7B" w:rsidP="002D1D7B">
      <w:pPr>
        <w:rPr>
          <w:b/>
          <w:bCs/>
        </w:rPr>
      </w:pPr>
      <w:r w:rsidRPr="002D1D7B">
        <w:rPr>
          <w:b/>
          <w:bCs/>
        </w:rPr>
        <w:t># Fine tuning in transfer learning</w:t>
      </w:r>
    </w:p>
    <w:p w14:paraId="2225C76B" w14:textId="77777777" w:rsidR="002D1D7B" w:rsidRPr="002D1D7B" w:rsidRDefault="002D1D7B" w:rsidP="002D1D7B">
      <w:r w:rsidRPr="002D1D7B">
        <w:t xml:space="preserve">Fine-tuning is an optional step in transfer learning, it usually ends up improving the performance of the model. It is easy to overfit the model in this step as we are re-training the entire model. </w:t>
      </w:r>
      <w:proofErr w:type="gramStart"/>
      <w:r w:rsidRPr="002D1D7B">
        <w:t>So</w:t>
      </w:r>
      <w:proofErr w:type="gramEnd"/>
      <w:r w:rsidRPr="002D1D7B">
        <w:t xml:space="preserve"> we use regularization (dropout layers), a lower learning rate, a small number of epochs (training iterations), and early stopping to know when the model has stopped improving and to prevent overfitting. </w:t>
      </w:r>
    </w:p>
    <w:p w14:paraId="1E6006D3" w14:textId="77777777" w:rsidR="002D1D7B" w:rsidRPr="002D1D7B" w:rsidRDefault="002D1D7B" w:rsidP="002D1D7B">
      <w:pPr>
        <w:rPr>
          <w:b/>
          <w:bCs/>
        </w:rPr>
      </w:pPr>
      <w:r w:rsidRPr="002D1D7B">
        <w:rPr>
          <w:b/>
          <w:bCs/>
        </w:rPr>
        <w:t># Modern CNN Architectures</w:t>
      </w:r>
    </w:p>
    <w:p w14:paraId="64F293E8" w14:textId="77777777" w:rsidR="002D1D7B" w:rsidRPr="002D1D7B" w:rsidRDefault="002D1D7B" w:rsidP="002D1D7B">
      <w:pPr>
        <w:rPr>
          <w:b/>
          <w:bCs/>
        </w:rPr>
      </w:pPr>
      <w:r w:rsidRPr="002D1D7B">
        <w:rPr>
          <w:b/>
          <w:bCs/>
        </w:rPr>
        <w:t># Inception - V3</w:t>
      </w:r>
    </w:p>
    <w:p w14:paraId="49212185" w14:textId="77777777" w:rsidR="002D1D7B" w:rsidRPr="002D1D7B" w:rsidRDefault="002D1D7B" w:rsidP="002D1D7B">
      <w:r w:rsidRPr="002D1D7B">
        <w:t xml:space="preserve">Instead of focusing on increasing the depth of the network, </w:t>
      </w:r>
      <w:proofErr w:type="spellStart"/>
      <w:r w:rsidRPr="002D1D7B">
        <w:t>InceptionNet</w:t>
      </w:r>
      <w:proofErr w:type="spellEnd"/>
      <w:r w:rsidRPr="002D1D7B">
        <w:t xml:space="preserve"> focuses on increasing the width and depth of the model simultaneously to attain better accuracy, while keeping the computing resources constant. It focuses on</w:t>
      </w:r>
      <w:r w:rsidRPr="002D1D7B">
        <w:rPr>
          <w:b/>
          <w:bCs/>
        </w:rPr>
        <w:t xml:space="preserve"> parallel processing</w:t>
      </w:r>
      <w:r w:rsidRPr="002D1D7B">
        <w:t xml:space="preserve"> and extraction of various feature maps concurrently using</w:t>
      </w:r>
      <w:r w:rsidRPr="002D1D7B">
        <w:rPr>
          <w:b/>
          <w:bCs/>
        </w:rPr>
        <w:t xml:space="preserve"> Inception modules</w:t>
      </w:r>
      <w:r w:rsidRPr="002D1D7B">
        <w:t>, which are collections of convolutions with different filter sizes and pooling operations. The following is an illustration of the inception module in inception-v1 architecture:</w:t>
      </w:r>
    </w:p>
    <w:p w14:paraId="170FB6EC" w14:textId="6582890F" w:rsidR="002D1D7B" w:rsidRPr="002D1D7B" w:rsidRDefault="002D1D7B" w:rsidP="002D1D7B">
      <w:r w:rsidRPr="002D1D7B">
        <w:lastRenderedPageBreak/>
        <w:drawing>
          <wp:inline distT="0" distB="0" distL="0" distR="0" wp14:anchorId="2BDD724A" wp14:editId="289E8C8B">
            <wp:extent cx="5943600" cy="3145155"/>
            <wp:effectExtent l="0" t="0" r="0" b="0"/>
            <wp:docPr id="1137901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14:paraId="50E939C6" w14:textId="77777777" w:rsidR="002D1D7B" w:rsidRPr="002D1D7B" w:rsidRDefault="002D1D7B" w:rsidP="002D1D7B">
      <w:pPr>
        <w:rPr>
          <w:b/>
          <w:bCs/>
        </w:rPr>
      </w:pPr>
      <w:r w:rsidRPr="002D1D7B">
        <w:rPr>
          <w:b/>
          <w:bCs/>
        </w:rPr>
        <w:t xml:space="preserve"># </w:t>
      </w:r>
      <w:proofErr w:type="spellStart"/>
      <w:r w:rsidRPr="002D1D7B">
        <w:rPr>
          <w:b/>
          <w:bCs/>
        </w:rPr>
        <w:t>ResNet</w:t>
      </w:r>
      <w:proofErr w:type="spellEnd"/>
      <w:r w:rsidRPr="002D1D7B">
        <w:rPr>
          <w:b/>
          <w:bCs/>
        </w:rPr>
        <w:t xml:space="preserve"> - 50</w:t>
      </w:r>
    </w:p>
    <w:p w14:paraId="1E5A4A0E" w14:textId="77777777" w:rsidR="002D1D7B" w:rsidRPr="002D1D7B" w:rsidRDefault="002D1D7B" w:rsidP="002D1D7B">
      <w:proofErr w:type="spellStart"/>
      <w:r w:rsidRPr="002D1D7B">
        <w:rPr>
          <w:b/>
          <w:bCs/>
        </w:rPr>
        <w:t>ResNet</w:t>
      </w:r>
      <w:proofErr w:type="spellEnd"/>
      <w:r w:rsidRPr="002D1D7B">
        <w:t xml:space="preserve"> features special skip connections which add the output from an earlier layer directly to a later layer and a heavy use of batch normalization. It allows us to design deep CNNs without compromising the model’s convergence and accuracy. The basic building blocks for </w:t>
      </w:r>
      <w:proofErr w:type="spellStart"/>
      <w:r w:rsidRPr="002D1D7B">
        <w:t>ResNets</w:t>
      </w:r>
      <w:proofErr w:type="spellEnd"/>
      <w:r w:rsidRPr="002D1D7B">
        <w:t xml:space="preserve"> is the convolution and identity blocks. Essentially, </w:t>
      </w:r>
      <w:proofErr w:type="spellStart"/>
      <w:r w:rsidRPr="002D1D7B">
        <w:t>ResNet</w:t>
      </w:r>
      <w:proofErr w:type="spellEnd"/>
      <w:r w:rsidRPr="002D1D7B">
        <w:t xml:space="preserve"> uses the network layers to fit a residual mapping F(x)+</w:t>
      </w:r>
      <w:proofErr w:type="spellStart"/>
      <w:proofErr w:type="gramStart"/>
      <w:r w:rsidRPr="002D1D7B">
        <w:t>x,</w:t>
      </w:r>
      <w:r w:rsidRPr="002D1D7B">
        <w:rPr>
          <w:i/>
          <w:iCs/>
        </w:rPr>
        <w:t>F</w:t>
      </w:r>
      <w:proofErr w:type="spellEnd"/>
      <w:proofErr w:type="gramEnd"/>
      <w:r w:rsidRPr="002D1D7B">
        <w:t>(</w:t>
      </w:r>
      <w:r w:rsidRPr="002D1D7B">
        <w:rPr>
          <w:i/>
          <w:iCs/>
        </w:rPr>
        <w:t>x</w:t>
      </w:r>
      <w:r w:rsidRPr="002D1D7B">
        <w:t>)+</w:t>
      </w:r>
      <w:r w:rsidRPr="002D1D7B">
        <w:rPr>
          <w:i/>
          <w:iCs/>
        </w:rPr>
        <w:t>x</w:t>
      </w:r>
      <w:r w:rsidRPr="002D1D7B">
        <w:t>, instead of trying to learn the desired underlying mapping $H(x)$ directly with stacked layers.</w:t>
      </w:r>
    </w:p>
    <w:p w14:paraId="08D7CEDC" w14:textId="59A444FC" w:rsidR="002D1D7B" w:rsidRPr="002D1D7B" w:rsidRDefault="002D1D7B" w:rsidP="002D1D7B">
      <w:r w:rsidRPr="002D1D7B">
        <w:lastRenderedPageBreak/>
        <w:drawing>
          <wp:inline distT="0" distB="0" distL="0" distR="0" wp14:anchorId="69763D6C" wp14:editId="477B20C0">
            <wp:extent cx="5943600" cy="3340100"/>
            <wp:effectExtent l="0" t="0" r="0" b="0"/>
            <wp:docPr id="60759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5A27843E" w14:textId="77777777" w:rsidR="002D1D7B" w:rsidRPr="002D1D7B" w:rsidRDefault="002D1D7B" w:rsidP="002D1D7B">
      <w:pPr>
        <w:rPr>
          <w:b/>
          <w:bCs/>
        </w:rPr>
      </w:pPr>
      <w:r w:rsidRPr="002D1D7B">
        <w:rPr>
          <w:b/>
          <w:bCs/>
        </w:rPr>
        <w:t># Regularization Techniques</w:t>
      </w:r>
    </w:p>
    <w:p w14:paraId="390932D0" w14:textId="77777777" w:rsidR="002D1D7B" w:rsidRPr="002D1D7B" w:rsidRDefault="002D1D7B" w:rsidP="002D1D7B">
      <w:pPr>
        <w:numPr>
          <w:ilvl w:val="0"/>
          <w:numId w:val="2"/>
        </w:numPr>
      </w:pPr>
      <w:r w:rsidRPr="002D1D7B">
        <w:t>L2 (Ridge) regularization</w:t>
      </w:r>
    </w:p>
    <w:p w14:paraId="30EF2BCE" w14:textId="77777777" w:rsidR="002D1D7B" w:rsidRPr="002D1D7B" w:rsidRDefault="002D1D7B" w:rsidP="002D1D7B">
      <w:pPr>
        <w:numPr>
          <w:ilvl w:val="0"/>
          <w:numId w:val="2"/>
        </w:numPr>
      </w:pPr>
      <w:r w:rsidRPr="002D1D7B">
        <w:t>L1 (Lasso) regularization</w:t>
      </w:r>
    </w:p>
    <w:p w14:paraId="62705A4C" w14:textId="77777777" w:rsidR="002D1D7B" w:rsidRPr="002D1D7B" w:rsidRDefault="002D1D7B" w:rsidP="002D1D7B">
      <w:pPr>
        <w:numPr>
          <w:ilvl w:val="0"/>
          <w:numId w:val="2"/>
        </w:numPr>
      </w:pPr>
      <w:r w:rsidRPr="002D1D7B">
        <w:t>Dropout</w:t>
      </w:r>
    </w:p>
    <w:p w14:paraId="0B44F4FF" w14:textId="77777777" w:rsidR="002D1D7B" w:rsidRPr="002D1D7B" w:rsidRDefault="002D1D7B" w:rsidP="002D1D7B">
      <w:pPr>
        <w:numPr>
          <w:ilvl w:val="0"/>
          <w:numId w:val="2"/>
        </w:numPr>
      </w:pPr>
      <w:r w:rsidRPr="002D1D7B">
        <w:t xml:space="preserve">Batch Normalization </w:t>
      </w:r>
    </w:p>
    <w:p w14:paraId="07B4690A" w14:textId="5763B8E8" w:rsidR="00435192" w:rsidRDefault="002D1D7B" w:rsidP="002D1D7B">
      <w:pPr>
        <w:numPr>
          <w:ilvl w:val="0"/>
          <w:numId w:val="2"/>
        </w:numPr>
      </w:pPr>
      <w:r w:rsidRPr="002D1D7B">
        <w:t>Data shuffling</w:t>
      </w:r>
    </w:p>
    <w:sectPr w:rsidR="004351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64ED"/>
    <w:multiLevelType w:val="multilevel"/>
    <w:tmpl w:val="4030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D3B73"/>
    <w:multiLevelType w:val="multilevel"/>
    <w:tmpl w:val="E7E0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0458304">
    <w:abstractNumId w:val="0"/>
  </w:num>
  <w:num w:numId="2" w16cid:durableId="265577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92"/>
    <w:rsid w:val="002D1D7B"/>
    <w:rsid w:val="00435192"/>
    <w:rsid w:val="00DB2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C8A2"/>
  <w15:chartTrackingRefBased/>
  <w15:docId w15:val="{CD9C36C0-96D6-4663-B47B-97B7B03E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192"/>
    <w:rPr>
      <w:rFonts w:eastAsiaTheme="majorEastAsia" w:cstheme="majorBidi"/>
      <w:color w:val="272727" w:themeColor="text1" w:themeTint="D8"/>
    </w:rPr>
  </w:style>
  <w:style w:type="paragraph" w:styleId="Title">
    <w:name w:val="Title"/>
    <w:basedOn w:val="Normal"/>
    <w:next w:val="Normal"/>
    <w:link w:val="TitleChar"/>
    <w:uiPriority w:val="10"/>
    <w:qFormat/>
    <w:rsid w:val="00435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192"/>
    <w:pPr>
      <w:spacing w:before="160"/>
      <w:jc w:val="center"/>
    </w:pPr>
    <w:rPr>
      <w:i/>
      <w:iCs/>
      <w:color w:val="404040" w:themeColor="text1" w:themeTint="BF"/>
    </w:rPr>
  </w:style>
  <w:style w:type="character" w:customStyle="1" w:styleId="QuoteChar">
    <w:name w:val="Quote Char"/>
    <w:basedOn w:val="DefaultParagraphFont"/>
    <w:link w:val="Quote"/>
    <w:uiPriority w:val="29"/>
    <w:rsid w:val="00435192"/>
    <w:rPr>
      <w:i/>
      <w:iCs/>
      <w:color w:val="404040" w:themeColor="text1" w:themeTint="BF"/>
    </w:rPr>
  </w:style>
  <w:style w:type="paragraph" w:styleId="ListParagraph">
    <w:name w:val="List Paragraph"/>
    <w:basedOn w:val="Normal"/>
    <w:uiPriority w:val="34"/>
    <w:qFormat/>
    <w:rsid w:val="00435192"/>
    <w:pPr>
      <w:ind w:left="720"/>
      <w:contextualSpacing/>
    </w:pPr>
  </w:style>
  <w:style w:type="character" w:styleId="IntenseEmphasis">
    <w:name w:val="Intense Emphasis"/>
    <w:basedOn w:val="DefaultParagraphFont"/>
    <w:uiPriority w:val="21"/>
    <w:qFormat/>
    <w:rsid w:val="00435192"/>
    <w:rPr>
      <w:i/>
      <w:iCs/>
      <w:color w:val="0F4761" w:themeColor="accent1" w:themeShade="BF"/>
    </w:rPr>
  </w:style>
  <w:style w:type="paragraph" w:styleId="IntenseQuote">
    <w:name w:val="Intense Quote"/>
    <w:basedOn w:val="Normal"/>
    <w:next w:val="Normal"/>
    <w:link w:val="IntenseQuoteChar"/>
    <w:uiPriority w:val="30"/>
    <w:qFormat/>
    <w:rsid w:val="00435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192"/>
    <w:rPr>
      <w:i/>
      <w:iCs/>
      <w:color w:val="0F4761" w:themeColor="accent1" w:themeShade="BF"/>
    </w:rPr>
  </w:style>
  <w:style w:type="character" w:styleId="IntenseReference">
    <w:name w:val="Intense Reference"/>
    <w:basedOn w:val="DefaultParagraphFont"/>
    <w:uiPriority w:val="32"/>
    <w:qFormat/>
    <w:rsid w:val="004351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644420">
      <w:bodyDiv w:val="1"/>
      <w:marLeft w:val="0"/>
      <w:marRight w:val="0"/>
      <w:marTop w:val="0"/>
      <w:marBottom w:val="0"/>
      <w:divBdr>
        <w:top w:val="none" w:sz="0" w:space="0" w:color="auto"/>
        <w:left w:val="none" w:sz="0" w:space="0" w:color="auto"/>
        <w:bottom w:val="none" w:sz="0" w:space="0" w:color="auto"/>
        <w:right w:val="none" w:sz="0" w:space="0" w:color="auto"/>
      </w:divBdr>
      <w:divsChild>
        <w:div w:id="1547109621">
          <w:marLeft w:val="0"/>
          <w:marRight w:val="0"/>
          <w:marTop w:val="0"/>
          <w:marBottom w:val="0"/>
          <w:divBdr>
            <w:top w:val="none" w:sz="0" w:space="0" w:color="auto"/>
            <w:left w:val="none" w:sz="0" w:space="0" w:color="auto"/>
            <w:bottom w:val="none" w:sz="0" w:space="0" w:color="auto"/>
            <w:right w:val="none" w:sz="0" w:space="0" w:color="auto"/>
          </w:divBdr>
          <w:divsChild>
            <w:div w:id="1717585347">
              <w:marLeft w:val="0"/>
              <w:marRight w:val="0"/>
              <w:marTop w:val="0"/>
              <w:marBottom w:val="0"/>
              <w:divBdr>
                <w:top w:val="none" w:sz="0" w:space="0" w:color="auto"/>
                <w:left w:val="none" w:sz="0" w:space="0" w:color="auto"/>
                <w:bottom w:val="none" w:sz="0" w:space="0" w:color="auto"/>
                <w:right w:val="none" w:sz="0" w:space="0" w:color="auto"/>
              </w:divBdr>
              <w:divsChild>
                <w:div w:id="987250752">
                  <w:marLeft w:val="0"/>
                  <w:marRight w:val="0"/>
                  <w:marTop w:val="0"/>
                  <w:marBottom w:val="0"/>
                  <w:divBdr>
                    <w:top w:val="none" w:sz="0" w:space="0" w:color="auto"/>
                    <w:left w:val="none" w:sz="0" w:space="0" w:color="auto"/>
                    <w:bottom w:val="none" w:sz="0" w:space="0" w:color="auto"/>
                    <w:right w:val="none" w:sz="0" w:space="0" w:color="auto"/>
                  </w:divBdr>
                </w:div>
                <w:div w:id="209347680">
                  <w:marLeft w:val="0"/>
                  <w:marRight w:val="0"/>
                  <w:marTop w:val="0"/>
                  <w:marBottom w:val="0"/>
                  <w:divBdr>
                    <w:top w:val="none" w:sz="0" w:space="0" w:color="auto"/>
                    <w:left w:val="none" w:sz="0" w:space="0" w:color="auto"/>
                    <w:bottom w:val="none" w:sz="0" w:space="0" w:color="auto"/>
                    <w:right w:val="none" w:sz="0" w:space="0" w:color="auto"/>
                  </w:divBdr>
                  <w:divsChild>
                    <w:div w:id="212695005">
                      <w:marLeft w:val="0"/>
                      <w:marRight w:val="0"/>
                      <w:marTop w:val="0"/>
                      <w:marBottom w:val="0"/>
                      <w:divBdr>
                        <w:top w:val="none" w:sz="0" w:space="0" w:color="auto"/>
                        <w:left w:val="none" w:sz="0" w:space="0" w:color="auto"/>
                        <w:bottom w:val="none" w:sz="0" w:space="0" w:color="auto"/>
                        <w:right w:val="none" w:sz="0" w:space="0" w:color="auto"/>
                      </w:divBdr>
                      <w:divsChild>
                        <w:div w:id="611397068">
                          <w:marLeft w:val="0"/>
                          <w:marRight w:val="0"/>
                          <w:marTop w:val="0"/>
                          <w:marBottom w:val="0"/>
                          <w:divBdr>
                            <w:top w:val="none" w:sz="0" w:space="0" w:color="auto"/>
                            <w:left w:val="none" w:sz="0" w:space="0" w:color="auto"/>
                            <w:bottom w:val="none" w:sz="0" w:space="0" w:color="auto"/>
                            <w:right w:val="none" w:sz="0" w:space="0" w:color="auto"/>
                          </w:divBdr>
                          <w:divsChild>
                            <w:div w:id="8142283">
                              <w:marLeft w:val="0"/>
                              <w:marRight w:val="0"/>
                              <w:marTop w:val="0"/>
                              <w:marBottom w:val="0"/>
                              <w:divBdr>
                                <w:top w:val="none" w:sz="0" w:space="0" w:color="auto"/>
                                <w:left w:val="none" w:sz="0" w:space="0" w:color="auto"/>
                                <w:bottom w:val="none" w:sz="0" w:space="0" w:color="auto"/>
                                <w:right w:val="none" w:sz="0" w:space="0" w:color="auto"/>
                              </w:divBdr>
                              <w:divsChild>
                                <w:div w:id="2138059099">
                                  <w:marLeft w:val="0"/>
                                  <w:marRight w:val="0"/>
                                  <w:marTop w:val="0"/>
                                  <w:marBottom w:val="0"/>
                                  <w:divBdr>
                                    <w:top w:val="none" w:sz="0" w:space="0" w:color="auto"/>
                                    <w:left w:val="none" w:sz="0" w:space="0" w:color="auto"/>
                                    <w:bottom w:val="none" w:sz="0" w:space="0" w:color="auto"/>
                                    <w:right w:val="none" w:sz="0" w:space="0" w:color="auto"/>
                                  </w:divBdr>
                                  <w:divsChild>
                                    <w:div w:id="1393576481">
                                      <w:marLeft w:val="0"/>
                                      <w:marRight w:val="0"/>
                                      <w:marTop w:val="0"/>
                                      <w:marBottom w:val="0"/>
                                      <w:divBdr>
                                        <w:top w:val="none" w:sz="0" w:space="0" w:color="auto"/>
                                        <w:left w:val="none" w:sz="0" w:space="0" w:color="auto"/>
                                        <w:bottom w:val="none" w:sz="0" w:space="0" w:color="auto"/>
                                        <w:right w:val="none" w:sz="0" w:space="0" w:color="auto"/>
                                      </w:divBdr>
                                    </w:div>
                                    <w:div w:id="18470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85304">
                  <w:marLeft w:val="0"/>
                  <w:marRight w:val="0"/>
                  <w:marTop w:val="0"/>
                  <w:marBottom w:val="0"/>
                  <w:divBdr>
                    <w:top w:val="none" w:sz="0" w:space="0" w:color="auto"/>
                    <w:left w:val="none" w:sz="0" w:space="0" w:color="auto"/>
                    <w:bottom w:val="none" w:sz="0" w:space="0" w:color="auto"/>
                    <w:right w:val="none" w:sz="0" w:space="0" w:color="auto"/>
                  </w:divBdr>
                  <w:divsChild>
                    <w:div w:id="13246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63945">
          <w:marLeft w:val="0"/>
          <w:marRight w:val="0"/>
          <w:marTop w:val="0"/>
          <w:marBottom w:val="0"/>
          <w:divBdr>
            <w:top w:val="single" w:sz="6" w:space="11" w:color="DDDDDD"/>
            <w:left w:val="none" w:sz="0" w:space="0" w:color="auto"/>
            <w:bottom w:val="none" w:sz="0" w:space="0" w:color="auto"/>
            <w:right w:val="none" w:sz="0" w:space="0" w:color="auto"/>
          </w:divBdr>
          <w:divsChild>
            <w:div w:id="184564186">
              <w:marLeft w:val="0"/>
              <w:marRight w:val="0"/>
              <w:marTop w:val="0"/>
              <w:marBottom w:val="0"/>
              <w:divBdr>
                <w:top w:val="none" w:sz="0" w:space="0" w:color="auto"/>
                <w:left w:val="none" w:sz="0" w:space="0" w:color="auto"/>
                <w:bottom w:val="none" w:sz="0" w:space="0" w:color="auto"/>
                <w:right w:val="none" w:sz="0" w:space="0" w:color="auto"/>
              </w:divBdr>
              <w:divsChild>
                <w:div w:id="1964724326">
                  <w:marLeft w:val="-120"/>
                  <w:marRight w:val="0"/>
                  <w:marTop w:val="0"/>
                  <w:marBottom w:val="0"/>
                  <w:divBdr>
                    <w:top w:val="none" w:sz="0" w:space="0" w:color="auto"/>
                    <w:left w:val="none" w:sz="0" w:space="0" w:color="auto"/>
                    <w:bottom w:val="none" w:sz="0" w:space="0" w:color="auto"/>
                    <w:right w:val="none" w:sz="0" w:space="0" w:color="auto"/>
                  </w:divBdr>
                  <w:divsChild>
                    <w:div w:id="852692633">
                      <w:marLeft w:val="0"/>
                      <w:marRight w:val="0"/>
                      <w:marTop w:val="0"/>
                      <w:marBottom w:val="0"/>
                      <w:divBdr>
                        <w:top w:val="none" w:sz="0" w:space="0" w:color="auto"/>
                        <w:left w:val="none" w:sz="0" w:space="0" w:color="auto"/>
                        <w:bottom w:val="none" w:sz="0" w:space="0" w:color="auto"/>
                        <w:right w:val="none" w:sz="0" w:space="0" w:color="auto"/>
                      </w:divBdr>
                      <w:divsChild>
                        <w:div w:id="180778744">
                          <w:marLeft w:val="0"/>
                          <w:marRight w:val="0"/>
                          <w:marTop w:val="0"/>
                          <w:marBottom w:val="0"/>
                          <w:divBdr>
                            <w:top w:val="none" w:sz="0" w:space="0" w:color="auto"/>
                            <w:left w:val="none" w:sz="0" w:space="0" w:color="auto"/>
                            <w:bottom w:val="none" w:sz="0" w:space="0" w:color="auto"/>
                            <w:right w:val="none" w:sz="0" w:space="0" w:color="auto"/>
                          </w:divBdr>
                          <w:divsChild>
                            <w:div w:id="8840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350">
                      <w:marLeft w:val="0"/>
                      <w:marRight w:val="0"/>
                      <w:marTop w:val="0"/>
                      <w:marBottom w:val="0"/>
                      <w:divBdr>
                        <w:top w:val="none" w:sz="0" w:space="0" w:color="auto"/>
                        <w:left w:val="none" w:sz="0" w:space="0" w:color="auto"/>
                        <w:bottom w:val="none" w:sz="0" w:space="0" w:color="auto"/>
                        <w:right w:val="none" w:sz="0" w:space="0" w:color="auto"/>
                      </w:divBdr>
                      <w:divsChild>
                        <w:div w:id="2093891132">
                          <w:marLeft w:val="0"/>
                          <w:marRight w:val="0"/>
                          <w:marTop w:val="0"/>
                          <w:marBottom w:val="0"/>
                          <w:divBdr>
                            <w:top w:val="none" w:sz="0" w:space="0" w:color="auto"/>
                            <w:left w:val="none" w:sz="0" w:space="0" w:color="auto"/>
                            <w:bottom w:val="none" w:sz="0" w:space="0" w:color="auto"/>
                            <w:right w:val="none" w:sz="0" w:space="0" w:color="auto"/>
                          </w:divBdr>
                          <w:divsChild>
                            <w:div w:id="21229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555368">
      <w:bodyDiv w:val="1"/>
      <w:marLeft w:val="0"/>
      <w:marRight w:val="0"/>
      <w:marTop w:val="0"/>
      <w:marBottom w:val="0"/>
      <w:divBdr>
        <w:top w:val="none" w:sz="0" w:space="0" w:color="auto"/>
        <w:left w:val="none" w:sz="0" w:space="0" w:color="auto"/>
        <w:bottom w:val="none" w:sz="0" w:space="0" w:color="auto"/>
        <w:right w:val="none" w:sz="0" w:space="0" w:color="auto"/>
      </w:divBdr>
      <w:divsChild>
        <w:div w:id="1854412767">
          <w:marLeft w:val="0"/>
          <w:marRight w:val="0"/>
          <w:marTop w:val="0"/>
          <w:marBottom w:val="0"/>
          <w:divBdr>
            <w:top w:val="none" w:sz="0" w:space="0" w:color="auto"/>
            <w:left w:val="none" w:sz="0" w:space="0" w:color="auto"/>
            <w:bottom w:val="none" w:sz="0" w:space="0" w:color="auto"/>
            <w:right w:val="none" w:sz="0" w:space="0" w:color="auto"/>
          </w:divBdr>
          <w:divsChild>
            <w:div w:id="647438531">
              <w:marLeft w:val="0"/>
              <w:marRight w:val="0"/>
              <w:marTop w:val="0"/>
              <w:marBottom w:val="0"/>
              <w:divBdr>
                <w:top w:val="none" w:sz="0" w:space="0" w:color="auto"/>
                <w:left w:val="none" w:sz="0" w:space="0" w:color="auto"/>
                <w:bottom w:val="none" w:sz="0" w:space="0" w:color="auto"/>
                <w:right w:val="none" w:sz="0" w:space="0" w:color="auto"/>
              </w:divBdr>
              <w:divsChild>
                <w:div w:id="620183590">
                  <w:marLeft w:val="0"/>
                  <w:marRight w:val="0"/>
                  <w:marTop w:val="0"/>
                  <w:marBottom w:val="0"/>
                  <w:divBdr>
                    <w:top w:val="none" w:sz="0" w:space="0" w:color="auto"/>
                    <w:left w:val="none" w:sz="0" w:space="0" w:color="auto"/>
                    <w:bottom w:val="none" w:sz="0" w:space="0" w:color="auto"/>
                    <w:right w:val="none" w:sz="0" w:space="0" w:color="auto"/>
                  </w:divBdr>
                </w:div>
                <w:div w:id="509836567">
                  <w:marLeft w:val="0"/>
                  <w:marRight w:val="0"/>
                  <w:marTop w:val="0"/>
                  <w:marBottom w:val="0"/>
                  <w:divBdr>
                    <w:top w:val="none" w:sz="0" w:space="0" w:color="auto"/>
                    <w:left w:val="none" w:sz="0" w:space="0" w:color="auto"/>
                    <w:bottom w:val="none" w:sz="0" w:space="0" w:color="auto"/>
                    <w:right w:val="none" w:sz="0" w:space="0" w:color="auto"/>
                  </w:divBdr>
                  <w:divsChild>
                    <w:div w:id="1527058961">
                      <w:marLeft w:val="0"/>
                      <w:marRight w:val="0"/>
                      <w:marTop w:val="0"/>
                      <w:marBottom w:val="0"/>
                      <w:divBdr>
                        <w:top w:val="none" w:sz="0" w:space="0" w:color="auto"/>
                        <w:left w:val="none" w:sz="0" w:space="0" w:color="auto"/>
                        <w:bottom w:val="none" w:sz="0" w:space="0" w:color="auto"/>
                        <w:right w:val="none" w:sz="0" w:space="0" w:color="auto"/>
                      </w:divBdr>
                      <w:divsChild>
                        <w:div w:id="1438520998">
                          <w:marLeft w:val="0"/>
                          <w:marRight w:val="0"/>
                          <w:marTop w:val="0"/>
                          <w:marBottom w:val="0"/>
                          <w:divBdr>
                            <w:top w:val="none" w:sz="0" w:space="0" w:color="auto"/>
                            <w:left w:val="none" w:sz="0" w:space="0" w:color="auto"/>
                            <w:bottom w:val="none" w:sz="0" w:space="0" w:color="auto"/>
                            <w:right w:val="none" w:sz="0" w:space="0" w:color="auto"/>
                          </w:divBdr>
                          <w:divsChild>
                            <w:div w:id="1861971174">
                              <w:marLeft w:val="0"/>
                              <w:marRight w:val="0"/>
                              <w:marTop w:val="0"/>
                              <w:marBottom w:val="0"/>
                              <w:divBdr>
                                <w:top w:val="none" w:sz="0" w:space="0" w:color="auto"/>
                                <w:left w:val="none" w:sz="0" w:space="0" w:color="auto"/>
                                <w:bottom w:val="none" w:sz="0" w:space="0" w:color="auto"/>
                                <w:right w:val="none" w:sz="0" w:space="0" w:color="auto"/>
                              </w:divBdr>
                              <w:divsChild>
                                <w:div w:id="123357539">
                                  <w:marLeft w:val="0"/>
                                  <w:marRight w:val="0"/>
                                  <w:marTop w:val="0"/>
                                  <w:marBottom w:val="0"/>
                                  <w:divBdr>
                                    <w:top w:val="none" w:sz="0" w:space="0" w:color="auto"/>
                                    <w:left w:val="none" w:sz="0" w:space="0" w:color="auto"/>
                                    <w:bottom w:val="none" w:sz="0" w:space="0" w:color="auto"/>
                                    <w:right w:val="none" w:sz="0" w:space="0" w:color="auto"/>
                                  </w:divBdr>
                                  <w:divsChild>
                                    <w:div w:id="477966423">
                                      <w:marLeft w:val="0"/>
                                      <w:marRight w:val="0"/>
                                      <w:marTop w:val="0"/>
                                      <w:marBottom w:val="0"/>
                                      <w:divBdr>
                                        <w:top w:val="none" w:sz="0" w:space="0" w:color="auto"/>
                                        <w:left w:val="none" w:sz="0" w:space="0" w:color="auto"/>
                                        <w:bottom w:val="none" w:sz="0" w:space="0" w:color="auto"/>
                                        <w:right w:val="none" w:sz="0" w:space="0" w:color="auto"/>
                                      </w:divBdr>
                                    </w:div>
                                    <w:div w:id="4843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13045">
                  <w:marLeft w:val="0"/>
                  <w:marRight w:val="0"/>
                  <w:marTop w:val="0"/>
                  <w:marBottom w:val="0"/>
                  <w:divBdr>
                    <w:top w:val="none" w:sz="0" w:space="0" w:color="auto"/>
                    <w:left w:val="none" w:sz="0" w:space="0" w:color="auto"/>
                    <w:bottom w:val="none" w:sz="0" w:space="0" w:color="auto"/>
                    <w:right w:val="none" w:sz="0" w:space="0" w:color="auto"/>
                  </w:divBdr>
                  <w:divsChild>
                    <w:div w:id="3218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4020">
          <w:marLeft w:val="0"/>
          <w:marRight w:val="0"/>
          <w:marTop w:val="0"/>
          <w:marBottom w:val="0"/>
          <w:divBdr>
            <w:top w:val="single" w:sz="6" w:space="11" w:color="DDDDDD"/>
            <w:left w:val="none" w:sz="0" w:space="0" w:color="auto"/>
            <w:bottom w:val="none" w:sz="0" w:space="0" w:color="auto"/>
            <w:right w:val="none" w:sz="0" w:space="0" w:color="auto"/>
          </w:divBdr>
          <w:divsChild>
            <w:div w:id="112288561">
              <w:marLeft w:val="0"/>
              <w:marRight w:val="0"/>
              <w:marTop w:val="0"/>
              <w:marBottom w:val="0"/>
              <w:divBdr>
                <w:top w:val="none" w:sz="0" w:space="0" w:color="auto"/>
                <w:left w:val="none" w:sz="0" w:space="0" w:color="auto"/>
                <w:bottom w:val="none" w:sz="0" w:space="0" w:color="auto"/>
                <w:right w:val="none" w:sz="0" w:space="0" w:color="auto"/>
              </w:divBdr>
              <w:divsChild>
                <w:div w:id="127629544">
                  <w:marLeft w:val="-120"/>
                  <w:marRight w:val="0"/>
                  <w:marTop w:val="0"/>
                  <w:marBottom w:val="0"/>
                  <w:divBdr>
                    <w:top w:val="none" w:sz="0" w:space="0" w:color="auto"/>
                    <w:left w:val="none" w:sz="0" w:space="0" w:color="auto"/>
                    <w:bottom w:val="none" w:sz="0" w:space="0" w:color="auto"/>
                    <w:right w:val="none" w:sz="0" w:space="0" w:color="auto"/>
                  </w:divBdr>
                  <w:divsChild>
                    <w:div w:id="283658423">
                      <w:marLeft w:val="0"/>
                      <w:marRight w:val="0"/>
                      <w:marTop w:val="0"/>
                      <w:marBottom w:val="0"/>
                      <w:divBdr>
                        <w:top w:val="none" w:sz="0" w:space="0" w:color="auto"/>
                        <w:left w:val="none" w:sz="0" w:space="0" w:color="auto"/>
                        <w:bottom w:val="none" w:sz="0" w:space="0" w:color="auto"/>
                        <w:right w:val="none" w:sz="0" w:space="0" w:color="auto"/>
                      </w:divBdr>
                      <w:divsChild>
                        <w:div w:id="1651253995">
                          <w:marLeft w:val="0"/>
                          <w:marRight w:val="0"/>
                          <w:marTop w:val="0"/>
                          <w:marBottom w:val="0"/>
                          <w:divBdr>
                            <w:top w:val="none" w:sz="0" w:space="0" w:color="auto"/>
                            <w:left w:val="none" w:sz="0" w:space="0" w:color="auto"/>
                            <w:bottom w:val="none" w:sz="0" w:space="0" w:color="auto"/>
                            <w:right w:val="none" w:sz="0" w:space="0" w:color="auto"/>
                          </w:divBdr>
                          <w:divsChild>
                            <w:div w:id="11828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9202">
                      <w:marLeft w:val="0"/>
                      <w:marRight w:val="0"/>
                      <w:marTop w:val="0"/>
                      <w:marBottom w:val="0"/>
                      <w:divBdr>
                        <w:top w:val="none" w:sz="0" w:space="0" w:color="auto"/>
                        <w:left w:val="none" w:sz="0" w:space="0" w:color="auto"/>
                        <w:bottom w:val="none" w:sz="0" w:space="0" w:color="auto"/>
                        <w:right w:val="none" w:sz="0" w:space="0" w:color="auto"/>
                      </w:divBdr>
                      <w:divsChild>
                        <w:div w:id="1367295943">
                          <w:marLeft w:val="0"/>
                          <w:marRight w:val="0"/>
                          <w:marTop w:val="0"/>
                          <w:marBottom w:val="0"/>
                          <w:divBdr>
                            <w:top w:val="none" w:sz="0" w:space="0" w:color="auto"/>
                            <w:left w:val="none" w:sz="0" w:space="0" w:color="auto"/>
                            <w:bottom w:val="none" w:sz="0" w:space="0" w:color="auto"/>
                            <w:right w:val="none" w:sz="0" w:space="0" w:color="auto"/>
                          </w:divBdr>
                          <w:divsChild>
                            <w:div w:id="6409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2025-02-15T08:02:00Z</dcterms:created>
  <dcterms:modified xsi:type="dcterms:W3CDTF">2025-02-15T08:02:00Z</dcterms:modified>
</cp:coreProperties>
</file>