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D91935" w14:textId="23F9F91E" w:rsidR="00BB52AF" w:rsidRDefault="00BB52AF" w:rsidP="6DEF4C39"/>
    <w:p w14:paraId="531D7342" w14:textId="685316E3" w:rsidR="00BB52AF" w:rsidRDefault="00BB52AF" w:rsidP="6DEF4C39"/>
    <w:p w14:paraId="1F215BFF" w14:textId="09208A98" w:rsidR="00BB52AF" w:rsidRDefault="00BB52AF" w:rsidP="6DEF4C39">
      <w:r w:rsidRPr="003A25DD">
        <w:rPr>
          <w:b/>
          <w:iCs/>
          <w:noProof/>
          <w:color w:val="D34817" w:themeColor="accent1"/>
          <w:sz w:val="28"/>
          <w:szCs w:val="28"/>
          <w:lang w:val="en-US" w:eastAsia="en-US"/>
        </w:rPr>
        <mc:AlternateContent>
          <mc:Choice Requires="wps">
            <w:drawing>
              <wp:inline distT="0" distB="0" distL="0" distR="0" wp14:anchorId="0A87A418" wp14:editId="6438ABF1">
                <wp:extent cx="6751320" cy="3177540"/>
                <wp:effectExtent l="0" t="0" r="0" b="3810"/>
                <wp:docPr id="17"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51320" cy="3177540"/>
                        </a:xfrm>
                        <a:prstGeom prst="rect">
                          <a:avLst/>
                        </a:prstGeom>
                        <a:noFill/>
                        <a:ln w="6350">
                          <a:noFill/>
                        </a:ln>
                        <a:effectLst/>
                      </wps:spPr>
                      <wps:txbx>
                        <w:txbxContent>
                          <w:bookmarkStart w:id="0" w:name="_Toc83235625"/>
                          <w:p w14:paraId="291F0A4C" w14:textId="77777777" w:rsidR="00BB52AF" w:rsidRPr="003F5B2B" w:rsidRDefault="00214188" w:rsidP="00BB52AF">
                            <w:pPr>
                              <w:pStyle w:val="Heading2"/>
                              <w:rPr>
                                <w:color w:val="4472C4"/>
                                <w:sz w:val="72"/>
                                <w:szCs w:val="72"/>
                              </w:rPr>
                            </w:pPr>
                            <w:sdt>
                              <w:sdtPr>
                                <w:rPr>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BB52AF" w:rsidRPr="003F5B2B">
                                  <w:rPr>
                                    <w:sz w:val="72"/>
                                    <w:szCs w:val="72"/>
                                  </w:rPr>
                                  <w:t>Standard Operating Procedure - Auto Patching</w:t>
                                </w:r>
                              </w:sdtContent>
                            </w:sdt>
                            <w:bookmarkEnd w:id="0"/>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6DAC4C7" w14:textId="78F6EB18" w:rsidR="00BB52AF" w:rsidRPr="007F505B" w:rsidRDefault="00F41633" w:rsidP="00B53D77">
                                <w:pPr>
                                  <w:spacing w:line="240" w:lineRule="auto"/>
                                  <w:jc w:val="center"/>
                                  <w:rPr>
                                    <w:smallCaps/>
                                    <w:color w:val="404040"/>
                                    <w:sz w:val="36"/>
                                    <w:szCs w:val="36"/>
                                  </w:rPr>
                                </w:pPr>
                                <w:r>
                                  <w:rPr>
                                    <w:color w:val="404040" w:themeColor="text1" w:themeTint="BF"/>
                                    <w:sz w:val="36"/>
                                    <w:szCs w:val="36"/>
                                  </w:rPr>
                                  <w:t>NESD-QA</w:t>
                                </w:r>
                                <w:r w:rsidR="00B53D77" w:rsidRPr="003F5B2B">
                                  <w:rPr>
                                    <w:color w:val="404040" w:themeColor="text1" w:themeTint="BF"/>
                                    <w:sz w:val="36"/>
                                    <w:szCs w:val="36"/>
                                  </w:rPr>
                                  <w:t xml:space="preserve"> [TEST]</w:t>
                                </w:r>
                              </w:p>
                            </w:sdtContent>
                          </w:sdt>
                        </w:txbxContent>
                      </wps:txbx>
                      <wps:bodyPr rot="0" spcFirstLastPara="0" vertOverflow="overflow" horzOverflow="overflow" vert="horz" wrap="square" lIns="1600200" tIns="0" rIns="685800" bIns="0" numCol="1" spcCol="0" rtlCol="0" fromWordArt="0" anchor="ctr" anchorCtr="0" forceAA="0" compatLnSpc="1">
                        <a:prstTxWarp prst="textNoShape">
                          <a:avLst/>
                        </a:prstTxWarp>
                        <a:noAutofit/>
                      </wps:bodyPr>
                    </wps:wsp>
                  </a:graphicData>
                </a:graphic>
              </wp:inline>
            </w:drawing>
          </mc:Choice>
          <mc:Fallback>
            <w:pict>
              <v:shapetype w14:anchorId="0A87A418" id="_x0000_t202" coordsize="21600,21600" o:spt="202" path="m,l,21600r21600,l21600,xe">
                <v:stroke joinstyle="miter"/>
                <v:path gradientshapeok="t" o:connecttype="rect"/>
              </v:shapetype>
              <v:shape id="Text Box 154" o:spid="_x0000_s1026" type="#_x0000_t202" style="width:531.6pt;height:250.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" filled="f" stroked="f" strokeweight=".5pt">
                <v:textbox inset="126pt,0,54pt,0">
                  <w:txbxContent>
                    <w:bookmarkStart w:id="1" w:name="_Toc83235625"/>
                    <w:p w14:paraId="291F0A4C" w14:textId="77777777" w:rsidR="00BB52AF" w:rsidRPr="003F5B2B" w:rsidRDefault="00214188" w:rsidP="00BB52AF">
                      <w:pPr>
                        <w:pStyle w:val="Heading2"/>
                        <w:rPr>
                          <w:color w:val="4472C4"/>
                          <w:sz w:val="72"/>
                          <w:szCs w:val="72"/>
                        </w:rPr>
                      </w:pPr>
                      <w:sdt>
                        <w:sdtPr>
                          <w:rPr>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BB52AF" w:rsidRPr="003F5B2B">
                            <w:rPr>
                              <w:sz w:val="72"/>
                              <w:szCs w:val="72"/>
                            </w:rPr>
                            <w:t>Standard Operating Procedure - Auto Patching</w:t>
                          </w:r>
                        </w:sdtContent>
                      </w:sdt>
                      <w:bookmarkEnd w:id="1"/>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6DAC4C7" w14:textId="78F6EB18" w:rsidR="00BB52AF" w:rsidRPr="007F505B" w:rsidRDefault="00F41633" w:rsidP="00B53D77">
                          <w:pPr>
                            <w:spacing w:line="240" w:lineRule="auto"/>
                            <w:jc w:val="center"/>
                            <w:rPr>
                              <w:smallCaps/>
                              <w:color w:val="404040"/>
                              <w:sz w:val="36"/>
                              <w:szCs w:val="36"/>
                            </w:rPr>
                          </w:pPr>
                          <w:r>
                            <w:rPr>
                              <w:color w:val="404040" w:themeColor="text1" w:themeTint="BF"/>
                              <w:sz w:val="36"/>
                              <w:szCs w:val="36"/>
                            </w:rPr>
                            <w:t>NESD-QA</w:t>
                          </w:r>
                          <w:r w:rsidR="00B53D77" w:rsidRPr="003F5B2B">
                            <w:rPr>
                              <w:color w:val="404040" w:themeColor="text1" w:themeTint="BF"/>
                              <w:sz w:val="36"/>
                              <w:szCs w:val="36"/>
                            </w:rPr>
                            <w:t xml:space="preserve"> [TEST]</w:t>
                          </w:r>
                        </w:p>
                      </w:sdtContent>
                    </w:sdt>
                  </w:txbxContent>
                </v:textbox>
                <w10:anchorlock/>
              </v:shape>
            </w:pict>
          </mc:Fallback>
        </mc:AlternateContent>
      </w:r>
    </w:p>
    <w:p w14:paraId="055A74CB" w14:textId="6C5C953E" w:rsidR="00BB52AF" w:rsidRDefault="00BB52AF" w:rsidP="6DEF4C39"/>
    <w:p w14:paraId="669883AC" w14:textId="421E0F6C" w:rsidR="00BB52AF" w:rsidRDefault="00BB52AF" w:rsidP="6DEF4C39"/>
    <w:p w14:paraId="1A599A2B" w14:textId="30F27E4B" w:rsidR="00BB52AF" w:rsidRDefault="00BB52AF" w:rsidP="6DEF4C39"/>
    <w:p w14:paraId="06B41E91" w14:textId="7A16F77C" w:rsidR="00BB52AF" w:rsidRDefault="000D6415" w:rsidP="000D6415">
      <w:pPr>
        <w:tabs>
          <w:tab w:val="left" w:pos="6336"/>
        </w:tabs>
      </w:pPr>
      <w:r>
        <w:tab/>
      </w:r>
    </w:p>
    <w:p w14:paraId="32A82BC6" w14:textId="42FA8AAD" w:rsidR="00BB52AF" w:rsidRDefault="00BB52AF" w:rsidP="6DEF4C39"/>
    <w:p w14:paraId="47F05B9B" w14:textId="626612CA" w:rsidR="00BB52AF" w:rsidRDefault="00BB52AF" w:rsidP="6DEF4C39"/>
    <w:p w14:paraId="26FDAF9D" w14:textId="5C3ADB82" w:rsidR="00BB52AF" w:rsidRDefault="00BB52AF" w:rsidP="6DEF4C39"/>
    <w:p w14:paraId="55D8AC1D" w14:textId="0AA4E56D" w:rsidR="00BB52AF" w:rsidRDefault="00BB52AF" w:rsidP="6DEF4C39"/>
    <w:p w14:paraId="33F7BB79" w14:textId="2F42BD87" w:rsidR="00BB52AF" w:rsidRDefault="00BB52AF" w:rsidP="6DEF4C39"/>
    <w:p w14:paraId="459E6D06" w14:textId="0F607AF5" w:rsidR="00BB52AF" w:rsidRDefault="00BB52AF" w:rsidP="6DEF4C39"/>
    <w:p w14:paraId="6C6EA63A" w14:textId="1831F3D8" w:rsidR="00BB52AF" w:rsidRDefault="00BB52AF" w:rsidP="6DEF4C39"/>
    <w:p w14:paraId="565F812D" w14:textId="264593A3" w:rsidR="00BB52AF" w:rsidRDefault="00BB52AF" w:rsidP="6DEF4C39"/>
    <w:p w14:paraId="6F9EDA35" w14:textId="3F93DDEF" w:rsidR="00BB52AF" w:rsidRDefault="00BB52AF" w:rsidP="6DEF4C39"/>
    <w:p w14:paraId="2CE24CCD" w14:textId="560C78D7" w:rsidR="00BB52AF" w:rsidRDefault="008C45FC" w:rsidP="6DEF4C39">
      <w:r w:rsidRPr="003A25DD">
        <w:rPr>
          <w:rFonts w:ascii="Calibri Light" w:hAnsi="Calibri Light"/>
          <w:b/>
          <w:noProof/>
          <w:color w:val="2E74B5"/>
          <w:sz w:val="28"/>
          <w:szCs w:val="28"/>
          <w:lang w:val="en-US" w:eastAsia="en-US"/>
        </w:rPr>
        <mc:AlternateContent>
          <mc:Choice Requires="wps">
            <w:drawing>
              <wp:anchor distT="91440" distB="91440" distL="114300" distR="114300" simplePos="0" relativeHeight="251672576" behindDoc="0" locked="0" layoutInCell="1" allowOverlap="1" wp14:anchorId="7E5B8769" wp14:editId="1893010A">
                <wp:simplePos x="0" y="0"/>
                <wp:positionH relativeFrom="margin">
                  <wp:posOffset>3221355</wp:posOffset>
                </wp:positionH>
                <wp:positionV relativeFrom="paragraph">
                  <wp:posOffset>441325</wp:posOffset>
                </wp:positionV>
                <wp:extent cx="3766185" cy="1352550"/>
                <wp:effectExtent l="0" t="0" r="0" b="0"/>
                <wp:wrapTopAndBottom/>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6185" cy="1352550"/>
                        </a:xfrm>
                        <a:prstGeom prst="rect">
                          <a:avLst/>
                        </a:prstGeom>
                        <a:noFill/>
                        <a:ln w="9525">
                          <a:noFill/>
                          <a:miter lim="800000"/>
                          <a:headEnd/>
                          <a:tailEnd/>
                        </a:ln>
                      </wps:spPr>
                      <wps:txbx>
                        <w:txbxContent>
                          <w:p w14:paraId="1EEDF590" w14:textId="5BC486B1" w:rsidR="008117AA" w:rsidRDefault="008C45FC" w:rsidP="008117AA">
                            <w:pPr>
                              <w:pBdr>
                                <w:top w:val="single" w:sz="24" w:space="8" w:color="D34817" w:themeColor="accent1"/>
                                <w:bottom w:val="single" w:sz="24" w:space="8" w:color="D34817" w:themeColor="accent1"/>
                              </w:pBdr>
                              <w:spacing w:after="0"/>
                              <w:jc w:val="both"/>
                              <w:rPr>
                                <w:i/>
                                <w:iCs/>
                                <w:color w:val="D34817" w:themeColor="accent1"/>
                                <w:sz w:val="24"/>
                                <w:szCs w:val="24"/>
                              </w:rPr>
                            </w:pPr>
                            <w:r>
                              <w:rPr>
                                <w:i/>
                                <w:iCs/>
                                <w:color w:val="D34817" w:themeColor="accent1"/>
                                <w:sz w:val="24"/>
                                <w:szCs w:val="24"/>
                              </w:rPr>
                              <w:t>The details supplied in this document will determine the accuracy of the automated workflow procedure. If unsure, please ask for assistance by contacting dca.support@vodacom.co.za.</w:t>
                            </w:r>
                          </w:p>
                          <w:p w14:paraId="675EC9B0" w14:textId="77777777" w:rsidR="0049554A" w:rsidRDefault="0049554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5B8769" id="Text Box 2" o:spid="_x0000_s1027" type="#_x0000_t202" style="position:absolute;margin-left:253.65pt;margin-top:34.75pt;width:296.55pt;height:106.5pt;z-index:251672576;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" filled="f" stroked="f">
                <v:textbox>
                  <w:txbxContent>
                    <w:p w14:paraId="1EEDF590" w14:textId="5BC486B1" w:rsidR="008117AA" w:rsidRDefault="008C45FC" w:rsidP="008117AA">
                      <w:pPr>
                        <w:pBdr>
                          <w:top w:val="single" w:sz="24" w:space="8" w:color="D34817" w:themeColor="accent1"/>
                          <w:bottom w:val="single" w:sz="24" w:space="8" w:color="D34817" w:themeColor="accent1"/>
                        </w:pBdr>
                        <w:spacing w:after="0"/>
                        <w:jc w:val="both"/>
                        <w:rPr>
                          <w:i/>
                          <w:iCs/>
                          <w:color w:val="D34817" w:themeColor="accent1"/>
                          <w:sz w:val="24"/>
                          <w:szCs w:val="24"/>
                        </w:rPr>
                      </w:pPr>
                      <w:r>
                        <w:rPr>
                          <w:i/>
                          <w:iCs/>
                          <w:color w:val="D34817" w:themeColor="accent1"/>
                          <w:sz w:val="24"/>
                          <w:szCs w:val="24"/>
                        </w:rPr>
                        <w:t>The details supplied in this document will determine the accuracy of the automated workflow procedure. If unsure, please ask for assistance by contacting dca.support@vodacom.co.za.</w:t>
                      </w:r>
                    </w:p>
                    <w:p w14:paraId="675EC9B0" w14:textId="77777777" w:rsidR="0049554A" w:rsidRDefault="0049554A"/>
                  </w:txbxContent>
                </v:textbox>
                <w10:wrap type="topAndBottom" anchorx="margin"/>
              </v:shape>
            </w:pict>
          </mc:Fallback>
        </mc:AlternateContent>
      </w:r>
    </w:p>
    <w:p w14:paraId="115602E0" w14:textId="715A0551" w:rsidR="003A25DD" w:rsidRPr="00D21752" w:rsidRDefault="003A25DD" w:rsidP="36733B3B">
      <w:pPr>
        <w:rPr>
          <w:rFonts w:ascii="Calibri Light" w:hAnsi="Calibri Light"/>
          <w:color w:val="2E74B5"/>
          <w:sz w:val="32"/>
          <w:szCs w:val="32"/>
        </w:rPr>
      </w:pPr>
    </w:p>
    <w:sdt>
      <w:sdtPr>
        <w:rPr>
          <w:rFonts w:asciiTheme="minorHAnsi" w:eastAsiaTheme="minorEastAsia" w:hAnsiTheme="minorHAnsi" w:cstheme="minorBidi"/>
          <w:color w:val="auto"/>
          <w:sz w:val="22"/>
          <w:szCs w:val="22"/>
        </w:rPr>
        <w:id w:val="-341011560"/>
        <w:docPartObj>
          <w:docPartGallery w:val="Table of Contents"/>
          <w:docPartUnique/>
        </w:docPartObj>
      </w:sdtPr>
      <w:sdtEndPr>
        <w:rPr>
          <w:b/>
          <w:bCs/>
          <w:noProof/>
        </w:rPr>
      </w:sdtEndPr>
      <w:sdtContent>
        <w:p w14:paraId="1EDBB846" w14:textId="35B98919" w:rsidR="00CF0EA6" w:rsidRDefault="00CF0EA6" w:rsidP="00440D48">
          <w:pPr>
            <w:pStyle w:val="TOCHeading"/>
            <w:numPr>
              <w:ilvl w:val="0"/>
              <w:numId w:val="0"/>
            </w:numPr>
            <w:ind w:left="432"/>
          </w:pPr>
          <w:r w:rsidRPr="003F5B2B">
            <w:t>Contents</w:t>
          </w:r>
        </w:p>
        <w:p w14:paraId="5070643E" w14:textId="6D1975DE" w:rsidR="002C7B2A" w:rsidRDefault="00CF0EA6">
          <w:pPr>
            <w:pStyle w:val="TOC2"/>
            <w:rPr>
              <w:rFonts w:asciiTheme="minorHAnsi" w:eastAsiaTheme="minorEastAsia" w:hAnsiTheme="minorHAnsi" w:cstheme="minorBidi"/>
              <w:noProof/>
              <w:lang w:val="en-US" w:eastAsia="en-US"/>
            </w:rPr>
          </w:pPr>
          <w:r>
            <w:fldChar w:fldCharType="begin"/>
          </w:r>
          <w:r>
            <w:instrText xml:space="preserve"> TOC \o "1-3" \h \z \u </w:instrText>
          </w:r>
          <w:r>
            <w:fldChar w:fldCharType="separate"/>
          </w:r>
          <w:hyperlink r:id="rId13" w:anchor="_Toc83235625" w:history="1">
            <w:r w:rsidR="002C7B2A" w:rsidRPr="00B24A89">
              <w:rPr>
                <w:rStyle w:val="Hyperlink"/>
                <w:noProof/>
              </w:rPr>
              <w:t>Standard Operating Procedure - Auto Patching</w:t>
            </w:r>
            <w:r w:rsidR="002C7B2A">
              <w:rPr>
                <w:noProof/>
                <w:webHidden/>
              </w:rPr>
              <w:tab/>
            </w:r>
            <w:r w:rsidR="002C7B2A">
              <w:rPr>
                <w:noProof/>
                <w:webHidden/>
              </w:rPr>
              <w:fldChar w:fldCharType="begin"/>
            </w:r>
            <w:r w:rsidR="002C7B2A">
              <w:rPr>
                <w:noProof/>
                <w:webHidden/>
              </w:rPr>
              <w:instrText xml:space="preserve"> PAGEREF _Toc83235625 \h </w:instrText>
            </w:r>
            <w:r w:rsidR="002C7B2A">
              <w:rPr>
                <w:noProof/>
                <w:webHidden/>
              </w:rPr>
            </w:r>
            <w:r w:rsidR="002C7B2A">
              <w:rPr>
                <w:noProof/>
                <w:webHidden/>
              </w:rPr>
              <w:fldChar w:fldCharType="separate"/>
            </w:r>
            <w:r w:rsidR="002C7B2A">
              <w:rPr>
                <w:noProof/>
                <w:webHidden/>
              </w:rPr>
              <w:t>0</w:t>
            </w:r>
            <w:r w:rsidR="002C7B2A">
              <w:rPr>
                <w:noProof/>
                <w:webHidden/>
              </w:rPr>
              <w:fldChar w:fldCharType="end"/>
            </w:r>
          </w:hyperlink>
        </w:p>
        <w:p w14:paraId="02C26E8D" w14:textId="38438495" w:rsidR="002C7B2A" w:rsidRDefault="00214188">
          <w:pPr>
            <w:pStyle w:val="TOC1"/>
            <w:rPr>
              <w:rFonts w:asciiTheme="minorHAnsi" w:hAnsiTheme="minorHAnsi"/>
              <w:bCs w:val="0"/>
              <w:lang w:val="en-US" w:eastAsia="en-US"/>
            </w:rPr>
          </w:pPr>
          <w:hyperlink w:anchor="_Toc83235626" w:history="1">
            <w:r w:rsidR="002C7B2A" w:rsidRPr="00B24A89">
              <w:rPr>
                <w:rStyle w:val="Hyperlink"/>
                <w:rFonts w:ascii="GE Inspira" w:eastAsia="Times New Roman" w:hAnsi="GE Inspira" w:cs="Arial"/>
                <w:b/>
                <w:lang w:val="en-GB" w:eastAsia="en-US"/>
              </w:rPr>
              <w:t>1</w:t>
            </w:r>
            <w:r w:rsidR="002C7B2A">
              <w:rPr>
                <w:rFonts w:asciiTheme="minorHAnsi" w:hAnsiTheme="minorHAnsi"/>
                <w:bCs w:val="0"/>
                <w:lang w:val="en-US" w:eastAsia="en-US"/>
              </w:rPr>
              <w:tab/>
            </w:r>
            <w:r w:rsidR="002C7B2A" w:rsidRPr="00B24A89">
              <w:rPr>
                <w:rStyle w:val="Hyperlink"/>
                <w:rFonts w:ascii="GE Inspira" w:eastAsia="Times New Roman" w:hAnsi="GE Inspira" w:cs="Arial"/>
                <w:b/>
                <w:lang w:val="en-GB" w:eastAsia="en-US"/>
              </w:rPr>
              <w:t>Document Control</w:t>
            </w:r>
            <w:r w:rsidR="002C7B2A">
              <w:rPr>
                <w:webHidden/>
              </w:rPr>
              <w:tab/>
            </w:r>
            <w:r w:rsidR="002C7B2A">
              <w:rPr>
                <w:webHidden/>
              </w:rPr>
              <w:fldChar w:fldCharType="begin"/>
            </w:r>
            <w:r w:rsidR="002C7B2A">
              <w:rPr>
                <w:webHidden/>
              </w:rPr>
              <w:instrText xml:space="preserve"> PAGEREF _Toc83235626 \h </w:instrText>
            </w:r>
            <w:r w:rsidR="002C7B2A">
              <w:rPr>
                <w:webHidden/>
              </w:rPr>
            </w:r>
            <w:r w:rsidR="002C7B2A">
              <w:rPr>
                <w:webHidden/>
              </w:rPr>
              <w:fldChar w:fldCharType="separate"/>
            </w:r>
            <w:r w:rsidR="002C7B2A">
              <w:rPr>
                <w:webHidden/>
              </w:rPr>
              <w:t>2</w:t>
            </w:r>
            <w:r w:rsidR="002C7B2A">
              <w:rPr>
                <w:webHidden/>
              </w:rPr>
              <w:fldChar w:fldCharType="end"/>
            </w:r>
          </w:hyperlink>
        </w:p>
        <w:p w14:paraId="7817CA65" w14:textId="0E1142DA" w:rsidR="002C7B2A" w:rsidRDefault="00214188">
          <w:pPr>
            <w:pStyle w:val="TOC2"/>
            <w:rPr>
              <w:rFonts w:asciiTheme="minorHAnsi" w:eastAsiaTheme="minorEastAsia" w:hAnsiTheme="minorHAnsi" w:cstheme="minorBidi"/>
              <w:noProof/>
              <w:lang w:val="en-US" w:eastAsia="en-US"/>
            </w:rPr>
          </w:pPr>
          <w:hyperlink w:anchor="_Toc83235627" w:history="1">
            <w:r w:rsidR="002C7B2A" w:rsidRPr="00B24A89">
              <w:rPr>
                <w:rStyle w:val="Hyperlink"/>
                <w:rFonts w:ascii="GE Inspira" w:eastAsia="Times New Roman" w:hAnsi="GE Inspira" w:cs="Arial"/>
                <w:b/>
                <w:bCs/>
                <w:noProof/>
                <w:lang w:val="en-GB" w:eastAsia="en-US"/>
              </w:rPr>
              <w:t>CONTRIBUTORS</w:t>
            </w:r>
            <w:r w:rsidR="002C7B2A">
              <w:rPr>
                <w:noProof/>
                <w:webHidden/>
              </w:rPr>
              <w:tab/>
            </w:r>
            <w:r w:rsidR="002C7B2A">
              <w:rPr>
                <w:noProof/>
                <w:webHidden/>
              </w:rPr>
              <w:fldChar w:fldCharType="begin"/>
            </w:r>
            <w:r w:rsidR="002C7B2A">
              <w:rPr>
                <w:noProof/>
                <w:webHidden/>
              </w:rPr>
              <w:instrText xml:space="preserve"> PAGEREF _Toc83235627 \h </w:instrText>
            </w:r>
            <w:r w:rsidR="002C7B2A">
              <w:rPr>
                <w:noProof/>
                <w:webHidden/>
              </w:rPr>
            </w:r>
            <w:r w:rsidR="002C7B2A">
              <w:rPr>
                <w:noProof/>
                <w:webHidden/>
              </w:rPr>
              <w:fldChar w:fldCharType="separate"/>
            </w:r>
            <w:r w:rsidR="002C7B2A">
              <w:rPr>
                <w:noProof/>
                <w:webHidden/>
              </w:rPr>
              <w:t>2</w:t>
            </w:r>
            <w:r w:rsidR="002C7B2A">
              <w:rPr>
                <w:noProof/>
                <w:webHidden/>
              </w:rPr>
              <w:fldChar w:fldCharType="end"/>
            </w:r>
          </w:hyperlink>
        </w:p>
        <w:p w14:paraId="43BC8738" w14:textId="4ED485A7" w:rsidR="002C7B2A" w:rsidRDefault="00214188">
          <w:pPr>
            <w:pStyle w:val="TOC2"/>
            <w:rPr>
              <w:rFonts w:asciiTheme="minorHAnsi" w:eastAsiaTheme="minorEastAsia" w:hAnsiTheme="minorHAnsi" w:cstheme="minorBidi"/>
              <w:noProof/>
              <w:lang w:val="en-US" w:eastAsia="en-US"/>
            </w:rPr>
          </w:pPr>
          <w:hyperlink w:anchor="_Toc83235628" w:history="1">
            <w:r w:rsidR="002C7B2A" w:rsidRPr="00B24A89">
              <w:rPr>
                <w:rStyle w:val="Hyperlink"/>
                <w:rFonts w:ascii="GE Inspira" w:eastAsia="Times New Roman" w:hAnsi="GE Inspira" w:cs="Arial"/>
                <w:b/>
                <w:bCs/>
                <w:noProof/>
                <w:lang w:val="en-GB" w:eastAsia="en-US"/>
              </w:rPr>
              <w:t>REVIEW AND APPROVAL</w:t>
            </w:r>
            <w:r w:rsidR="002C7B2A">
              <w:rPr>
                <w:noProof/>
                <w:webHidden/>
              </w:rPr>
              <w:tab/>
            </w:r>
            <w:r w:rsidR="002C7B2A">
              <w:rPr>
                <w:noProof/>
                <w:webHidden/>
              </w:rPr>
              <w:fldChar w:fldCharType="begin"/>
            </w:r>
            <w:r w:rsidR="002C7B2A">
              <w:rPr>
                <w:noProof/>
                <w:webHidden/>
              </w:rPr>
              <w:instrText xml:space="preserve"> PAGEREF _Toc83235628 \h </w:instrText>
            </w:r>
            <w:r w:rsidR="002C7B2A">
              <w:rPr>
                <w:noProof/>
                <w:webHidden/>
              </w:rPr>
            </w:r>
            <w:r w:rsidR="002C7B2A">
              <w:rPr>
                <w:noProof/>
                <w:webHidden/>
              </w:rPr>
              <w:fldChar w:fldCharType="separate"/>
            </w:r>
            <w:r w:rsidR="002C7B2A">
              <w:rPr>
                <w:noProof/>
                <w:webHidden/>
              </w:rPr>
              <w:t>2</w:t>
            </w:r>
            <w:r w:rsidR="002C7B2A">
              <w:rPr>
                <w:noProof/>
                <w:webHidden/>
              </w:rPr>
              <w:fldChar w:fldCharType="end"/>
            </w:r>
          </w:hyperlink>
        </w:p>
        <w:p w14:paraId="329C49EF" w14:textId="327ABBCB" w:rsidR="002C7B2A" w:rsidRDefault="00214188">
          <w:pPr>
            <w:pStyle w:val="TOC2"/>
            <w:rPr>
              <w:rFonts w:asciiTheme="minorHAnsi" w:eastAsiaTheme="minorEastAsia" w:hAnsiTheme="minorHAnsi" w:cstheme="minorBidi"/>
              <w:noProof/>
              <w:lang w:val="en-US" w:eastAsia="en-US"/>
            </w:rPr>
          </w:pPr>
          <w:hyperlink w:anchor="_Toc83235629" w:history="1">
            <w:r w:rsidR="002C7B2A" w:rsidRPr="00B24A89">
              <w:rPr>
                <w:rStyle w:val="Hyperlink"/>
                <w:rFonts w:ascii="GE Inspira" w:eastAsia="Times New Roman" w:hAnsi="GE Inspira" w:cs="Arial"/>
                <w:b/>
                <w:bCs/>
                <w:noProof/>
                <w:lang w:val="en-GB" w:eastAsia="en-US"/>
              </w:rPr>
              <w:t>DOCUMENT HISTORY</w:t>
            </w:r>
            <w:r w:rsidR="002C7B2A">
              <w:rPr>
                <w:noProof/>
                <w:webHidden/>
              </w:rPr>
              <w:tab/>
            </w:r>
            <w:r w:rsidR="002C7B2A">
              <w:rPr>
                <w:noProof/>
                <w:webHidden/>
              </w:rPr>
              <w:fldChar w:fldCharType="begin"/>
            </w:r>
            <w:r w:rsidR="002C7B2A">
              <w:rPr>
                <w:noProof/>
                <w:webHidden/>
              </w:rPr>
              <w:instrText xml:space="preserve"> PAGEREF _Toc83235629 \h </w:instrText>
            </w:r>
            <w:r w:rsidR="002C7B2A">
              <w:rPr>
                <w:noProof/>
                <w:webHidden/>
              </w:rPr>
            </w:r>
            <w:r w:rsidR="002C7B2A">
              <w:rPr>
                <w:noProof/>
                <w:webHidden/>
              </w:rPr>
              <w:fldChar w:fldCharType="separate"/>
            </w:r>
            <w:r w:rsidR="002C7B2A">
              <w:rPr>
                <w:noProof/>
                <w:webHidden/>
              </w:rPr>
              <w:t>2</w:t>
            </w:r>
            <w:r w:rsidR="002C7B2A">
              <w:rPr>
                <w:noProof/>
                <w:webHidden/>
              </w:rPr>
              <w:fldChar w:fldCharType="end"/>
            </w:r>
          </w:hyperlink>
        </w:p>
        <w:p w14:paraId="30CD2074" w14:textId="31E68E32" w:rsidR="002C7B2A" w:rsidRDefault="00214188">
          <w:pPr>
            <w:pStyle w:val="TOC1"/>
            <w:rPr>
              <w:rFonts w:asciiTheme="minorHAnsi" w:hAnsiTheme="minorHAnsi"/>
              <w:bCs w:val="0"/>
              <w:lang w:val="en-US" w:eastAsia="en-US"/>
            </w:rPr>
          </w:pPr>
          <w:hyperlink w:anchor="_Toc83235630" w:history="1">
            <w:r w:rsidR="002C7B2A" w:rsidRPr="00B24A89">
              <w:rPr>
                <w:rStyle w:val="Hyperlink"/>
                <w:rFonts w:ascii="GE Inspira" w:eastAsia="Times New Roman" w:hAnsi="GE Inspira" w:cs="Arial"/>
                <w:b/>
                <w:lang w:val="en-GB" w:eastAsia="en-US"/>
              </w:rPr>
              <w:t>2</w:t>
            </w:r>
            <w:r w:rsidR="002C7B2A">
              <w:rPr>
                <w:rFonts w:asciiTheme="minorHAnsi" w:hAnsiTheme="minorHAnsi"/>
                <w:bCs w:val="0"/>
                <w:lang w:val="en-US" w:eastAsia="en-US"/>
              </w:rPr>
              <w:tab/>
            </w:r>
            <w:r w:rsidR="002C7B2A" w:rsidRPr="00B24A89">
              <w:rPr>
                <w:rStyle w:val="Hyperlink"/>
                <w:rFonts w:ascii="GE Inspira" w:eastAsia="Times New Roman" w:hAnsi="GE Inspira" w:cs="Arial"/>
                <w:b/>
                <w:lang w:val="en-GB" w:eastAsia="en-US"/>
              </w:rPr>
              <w:t>Document scope and limitations</w:t>
            </w:r>
            <w:r w:rsidR="002C7B2A">
              <w:rPr>
                <w:webHidden/>
              </w:rPr>
              <w:tab/>
            </w:r>
            <w:r w:rsidR="002C7B2A">
              <w:rPr>
                <w:webHidden/>
              </w:rPr>
              <w:fldChar w:fldCharType="begin"/>
            </w:r>
            <w:r w:rsidR="002C7B2A">
              <w:rPr>
                <w:webHidden/>
              </w:rPr>
              <w:instrText xml:space="preserve"> PAGEREF _Toc83235630 \h </w:instrText>
            </w:r>
            <w:r w:rsidR="002C7B2A">
              <w:rPr>
                <w:webHidden/>
              </w:rPr>
            </w:r>
            <w:r w:rsidR="002C7B2A">
              <w:rPr>
                <w:webHidden/>
              </w:rPr>
              <w:fldChar w:fldCharType="separate"/>
            </w:r>
            <w:r w:rsidR="002C7B2A">
              <w:rPr>
                <w:webHidden/>
              </w:rPr>
              <w:t>3</w:t>
            </w:r>
            <w:r w:rsidR="002C7B2A">
              <w:rPr>
                <w:webHidden/>
              </w:rPr>
              <w:fldChar w:fldCharType="end"/>
            </w:r>
          </w:hyperlink>
        </w:p>
        <w:p w14:paraId="4862D8AF" w14:textId="67E38E12" w:rsidR="002C7B2A" w:rsidRDefault="00214188">
          <w:pPr>
            <w:pStyle w:val="TOC2"/>
            <w:rPr>
              <w:rFonts w:asciiTheme="minorHAnsi" w:eastAsiaTheme="minorEastAsia" w:hAnsiTheme="minorHAnsi" w:cstheme="minorBidi"/>
              <w:noProof/>
              <w:lang w:val="en-US" w:eastAsia="en-US"/>
            </w:rPr>
          </w:pPr>
          <w:hyperlink w:anchor="_Toc83235631" w:history="1">
            <w:r w:rsidR="002C7B2A" w:rsidRPr="00B24A89">
              <w:rPr>
                <w:rStyle w:val="Hyperlink"/>
                <w:rFonts w:ascii="GE Inspira" w:eastAsia="Times New Roman" w:hAnsi="GE Inspira" w:cs="Arial"/>
                <w:b/>
                <w:bCs/>
                <w:noProof/>
                <w:lang w:val="en-GB" w:eastAsia="en-US"/>
              </w:rPr>
              <w:t>3     Application and Server List</w:t>
            </w:r>
            <w:r w:rsidR="002C7B2A">
              <w:rPr>
                <w:noProof/>
                <w:webHidden/>
              </w:rPr>
              <w:tab/>
            </w:r>
            <w:r w:rsidR="002C7B2A">
              <w:rPr>
                <w:noProof/>
                <w:webHidden/>
              </w:rPr>
              <w:fldChar w:fldCharType="begin"/>
            </w:r>
            <w:r w:rsidR="002C7B2A">
              <w:rPr>
                <w:noProof/>
                <w:webHidden/>
              </w:rPr>
              <w:instrText xml:space="preserve"> PAGEREF _Toc83235631 \h </w:instrText>
            </w:r>
            <w:r w:rsidR="002C7B2A">
              <w:rPr>
                <w:noProof/>
                <w:webHidden/>
              </w:rPr>
            </w:r>
            <w:r w:rsidR="002C7B2A">
              <w:rPr>
                <w:noProof/>
                <w:webHidden/>
              </w:rPr>
              <w:fldChar w:fldCharType="separate"/>
            </w:r>
            <w:r w:rsidR="002C7B2A">
              <w:rPr>
                <w:noProof/>
                <w:webHidden/>
              </w:rPr>
              <w:t>3</w:t>
            </w:r>
            <w:r w:rsidR="002C7B2A">
              <w:rPr>
                <w:noProof/>
                <w:webHidden/>
              </w:rPr>
              <w:fldChar w:fldCharType="end"/>
            </w:r>
          </w:hyperlink>
        </w:p>
        <w:p w14:paraId="131F838D" w14:textId="4AEA15E0" w:rsidR="002C7B2A" w:rsidRDefault="00214188">
          <w:pPr>
            <w:pStyle w:val="TOC2"/>
            <w:rPr>
              <w:rFonts w:asciiTheme="minorHAnsi" w:eastAsiaTheme="minorEastAsia" w:hAnsiTheme="minorHAnsi" w:cstheme="minorBidi"/>
              <w:noProof/>
              <w:lang w:val="en-US" w:eastAsia="en-US"/>
            </w:rPr>
          </w:pPr>
          <w:hyperlink w:anchor="_Toc83235632" w:history="1">
            <w:r w:rsidR="002C7B2A" w:rsidRPr="00B24A89">
              <w:rPr>
                <w:rStyle w:val="Hyperlink"/>
                <w:rFonts w:ascii="GE Inspira" w:eastAsia="Times New Roman" w:hAnsi="GE Inspira" w:cs="Arial"/>
                <w:b/>
                <w:bCs/>
                <w:noProof/>
                <w:lang w:val="en-GB" w:eastAsia="en-US"/>
              </w:rPr>
              <w:t>4     Application Details</w:t>
            </w:r>
            <w:r w:rsidR="002C7B2A">
              <w:rPr>
                <w:noProof/>
                <w:webHidden/>
              </w:rPr>
              <w:tab/>
            </w:r>
            <w:r w:rsidR="002C7B2A">
              <w:rPr>
                <w:noProof/>
                <w:webHidden/>
              </w:rPr>
              <w:fldChar w:fldCharType="begin"/>
            </w:r>
            <w:r w:rsidR="002C7B2A">
              <w:rPr>
                <w:noProof/>
                <w:webHidden/>
              </w:rPr>
              <w:instrText xml:space="preserve"> PAGEREF _Toc83235632 \h </w:instrText>
            </w:r>
            <w:r w:rsidR="002C7B2A">
              <w:rPr>
                <w:noProof/>
                <w:webHidden/>
              </w:rPr>
            </w:r>
            <w:r w:rsidR="002C7B2A">
              <w:rPr>
                <w:noProof/>
                <w:webHidden/>
              </w:rPr>
              <w:fldChar w:fldCharType="separate"/>
            </w:r>
            <w:r w:rsidR="002C7B2A">
              <w:rPr>
                <w:noProof/>
                <w:webHidden/>
              </w:rPr>
              <w:t>4</w:t>
            </w:r>
            <w:r w:rsidR="002C7B2A">
              <w:rPr>
                <w:noProof/>
                <w:webHidden/>
              </w:rPr>
              <w:fldChar w:fldCharType="end"/>
            </w:r>
          </w:hyperlink>
        </w:p>
        <w:p w14:paraId="3B0660C2" w14:textId="10E8A0F2" w:rsidR="002C7B2A" w:rsidRDefault="00214188">
          <w:pPr>
            <w:pStyle w:val="TOC2"/>
            <w:rPr>
              <w:rFonts w:asciiTheme="minorHAnsi" w:eastAsiaTheme="minorEastAsia" w:hAnsiTheme="minorHAnsi" w:cstheme="minorBidi"/>
              <w:noProof/>
              <w:lang w:val="en-US" w:eastAsia="en-US"/>
            </w:rPr>
          </w:pPr>
          <w:hyperlink w:anchor="_Toc83235633" w:history="1">
            <w:r w:rsidR="002C7B2A" w:rsidRPr="00B24A89">
              <w:rPr>
                <w:rStyle w:val="Hyperlink"/>
                <w:rFonts w:ascii="GE Inspira" w:eastAsia="Times New Roman" w:hAnsi="GE Inspira" w:cs="Arial"/>
                <w:b/>
                <w:bCs/>
                <w:noProof/>
                <w:lang w:val="en-GB" w:eastAsia="en-US"/>
              </w:rPr>
              <w:t>5     Current Patch Effort Breakdown</w:t>
            </w:r>
            <w:r w:rsidR="002C7B2A">
              <w:rPr>
                <w:noProof/>
                <w:webHidden/>
              </w:rPr>
              <w:tab/>
            </w:r>
            <w:r w:rsidR="002C7B2A">
              <w:rPr>
                <w:noProof/>
                <w:webHidden/>
              </w:rPr>
              <w:fldChar w:fldCharType="begin"/>
            </w:r>
            <w:r w:rsidR="002C7B2A">
              <w:rPr>
                <w:noProof/>
                <w:webHidden/>
              </w:rPr>
              <w:instrText xml:space="preserve"> PAGEREF _Toc83235633 \h </w:instrText>
            </w:r>
            <w:r w:rsidR="002C7B2A">
              <w:rPr>
                <w:noProof/>
                <w:webHidden/>
              </w:rPr>
            </w:r>
            <w:r w:rsidR="002C7B2A">
              <w:rPr>
                <w:noProof/>
                <w:webHidden/>
              </w:rPr>
              <w:fldChar w:fldCharType="separate"/>
            </w:r>
            <w:r w:rsidR="002C7B2A">
              <w:rPr>
                <w:noProof/>
                <w:webHidden/>
              </w:rPr>
              <w:t>4</w:t>
            </w:r>
            <w:r w:rsidR="002C7B2A">
              <w:rPr>
                <w:noProof/>
                <w:webHidden/>
              </w:rPr>
              <w:fldChar w:fldCharType="end"/>
            </w:r>
          </w:hyperlink>
        </w:p>
        <w:p w14:paraId="7EBAD694" w14:textId="2DC421F7" w:rsidR="002C7B2A" w:rsidRPr="003F5B2B" w:rsidRDefault="00214188">
          <w:pPr>
            <w:pStyle w:val="TOC2"/>
            <w:rPr>
              <w:rFonts w:asciiTheme="minorHAnsi" w:eastAsiaTheme="minorEastAsia" w:hAnsiTheme="minorHAnsi" w:cstheme="minorBidi"/>
              <w:noProof/>
              <w:lang w:val="en-US" w:eastAsia="en-US"/>
            </w:rPr>
          </w:pPr>
          <w:hyperlink w:anchor="_Toc83235634" w:history="1">
            <w:r w:rsidR="002C7B2A" w:rsidRPr="003F5B2B">
              <w:rPr>
                <w:rStyle w:val="Hyperlink"/>
                <w:rFonts w:ascii="GE Inspira" w:eastAsia="Times New Roman" w:hAnsi="GE Inspira" w:cs="Arial"/>
                <w:b/>
                <w:bCs/>
                <w:noProof/>
                <w:lang w:val="en-GB" w:eastAsia="en-US"/>
              </w:rPr>
              <w:t xml:space="preserve">6     Prerequisites OS Patching for </w:t>
            </w:r>
            <w:r w:rsidR="00026596" w:rsidRPr="003F5B2B">
              <w:rPr>
                <w:rStyle w:val="Hyperlink"/>
                <w:rFonts w:ascii="GE Inspira" w:eastAsia="Times New Roman" w:hAnsi="GE Inspira" w:cs="Arial"/>
                <w:b/>
                <w:bCs/>
                <w:noProof/>
                <w:lang w:val="en-GB" w:eastAsia="en-US"/>
              </w:rPr>
              <w:t>USSD</w:t>
            </w:r>
            <w:r w:rsidR="002C7B2A" w:rsidRPr="003F5B2B">
              <w:rPr>
                <w:noProof/>
                <w:webHidden/>
              </w:rPr>
              <w:tab/>
            </w:r>
            <w:r w:rsidR="002C7B2A" w:rsidRPr="003F5B2B">
              <w:rPr>
                <w:noProof/>
                <w:webHidden/>
              </w:rPr>
              <w:fldChar w:fldCharType="begin"/>
            </w:r>
            <w:r w:rsidR="002C7B2A" w:rsidRPr="003F5B2B">
              <w:rPr>
                <w:noProof/>
                <w:webHidden/>
              </w:rPr>
              <w:instrText xml:space="preserve"> PAGEREF _Toc83235634 \h </w:instrText>
            </w:r>
            <w:r w:rsidR="002C7B2A" w:rsidRPr="003F5B2B">
              <w:rPr>
                <w:noProof/>
                <w:webHidden/>
              </w:rPr>
            </w:r>
            <w:r w:rsidR="002C7B2A" w:rsidRPr="003F5B2B">
              <w:rPr>
                <w:noProof/>
                <w:webHidden/>
              </w:rPr>
              <w:fldChar w:fldCharType="separate"/>
            </w:r>
            <w:r w:rsidR="002C7B2A" w:rsidRPr="003F5B2B">
              <w:rPr>
                <w:noProof/>
                <w:webHidden/>
              </w:rPr>
              <w:t>4</w:t>
            </w:r>
            <w:r w:rsidR="002C7B2A" w:rsidRPr="003F5B2B">
              <w:rPr>
                <w:noProof/>
                <w:webHidden/>
              </w:rPr>
              <w:fldChar w:fldCharType="end"/>
            </w:r>
          </w:hyperlink>
        </w:p>
        <w:p w14:paraId="60C6DF61" w14:textId="4F853C18" w:rsidR="002C7B2A" w:rsidRPr="003F5B2B" w:rsidRDefault="00214188">
          <w:pPr>
            <w:pStyle w:val="TOC2"/>
            <w:rPr>
              <w:rFonts w:asciiTheme="minorHAnsi" w:eastAsiaTheme="minorEastAsia" w:hAnsiTheme="minorHAnsi" w:cstheme="minorBidi"/>
              <w:noProof/>
              <w:lang w:val="en-US" w:eastAsia="en-US"/>
            </w:rPr>
          </w:pPr>
          <w:hyperlink w:anchor="_Toc83235635" w:history="1">
            <w:r w:rsidR="002C7B2A" w:rsidRPr="003F5B2B">
              <w:rPr>
                <w:rStyle w:val="Hyperlink"/>
                <w:rFonts w:ascii="GE Inspira" w:eastAsia="Times New Roman" w:hAnsi="GE Inspira" w:cs="Arial"/>
                <w:b/>
                <w:bCs/>
                <w:noProof/>
                <w:lang w:val="en-GB" w:eastAsia="en-US"/>
              </w:rPr>
              <w:t>7     Notification – Recipient List</w:t>
            </w:r>
            <w:r w:rsidR="002C7B2A" w:rsidRPr="003F5B2B">
              <w:rPr>
                <w:noProof/>
                <w:webHidden/>
              </w:rPr>
              <w:tab/>
            </w:r>
            <w:r w:rsidR="002C7B2A" w:rsidRPr="003F5B2B">
              <w:rPr>
                <w:noProof/>
                <w:webHidden/>
              </w:rPr>
              <w:fldChar w:fldCharType="begin"/>
            </w:r>
            <w:r w:rsidR="002C7B2A" w:rsidRPr="003F5B2B">
              <w:rPr>
                <w:noProof/>
                <w:webHidden/>
              </w:rPr>
              <w:instrText xml:space="preserve"> PAGEREF _Toc83235635 \h </w:instrText>
            </w:r>
            <w:r w:rsidR="002C7B2A" w:rsidRPr="003F5B2B">
              <w:rPr>
                <w:noProof/>
                <w:webHidden/>
              </w:rPr>
            </w:r>
            <w:r w:rsidR="002C7B2A" w:rsidRPr="003F5B2B">
              <w:rPr>
                <w:noProof/>
                <w:webHidden/>
              </w:rPr>
              <w:fldChar w:fldCharType="separate"/>
            </w:r>
            <w:r w:rsidR="002C7B2A" w:rsidRPr="003F5B2B">
              <w:rPr>
                <w:noProof/>
                <w:webHidden/>
              </w:rPr>
              <w:t>5</w:t>
            </w:r>
            <w:r w:rsidR="002C7B2A" w:rsidRPr="003F5B2B">
              <w:rPr>
                <w:noProof/>
                <w:webHidden/>
              </w:rPr>
              <w:fldChar w:fldCharType="end"/>
            </w:r>
          </w:hyperlink>
        </w:p>
        <w:p w14:paraId="48747091" w14:textId="59B838D2" w:rsidR="002C7B2A" w:rsidRDefault="00214188">
          <w:pPr>
            <w:pStyle w:val="TOC2"/>
            <w:rPr>
              <w:rFonts w:asciiTheme="minorHAnsi" w:eastAsiaTheme="minorEastAsia" w:hAnsiTheme="minorHAnsi" w:cstheme="minorBidi"/>
              <w:noProof/>
              <w:lang w:val="en-US" w:eastAsia="en-US"/>
            </w:rPr>
          </w:pPr>
          <w:hyperlink w:anchor="_Toc83235636" w:history="1">
            <w:r w:rsidR="002C7B2A" w:rsidRPr="003F5B2B">
              <w:rPr>
                <w:rStyle w:val="Hyperlink"/>
                <w:rFonts w:ascii="GE Inspira" w:eastAsia="Times New Roman" w:hAnsi="GE Inspira" w:cs="Arial"/>
                <w:b/>
                <w:bCs/>
                <w:noProof/>
                <w:lang w:val="en-GB" w:eastAsia="en-US"/>
              </w:rPr>
              <w:t xml:space="preserve">8     </w:t>
            </w:r>
            <w:r w:rsidR="00026596" w:rsidRPr="003F5B2B">
              <w:rPr>
                <w:rStyle w:val="Hyperlink"/>
                <w:rFonts w:ascii="GE Inspira" w:eastAsia="Times New Roman" w:hAnsi="GE Inspira" w:cs="Arial"/>
                <w:b/>
                <w:bCs/>
                <w:noProof/>
                <w:lang w:val="en-GB" w:eastAsia="en-US"/>
              </w:rPr>
              <w:t>USSD</w:t>
            </w:r>
            <w:r w:rsidR="002C7B2A" w:rsidRPr="003F5B2B">
              <w:rPr>
                <w:rStyle w:val="Hyperlink"/>
                <w:rFonts w:ascii="GE Inspira" w:eastAsia="Times New Roman" w:hAnsi="GE Inspira" w:cs="Arial"/>
                <w:b/>
                <w:bCs/>
                <w:noProof/>
                <w:lang w:val="en-GB" w:eastAsia="en-US"/>
              </w:rPr>
              <w:t xml:space="preserve"> Shutdown Procedure</w:t>
            </w:r>
            <w:r w:rsidR="002C7B2A" w:rsidRPr="003F5B2B">
              <w:rPr>
                <w:noProof/>
                <w:webHidden/>
              </w:rPr>
              <w:tab/>
            </w:r>
            <w:r w:rsidR="002C7B2A" w:rsidRPr="003F5B2B">
              <w:rPr>
                <w:noProof/>
                <w:webHidden/>
              </w:rPr>
              <w:fldChar w:fldCharType="begin"/>
            </w:r>
            <w:r w:rsidR="002C7B2A" w:rsidRPr="003F5B2B">
              <w:rPr>
                <w:noProof/>
                <w:webHidden/>
              </w:rPr>
              <w:instrText xml:space="preserve"> PAGEREF _Toc83235636 \h </w:instrText>
            </w:r>
            <w:r w:rsidR="002C7B2A" w:rsidRPr="003F5B2B">
              <w:rPr>
                <w:noProof/>
                <w:webHidden/>
              </w:rPr>
            </w:r>
            <w:r w:rsidR="002C7B2A" w:rsidRPr="003F5B2B">
              <w:rPr>
                <w:noProof/>
                <w:webHidden/>
              </w:rPr>
              <w:fldChar w:fldCharType="separate"/>
            </w:r>
            <w:r w:rsidR="002C7B2A" w:rsidRPr="003F5B2B">
              <w:rPr>
                <w:noProof/>
                <w:webHidden/>
              </w:rPr>
              <w:t>5</w:t>
            </w:r>
            <w:r w:rsidR="002C7B2A" w:rsidRPr="003F5B2B">
              <w:rPr>
                <w:noProof/>
                <w:webHidden/>
              </w:rPr>
              <w:fldChar w:fldCharType="end"/>
            </w:r>
          </w:hyperlink>
        </w:p>
        <w:p w14:paraId="6E39114B" w14:textId="0AAAAB0A" w:rsidR="00CF0EA6" w:rsidRDefault="00CF0EA6">
          <w:r>
            <w:rPr>
              <w:b/>
              <w:bCs/>
              <w:noProof/>
            </w:rPr>
            <w:fldChar w:fldCharType="end"/>
          </w:r>
        </w:p>
      </w:sdtContent>
    </w:sdt>
    <w:p w14:paraId="549746A4" w14:textId="77777777" w:rsidR="00D21752" w:rsidRPr="00D21752" w:rsidRDefault="00D21752" w:rsidP="36733B3B">
      <w:pPr>
        <w:rPr>
          <w:rFonts w:ascii="Calibri Light" w:hAnsi="Calibri Light"/>
          <w:color w:val="2E74B5"/>
          <w:sz w:val="32"/>
          <w:szCs w:val="32"/>
        </w:rPr>
      </w:pPr>
    </w:p>
    <w:p w14:paraId="4A7DDF17" w14:textId="77777777" w:rsidR="00D21752" w:rsidRPr="00D21752" w:rsidRDefault="00D21752" w:rsidP="36733B3B">
      <w:pPr>
        <w:rPr>
          <w:rFonts w:ascii="Calibri Light" w:hAnsi="Calibri Light"/>
          <w:color w:val="2E74B5"/>
          <w:sz w:val="32"/>
          <w:szCs w:val="32"/>
        </w:rPr>
      </w:pPr>
    </w:p>
    <w:p w14:paraId="360C9B83" w14:textId="377D3B5A" w:rsidR="00D21752" w:rsidRPr="00D21752" w:rsidRDefault="00D21752" w:rsidP="00D21752">
      <w:pPr>
        <w:rPr>
          <w:rFonts w:ascii="Calibri Light" w:hAnsi="Calibri Light"/>
          <w:color w:val="2E74B5"/>
          <w:sz w:val="32"/>
          <w:szCs w:val="32"/>
        </w:rPr>
      </w:pPr>
    </w:p>
    <w:p w14:paraId="621B4AAD" w14:textId="70A39C5E" w:rsidR="00D21752" w:rsidRPr="00D21752" w:rsidRDefault="00D21752" w:rsidP="00D21752">
      <w:pPr>
        <w:rPr>
          <w:rFonts w:cs="Calibri"/>
          <w:b/>
        </w:rPr>
        <w:sectPr w:rsidR="00D21752" w:rsidRPr="00D21752" w:rsidSect="00FA18A1">
          <w:headerReference w:type="default" r:id="rId14"/>
          <w:footerReference w:type="default" r:id="rId15"/>
          <w:headerReference w:type="first" r:id="rId16"/>
          <w:footerReference w:type="first" r:id="rId17"/>
          <w:pgSz w:w="11906" w:h="16838"/>
          <w:pgMar w:top="471" w:right="707" w:bottom="851" w:left="567" w:header="284" w:footer="357" w:gutter="0"/>
          <w:pgNumType w:start="0"/>
          <w:cols w:space="708"/>
          <w:docGrid w:linePitch="360"/>
        </w:sectPr>
      </w:pPr>
      <w:bookmarkStart w:id="2" w:name="_Toc131558213"/>
      <w:bookmarkStart w:id="3" w:name="_Toc364080931"/>
      <w:bookmarkStart w:id="4" w:name="_Toc364084522"/>
    </w:p>
    <w:p w14:paraId="53FB2DB6" w14:textId="2CBBE2F3" w:rsidR="00440D48" w:rsidRPr="008027C0" w:rsidRDefault="00D21752" w:rsidP="00440D48">
      <w:pPr>
        <w:pStyle w:val="Heading1"/>
        <w:jc w:val="center"/>
        <w:rPr>
          <w:rFonts w:ascii="GE Inspira" w:eastAsia="Times New Roman" w:hAnsi="GE Inspira" w:cs="Arial"/>
          <w:b/>
          <w:bCs/>
          <w:color w:val="auto"/>
          <w:sz w:val="24"/>
          <w:szCs w:val="24"/>
          <w:lang w:val="en-GB" w:eastAsia="en-US"/>
        </w:rPr>
      </w:pPr>
      <w:bookmarkStart w:id="5" w:name="_Toc83221908"/>
      <w:bookmarkStart w:id="6" w:name="_Toc83235626"/>
      <w:r w:rsidRPr="008027C0">
        <w:rPr>
          <w:rFonts w:ascii="GE Inspira" w:eastAsia="Times New Roman" w:hAnsi="GE Inspira" w:cs="Arial"/>
          <w:b/>
          <w:bCs/>
          <w:color w:val="auto"/>
          <w:sz w:val="24"/>
          <w:szCs w:val="24"/>
          <w:lang w:val="en-GB" w:eastAsia="en-US"/>
        </w:rPr>
        <w:lastRenderedPageBreak/>
        <w:t>Document Control</w:t>
      </w:r>
      <w:bookmarkEnd w:id="2"/>
      <w:bookmarkEnd w:id="3"/>
      <w:bookmarkEnd w:id="4"/>
      <w:bookmarkEnd w:id="5"/>
      <w:bookmarkEnd w:id="6"/>
    </w:p>
    <w:p w14:paraId="3EFE5BA5" w14:textId="3F0E9AD7" w:rsidR="003A6B9D" w:rsidRDefault="003A6B9D" w:rsidP="003A6B9D"/>
    <w:p w14:paraId="2E56F20A" w14:textId="6C67464A" w:rsidR="003A6B9D" w:rsidRPr="003F5B2B" w:rsidRDefault="003A6B9D" w:rsidP="003A6B9D">
      <w:pPr>
        <w:rPr>
          <w:rFonts w:ascii="GE Inspira" w:hAnsi="GE Inspira"/>
        </w:rPr>
      </w:pPr>
      <w:r w:rsidRPr="003F5B2B">
        <w:rPr>
          <w:rFonts w:ascii="GE Inspira" w:hAnsi="GE Inspira"/>
          <w:b/>
          <w:bCs/>
        </w:rPr>
        <w:t>Please provide the compulsory details related to your application marked in yellow</w:t>
      </w:r>
      <w:r w:rsidR="008027C0" w:rsidRPr="003F5B2B">
        <w:rPr>
          <w:rFonts w:ascii="GE Inspira" w:hAnsi="GE Inspira"/>
          <w:b/>
          <w:bCs/>
        </w:rPr>
        <w:t>.</w:t>
      </w:r>
      <w:r w:rsidRPr="003F5B2B">
        <w:rPr>
          <w:rFonts w:ascii="GE Inspira" w:hAnsi="GE Inspira"/>
        </w:rPr>
        <w:t xml:space="preserve"> </w:t>
      </w:r>
      <w:r w:rsidR="4B8C14C0" w:rsidRPr="003F5B2B">
        <w:rPr>
          <w:rFonts w:ascii="GE Inspira" w:hAnsi="GE Inspira"/>
          <w:b/>
          <w:bCs/>
        </w:rPr>
        <w:t>The Yellow portions need to be updated with your application details.</w:t>
      </w:r>
    </w:p>
    <w:p w14:paraId="45E4CD54" w14:textId="75A5F86A" w:rsidR="00440D48" w:rsidRPr="003F5B2B" w:rsidRDefault="00440D48" w:rsidP="00440D48"/>
    <w:p w14:paraId="33ACB885" w14:textId="77777777" w:rsidR="00440D48" w:rsidRPr="003F5B2B" w:rsidRDefault="00440D48" w:rsidP="00440D48">
      <w:pPr>
        <w:pStyle w:val="Heading2"/>
        <w:jc w:val="center"/>
        <w:rPr>
          <w:rFonts w:ascii="GE Inspira" w:eastAsia="Times New Roman" w:hAnsi="GE Inspira" w:cs="Arial"/>
          <w:b/>
          <w:bCs/>
          <w:color w:val="auto"/>
          <w:sz w:val="24"/>
          <w:szCs w:val="24"/>
          <w:lang w:val="en-GB" w:eastAsia="en-US"/>
        </w:rPr>
      </w:pPr>
      <w:bookmarkStart w:id="7" w:name="_Toc82770274"/>
      <w:bookmarkStart w:id="8" w:name="_Toc83235627"/>
      <w:r w:rsidRPr="003F5B2B">
        <w:rPr>
          <w:rFonts w:ascii="GE Inspira" w:eastAsia="Times New Roman" w:hAnsi="GE Inspira" w:cs="Arial"/>
          <w:b/>
          <w:bCs/>
          <w:color w:val="auto"/>
          <w:sz w:val="24"/>
          <w:szCs w:val="24"/>
          <w:lang w:val="en-GB" w:eastAsia="en-US"/>
        </w:rPr>
        <w:t>CONTRIBUTORS</w:t>
      </w:r>
      <w:bookmarkEnd w:id="7"/>
      <w:bookmarkEnd w:id="8"/>
    </w:p>
    <w:tbl>
      <w:tblPr>
        <w:tblW w:w="8789"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1977"/>
        <w:gridCol w:w="3643"/>
        <w:gridCol w:w="1518"/>
        <w:gridCol w:w="1651"/>
      </w:tblGrid>
      <w:tr w:rsidR="00440D48" w:rsidRPr="003F5B2B" w14:paraId="7C4470A2" w14:textId="77777777" w:rsidTr="00F41633">
        <w:trPr>
          <w:trHeight w:val="304"/>
          <w:jc w:val="center"/>
        </w:trPr>
        <w:tc>
          <w:tcPr>
            <w:tcW w:w="1977" w:type="dxa"/>
          </w:tcPr>
          <w:p w14:paraId="042FA2DB" w14:textId="77777777" w:rsidR="00440D48" w:rsidRPr="003F5B2B" w:rsidRDefault="00440D48" w:rsidP="00AB61BD">
            <w:pPr>
              <w:pStyle w:val="Table8first"/>
              <w:rPr>
                <w:rFonts w:ascii="GE Inspira" w:eastAsiaTheme="minorEastAsia" w:hAnsi="GE Inspira" w:cstheme="minorBidi"/>
                <w:sz w:val="22"/>
                <w:szCs w:val="22"/>
                <w:lang w:eastAsia="en-ZA"/>
              </w:rPr>
            </w:pPr>
            <w:r w:rsidRPr="003F5B2B">
              <w:rPr>
                <w:rFonts w:ascii="GE Inspira" w:eastAsiaTheme="minorEastAsia" w:hAnsi="GE Inspira" w:cstheme="minorBidi"/>
                <w:sz w:val="22"/>
                <w:szCs w:val="22"/>
                <w:lang w:eastAsia="en-ZA"/>
              </w:rPr>
              <w:t>Name</w:t>
            </w:r>
          </w:p>
        </w:tc>
        <w:tc>
          <w:tcPr>
            <w:tcW w:w="3643" w:type="dxa"/>
          </w:tcPr>
          <w:p w14:paraId="32876B8C" w14:textId="77777777" w:rsidR="00440D48" w:rsidRPr="003F5B2B" w:rsidRDefault="00440D48" w:rsidP="00AB61BD">
            <w:pPr>
              <w:pStyle w:val="Table8first"/>
              <w:rPr>
                <w:rFonts w:ascii="GE Inspira" w:eastAsiaTheme="minorEastAsia" w:hAnsi="GE Inspira" w:cstheme="minorBidi"/>
                <w:sz w:val="22"/>
                <w:szCs w:val="22"/>
                <w:lang w:eastAsia="en-ZA"/>
              </w:rPr>
            </w:pPr>
            <w:r w:rsidRPr="003F5B2B">
              <w:rPr>
                <w:rFonts w:ascii="GE Inspira" w:eastAsiaTheme="minorEastAsia" w:hAnsi="GE Inspira" w:cstheme="minorBidi"/>
                <w:sz w:val="22"/>
                <w:szCs w:val="22"/>
                <w:lang w:eastAsia="en-ZA"/>
              </w:rPr>
              <w:t>Designation</w:t>
            </w:r>
          </w:p>
        </w:tc>
        <w:tc>
          <w:tcPr>
            <w:tcW w:w="1518" w:type="dxa"/>
          </w:tcPr>
          <w:p w14:paraId="1035B859" w14:textId="77777777" w:rsidR="00440D48" w:rsidRPr="003F5B2B" w:rsidRDefault="00440D48" w:rsidP="00AB61BD">
            <w:pPr>
              <w:pStyle w:val="Table8first"/>
              <w:rPr>
                <w:rFonts w:ascii="GE Inspira" w:eastAsiaTheme="minorEastAsia" w:hAnsi="GE Inspira" w:cstheme="minorBidi"/>
                <w:sz w:val="22"/>
                <w:szCs w:val="22"/>
                <w:lang w:eastAsia="en-ZA"/>
              </w:rPr>
            </w:pPr>
            <w:r w:rsidRPr="003F5B2B">
              <w:rPr>
                <w:rFonts w:ascii="GE Inspira" w:eastAsiaTheme="minorEastAsia" w:hAnsi="GE Inspira" w:cstheme="minorBidi"/>
                <w:sz w:val="22"/>
                <w:szCs w:val="22"/>
                <w:lang w:eastAsia="en-ZA"/>
              </w:rPr>
              <w:t>Company</w:t>
            </w:r>
          </w:p>
        </w:tc>
        <w:tc>
          <w:tcPr>
            <w:tcW w:w="1651" w:type="dxa"/>
          </w:tcPr>
          <w:p w14:paraId="77EDE3AE" w14:textId="77777777" w:rsidR="00440D48" w:rsidRPr="003F5B2B" w:rsidRDefault="00440D48" w:rsidP="00AB61BD">
            <w:pPr>
              <w:pStyle w:val="Table8first"/>
              <w:rPr>
                <w:rFonts w:ascii="GE Inspira" w:eastAsiaTheme="minorEastAsia" w:hAnsi="GE Inspira" w:cstheme="minorBidi"/>
                <w:sz w:val="22"/>
                <w:szCs w:val="22"/>
                <w:lang w:eastAsia="en-ZA"/>
              </w:rPr>
            </w:pPr>
            <w:r w:rsidRPr="003F5B2B">
              <w:rPr>
                <w:rFonts w:ascii="GE Inspira" w:eastAsiaTheme="minorEastAsia" w:hAnsi="GE Inspira" w:cstheme="minorBidi"/>
                <w:sz w:val="22"/>
                <w:szCs w:val="22"/>
                <w:lang w:eastAsia="en-ZA"/>
              </w:rPr>
              <w:t>Date</w:t>
            </w:r>
          </w:p>
        </w:tc>
      </w:tr>
      <w:tr w:rsidR="00440D48" w:rsidRPr="003F5B2B" w14:paraId="7D0530E4" w14:textId="77777777" w:rsidTr="00F41633">
        <w:trPr>
          <w:trHeight w:val="304"/>
          <w:jc w:val="center"/>
        </w:trPr>
        <w:tc>
          <w:tcPr>
            <w:tcW w:w="1977" w:type="dxa"/>
          </w:tcPr>
          <w:p w14:paraId="68A202BE" w14:textId="121464D6" w:rsidR="00440D48" w:rsidRPr="003F5B2B" w:rsidRDefault="00D6188A" w:rsidP="00AB61BD">
            <w:pPr>
              <w:pStyle w:val="Table8first"/>
              <w:rPr>
                <w:b w:val="0"/>
              </w:rPr>
            </w:pPr>
            <w:r>
              <w:rPr>
                <w:b w:val="0"/>
              </w:rPr>
              <w:t>Pheta Moloi</w:t>
            </w:r>
          </w:p>
        </w:tc>
        <w:tc>
          <w:tcPr>
            <w:tcW w:w="3643" w:type="dxa"/>
          </w:tcPr>
          <w:p w14:paraId="2A5011A9" w14:textId="5E627B34" w:rsidR="00440D48" w:rsidRPr="003F5B2B" w:rsidRDefault="00D6188A" w:rsidP="00AB61BD">
            <w:pPr>
              <w:pStyle w:val="Table8first"/>
              <w:rPr>
                <w:b w:val="0"/>
              </w:rPr>
            </w:pPr>
            <w:r>
              <w:rPr>
                <w:b w:val="0"/>
              </w:rPr>
              <w:t>NESD-QA</w:t>
            </w:r>
          </w:p>
        </w:tc>
        <w:tc>
          <w:tcPr>
            <w:tcW w:w="1518" w:type="dxa"/>
          </w:tcPr>
          <w:p w14:paraId="5CC243AE" w14:textId="6C10792E" w:rsidR="00440D48" w:rsidRPr="003F5B2B" w:rsidRDefault="00026596" w:rsidP="00AB61BD">
            <w:pPr>
              <w:pStyle w:val="Table8first"/>
              <w:rPr>
                <w:b w:val="0"/>
              </w:rPr>
            </w:pPr>
            <w:r w:rsidRPr="003F5B2B">
              <w:rPr>
                <w:b w:val="0"/>
              </w:rPr>
              <w:t>Vodacom</w:t>
            </w:r>
          </w:p>
        </w:tc>
        <w:tc>
          <w:tcPr>
            <w:tcW w:w="1651" w:type="dxa"/>
          </w:tcPr>
          <w:p w14:paraId="23AB4866" w14:textId="7E7A554A" w:rsidR="00440D48" w:rsidRPr="003F5B2B" w:rsidRDefault="00F41633" w:rsidP="00AB61BD">
            <w:pPr>
              <w:pStyle w:val="Table8first"/>
              <w:rPr>
                <w:b w:val="0"/>
              </w:rPr>
            </w:pPr>
            <w:r>
              <w:rPr>
                <w:b w:val="0"/>
              </w:rPr>
              <w:t>29/03/2022</w:t>
            </w:r>
          </w:p>
        </w:tc>
      </w:tr>
      <w:tr w:rsidR="00F41633" w:rsidRPr="003F5B2B" w14:paraId="6B9816AD" w14:textId="77777777" w:rsidTr="00F41633">
        <w:trPr>
          <w:trHeight w:val="147"/>
          <w:jc w:val="center"/>
        </w:trPr>
        <w:tc>
          <w:tcPr>
            <w:tcW w:w="1977" w:type="dxa"/>
          </w:tcPr>
          <w:p w14:paraId="4B3191BD" w14:textId="7CCBC468" w:rsidR="00F41633" w:rsidRPr="003F5B2B" w:rsidRDefault="00F41633" w:rsidP="00F41633">
            <w:pPr>
              <w:pStyle w:val="Table8first"/>
              <w:rPr>
                <w:b w:val="0"/>
              </w:rPr>
            </w:pPr>
            <w:r>
              <w:rPr>
                <w:b w:val="0"/>
              </w:rPr>
              <w:t>Mpho Maila</w:t>
            </w:r>
          </w:p>
        </w:tc>
        <w:tc>
          <w:tcPr>
            <w:tcW w:w="3643" w:type="dxa"/>
          </w:tcPr>
          <w:p w14:paraId="47B0E3B0" w14:textId="46E6A8F2" w:rsidR="00F41633" w:rsidRPr="003F5B2B" w:rsidRDefault="00F41633" w:rsidP="00F41633">
            <w:pPr>
              <w:pStyle w:val="Table8first"/>
              <w:rPr>
                <w:b w:val="0"/>
              </w:rPr>
            </w:pPr>
            <w:r>
              <w:rPr>
                <w:b w:val="0"/>
              </w:rPr>
              <w:t>NESD-QA</w:t>
            </w:r>
          </w:p>
        </w:tc>
        <w:tc>
          <w:tcPr>
            <w:tcW w:w="1518" w:type="dxa"/>
          </w:tcPr>
          <w:p w14:paraId="681BC395" w14:textId="61780E72" w:rsidR="00F41633" w:rsidRPr="003F5B2B" w:rsidRDefault="00F41633" w:rsidP="00F41633">
            <w:pPr>
              <w:pStyle w:val="Table8first"/>
              <w:rPr>
                <w:b w:val="0"/>
              </w:rPr>
            </w:pPr>
            <w:r w:rsidRPr="003F5B2B">
              <w:rPr>
                <w:b w:val="0"/>
              </w:rPr>
              <w:t>Vodacom</w:t>
            </w:r>
          </w:p>
        </w:tc>
        <w:tc>
          <w:tcPr>
            <w:tcW w:w="1651" w:type="dxa"/>
          </w:tcPr>
          <w:p w14:paraId="0C2B1382" w14:textId="186363F4" w:rsidR="00F41633" w:rsidRPr="003F5B2B" w:rsidRDefault="00F41633" w:rsidP="00F41633">
            <w:pPr>
              <w:pStyle w:val="Table8first"/>
              <w:rPr>
                <w:b w:val="0"/>
              </w:rPr>
            </w:pPr>
            <w:r>
              <w:rPr>
                <w:b w:val="0"/>
              </w:rPr>
              <w:t>29/03/2022</w:t>
            </w:r>
          </w:p>
        </w:tc>
      </w:tr>
      <w:tr w:rsidR="00F41633" w:rsidRPr="003F5B2B" w14:paraId="379161EF" w14:textId="77777777" w:rsidTr="00F41633">
        <w:trPr>
          <w:trHeight w:val="147"/>
          <w:jc w:val="center"/>
        </w:trPr>
        <w:tc>
          <w:tcPr>
            <w:tcW w:w="1977" w:type="dxa"/>
          </w:tcPr>
          <w:p w14:paraId="7BEDBBB5" w14:textId="4A953BD6" w:rsidR="00F41633" w:rsidRDefault="00F41633" w:rsidP="00F41633">
            <w:pPr>
              <w:pStyle w:val="Table8first"/>
              <w:rPr>
                <w:b w:val="0"/>
              </w:rPr>
            </w:pPr>
            <w:r>
              <w:rPr>
                <w:b w:val="0"/>
              </w:rPr>
              <w:t>Eliah Mulaudzi</w:t>
            </w:r>
          </w:p>
        </w:tc>
        <w:tc>
          <w:tcPr>
            <w:tcW w:w="3643" w:type="dxa"/>
          </w:tcPr>
          <w:p w14:paraId="6A46FAE0" w14:textId="19EC3232" w:rsidR="00F41633" w:rsidRPr="003F5B2B" w:rsidRDefault="00F41633" w:rsidP="00F41633">
            <w:pPr>
              <w:pStyle w:val="Table8first"/>
              <w:rPr>
                <w:b w:val="0"/>
              </w:rPr>
            </w:pPr>
            <w:r>
              <w:rPr>
                <w:b w:val="0"/>
              </w:rPr>
              <w:t>NESD-QA</w:t>
            </w:r>
          </w:p>
        </w:tc>
        <w:tc>
          <w:tcPr>
            <w:tcW w:w="1518" w:type="dxa"/>
          </w:tcPr>
          <w:p w14:paraId="40134169" w14:textId="18DBE4CA" w:rsidR="00F41633" w:rsidRPr="003F5B2B" w:rsidRDefault="00F41633" w:rsidP="00F41633">
            <w:pPr>
              <w:pStyle w:val="Table8first"/>
              <w:rPr>
                <w:b w:val="0"/>
              </w:rPr>
            </w:pPr>
            <w:r>
              <w:rPr>
                <w:b w:val="0"/>
              </w:rPr>
              <w:t>Vodacom</w:t>
            </w:r>
          </w:p>
        </w:tc>
        <w:tc>
          <w:tcPr>
            <w:tcW w:w="1651" w:type="dxa"/>
          </w:tcPr>
          <w:p w14:paraId="3DC13169" w14:textId="36A4F932" w:rsidR="00F41633" w:rsidRPr="003F5B2B" w:rsidRDefault="00F41633" w:rsidP="00F41633">
            <w:pPr>
              <w:pStyle w:val="Table8first"/>
              <w:rPr>
                <w:b w:val="0"/>
              </w:rPr>
            </w:pPr>
            <w:r>
              <w:rPr>
                <w:b w:val="0"/>
              </w:rPr>
              <w:t>29/03/2022</w:t>
            </w:r>
          </w:p>
        </w:tc>
      </w:tr>
    </w:tbl>
    <w:p w14:paraId="44AACA62" w14:textId="77777777" w:rsidR="00440D48" w:rsidRPr="003F5B2B" w:rsidRDefault="00440D48" w:rsidP="006B5D3D">
      <w:pPr>
        <w:pStyle w:val="Table8first"/>
        <w:rPr>
          <w:b w:val="0"/>
        </w:rPr>
      </w:pPr>
    </w:p>
    <w:p w14:paraId="6722DBDA" w14:textId="77777777" w:rsidR="00440D48" w:rsidRPr="003F5B2B" w:rsidRDefault="00440D48" w:rsidP="006B5D3D">
      <w:pPr>
        <w:pStyle w:val="Table8first"/>
        <w:rPr>
          <w:b w:val="0"/>
        </w:rPr>
      </w:pPr>
      <w:bookmarkStart w:id="9" w:name="_Toc131558216"/>
      <w:bookmarkStart w:id="10" w:name="_Toc364080934"/>
      <w:bookmarkStart w:id="11" w:name="_Toc364084525"/>
      <w:bookmarkStart w:id="12" w:name="_Toc485908984"/>
      <w:bookmarkStart w:id="13" w:name="_Toc82770275"/>
      <w:bookmarkStart w:id="14" w:name="_Toc83235628"/>
      <w:r w:rsidRPr="003F5B2B">
        <w:rPr>
          <w:b w:val="0"/>
        </w:rPr>
        <w:t>REVIEW AND APPROVAL</w:t>
      </w:r>
      <w:bookmarkEnd w:id="9"/>
      <w:bookmarkEnd w:id="10"/>
      <w:bookmarkEnd w:id="11"/>
      <w:bookmarkEnd w:id="12"/>
      <w:bookmarkEnd w:id="13"/>
      <w:bookmarkEnd w:id="14"/>
    </w:p>
    <w:tbl>
      <w:tblPr>
        <w:tblStyle w:val="TableGrid"/>
        <w:tblW w:w="8784" w:type="dxa"/>
        <w:tblLook w:val="01E0" w:firstRow="1" w:lastRow="1" w:firstColumn="1" w:lastColumn="1" w:noHBand="0" w:noVBand="0"/>
      </w:tblPr>
      <w:tblGrid>
        <w:gridCol w:w="1430"/>
        <w:gridCol w:w="2435"/>
        <w:gridCol w:w="4919"/>
      </w:tblGrid>
      <w:tr w:rsidR="00440D48" w:rsidRPr="003F5B2B" w14:paraId="3C820033" w14:textId="77777777" w:rsidTr="00D91DF8">
        <w:tc>
          <w:tcPr>
            <w:tcW w:w="1430" w:type="dxa"/>
          </w:tcPr>
          <w:p w14:paraId="3F593A9F" w14:textId="77777777" w:rsidR="00440D48" w:rsidRPr="003F5B2B" w:rsidRDefault="00440D48" w:rsidP="00932A66">
            <w:pPr>
              <w:pStyle w:val="Table8first"/>
              <w:rPr>
                <w:b w:val="0"/>
              </w:rPr>
            </w:pPr>
            <w:r w:rsidRPr="003F5B2B">
              <w:rPr>
                <w:b w:val="0"/>
              </w:rPr>
              <w:t>Date</w:t>
            </w:r>
          </w:p>
        </w:tc>
        <w:tc>
          <w:tcPr>
            <w:tcW w:w="2435" w:type="dxa"/>
          </w:tcPr>
          <w:p w14:paraId="5D2ACC56" w14:textId="77777777" w:rsidR="00440D48" w:rsidRPr="003F5B2B" w:rsidRDefault="00440D48" w:rsidP="00932A66">
            <w:pPr>
              <w:pStyle w:val="Table8first"/>
              <w:rPr>
                <w:b w:val="0"/>
              </w:rPr>
            </w:pPr>
            <w:r w:rsidRPr="003F5B2B">
              <w:rPr>
                <w:b w:val="0"/>
              </w:rPr>
              <w:t>Name</w:t>
            </w:r>
          </w:p>
        </w:tc>
        <w:tc>
          <w:tcPr>
            <w:tcW w:w="4919" w:type="dxa"/>
          </w:tcPr>
          <w:p w14:paraId="4DEDF2A2" w14:textId="77777777" w:rsidR="00440D48" w:rsidRPr="003F5B2B" w:rsidRDefault="00440D48" w:rsidP="00932A66">
            <w:pPr>
              <w:pStyle w:val="Table8first"/>
              <w:rPr>
                <w:b w:val="0"/>
              </w:rPr>
            </w:pPr>
            <w:r w:rsidRPr="003F5B2B">
              <w:rPr>
                <w:b w:val="0"/>
              </w:rPr>
              <w:t>Review and Approved – (insert a ü)</w:t>
            </w:r>
          </w:p>
        </w:tc>
      </w:tr>
      <w:tr w:rsidR="00440D48" w:rsidRPr="003F5B2B" w14:paraId="7F76788A" w14:textId="77777777" w:rsidTr="00D91DF8">
        <w:tc>
          <w:tcPr>
            <w:tcW w:w="1430" w:type="dxa"/>
          </w:tcPr>
          <w:p w14:paraId="624E8C14" w14:textId="719D506B" w:rsidR="00440D48" w:rsidRPr="003F5B2B" w:rsidRDefault="00440D48" w:rsidP="006B5D3D">
            <w:pPr>
              <w:pStyle w:val="Table8first"/>
              <w:rPr>
                <w:b w:val="0"/>
              </w:rPr>
            </w:pPr>
          </w:p>
        </w:tc>
        <w:tc>
          <w:tcPr>
            <w:tcW w:w="2435" w:type="dxa"/>
          </w:tcPr>
          <w:p w14:paraId="7A60B627" w14:textId="71F8D200" w:rsidR="00440D48" w:rsidRPr="003F5B2B" w:rsidRDefault="00440D48" w:rsidP="006B5D3D">
            <w:pPr>
              <w:pStyle w:val="Table8first"/>
              <w:rPr>
                <w:b w:val="0"/>
              </w:rPr>
            </w:pPr>
          </w:p>
        </w:tc>
        <w:tc>
          <w:tcPr>
            <w:tcW w:w="4919" w:type="dxa"/>
          </w:tcPr>
          <w:p w14:paraId="6B38DCAB" w14:textId="77777777" w:rsidR="00440D48" w:rsidRPr="003F5B2B" w:rsidRDefault="00440D48" w:rsidP="006B5D3D">
            <w:pPr>
              <w:pStyle w:val="Table8first"/>
              <w:rPr>
                <w:b w:val="0"/>
              </w:rPr>
            </w:pPr>
          </w:p>
        </w:tc>
      </w:tr>
      <w:tr w:rsidR="00440D48" w:rsidRPr="003F5B2B" w14:paraId="7A29C401" w14:textId="77777777" w:rsidTr="00D91DF8">
        <w:tc>
          <w:tcPr>
            <w:tcW w:w="1430" w:type="dxa"/>
          </w:tcPr>
          <w:p w14:paraId="7EFB400A" w14:textId="4BC24871" w:rsidR="00440D48" w:rsidRPr="003F5B2B" w:rsidRDefault="00440D48" w:rsidP="006B5D3D">
            <w:pPr>
              <w:pStyle w:val="Table8first"/>
              <w:rPr>
                <w:b w:val="0"/>
              </w:rPr>
            </w:pPr>
          </w:p>
        </w:tc>
        <w:tc>
          <w:tcPr>
            <w:tcW w:w="2435" w:type="dxa"/>
          </w:tcPr>
          <w:p w14:paraId="07D4ADDB" w14:textId="3B2313FB" w:rsidR="00440D48" w:rsidRPr="003F5B2B" w:rsidRDefault="00440D48" w:rsidP="006B5D3D">
            <w:pPr>
              <w:pStyle w:val="Table8first"/>
              <w:rPr>
                <w:b w:val="0"/>
              </w:rPr>
            </w:pPr>
          </w:p>
        </w:tc>
        <w:tc>
          <w:tcPr>
            <w:tcW w:w="4919" w:type="dxa"/>
          </w:tcPr>
          <w:p w14:paraId="051E6588" w14:textId="77777777" w:rsidR="00440D48" w:rsidRPr="003F5B2B" w:rsidRDefault="00440D48" w:rsidP="006B5D3D">
            <w:pPr>
              <w:pStyle w:val="Table8first"/>
              <w:rPr>
                <w:b w:val="0"/>
              </w:rPr>
            </w:pPr>
          </w:p>
        </w:tc>
      </w:tr>
    </w:tbl>
    <w:p w14:paraId="2F516402" w14:textId="77777777" w:rsidR="00440D48" w:rsidRPr="003F5B2B" w:rsidRDefault="00440D48" w:rsidP="006B5D3D">
      <w:pPr>
        <w:pStyle w:val="Table8first"/>
        <w:rPr>
          <w:b w:val="0"/>
        </w:rPr>
      </w:pPr>
    </w:p>
    <w:p w14:paraId="60766E20" w14:textId="77777777" w:rsidR="00440D48" w:rsidRPr="003F5B2B" w:rsidRDefault="00440D48" w:rsidP="006B5D3D">
      <w:pPr>
        <w:pStyle w:val="Table8first"/>
        <w:rPr>
          <w:b w:val="0"/>
        </w:rPr>
      </w:pPr>
      <w:bookmarkStart w:id="15" w:name="_Toc82770276"/>
      <w:bookmarkStart w:id="16" w:name="_Toc83235629"/>
      <w:r w:rsidRPr="003F5B2B">
        <w:rPr>
          <w:b w:val="0"/>
        </w:rPr>
        <w:t>DOCUMENT HISTORY</w:t>
      </w:r>
      <w:bookmarkEnd w:id="15"/>
      <w:bookmarkEnd w:id="16"/>
    </w:p>
    <w:tbl>
      <w:tblPr>
        <w:tblW w:w="0" w:type="auto"/>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2174"/>
        <w:gridCol w:w="1260"/>
        <w:gridCol w:w="4380"/>
      </w:tblGrid>
      <w:tr w:rsidR="00440D48" w:rsidRPr="003F5B2B" w14:paraId="5A4C86D9" w14:textId="77777777" w:rsidTr="00AB61BD">
        <w:trPr>
          <w:tblHeader/>
          <w:jc w:val="center"/>
        </w:trPr>
        <w:tc>
          <w:tcPr>
            <w:tcW w:w="2174" w:type="dxa"/>
          </w:tcPr>
          <w:p w14:paraId="3A6BB3D1" w14:textId="77777777" w:rsidR="00440D48" w:rsidRPr="003F5B2B" w:rsidRDefault="00440D48" w:rsidP="00AB61BD">
            <w:pPr>
              <w:pStyle w:val="Table8first"/>
              <w:rPr>
                <w:b w:val="0"/>
              </w:rPr>
            </w:pPr>
            <w:r w:rsidRPr="003F5B2B">
              <w:rPr>
                <w:b w:val="0"/>
              </w:rPr>
              <w:t>Revision</w:t>
            </w:r>
          </w:p>
        </w:tc>
        <w:tc>
          <w:tcPr>
            <w:tcW w:w="1260" w:type="dxa"/>
          </w:tcPr>
          <w:p w14:paraId="50DE2BDF" w14:textId="77777777" w:rsidR="00440D48" w:rsidRPr="003F5B2B" w:rsidRDefault="00440D48" w:rsidP="00AB61BD">
            <w:pPr>
              <w:pStyle w:val="Table8first"/>
              <w:rPr>
                <w:b w:val="0"/>
              </w:rPr>
            </w:pPr>
            <w:r w:rsidRPr="003F5B2B">
              <w:rPr>
                <w:b w:val="0"/>
              </w:rPr>
              <w:t>Date</w:t>
            </w:r>
          </w:p>
        </w:tc>
        <w:tc>
          <w:tcPr>
            <w:tcW w:w="4380" w:type="dxa"/>
          </w:tcPr>
          <w:p w14:paraId="72B30ED2" w14:textId="77777777" w:rsidR="00440D48" w:rsidRPr="003F5B2B" w:rsidRDefault="00440D48" w:rsidP="00AB61BD">
            <w:pPr>
              <w:pStyle w:val="Table8first"/>
              <w:rPr>
                <w:b w:val="0"/>
              </w:rPr>
            </w:pPr>
            <w:r w:rsidRPr="003F5B2B">
              <w:rPr>
                <w:b w:val="0"/>
              </w:rPr>
              <w:t>Comment</w:t>
            </w:r>
          </w:p>
        </w:tc>
      </w:tr>
      <w:tr w:rsidR="00F41633" w:rsidRPr="003F5B2B" w14:paraId="34669691" w14:textId="77777777" w:rsidTr="00AB61BD">
        <w:trPr>
          <w:jc w:val="center"/>
        </w:trPr>
        <w:tc>
          <w:tcPr>
            <w:tcW w:w="2174" w:type="dxa"/>
          </w:tcPr>
          <w:p w14:paraId="44DE16B6" w14:textId="7A5CE5FF" w:rsidR="00F41633" w:rsidRPr="003F5B2B" w:rsidRDefault="00F41633" w:rsidP="00F41633">
            <w:pPr>
              <w:pStyle w:val="Table8first"/>
              <w:rPr>
                <w:b w:val="0"/>
              </w:rPr>
            </w:pPr>
            <w:r>
              <w:rPr>
                <w:b w:val="0"/>
              </w:rPr>
              <w:t>Pheta Moloi</w:t>
            </w:r>
          </w:p>
        </w:tc>
        <w:tc>
          <w:tcPr>
            <w:tcW w:w="1260" w:type="dxa"/>
          </w:tcPr>
          <w:p w14:paraId="171A22D4" w14:textId="1C6A84D8" w:rsidR="00F41633" w:rsidRPr="003F5B2B" w:rsidRDefault="00F41633" w:rsidP="00F41633">
            <w:pPr>
              <w:pStyle w:val="Table8first"/>
              <w:rPr>
                <w:b w:val="0"/>
              </w:rPr>
            </w:pPr>
            <w:r>
              <w:rPr>
                <w:b w:val="0"/>
              </w:rPr>
              <w:t>29/03/2022</w:t>
            </w:r>
          </w:p>
        </w:tc>
        <w:tc>
          <w:tcPr>
            <w:tcW w:w="4380" w:type="dxa"/>
          </w:tcPr>
          <w:p w14:paraId="641FD621" w14:textId="77777777" w:rsidR="00F41633" w:rsidRPr="003F5B2B" w:rsidRDefault="00F41633" w:rsidP="00F41633">
            <w:pPr>
              <w:pStyle w:val="Table8first"/>
              <w:rPr>
                <w:b w:val="0"/>
              </w:rPr>
            </w:pPr>
            <w:r w:rsidRPr="003F5B2B">
              <w:rPr>
                <w:b w:val="0"/>
              </w:rPr>
              <w:t>Initial Draft</w:t>
            </w:r>
          </w:p>
        </w:tc>
      </w:tr>
      <w:tr w:rsidR="00F41633" w:rsidRPr="003F5B2B" w14:paraId="4381AC5E" w14:textId="77777777" w:rsidTr="00AB61BD">
        <w:trPr>
          <w:jc w:val="center"/>
        </w:trPr>
        <w:tc>
          <w:tcPr>
            <w:tcW w:w="2174" w:type="dxa"/>
          </w:tcPr>
          <w:p w14:paraId="5EAB05B3" w14:textId="77620318" w:rsidR="00F41633" w:rsidRPr="003F5B2B" w:rsidRDefault="00F41633" w:rsidP="00F41633">
            <w:pPr>
              <w:pStyle w:val="Table8first"/>
              <w:rPr>
                <w:b w:val="0"/>
              </w:rPr>
            </w:pPr>
          </w:p>
        </w:tc>
        <w:tc>
          <w:tcPr>
            <w:tcW w:w="1260" w:type="dxa"/>
          </w:tcPr>
          <w:p w14:paraId="620699BD" w14:textId="061DAD14" w:rsidR="00F41633" w:rsidRPr="003F5B2B" w:rsidRDefault="00F41633" w:rsidP="00F41633">
            <w:pPr>
              <w:pStyle w:val="Table8first"/>
              <w:rPr>
                <w:b w:val="0"/>
              </w:rPr>
            </w:pPr>
          </w:p>
        </w:tc>
        <w:tc>
          <w:tcPr>
            <w:tcW w:w="4380" w:type="dxa"/>
          </w:tcPr>
          <w:p w14:paraId="14CE2582" w14:textId="3B858765" w:rsidR="00F41633" w:rsidRPr="003F5B2B" w:rsidRDefault="00F41633" w:rsidP="00F41633">
            <w:pPr>
              <w:pStyle w:val="Table8first"/>
              <w:rPr>
                <w:b w:val="0"/>
              </w:rPr>
            </w:pPr>
          </w:p>
        </w:tc>
      </w:tr>
      <w:tr w:rsidR="00F41633" w:rsidRPr="003F5B2B" w14:paraId="197F3557" w14:textId="77777777" w:rsidTr="00AB61BD">
        <w:trPr>
          <w:jc w:val="center"/>
        </w:trPr>
        <w:tc>
          <w:tcPr>
            <w:tcW w:w="2174" w:type="dxa"/>
          </w:tcPr>
          <w:p w14:paraId="60BE5834" w14:textId="77777777" w:rsidR="00F41633" w:rsidRPr="003F5B2B" w:rsidRDefault="00F41633" w:rsidP="00F41633">
            <w:pPr>
              <w:pStyle w:val="Table8first"/>
              <w:rPr>
                <w:b w:val="0"/>
              </w:rPr>
            </w:pPr>
          </w:p>
        </w:tc>
        <w:tc>
          <w:tcPr>
            <w:tcW w:w="1260" w:type="dxa"/>
          </w:tcPr>
          <w:p w14:paraId="014ABCBA" w14:textId="77777777" w:rsidR="00F41633" w:rsidRPr="003F5B2B" w:rsidRDefault="00F41633" w:rsidP="00F41633">
            <w:pPr>
              <w:pStyle w:val="Table8first"/>
              <w:rPr>
                <w:b w:val="0"/>
              </w:rPr>
            </w:pPr>
          </w:p>
        </w:tc>
        <w:tc>
          <w:tcPr>
            <w:tcW w:w="4380" w:type="dxa"/>
          </w:tcPr>
          <w:p w14:paraId="75174A02" w14:textId="77777777" w:rsidR="00F41633" w:rsidRPr="003F5B2B" w:rsidRDefault="00F41633" w:rsidP="00F41633">
            <w:pPr>
              <w:pStyle w:val="Table8first"/>
              <w:rPr>
                <w:b w:val="0"/>
              </w:rPr>
            </w:pPr>
          </w:p>
        </w:tc>
      </w:tr>
      <w:tr w:rsidR="00F41633" w:rsidRPr="003F5B2B" w14:paraId="6A6DCAE4" w14:textId="77777777" w:rsidTr="00AB61BD">
        <w:trPr>
          <w:jc w:val="center"/>
        </w:trPr>
        <w:tc>
          <w:tcPr>
            <w:tcW w:w="2174" w:type="dxa"/>
          </w:tcPr>
          <w:p w14:paraId="402DF730" w14:textId="77777777" w:rsidR="00F41633" w:rsidRPr="003F5B2B" w:rsidRDefault="00F41633" w:rsidP="00F41633">
            <w:pPr>
              <w:pStyle w:val="Table8first"/>
              <w:rPr>
                <w:b w:val="0"/>
              </w:rPr>
            </w:pPr>
          </w:p>
        </w:tc>
        <w:tc>
          <w:tcPr>
            <w:tcW w:w="1260" w:type="dxa"/>
          </w:tcPr>
          <w:p w14:paraId="3E70C933" w14:textId="77777777" w:rsidR="00F41633" w:rsidRPr="003F5B2B" w:rsidRDefault="00F41633" w:rsidP="00F41633">
            <w:pPr>
              <w:pStyle w:val="Table8first"/>
              <w:rPr>
                <w:b w:val="0"/>
              </w:rPr>
            </w:pPr>
          </w:p>
        </w:tc>
        <w:tc>
          <w:tcPr>
            <w:tcW w:w="4380" w:type="dxa"/>
          </w:tcPr>
          <w:p w14:paraId="3D75C75B" w14:textId="77777777" w:rsidR="00F41633" w:rsidRPr="003F5B2B" w:rsidRDefault="00F41633" w:rsidP="00F41633">
            <w:pPr>
              <w:pStyle w:val="Table8first"/>
              <w:rPr>
                <w:b w:val="0"/>
              </w:rPr>
            </w:pPr>
          </w:p>
        </w:tc>
      </w:tr>
    </w:tbl>
    <w:p w14:paraId="7BD1530B" w14:textId="77777777" w:rsidR="003E55FC" w:rsidRPr="003F5B2B" w:rsidRDefault="003E55FC" w:rsidP="006B5D3D">
      <w:pPr>
        <w:pStyle w:val="Table8first"/>
        <w:rPr>
          <w:b w:val="0"/>
        </w:rPr>
      </w:pPr>
    </w:p>
    <w:p w14:paraId="38DA80A3" w14:textId="32EA72C1" w:rsidR="00D21752" w:rsidRPr="003F5B2B" w:rsidRDefault="00D21752" w:rsidP="00D21752">
      <w:pPr>
        <w:rPr>
          <w:rFonts w:ascii="Calibri Light" w:hAnsi="Calibri Light"/>
          <w:color w:val="2E74B5"/>
          <w:sz w:val="32"/>
          <w:szCs w:val="32"/>
        </w:rPr>
      </w:pPr>
    </w:p>
    <w:p w14:paraId="674128D5" w14:textId="7325B6BF" w:rsidR="00C51B61" w:rsidRPr="003F5B2B" w:rsidRDefault="00C51B61" w:rsidP="00D21752">
      <w:pPr>
        <w:rPr>
          <w:rFonts w:ascii="Calibri Light" w:hAnsi="Calibri Light"/>
          <w:color w:val="2E74B5"/>
          <w:sz w:val="32"/>
          <w:szCs w:val="32"/>
        </w:rPr>
      </w:pPr>
    </w:p>
    <w:p w14:paraId="08E0A34B" w14:textId="5BEF8D88" w:rsidR="00E67471" w:rsidRPr="003F5B2B" w:rsidRDefault="00E67471" w:rsidP="00D21752">
      <w:pPr>
        <w:rPr>
          <w:rFonts w:ascii="Calibri Light" w:hAnsi="Calibri Light"/>
          <w:color w:val="2E74B5"/>
          <w:sz w:val="32"/>
          <w:szCs w:val="32"/>
        </w:rPr>
      </w:pPr>
    </w:p>
    <w:p w14:paraId="10158183" w14:textId="24162FAB" w:rsidR="00E67471" w:rsidRPr="003F5B2B" w:rsidRDefault="00E67471" w:rsidP="00D21752">
      <w:pPr>
        <w:rPr>
          <w:rFonts w:ascii="Calibri Light" w:hAnsi="Calibri Light"/>
          <w:color w:val="2E74B5"/>
          <w:sz w:val="32"/>
          <w:szCs w:val="32"/>
        </w:rPr>
      </w:pPr>
    </w:p>
    <w:p w14:paraId="022F8BFD" w14:textId="751A2CB8" w:rsidR="00E67471" w:rsidRPr="003F5B2B" w:rsidRDefault="00E67471" w:rsidP="00D21752">
      <w:pPr>
        <w:rPr>
          <w:rFonts w:ascii="Calibri Light" w:hAnsi="Calibri Light"/>
          <w:color w:val="2E74B5"/>
          <w:sz w:val="32"/>
          <w:szCs w:val="32"/>
        </w:rPr>
      </w:pPr>
    </w:p>
    <w:p w14:paraId="08327773" w14:textId="131D30DA" w:rsidR="00E67471" w:rsidRPr="003F5B2B" w:rsidRDefault="00E67471" w:rsidP="00D21752">
      <w:pPr>
        <w:rPr>
          <w:rFonts w:ascii="Calibri Light" w:hAnsi="Calibri Light"/>
          <w:color w:val="2E74B5"/>
          <w:sz w:val="32"/>
          <w:szCs w:val="32"/>
        </w:rPr>
      </w:pPr>
    </w:p>
    <w:p w14:paraId="61E7C5E7" w14:textId="13A01D4A" w:rsidR="00E67471" w:rsidRPr="003F5B2B" w:rsidRDefault="00E67471" w:rsidP="00D21752">
      <w:pPr>
        <w:rPr>
          <w:rFonts w:ascii="Calibri Light" w:hAnsi="Calibri Light"/>
          <w:color w:val="2E74B5"/>
          <w:sz w:val="32"/>
          <w:szCs w:val="32"/>
        </w:rPr>
      </w:pPr>
    </w:p>
    <w:p w14:paraId="009068B8" w14:textId="4AE811A6" w:rsidR="00E67471" w:rsidRPr="003F5B2B" w:rsidRDefault="00E67471" w:rsidP="00D21752">
      <w:pPr>
        <w:rPr>
          <w:rFonts w:ascii="Calibri Light" w:hAnsi="Calibri Light"/>
          <w:color w:val="2E74B5"/>
          <w:sz w:val="32"/>
          <w:szCs w:val="32"/>
        </w:rPr>
      </w:pPr>
    </w:p>
    <w:p w14:paraId="43F9F12F" w14:textId="77777777" w:rsidR="00E67471" w:rsidRPr="003F5B2B" w:rsidRDefault="00E67471" w:rsidP="00D21752">
      <w:pPr>
        <w:rPr>
          <w:rFonts w:ascii="Calibri Light" w:hAnsi="Calibri Light"/>
          <w:color w:val="2E74B5"/>
          <w:sz w:val="32"/>
          <w:szCs w:val="32"/>
        </w:rPr>
      </w:pPr>
    </w:p>
    <w:p w14:paraId="355DBCE3" w14:textId="77777777" w:rsidR="001A1C45" w:rsidRPr="003F5B2B" w:rsidRDefault="001A1C45" w:rsidP="00D21752">
      <w:pPr>
        <w:pStyle w:val="Heading1"/>
        <w:jc w:val="center"/>
        <w:rPr>
          <w:rFonts w:ascii="GE Inspira" w:eastAsia="Times New Roman" w:hAnsi="GE Inspira" w:cs="Arial"/>
          <w:b/>
          <w:bCs/>
          <w:color w:val="auto"/>
          <w:sz w:val="24"/>
          <w:szCs w:val="24"/>
          <w:lang w:val="en-GB" w:eastAsia="en-US"/>
        </w:rPr>
      </w:pPr>
      <w:bookmarkStart w:id="17" w:name="_Toc364084526"/>
      <w:bookmarkStart w:id="18" w:name="_Toc83221914"/>
      <w:bookmarkStart w:id="19" w:name="_Toc83235630"/>
    </w:p>
    <w:p w14:paraId="16A66D6C" w14:textId="75255C95" w:rsidR="00251867" w:rsidRPr="003F5B2B" w:rsidRDefault="00E67471" w:rsidP="00D21752">
      <w:pPr>
        <w:pStyle w:val="Heading1"/>
        <w:jc w:val="center"/>
        <w:rPr>
          <w:rFonts w:ascii="GE Inspira" w:eastAsia="Times New Roman" w:hAnsi="GE Inspira" w:cs="Arial"/>
          <w:b/>
          <w:bCs/>
          <w:color w:val="auto"/>
          <w:sz w:val="24"/>
          <w:szCs w:val="24"/>
          <w:lang w:val="en-GB" w:eastAsia="en-US"/>
        </w:rPr>
      </w:pPr>
      <w:r w:rsidRPr="003F5B2B">
        <w:rPr>
          <w:rFonts w:ascii="GE Inspira" w:eastAsia="Times New Roman" w:hAnsi="GE Inspira" w:cs="Arial"/>
          <w:b/>
          <w:bCs/>
          <w:color w:val="auto"/>
          <w:sz w:val="24"/>
          <w:szCs w:val="24"/>
          <w:lang w:val="en-GB" w:eastAsia="en-US"/>
        </w:rPr>
        <w:t>D</w:t>
      </w:r>
      <w:r w:rsidR="00D21752" w:rsidRPr="003F5B2B">
        <w:rPr>
          <w:rFonts w:ascii="GE Inspira" w:eastAsia="Times New Roman" w:hAnsi="GE Inspira" w:cs="Arial"/>
          <w:b/>
          <w:bCs/>
          <w:color w:val="auto"/>
          <w:sz w:val="24"/>
          <w:szCs w:val="24"/>
          <w:lang w:val="en-GB" w:eastAsia="en-US"/>
        </w:rPr>
        <w:t xml:space="preserve">ocument </w:t>
      </w:r>
      <w:bookmarkEnd w:id="17"/>
      <w:r w:rsidR="00D21752" w:rsidRPr="003F5B2B">
        <w:rPr>
          <w:rFonts w:ascii="GE Inspira" w:eastAsia="Times New Roman" w:hAnsi="GE Inspira" w:cs="Arial"/>
          <w:b/>
          <w:bCs/>
          <w:color w:val="auto"/>
          <w:sz w:val="24"/>
          <w:szCs w:val="24"/>
          <w:lang w:val="en-GB" w:eastAsia="en-US"/>
        </w:rPr>
        <w:t>scope and limitations</w:t>
      </w:r>
      <w:bookmarkEnd w:id="18"/>
      <w:bookmarkEnd w:id="19"/>
    </w:p>
    <w:p w14:paraId="722FCA0D" w14:textId="5ABB4754" w:rsidR="00E67471" w:rsidRPr="003F5B2B" w:rsidRDefault="00E67471" w:rsidP="00E67471">
      <w:pPr>
        <w:rPr>
          <w:lang w:val="en-GB" w:eastAsia="en-US"/>
        </w:rPr>
      </w:pPr>
    </w:p>
    <w:p w14:paraId="5DAC4A0A" w14:textId="77777777" w:rsidR="001A1C45" w:rsidRPr="003F5B2B" w:rsidRDefault="001A1C45" w:rsidP="00E67471">
      <w:pPr>
        <w:rPr>
          <w:lang w:val="en-GB" w:eastAsia="en-US"/>
        </w:rPr>
      </w:pPr>
    </w:p>
    <w:p w14:paraId="4A2C9CB5" w14:textId="6DF12A63" w:rsidR="00E67471" w:rsidRPr="003F5B2B" w:rsidRDefault="00E67471" w:rsidP="00E67471">
      <w:pPr>
        <w:rPr>
          <w:rFonts w:ascii="GE Inspira" w:hAnsi="GE Inspira"/>
          <w:b/>
        </w:rPr>
      </w:pPr>
      <w:r w:rsidRPr="003F5B2B">
        <w:rPr>
          <w:rFonts w:ascii="GE Inspira" w:hAnsi="GE Inspira"/>
          <w:b/>
        </w:rPr>
        <w:t>DCA features that can be added to your workflows are as follows</w:t>
      </w:r>
    </w:p>
    <w:p w14:paraId="57F3FB8B" w14:textId="6DD400D0" w:rsidR="00E67471" w:rsidRPr="003F5B2B" w:rsidRDefault="00E67471" w:rsidP="0070006F">
      <w:pPr>
        <w:pStyle w:val="ListParagraph"/>
        <w:numPr>
          <w:ilvl w:val="0"/>
          <w:numId w:val="5"/>
        </w:numPr>
        <w:rPr>
          <w:rFonts w:ascii="GE Inspira" w:hAnsi="GE Inspira"/>
        </w:rPr>
      </w:pPr>
      <w:r w:rsidRPr="003F5B2B">
        <w:rPr>
          <w:rFonts w:ascii="GE Inspira" w:hAnsi="GE Inspira"/>
        </w:rPr>
        <w:t>Auto CRQ creation on discovery of patch requirements. 14 days to remediate.</w:t>
      </w:r>
    </w:p>
    <w:p w14:paraId="49CEF94F" w14:textId="01338597" w:rsidR="00E67471" w:rsidRPr="003F5B2B" w:rsidRDefault="00D6188A" w:rsidP="0070006F">
      <w:pPr>
        <w:pStyle w:val="ListParagraph"/>
        <w:numPr>
          <w:ilvl w:val="0"/>
          <w:numId w:val="5"/>
        </w:numPr>
        <w:rPr>
          <w:rFonts w:ascii="GE Inspira" w:hAnsi="GE Inspira"/>
        </w:rPr>
      </w:pPr>
      <w:r>
        <w:rPr>
          <w:rFonts w:ascii="GE Inspira" w:hAnsi="GE Inspira"/>
        </w:rPr>
        <w:t>Application</w:t>
      </w:r>
      <w:r w:rsidR="001A1C45" w:rsidRPr="003F5B2B">
        <w:rPr>
          <w:rFonts w:ascii="GE Inspira" w:hAnsi="GE Inspira"/>
        </w:rPr>
        <w:t xml:space="preserve"> stop</w:t>
      </w:r>
      <w:r w:rsidR="00A935A0" w:rsidRPr="003F5B2B">
        <w:rPr>
          <w:rFonts w:ascii="GE Inspira" w:hAnsi="GE Inspira"/>
        </w:rPr>
        <w:t>.</w:t>
      </w:r>
    </w:p>
    <w:p w14:paraId="19E3E053" w14:textId="19250D6E" w:rsidR="00A935A0" w:rsidRPr="003F5B2B" w:rsidRDefault="001A1C45" w:rsidP="0070006F">
      <w:pPr>
        <w:pStyle w:val="ListParagraph"/>
        <w:numPr>
          <w:ilvl w:val="0"/>
          <w:numId w:val="5"/>
        </w:numPr>
        <w:rPr>
          <w:rFonts w:ascii="GE Inspira" w:hAnsi="GE Inspira"/>
        </w:rPr>
      </w:pPr>
      <w:r w:rsidRPr="003F5B2B">
        <w:rPr>
          <w:rFonts w:ascii="GE Inspira" w:hAnsi="GE Inspira"/>
        </w:rPr>
        <w:t xml:space="preserve">Application </w:t>
      </w:r>
      <w:r w:rsidR="00773A51">
        <w:rPr>
          <w:rFonts w:ascii="GE Inspira" w:hAnsi="GE Inspira"/>
        </w:rPr>
        <w:t>start</w:t>
      </w:r>
      <w:r w:rsidR="00A935A0" w:rsidRPr="003F5B2B">
        <w:rPr>
          <w:rFonts w:ascii="GE Inspira" w:hAnsi="GE Inspira"/>
        </w:rPr>
        <w:t>.</w:t>
      </w:r>
    </w:p>
    <w:p w14:paraId="1E209F81" w14:textId="49F04BB4" w:rsidR="00A935A0" w:rsidRPr="003F5B2B" w:rsidRDefault="001A1C45" w:rsidP="0070006F">
      <w:pPr>
        <w:pStyle w:val="ListParagraph"/>
        <w:numPr>
          <w:ilvl w:val="0"/>
          <w:numId w:val="5"/>
        </w:numPr>
        <w:rPr>
          <w:rFonts w:ascii="GE Inspira" w:hAnsi="GE Inspira"/>
        </w:rPr>
      </w:pPr>
      <w:r w:rsidRPr="003F5B2B">
        <w:rPr>
          <w:rFonts w:ascii="GE Inspira" w:hAnsi="GE Inspira"/>
        </w:rPr>
        <w:t>Monitoring Application Status</w:t>
      </w:r>
      <w:r w:rsidR="00C911C8" w:rsidRPr="003F5B2B">
        <w:rPr>
          <w:rFonts w:ascii="GE Inspira" w:hAnsi="GE Inspira"/>
        </w:rPr>
        <w:t>.</w:t>
      </w:r>
    </w:p>
    <w:p w14:paraId="4385B560" w14:textId="54885BF0" w:rsidR="003F508A" w:rsidRPr="003F5B2B" w:rsidRDefault="003F508A" w:rsidP="0070006F">
      <w:pPr>
        <w:pStyle w:val="ListParagraph"/>
        <w:numPr>
          <w:ilvl w:val="0"/>
          <w:numId w:val="5"/>
        </w:numPr>
        <w:rPr>
          <w:rFonts w:ascii="GE Inspira" w:hAnsi="GE Inspira"/>
        </w:rPr>
      </w:pPr>
      <w:r w:rsidRPr="003F5B2B">
        <w:rPr>
          <w:rFonts w:ascii="GE Inspira" w:hAnsi="GE Inspira"/>
        </w:rPr>
        <w:t>Email notifications for all status updates.</w:t>
      </w:r>
    </w:p>
    <w:p w14:paraId="0E3BD9BC" w14:textId="77777777" w:rsidR="00C911C8" w:rsidRPr="003F5B2B" w:rsidRDefault="00C911C8" w:rsidP="00C911C8">
      <w:pPr>
        <w:pStyle w:val="ListParagraph"/>
        <w:ind w:left="432"/>
        <w:rPr>
          <w:rFonts w:ascii="GE Inspira" w:hAnsi="GE Inspira"/>
        </w:rPr>
      </w:pPr>
    </w:p>
    <w:p w14:paraId="23F1A210" w14:textId="4607732D" w:rsidR="003F508A" w:rsidRPr="003F5B2B" w:rsidRDefault="003F508A" w:rsidP="003F508A">
      <w:pPr>
        <w:rPr>
          <w:rFonts w:ascii="GE Inspira" w:hAnsi="GE Inspira"/>
        </w:rPr>
      </w:pPr>
    </w:p>
    <w:p w14:paraId="26DA6329" w14:textId="5A01BA3C" w:rsidR="003F508A" w:rsidRPr="003F5B2B" w:rsidRDefault="003F508A" w:rsidP="003F508A">
      <w:pPr>
        <w:rPr>
          <w:rFonts w:ascii="GE Inspira" w:hAnsi="GE Inspira"/>
          <w:b/>
          <w:sz w:val="24"/>
          <w:szCs w:val="24"/>
        </w:rPr>
      </w:pPr>
      <w:r w:rsidRPr="003F5B2B">
        <w:rPr>
          <w:rFonts w:ascii="GE Inspira" w:hAnsi="GE Inspira"/>
          <w:b/>
          <w:sz w:val="24"/>
          <w:szCs w:val="24"/>
        </w:rPr>
        <w:t>Inclusive on auto workflows</w:t>
      </w:r>
    </w:p>
    <w:p w14:paraId="14D89BB9" w14:textId="489D64BD" w:rsidR="003F508A" w:rsidRPr="003F5B2B" w:rsidRDefault="00C911C8" w:rsidP="0070006F">
      <w:pPr>
        <w:pStyle w:val="ListParagraph"/>
        <w:numPr>
          <w:ilvl w:val="0"/>
          <w:numId w:val="6"/>
        </w:numPr>
        <w:rPr>
          <w:rFonts w:ascii="GE Inspira" w:hAnsi="GE Inspira"/>
        </w:rPr>
      </w:pPr>
      <w:r w:rsidRPr="003F5B2B">
        <w:rPr>
          <w:rFonts w:ascii="GE Inspira" w:hAnsi="GE Inspira"/>
        </w:rPr>
        <w:t>OS Patching</w:t>
      </w:r>
    </w:p>
    <w:p w14:paraId="592E83A5" w14:textId="2121D818" w:rsidR="00C911C8" w:rsidRPr="003F5B2B" w:rsidRDefault="00A679D7" w:rsidP="0070006F">
      <w:pPr>
        <w:pStyle w:val="ListParagraph"/>
        <w:numPr>
          <w:ilvl w:val="0"/>
          <w:numId w:val="6"/>
        </w:numPr>
        <w:rPr>
          <w:rFonts w:ascii="GE Inspira" w:hAnsi="GE Inspira"/>
        </w:rPr>
      </w:pPr>
      <w:r>
        <w:rPr>
          <w:rFonts w:ascii="GE Inspira" w:hAnsi="GE Inspira"/>
        </w:rPr>
        <w:t>Kernel update</w:t>
      </w:r>
    </w:p>
    <w:p w14:paraId="1A984612" w14:textId="372882B1" w:rsidR="003F508A" w:rsidRPr="003F5B2B" w:rsidRDefault="003F508A" w:rsidP="003F508A">
      <w:pPr>
        <w:rPr>
          <w:rFonts w:ascii="GE Inspira" w:hAnsi="GE Inspira"/>
          <w:b/>
        </w:rPr>
      </w:pPr>
      <w:r w:rsidRPr="003F5B2B">
        <w:rPr>
          <w:rFonts w:ascii="GE Inspira" w:hAnsi="GE Inspira"/>
          <w:b/>
        </w:rPr>
        <w:t>Exclusive on auto workflows</w:t>
      </w:r>
    </w:p>
    <w:p w14:paraId="45E07BC1" w14:textId="5F0077C5" w:rsidR="00C911C8" w:rsidRPr="003F5B2B" w:rsidRDefault="00C911C8" w:rsidP="0070006F">
      <w:pPr>
        <w:pStyle w:val="ListParagraph"/>
        <w:numPr>
          <w:ilvl w:val="0"/>
          <w:numId w:val="7"/>
        </w:numPr>
        <w:rPr>
          <w:rFonts w:ascii="GE Inspira" w:hAnsi="GE Inspira"/>
        </w:rPr>
      </w:pPr>
      <w:r w:rsidRPr="003F5B2B">
        <w:rPr>
          <w:rFonts w:ascii="GE Inspira" w:hAnsi="GE Inspira"/>
        </w:rPr>
        <w:t>Java patching.</w:t>
      </w:r>
    </w:p>
    <w:p w14:paraId="010C6527" w14:textId="40AA6FC5" w:rsidR="00E67471" w:rsidRPr="003F5B2B" w:rsidRDefault="00E67471" w:rsidP="00B22321">
      <w:pPr>
        <w:keepNext/>
        <w:numPr>
          <w:ilvl w:val="1"/>
          <w:numId w:val="0"/>
        </w:numPr>
        <w:tabs>
          <w:tab w:val="num" w:pos="720"/>
        </w:tabs>
        <w:spacing w:before="240" w:after="120" w:line="240" w:lineRule="auto"/>
        <w:jc w:val="center"/>
        <w:outlineLvl w:val="1"/>
        <w:rPr>
          <w:rFonts w:ascii="Arial" w:eastAsia="Times New Roman" w:hAnsi="Arial" w:cs="Arial"/>
          <w:b/>
          <w:bCs/>
          <w:sz w:val="24"/>
          <w:szCs w:val="24"/>
          <w:lang w:val="en-GB" w:eastAsia="en-US"/>
        </w:rPr>
      </w:pPr>
      <w:bookmarkStart w:id="20" w:name="_Toc83235631"/>
      <w:r w:rsidRPr="003F5B2B">
        <w:rPr>
          <w:rFonts w:ascii="GE Inspira" w:eastAsia="Times New Roman" w:hAnsi="GE Inspira" w:cs="Arial"/>
          <w:b/>
          <w:bCs/>
          <w:sz w:val="24"/>
          <w:szCs w:val="24"/>
          <w:lang w:val="en-GB" w:eastAsia="en-US"/>
        </w:rPr>
        <w:t xml:space="preserve">3 </w:t>
      </w:r>
      <w:r w:rsidR="00B22321" w:rsidRPr="003F5B2B">
        <w:rPr>
          <w:rFonts w:ascii="GE Inspira" w:eastAsia="Times New Roman" w:hAnsi="GE Inspira" w:cs="Arial"/>
          <w:b/>
          <w:bCs/>
          <w:sz w:val="24"/>
          <w:szCs w:val="24"/>
          <w:lang w:val="en-GB" w:eastAsia="en-US"/>
        </w:rPr>
        <w:t xml:space="preserve">    </w:t>
      </w:r>
      <w:r w:rsidRPr="003F5B2B">
        <w:rPr>
          <w:rFonts w:ascii="GE Inspira" w:eastAsia="Times New Roman" w:hAnsi="GE Inspira" w:cs="Arial"/>
          <w:b/>
          <w:bCs/>
          <w:sz w:val="24"/>
          <w:szCs w:val="24"/>
          <w:lang w:val="en-GB" w:eastAsia="en-US"/>
        </w:rPr>
        <w:t>Application and Server List</w:t>
      </w:r>
      <w:bookmarkEnd w:id="20"/>
    </w:p>
    <w:p w14:paraId="3939DC93" w14:textId="7BCFBA22" w:rsidR="00251867" w:rsidRPr="003F5B2B" w:rsidRDefault="00251867" w:rsidP="00D21752"/>
    <w:tbl>
      <w:tblPr>
        <w:tblW w:w="9360" w:type="dxa"/>
        <w:tblInd w:w="-10" w:type="dxa"/>
        <w:tblBorders>
          <w:top w:val="single" w:sz="8" w:space="0" w:color="4F81BD"/>
          <w:left w:val="single" w:sz="8" w:space="0" w:color="4F81BD"/>
          <w:bottom w:val="single" w:sz="8" w:space="0" w:color="4F81BD"/>
          <w:right w:val="single" w:sz="8" w:space="0" w:color="4F81BD"/>
          <w:insideH w:val="single" w:sz="6" w:space="0" w:color="4F81BD"/>
          <w:insideV w:val="single" w:sz="6" w:space="0" w:color="4F81BD"/>
        </w:tblBorders>
        <w:tblLook w:val="04A0" w:firstRow="1" w:lastRow="0" w:firstColumn="1" w:lastColumn="0" w:noHBand="0" w:noVBand="1"/>
      </w:tblPr>
      <w:tblGrid>
        <w:gridCol w:w="1752"/>
        <w:gridCol w:w="2568"/>
        <w:gridCol w:w="2430"/>
        <w:gridCol w:w="2610"/>
      </w:tblGrid>
      <w:tr w:rsidR="00AB285C" w:rsidRPr="003F5B2B" w14:paraId="3520FEB2" w14:textId="77777777" w:rsidTr="00AB61BD">
        <w:trPr>
          <w:trHeight w:hRule="exact" w:val="376"/>
        </w:trPr>
        <w:tc>
          <w:tcPr>
            <w:tcW w:w="1752" w:type="dxa"/>
            <w:tcBorders>
              <w:top w:val="single" w:sz="8" w:space="0" w:color="D34817" w:themeColor="accent1"/>
              <w:left w:val="single" w:sz="8" w:space="0" w:color="D34817" w:themeColor="accent1"/>
              <w:bottom w:val="single" w:sz="8" w:space="0" w:color="D34817" w:themeColor="accent1"/>
              <w:right w:val="single" w:sz="8" w:space="0" w:color="FFFFFF" w:themeColor="background1"/>
            </w:tcBorders>
            <w:shd w:val="clear" w:color="auto" w:fill="4F81BD"/>
          </w:tcPr>
          <w:p w14:paraId="2DFA6C5D" w14:textId="77777777" w:rsidR="00AB285C" w:rsidRPr="003F5B2B" w:rsidRDefault="00AB285C" w:rsidP="00AB61BD">
            <w:pPr>
              <w:pStyle w:val="BodyText"/>
              <w:rPr>
                <w:rFonts w:ascii="GE Inspira" w:hAnsi="GE Inspira"/>
                <w:b/>
                <w:bCs/>
                <w:color w:val="FFFFFF"/>
              </w:rPr>
            </w:pPr>
            <w:r w:rsidRPr="003F5B2B">
              <w:rPr>
                <w:rFonts w:ascii="GE Inspira" w:hAnsi="GE Inspira"/>
                <w:b/>
                <w:bCs/>
                <w:color w:val="FFFFFF"/>
              </w:rPr>
              <w:t>Environment</w:t>
            </w:r>
          </w:p>
        </w:tc>
        <w:tc>
          <w:tcPr>
            <w:tcW w:w="2568" w:type="dxa"/>
            <w:tcBorders>
              <w:top w:val="single" w:sz="8" w:space="0" w:color="D34817" w:themeColor="accent1"/>
              <w:left w:val="single" w:sz="8" w:space="0" w:color="FFFFFF" w:themeColor="background1"/>
              <w:bottom w:val="single" w:sz="8" w:space="0" w:color="D34817" w:themeColor="accent1"/>
              <w:right w:val="single" w:sz="8" w:space="0" w:color="FFFFFF" w:themeColor="background1"/>
            </w:tcBorders>
            <w:shd w:val="clear" w:color="auto" w:fill="4F81BD"/>
          </w:tcPr>
          <w:p w14:paraId="7B1C082B" w14:textId="77777777" w:rsidR="00AB285C" w:rsidRPr="003F5B2B" w:rsidRDefault="00AB285C" w:rsidP="00AB61BD">
            <w:pPr>
              <w:pStyle w:val="BodyText"/>
              <w:rPr>
                <w:rFonts w:ascii="GE Inspira" w:hAnsi="GE Inspira"/>
                <w:b/>
                <w:bCs/>
                <w:color w:val="FFFFFF"/>
              </w:rPr>
            </w:pPr>
            <w:r w:rsidRPr="003F5B2B">
              <w:rPr>
                <w:rFonts w:ascii="GE Inspira" w:hAnsi="GE Inspira"/>
                <w:b/>
                <w:bCs/>
                <w:color w:val="FFFFFF"/>
              </w:rPr>
              <w:t>Server Name</w:t>
            </w:r>
          </w:p>
        </w:tc>
        <w:tc>
          <w:tcPr>
            <w:tcW w:w="2430" w:type="dxa"/>
            <w:tcBorders>
              <w:top w:val="single" w:sz="8" w:space="0" w:color="D34817" w:themeColor="accent1"/>
              <w:left w:val="single" w:sz="8" w:space="0" w:color="FFFFFF" w:themeColor="background1"/>
              <w:bottom w:val="single" w:sz="8" w:space="0" w:color="D34817" w:themeColor="accent1"/>
              <w:right w:val="single" w:sz="8" w:space="0" w:color="FFFFFF" w:themeColor="background1"/>
            </w:tcBorders>
            <w:shd w:val="clear" w:color="auto" w:fill="4F81BD"/>
          </w:tcPr>
          <w:p w14:paraId="7D725865" w14:textId="77777777" w:rsidR="00AB285C" w:rsidRPr="003F5B2B" w:rsidRDefault="00AB285C" w:rsidP="00AB61BD">
            <w:pPr>
              <w:pStyle w:val="BodyText"/>
              <w:rPr>
                <w:rFonts w:ascii="GE Inspira" w:hAnsi="GE Inspira"/>
                <w:b/>
                <w:bCs/>
                <w:color w:val="FFFFFF"/>
              </w:rPr>
            </w:pPr>
            <w:r w:rsidRPr="003F5B2B">
              <w:rPr>
                <w:rFonts w:ascii="GE Inspira" w:hAnsi="GE Inspira"/>
                <w:b/>
                <w:bCs/>
                <w:color w:val="FFFFFF"/>
              </w:rPr>
              <w:t>Physical/Virtual/Shared</w:t>
            </w:r>
          </w:p>
        </w:tc>
        <w:tc>
          <w:tcPr>
            <w:tcW w:w="2610" w:type="dxa"/>
            <w:tcBorders>
              <w:top w:val="single" w:sz="8" w:space="0" w:color="D34817" w:themeColor="accent1"/>
              <w:left w:val="single" w:sz="8" w:space="0" w:color="FFFFFF" w:themeColor="background1"/>
              <w:bottom w:val="single" w:sz="8" w:space="0" w:color="D34817" w:themeColor="accent1"/>
              <w:right w:val="single" w:sz="8" w:space="0" w:color="FFFFFF" w:themeColor="background1"/>
            </w:tcBorders>
            <w:shd w:val="clear" w:color="auto" w:fill="4F81BD"/>
          </w:tcPr>
          <w:p w14:paraId="26B627C9" w14:textId="77777777" w:rsidR="00AB285C" w:rsidRPr="003F5B2B" w:rsidRDefault="00AB285C" w:rsidP="00AB61BD">
            <w:pPr>
              <w:pStyle w:val="BodyText"/>
              <w:rPr>
                <w:rFonts w:ascii="GE Inspira" w:hAnsi="GE Inspira"/>
                <w:b/>
                <w:bCs/>
                <w:color w:val="FFFFFF"/>
              </w:rPr>
            </w:pPr>
            <w:r w:rsidRPr="003F5B2B">
              <w:rPr>
                <w:rFonts w:ascii="GE Inspira" w:hAnsi="GE Inspira"/>
                <w:b/>
                <w:bCs/>
                <w:color w:val="FFFFFF"/>
              </w:rPr>
              <w:t>Total Server Count</w:t>
            </w:r>
          </w:p>
        </w:tc>
      </w:tr>
      <w:tr w:rsidR="00AB285C" w:rsidRPr="003F5B2B" w14:paraId="3A5F08C8" w14:textId="77777777" w:rsidTr="00AB61BD">
        <w:trPr>
          <w:trHeight w:val="829"/>
        </w:trPr>
        <w:tc>
          <w:tcPr>
            <w:tcW w:w="1752" w:type="dxa"/>
            <w:tcBorders>
              <w:top w:val="single" w:sz="8" w:space="0" w:color="D34817" w:themeColor="accent1"/>
              <w:left w:val="single" w:sz="8" w:space="0" w:color="4F81BD"/>
              <w:bottom w:val="single" w:sz="8" w:space="0" w:color="D34817" w:themeColor="accent1"/>
            </w:tcBorders>
            <w:shd w:val="clear" w:color="auto" w:fill="auto"/>
          </w:tcPr>
          <w:p w14:paraId="4DD7C0BD" w14:textId="5DD66AEC" w:rsidR="00AB285C" w:rsidRPr="003F5B2B" w:rsidRDefault="00072B1B" w:rsidP="00AB61BD">
            <w:pPr>
              <w:pStyle w:val="BodyText"/>
              <w:spacing w:line="276" w:lineRule="auto"/>
              <w:rPr>
                <w:rFonts w:ascii="GE Inspira" w:hAnsi="GE Inspira" w:cs="Calibri"/>
                <w:lang w:val="en-US"/>
              </w:rPr>
            </w:pPr>
            <w:r w:rsidRPr="003F5B2B">
              <w:rPr>
                <w:rFonts w:ascii="GE Inspira" w:hAnsi="GE Inspira" w:cs="Calibri"/>
                <w:lang w:val="en-US"/>
              </w:rPr>
              <w:t>TEST</w:t>
            </w:r>
          </w:p>
        </w:tc>
        <w:tc>
          <w:tcPr>
            <w:tcW w:w="2568" w:type="dxa"/>
            <w:tcBorders>
              <w:top w:val="single" w:sz="8" w:space="0" w:color="D34817" w:themeColor="accent1"/>
              <w:bottom w:val="single" w:sz="8" w:space="0" w:color="D34817" w:themeColor="accent1"/>
            </w:tcBorders>
            <w:shd w:val="clear" w:color="auto" w:fill="auto"/>
          </w:tcPr>
          <w:p w14:paraId="35A2B610" w14:textId="6677E872" w:rsidR="00AB285C" w:rsidRPr="003F5B2B" w:rsidRDefault="00773A51" w:rsidP="00072B1B">
            <w:pPr>
              <w:rPr>
                <w:rFonts w:ascii="GE Inspira" w:hAnsi="GE Inspira" w:cs="Calibri"/>
                <w:lang w:val="en-US"/>
              </w:rPr>
            </w:pPr>
            <w:r w:rsidRPr="00773A51">
              <w:rPr>
                <w:rFonts w:ascii="GE Inspira" w:hAnsi="GE Inspira" w:cs="Calibri"/>
                <w:lang w:val="en-US"/>
              </w:rPr>
              <w:t>10.102.208.59</w:t>
            </w:r>
            <w:r w:rsidR="00072B1B" w:rsidRPr="003F5B2B">
              <w:rPr>
                <w:rFonts w:ascii="GE Inspira" w:hAnsi="GE Inspira" w:cs="Calibri"/>
                <w:lang w:val="en-US"/>
              </w:rPr>
              <w:tab/>
            </w:r>
            <w:r w:rsidRPr="00773A51">
              <w:rPr>
                <w:rFonts w:ascii="GE Inspira" w:hAnsi="GE Inspira" w:cs="Calibri"/>
                <w:lang w:val="en-US"/>
              </w:rPr>
              <w:t>NESDQA-DP3</w:t>
            </w:r>
          </w:p>
        </w:tc>
        <w:tc>
          <w:tcPr>
            <w:tcW w:w="2430" w:type="dxa"/>
            <w:tcBorders>
              <w:top w:val="single" w:sz="8" w:space="0" w:color="D34817" w:themeColor="accent1"/>
              <w:bottom w:val="single" w:sz="8" w:space="0" w:color="D34817" w:themeColor="accent1"/>
            </w:tcBorders>
          </w:tcPr>
          <w:p w14:paraId="3E2F4B4B" w14:textId="69E1AA2F" w:rsidR="00AB285C" w:rsidRPr="003F5B2B" w:rsidRDefault="00773A51" w:rsidP="00AB61BD">
            <w:pPr>
              <w:pStyle w:val="BodyText"/>
              <w:spacing w:line="276" w:lineRule="auto"/>
              <w:rPr>
                <w:rFonts w:ascii="GE Inspira" w:hAnsi="GE Inspira"/>
              </w:rPr>
            </w:pPr>
            <w:r>
              <w:rPr>
                <w:rFonts w:ascii="GE Inspira" w:hAnsi="GE Inspira"/>
              </w:rPr>
              <w:t>Physical</w:t>
            </w:r>
          </w:p>
        </w:tc>
        <w:tc>
          <w:tcPr>
            <w:tcW w:w="2610" w:type="dxa"/>
            <w:tcBorders>
              <w:top w:val="single" w:sz="8" w:space="0" w:color="D34817" w:themeColor="accent1"/>
              <w:bottom w:val="single" w:sz="8" w:space="0" w:color="D34817" w:themeColor="accent1"/>
            </w:tcBorders>
          </w:tcPr>
          <w:p w14:paraId="37686107" w14:textId="24F5D188" w:rsidR="00AB285C" w:rsidRPr="003F5B2B" w:rsidRDefault="00773A51" w:rsidP="00AB61BD">
            <w:pPr>
              <w:pStyle w:val="BodyText"/>
              <w:spacing w:line="276" w:lineRule="auto"/>
              <w:rPr>
                <w:rFonts w:ascii="GE Inspira" w:hAnsi="GE Inspira"/>
              </w:rPr>
            </w:pPr>
            <w:r>
              <w:rPr>
                <w:rFonts w:ascii="GE Inspira" w:hAnsi="GE Inspira"/>
              </w:rPr>
              <w:t>1</w:t>
            </w:r>
          </w:p>
        </w:tc>
      </w:tr>
      <w:tr w:rsidR="00F41633" w:rsidRPr="003F5B2B" w14:paraId="315E412C" w14:textId="77777777" w:rsidTr="00AB61BD">
        <w:trPr>
          <w:trHeight w:val="829"/>
        </w:trPr>
        <w:tc>
          <w:tcPr>
            <w:tcW w:w="1752" w:type="dxa"/>
            <w:tcBorders>
              <w:top w:val="single" w:sz="8" w:space="0" w:color="D34817" w:themeColor="accent1"/>
              <w:left w:val="single" w:sz="8" w:space="0" w:color="4F81BD"/>
              <w:bottom w:val="single" w:sz="8" w:space="0" w:color="D34817" w:themeColor="accent1"/>
            </w:tcBorders>
            <w:shd w:val="clear" w:color="auto" w:fill="auto"/>
          </w:tcPr>
          <w:p w14:paraId="2EF05BEA" w14:textId="13246DDF" w:rsidR="00F41633" w:rsidRPr="003F5B2B" w:rsidRDefault="00F41633" w:rsidP="00F41633">
            <w:pPr>
              <w:pStyle w:val="BodyText"/>
              <w:spacing w:line="276" w:lineRule="auto"/>
              <w:rPr>
                <w:rFonts w:ascii="GE Inspira" w:hAnsi="GE Inspira" w:cs="Calibri"/>
                <w:lang w:val="en-US"/>
              </w:rPr>
            </w:pPr>
            <w:r>
              <w:rPr>
                <w:rFonts w:ascii="GE Inspira" w:hAnsi="GE Inspira" w:cs="Calibri"/>
                <w:lang w:val="en-US"/>
              </w:rPr>
              <w:t>TEST</w:t>
            </w:r>
          </w:p>
        </w:tc>
        <w:tc>
          <w:tcPr>
            <w:tcW w:w="2568" w:type="dxa"/>
            <w:tcBorders>
              <w:top w:val="single" w:sz="8" w:space="0" w:color="D34817" w:themeColor="accent1"/>
              <w:bottom w:val="single" w:sz="8" w:space="0" w:color="D34817" w:themeColor="accent1"/>
            </w:tcBorders>
            <w:shd w:val="clear" w:color="auto" w:fill="auto"/>
          </w:tcPr>
          <w:p w14:paraId="5602F294" w14:textId="6D9A42F0" w:rsidR="00F41633" w:rsidRPr="00773A51" w:rsidRDefault="00F41633" w:rsidP="00F41633">
            <w:pPr>
              <w:rPr>
                <w:rFonts w:ascii="GE Inspira" w:hAnsi="GE Inspira" w:cs="Calibri"/>
                <w:lang w:val="en-US"/>
              </w:rPr>
            </w:pPr>
            <w:r w:rsidRPr="00773A51">
              <w:rPr>
                <w:rFonts w:ascii="GE Inspira" w:hAnsi="GE Inspira" w:cs="Calibri"/>
                <w:lang w:val="en-US"/>
              </w:rPr>
              <w:t>10.102.208.5</w:t>
            </w:r>
            <w:r>
              <w:rPr>
                <w:rFonts w:ascii="GE Inspira" w:hAnsi="GE Inspira" w:cs="Calibri"/>
                <w:lang w:val="en-US"/>
              </w:rPr>
              <w:t>8</w:t>
            </w:r>
            <w:r w:rsidRPr="003F5B2B">
              <w:rPr>
                <w:rFonts w:ascii="GE Inspira" w:hAnsi="GE Inspira" w:cs="Calibri"/>
                <w:lang w:val="en-US"/>
              </w:rPr>
              <w:tab/>
            </w:r>
            <w:r w:rsidRPr="00773A51">
              <w:rPr>
                <w:rFonts w:ascii="GE Inspira" w:hAnsi="GE Inspira" w:cs="Calibri"/>
                <w:lang w:val="en-US"/>
              </w:rPr>
              <w:t>NESDQA-DP</w:t>
            </w:r>
            <w:r>
              <w:rPr>
                <w:rFonts w:ascii="GE Inspira" w:hAnsi="GE Inspira" w:cs="Calibri"/>
                <w:lang w:val="en-US"/>
              </w:rPr>
              <w:t>2</w:t>
            </w:r>
          </w:p>
        </w:tc>
        <w:tc>
          <w:tcPr>
            <w:tcW w:w="2430" w:type="dxa"/>
            <w:tcBorders>
              <w:top w:val="single" w:sz="8" w:space="0" w:color="D34817" w:themeColor="accent1"/>
              <w:bottom w:val="single" w:sz="8" w:space="0" w:color="D34817" w:themeColor="accent1"/>
            </w:tcBorders>
          </w:tcPr>
          <w:p w14:paraId="4A20F80C" w14:textId="505DD596" w:rsidR="00F41633" w:rsidRDefault="00F41633" w:rsidP="00F41633">
            <w:pPr>
              <w:pStyle w:val="BodyText"/>
              <w:spacing w:line="276" w:lineRule="auto"/>
              <w:rPr>
                <w:rFonts w:ascii="GE Inspira" w:hAnsi="GE Inspira"/>
              </w:rPr>
            </w:pPr>
            <w:r>
              <w:rPr>
                <w:rFonts w:ascii="GE Inspira" w:hAnsi="GE Inspira"/>
              </w:rPr>
              <w:t>Physical</w:t>
            </w:r>
          </w:p>
        </w:tc>
        <w:tc>
          <w:tcPr>
            <w:tcW w:w="2610" w:type="dxa"/>
            <w:tcBorders>
              <w:top w:val="single" w:sz="8" w:space="0" w:color="D34817" w:themeColor="accent1"/>
              <w:bottom w:val="single" w:sz="8" w:space="0" w:color="D34817" w:themeColor="accent1"/>
            </w:tcBorders>
          </w:tcPr>
          <w:p w14:paraId="6DD8CDDB" w14:textId="3AD7B15C" w:rsidR="00F41633" w:rsidRDefault="00F41633" w:rsidP="00F41633">
            <w:pPr>
              <w:pStyle w:val="BodyText"/>
              <w:spacing w:line="276" w:lineRule="auto"/>
              <w:rPr>
                <w:rFonts w:ascii="GE Inspira" w:hAnsi="GE Inspira"/>
              </w:rPr>
            </w:pPr>
            <w:r>
              <w:rPr>
                <w:rFonts w:ascii="GE Inspira" w:hAnsi="GE Inspira"/>
              </w:rPr>
              <w:t>1</w:t>
            </w:r>
          </w:p>
        </w:tc>
      </w:tr>
      <w:tr w:rsidR="00F41633" w:rsidRPr="003F5B2B" w14:paraId="48020222" w14:textId="77777777" w:rsidTr="00AB61BD">
        <w:trPr>
          <w:trHeight w:val="829"/>
        </w:trPr>
        <w:tc>
          <w:tcPr>
            <w:tcW w:w="1752" w:type="dxa"/>
            <w:tcBorders>
              <w:top w:val="single" w:sz="8" w:space="0" w:color="D34817" w:themeColor="accent1"/>
              <w:left w:val="single" w:sz="8" w:space="0" w:color="4F81BD"/>
              <w:bottom w:val="single" w:sz="8" w:space="0" w:color="D34817" w:themeColor="accent1"/>
            </w:tcBorders>
            <w:shd w:val="clear" w:color="auto" w:fill="auto"/>
          </w:tcPr>
          <w:p w14:paraId="17D366A8" w14:textId="7F1ED4AA" w:rsidR="00F41633" w:rsidRDefault="00F41633" w:rsidP="00F41633">
            <w:pPr>
              <w:pStyle w:val="BodyText"/>
              <w:spacing w:line="276" w:lineRule="auto"/>
              <w:rPr>
                <w:rFonts w:ascii="GE Inspira" w:hAnsi="GE Inspira" w:cs="Calibri"/>
                <w:lang w:val="en-US"/>
              </w:rPr>
            </w:pPr>
            <w:r>
              <w:rPr>
                <w:rFonts w:ascii="GE Inspira" w:hAnsi="GE Inspira" w:cs="Calibri"/>
                <w:lang w:val="en-US"/>
              </w:rPr>
              <w:t>TEST</w:t>
            </w:r>
          </w:p>
        </w:tc>
        <w:tc>
          <w:tcPr>
            <w:tcW w:w="2568" w:type="dxa"/>
            <w:tcBorders>
              <w:top w:val="single" w:sz="8" w:space="0" w:color="D34817" w:themeColor="accent1"/>
              <w:bottom w:val="single" w:sz="8" w:space="0" w:color="D34817" w:themeColor="accent1"/>
            </w:tcBorders>
            <w:shd w:val="clear" w:color="auto" w:fill="auto"/>
          </w:tcPr>
          <w:p w14:paraId="2416055D" w14:textId="27687C06" w:rsidR="00F41633" w:rsidRPr="00773A51" w:rsidRDefault="00F41633" w:rsidP="00F41633">
            <w:pPr>
              <w:rPr>
                <w:rFonts w:ascii="GE Inspira" w:hAnsi="GE Inspira" w:cs="Calibri"/>
                <w:lang w:val="en-US"/>
              </w:rPr>
            </w:pPr>
            <w:r w:rsidRPr="00773A51">
              <w:rPr>
                <w:rFonts w:ascii="GE Inspira" w:hAnsi="GE Inspira" w:cs="Calibri"/>
                <w:lang w:val="en-US"/>
              </w:rPr>
              <w:t>10.</w:t>
            </w:r>
            <w:r>
              <w:rPr>
                <w:rFonts w:ascii="GE Inspira" w:hAnsi="GE Inspira" w:cs="Calibri"/>
                <w:lang w:val="en-US"/>
              </w:rPr>
              <w:t>13.56.77</w:t>
            </w:r>
            <w:r w:rsidRPr="003F5B2B">
              <w:rPr>
                <w:rFonts w:ascii="GE Inspira" w:hAnsi="GE Inspira" w:cs="Calibri"/>
                <w:lang w:val="en-US"/>
              </w:rPr>
              <w:tab/>
            </w:r>
            <w:r w:rsidRPr="00773A51">
              <w:rPr>
                <w:rFonts w:ascii="GE Inspira" w:hAnsi="GE Inspira" w:cs="Calibri"/>
                <w:lang w:val="en-US"/>
              </w:rPr>
              <w:t>NESDQA-</w:t>
            </w:r>
            <w:r>
              <w:rPr>
                <w:rFonts w:ascii="GE Inspira" w:hAnsi="GE Inspira" w:cs="Calibri"/>
                <w:lang w:val="en-US"/>
              </w:rPr>
              <w:t>TP001</w:t>
            </w:r>
          </w:p>
        </w:tc>
        <w:tc>
          <w:tcPr>
            <w:tcW w:w="2430" w:type="dxa"/>
            <w:tcBorders>
              <w:top w:val="single" w:sz="8" w:space="0" w:color="D34817" w:themeColor="accent1"/>
              <w:bottom w:val="single" w:sz="8" w:space="0" w:color="D34817" w:themeColor="accent1"/>
            </w:tcBorders>
          </w:tcPr>
          <w:p w14:paraId="7BD87B73" w14:textId="6DF0CE71" w:rsidR="00F41633" w:rsidRDefault="00F41633" w:rsidP="00F41633">
            <w:pPr>
              <w:pStyle w:val="BodyText"/>
              <w:spacing w:line="276" w:lineRule="auto"/>
              <w:rPr>
                <w:rFonts w:ascii="GE Inspira" w:hAnsi="GE Inspira"/>
              </w:rPr>
            </w:pPr>
            <w:r>
              <w:rPr>
                <w:rFonts w:ascii="GE Inspira" w:hAnsi="GE Inspira"/>
              </w:rPr>
              <w:t>Physical</w:t>
            </w:r>
          </w:p>
        </w:tc>
        <w:tc>
          <w:tcPr>
            <w:tcW w:w="2610" w:type="dxa"/>
            <w:tcBorders>
              <w:top w:val="single" w:sz="8" w:space="0" w:color="D34817" w:themeColor="accent1"/>
              <w:bottom w:val="single" w:sz="8" w:space="0" w:color="D34817" w:themeColor="accent1"/>
            </w:tcBorders>
          </w:tcPr>
          <w:p w14:paraId="3B04F399" w14:textId="4A2CC7BA" w:rsidR="00F41633" w:rsidRDefault="00F41633" w:rsidP="00F41633">
            <w:pPr>
              <w:pStyle w:val="BodyText"/>
              <w:spacing w:line="276" w:lineRule="auto"/>
              <w:rPr>
                <w:rFonts w:ascii="GE Inspira" w:hAnsi="GE Inspira"/>
              </w:rPr>
            </w:pPr>
            <w:r>
              <w:rPr>
                <w:rFonts w:ascii="GE Inspira" w:hAnsi="GE Inspira"/>
              </w:rPr>
              <w:t>1</w:t>
            </w:r>
          </w:p>
        </w:tc>
      </w:tr>
    </w:tbl>
    <w:p w14:paraId="6B24962C" w14:textId="70D305B3" w:rsidR="00251867" w:rsidRPr="003F5B2B" w:rsidRDefault="00251867" w:rsidP="00D21752"/>
    <w:p w14:paraId="6A8E8F53" w14:textId="7A1D412F" w:rsidR="00B22321" w:rsidRPr="003F5B2B" w:rsidRDefault="00B22321" w:rsidP="00D21752"/>
    <w:p w14:paraId="4F5AA6B4" w14:textId="63BA2054" w:rsidR="00B22321" w:rsidRPr="003F5B2B" w:rsidRDefault="00B22321" w:rsidP="00D21752"/>
    <w:p w14:paraId="767727A8" w14:textId="77777777" w:rsidR="00B22321" w:rsidRPr="003F5B2B" w:rsidRDefault="00B22321" w:rsidP="00D21752"/>
    <w:p w14:paraId="62ADAA0D" w14:textId="04E8C4D0" w:rsidR="00251867" w:rsidRPr="003F5B2B" w:rsidRDefault="00E67471" w:rsidP="00B22321">
      <w:pPr>
        <w:keepNext/>
        <w:numPr>
          <w:ilvl w:val="1"/>
          <w:numId w:val="0"/>
        </w:numPr>
        <w:tabs>
          <w:tab w:val="num" w:pos="720"/>
        </w:tabs>
        <w:spacing w:before="240" w:after="120" w:line="240" w:lineRule="auto"/>
        <w:jc w:val="center"/>
        <w:outlineLvl w:val="1"/>
        <w:rPr>
          <w:rFonts w:ascii="GE Inspira" w:eastAsia="Times New Roman" w:hAnsi="GE Inspira" w:cs="Arial"/>
          <w:b/>
          <w:bCs/>
          <w:sz w:val="24"/>
          <w:szCs w:val="24"/>
          <w:lang w:val="en-GB" w:eastAsia="en-US"/>
        </w:rPr>
      </w:pPr>
      <w:bookmarkStart w:id="21" w:name="_Toc83235632"/>
      <w:r w:rsidRPr="003F5B2B">
        <w:rPr>
          <w:rFonts w:ascii="GE Inspira" w:eastAsia="Times New Roman" w:hAnsi="GE Inspira" w:cs="Arial"/>
          <w:b/>
          <w:bCs/>
          <w:sz w:val="24"/>
          <w:szCs w:val="24"/>
          <w:lang w:val="en-GB" w:eastAsia="en-US"/>
        </w:rPr>
        <w:t xml:space="preserve">4 </w:t>
      </w:r>
      <w:r w:rsidR="00B22321" w:rsidRPr="003F5B2B">
        <w:rPr>
          <w:rFonts w:ascii="GE Inspira" w:eastAsia="Times New Roman" w:hAnsi="GE Inspira" w:cs="Arial"/>
          <w:b/>
          <w:bCs/>
          <w:sz w:val="24"/>
          <w:szCs w:val="24"/>
          <w:lang w:val="en-GB" w:eastAsia="en-US"/>
        </w:rPr>
        <w:t xml:space="preserve">    </w:t>
      </w:r>
      <w:r w:rsidR="008A3D45" w:rsidRPr="003F5B2B">
        <w:rPr>
          <w:rFonts w:ascii="GE Inspira" w:eastAsia="Times New Roman" w:hAnsi="GE Inspira" w:cs="Arial"/>
          <w:b/>
          <w:bCs/>
          <w:sz w:val="24"/>
          <w:szCs w:val="24"/>
          <w:lang w:val="en-GB" w:eastAsia="en-US"/>
        </w:rPr>
        <w:t>Application Details</w:t>
      </w:r>
      <w:bookmarkEnd w:id="21"/>
    </w:p>
    <w:tbl>
      <w:tblPr>
        <w:tblW w:w="0" w:type="auto"/>
        <w:tblInd w:w="108" w:type="dxa"/>
        <w:tblBorders>
          <w:top w:val="single" w:sz="8" w:space="0" w:color="4F81BD"/>
          <w:left w:val="single" w:sz="8" w:space="0" w:color="4F81BD"/>
          <w:bottom w:val="single" w:sz="8" w:space="0" w:color="4F81BD"/>
          <w:right w:val="single" w:sz="8" w:space="0" w:color="4F81BD"/>
          <w:insideH w:val="single" w:sz="6" w:space="0" w:color="4F81BD"/>
          <w:insideV w:val="single" w:sz="6" w:space="0" w:color="4F81BD"/>
        </w:tblBorders>
        <w:tblLook w:val="04A0" w:firstRow="1" w:lastRow="0" w:firstColumn="1" w:lastColumn="0" w:noHBand="0" w:noVBand="1"/>
      </w:tblPr>
      <w:tblGrid>
        <w:gridCol w:w="2292"/>
        <w:gridCol w:w="5892"/>
      </w:tblGrid>
      <w:tr w:rsidR="001270DC" w:rsidRPr="003F5B2B" w14:paraId="69C9A268" w14:textId="77777777" w:rsidTr="001270DC">
        <w:tc>
          <w:tcPr>
            <w:tcW w:w="2292" w:type="dxa"/>
            <w:tcBorders>
              <w:top w:val="single" w:sz="8" w:space="0" w:color="D34817" w:themeColor="accent1"/>
              <w:left w:val="single" w:sz="8" w:space="0" w:color="D34817" w:themeColor="accent1"/>
              <w:bottom w:val="single" w:sz="8" w:space="0" w:color="D34817" w:themeColor="accent1"/>
              <w:right w:val="single" w:sz="8" w:space="0" w:color="FFFFFF" w:themeColor="background1"/>
            </w:tcBorders>
            <w:shd w:val="clear" w:color="auto" w:fill="4F81BD"/>
            <w:hideMark/>
          </w:tcPr>
          <w:p w14:paraId="628D661F" w14:textId="77777777" w:rsidR="001270DC" w:rsidRPr="003F5B2B" w:rsidRDefault="001270DC" w:rsidP="00AB61BD">
            <w:pPr>
              <w:pStyle w:val="BodyText"/>
              <w:spacing w:line="276" w:lineRule="auto"/>
              <w:rPr>
                <w:rFonts w:ascii="GE Inspira" w:hAnsi="GE Inspira"/>
                <w:b/>
                <w:bCs/>
                <w:color w:val="FFFFFF"/>
              </w:rPr>
            </w:pPr>
            <w:r w:rsidRPr="003F5B2B">
              <w:rPr>
                <w:rFonts w:ascii="GE Inspira" w:hAnsi="GE Inspira"/>
                <w:b/>
                <w:bCs/>
                <w:color w:val="FFFFFF"/>
              </w:rPr>
              <w:t>Detail</w:t>
            </w:r>
          </w:p>
        </w:tc>
        <w:tc>
          <w:tcPr>
            <w:tcW w:w="5892" w:type="dxa"/>
            <w:tcBorders>
              <w:top w:val="single" w:sz="8" w:space="0" w:color="D34817" w:themeColor="accent1"/>
              <w:left w:val="single" w:sz="8" w:space="0" w:color="FFFFFF" w:themeColor="background1"/>
              <w:bottom w:val="single" w:sz="8" w:space="0" w:color="D34817" w:themeColor="accent1"/>
              <w:right w:val="single" w:sz="8" w:space="0" w:color="D34817" w:themeColor="accent1"/>
            </w:tcBorders>
            <w:shd w:val="clear" w:color="auto" w:fill="4F81BD"/>
            <w:hideMark/>
          </w:tcPr>
          <w:p w14:paraId="6593950B" w14:textId="77777777" w:rsidR="001270DC" w:rsidRPr="003F5B2B" w:rsidRDefault="001270DC" w:rsidP="00AB61BD">
            <w:pPr>
              <w:pStyle w:val="BodyText"/>
              <w:spacing w:line="276" w:lineRule="auto"/>
              <w:rPr>
                <w:rFonts w:ascii="GE Inspira" w:hAnsi="GE Inspira"/>
                <w:b/>
                <w:bCs/>
                <w:color w:val="FFFFFF"/>
              </w:rPr>
            </w:pPr>
            <w:r w:rsidRPr="003F5B2B">
              <w:rPr>
                <w:rFonts w:ascii="GE Inspira" w:hAnsi="GE Inspira"/>
                <w:b/>
                <w:bCs/>
                <w:color w:val="FFFFFF"/>
              </w:rPr>
              <w:t>Description</w:t>
            </w:r>
          </w:p>
        </w:tc>
      </w:tr>
      <w:tr w:rsidR="001270DC" w:rsidRPr="003F5B2B" w14:paraId="4A692430" w14:textId="77777777" w:rsidTr="001270DC">
        <w:tc>
          <w:tcPr>
            <w:tcW w:w="2292" w:type="dxa"/>
            <w:tcBorders>
              <w:top w:val="single" w:sz="8" w:space="0" w:color="D34817" w:themeColor="accent1"/>
              <w:left w:val="single" w:sz="8" w:space="0" w:color="4F81BD"/>
              <w:bottom w:val="single" w:sz="8" w:space="0" w:color="4F81BD"/>
              <w:right w:val="single" w:sz="6" w:space="0" w:color="4F81BD"/>
            </w:tcBorders>
            <w:hideMark/>
          </w:tcPr>
          <w:p w14:paraId="776860B2" w14:textId="7C71A80E" w:rsidR="001270DC" w:rsidRPr="003F5B2B" w:rsidRDefault="001270DC" w:rsidP="001270DC">
            <w:pPr>
              <w:pStyle w:val="BodyText"/>
              <w:spacing w:line="276" w:lineRule="auto"/>
              <w:rPr>
                <w:rFonts w:ascii="GE Inspira" w:hAnsi="GE Inspira"/>
                <w:b/>
                <w:bCs/>
              </w:rPr>
            </w:pPr>
            <w:r w:rsidRPr="003F5B2B">
              <w:rPr>
                <w:rFonts w:ascii="GE Inspira" w:hAnsi="GE Inspira"/>
                <w:b/>
                <w:bCs/>
              </w:rPr>
              <w:t>Application Version</w:t>
            </w:r>
          </w:p>
        </w:tc>
        <w:tc>
          <w:tcPr>
            <w:tcW w:w="5892" w:type="dxa"/>
            <w:tcBorders>
              <w:top w:val="single" w:sz="8" w:space="0" w:color="D34817" w:themeColor="accent1"/>
              <w:left w:val="single" w:sz="6" w:space="0" w:color="4F81BD"/>
              <w:bottom w:val="single" w:sz="8" w:space="0" w:color="4F81BD"/>
              <w:right w:val="single" w:sz="8" w:space="0" w:color="4F81BD"/>
            </w:tcBorders>
            <w:hideMark/>
          </w:tcPr>
          <w:p w14:paraId="7A528299" w14:textId="6AABFB12" w:rsidR="001270DC" w:rsidRPr="003F5B2B" w:rsidRDefault="00E6482F" w:rsidP="00AB61BD">
            <w:pPr>
              <w:pStyle w:val="BodyText"/>
              <w:spacing w:line="276" w:lineRule="auto"/>
              <w:rPr>
                <w:rFonts w:ascii="GE Inspira" w:hAnsi="GE Inspira"/>
              </w:rPr>
            </w:pPr>
            <w:r w:rsidRPr="00E6482F">
              <w:rPr>
                <w:rFonts w:ascii="GE Inspira" w:hAnsi="GE Inspira"/>
                <w:bCs/>
              </w:rPr>
              <w:t>16.0.200.112</w:t>
            </w:r>
          </w:p>
        </w:tc>
      </w:tr>
      <w:tr w:rsidR="001270DC" w:rsidRPr="003F5B2B" w14:paraId="7B3854E4" w14:textId="77777777" w:rsidTr="001270DC">
        <w:trPr>
          <w:trHeight w:val="832"/>
        </w:trPr>
        <w:tc>
          <w:tcPr>
            <w:tcW w:w="2292" w:type="dxa"/>
            <w:tcBorders>
              <w:top w:val="single" w:sz="8" w:space="0" w:color="D34817" w:themeColor="accent1"/>
              <w:left w:val="single" w:sz="8" w:space="0" w:color="4F81BD"/>
              <w:bottom w:val="single" w:sz="8" w:space="0" w:color="4F81BD"/>
              <w:right w:val="single" w:sz="6" w:space="0" w:color="4F81BD"/>
            </w:tcBorders>
          </w:tcPr>
          <w:p w14:paraId="71114785" w14:textId="77777777" w:rsidR="001270DC" w:rsidRPr="003F5B2B" w:rsidRDefault="001270DC" w:rsidP="001270DC">
            <w:pPr>
              <w:pStyle w:val="BodyText"/>
              <w:spacing w:line="276" w:lineRule="auto"/>
              <w:rPr>
                <w:rFonts w:ascii="GE Inspira" w:hAnsi="GE Inspira"/>
                <w:b/>
                <w:bCs/>
              </w:rPr>
            </w:pPr>
            <w:r w:rsidRPr="003F5B2B">
              <w:rPr>
                <w:rFonts w:ascii="GE Inspira" w:hAnsi="GE Inspira"/>
                <w:b/>
                <w:bCs/>
              </w:rPr>
              <w:lastRenderedPageBreak/>
              <w:t>Operating System</w:t>
            </w:r>
          </w:p>
          <w:p w14:paraId="1B1A57E4" w14:textId="77777777" w:rsidR="001270DC" w:rsidRPr="003F5B2B" w:rsidRDefault="001270DC" w:rsidP="001270DC">
            <w:pPr>
              <w:pStyle w:val="BodyText"/>
              <w:spacing w:line="276" w:lineRule="auto"/>
              <w:rPr>
                <w:rFonts w:ascii="GE Inspira" w:hAnsi="GE Inspira"/>
                <w:b/>
                <w:bCs/>
              </w:rPr>
            </w:pPr>
            <w:r w:rsidRPr="003F5B2B">
              <w:rPr>
                <w:rFonts w:ascii="GE Inspira" w:hAnsi="GE Inspira"/>
                <w:b/>
                <w:bCs/>
              </w:rPr>
              <w:t>Os Type</w:t>
            </w:r>
          </w:p>
          <w:p w14:paraId="1709A934" w14:textId="77777777" w:rsidR="001270DC" w:rsidRPr="003F5B2B" w:rsidRDefault="001270DC" w:rsidP="001270DC">
            <w:pPr>
              <w:pStyle w:val="BodyText"/>
              <w:spacing w:line="276" w:lineRule="auto"/>
              <w:rPr>
                <w:rFonts w:ascii="GE Inspira" w:hAnsi="GE Inspira"/>
                <w:b/>
                <w:bCs/>
              </w:rPr>
            </w:pPr>
            <w:r w:rsidRPr="003F5B2B">
              <w:rPr>
                <w:rFonts w:ascii="GE Inspira" w:hAnsi="GE Inspira"/>
                <w:b/>
                <w:bCs/>
              </w:rPr>
              <w:t>Os Version</w:t>
            </w:r>
          </w:p>
          <w:p w14:paraId="4B64E095" w14:textId="15E0D6A3" w:rsidR="001270DC" w:rsidRPr="003F5B2B" w:rsidRDefault="001270DC" w:rsidP="001270DC">
            <w:pPr>
              <w:pStyle w:val="BodyText"/>
              <w:spacing w:line="276" w:lineRule="auto"/>
              <w:rPr>
                <w:rFonts w:ascii="GE Inspira" w:hAnsi="GE Inspira"/>
                <w:b/>
                <w:bCs/>
              </w:rPr>
            </w:pPr>
          </w:p>
        </w:tc>
        <w:tc>
          <w:tcPr>
            <w:tcW w:w="5892" w:type="dxa"/>
            <w:tcBorders>
              <w:top w:val="single" w:sz="8" w:space="0" w:color="D34817" w:themeColor="accent1"/>
              <w:left w:val="single" w:sz="6" w:space="0" w:color="4F81BD"/>
              <w:bottom w:val="single" w:sz="8" w:space="0" w:color="4F81BD"/>
              <w:right w:val="single" w:sz="8" w:space="0" w:color="4F81BD"/>
            </w:tcBorders>
          </w:tcPr>
          <w:p w14:paraId="0A5DEF62" w14:textId="4078B97F" w:rsidR="001270DC" w:rsidRPr="003F5B2B" w:rsidRDefault="007F2623" w:rsidP="001270DC">
            <w:pPr>
              <w:pStyle w:val="BodyText"/>
              <w:spacing w:line="276" w:lineRule="auto"/>
              <w:rPr>
                <w:rFonts w:ascii="GE Inspira" w:hAnsi="GE Inspira"/>
                <w:bCs/>
              </w:rPr>
            </w:pPr>
            <w:r w:rsidRPr="003F5B2B">
              <w:rPr>
                <w:rFonts w:ascii="GE Inspira" w:hAnsi="GE Inspira"/>
                <w:bCs/>
              </w:rPr>
              <w:t>Linux</w:t>
            </w:r>
          </w:p>
          <w:p w14:paraId="7F165200" w14:textId="13A64EB4" w:rsidR="001270DC" w:rsidRPr="003F5B2B" w:rsidRDefault="007F2623" w:rsidP="001270DC">
            <w:pPr>
              <w:pStyle w:val="BodyText"/>
              <w:spacing w:line="276" w:lineRule="auto"/>
              <w:rPr>
                <w:rFonts w:ascii="GE Inspira" w:hAnsi="GE Inspira"/>
                <w:bCs/>
              </w:rPr>
            </w:pPr>
            <w:r w:rsidRPr="003F5B2B">
              <w:rPr>
                <w:rFonts w:ascii="GE Inspira" w:hAnsi="GE Inspira"/>
                <w:bCs/>
              </w:rPr>
              <w:t>Redhat</w:t>
            </w:r>
          </w:p>
          <w:p w14:paraId="78088DE4" w14:textId="117CD9D8" w:rsidR="001270DC" w:rsidRPr="003F5B2B" w:rsidRDefault="00CD750F" w:rsidP="001270DC">
            <w:pPr>
              <w:autoSpaceDE w:val="0"/>
              <w:autoSpaceDN w:val="0"/>
              <w:spacing w:before="40" w:after="40" w:line="240" w:lineRule="auto"/>
              <w:rPr>
                <w:rFonts w:ascii="GE Inspira" w:hAnsi="GE Inspira"/>
              </w:rPr>
            </w:pPr>
            <w:r w:rsidRPr="003F5B2B">
              <w:rPr>
                <w:rFonts w:ascii="GE Inspira" w:hAnsi="GE Inspira"/>
                <w:bCs/>
              </w:rPr>
              <w:t>R</w:t>
            </w:r>
            <w:r w:rsidR="007F2623" w:rsidRPr="003F5B2B">
              <w:rPr>
                <w:rFonts w:ascii="GE Inspira" w:hAnsi="GE Inspira"/>
                <w:bCs/>
              </w:rPr>
              <w:t>elease 7.9</w:t>
            </w:r>
          </w:p>
        </w:tc>
      </w:tr>
      <w:tr w:rsidR="001270DC" w:rsidRPr="003F5B2B" w14:paraId="6C5A765D" w14:textId="77777777" w:rsidTr="001270DC">
        <w:trPr>
          <w:trHeight w:val="547"/>
        </w:trPr>
        <w:tc>
          <w:tcPr>
            <w:tcW w:w="2292" w:type="dxa"/>
            <w:tcBorders>
              <w:top w:val="single" w:sz="8" w:space="0" w:color="4F81BD"/>
              <w:left w:val="single" w:sz="8" w:space="0" w:color="4F81BD"/>
              <w:bottom w:val="single" w:sz="8" w:space="0" w:color="4F81BD"/>
              <w:right w:val="single" w:sz="6" w:space="0" w:color="4F81BD"/>
            </w:tcBorders>
            <w:hideMark/>
          </w:tcPr>
          <w:p w14:paraId="29F3974A" w14:textId="77777777" w:rsidR="001270DC" w:rsidRPr="003F5B2B" w:rsidRDefault="001270DC" w:rsidP="00AB61BD">
            <w:pPr>
              <w:pStyle w:val="BodyText"/>
              <w:spacing w:line="276" w:lineRule="auto"/>
              <w:rPr>
                <w:rFonts w:ascii="GE Inspira" w:hAnsi="GE Inspira"/>
                <w:b/>
                <w:bCs/>
              </w:rPr>
            </w:pPr>
            <w:r w:rsidRPr="003F5B2B">
              <w:rPr>
                <w:rFonts w:ascii="GE Inspira" w:hAnsi="GE Inspira"/>
                <w:b/>
                <w:bCs/>
              </w:rPr>
              <w:t>Application Owner</w:t>
            </w:r>
          </w:p>
        </w:tc>
        <w:tc>
          <w:tcPr>
            <w:tcW w:w="5892" w:type="dxa"/>
            <w:tcBorders>
              <w:top w:val="single" w:sz="8" w:space="0" w:color="4F81BD"/>
              <w:left w:val="single" w:sz="6" w:space="0" w:color="4F81BD"/>
              <w:bottom w:val="single" w:sz="8" w:space="0" w:color="4F81BD"/>
              <w:right w:val="single" w:sz="8" w:space="0" w:color="4F81BD"/>
            </w:tcBorders>
            <w:hideMark/>
          </w:tcPr>
          <w:p w14:paraId="00FFB1F3" w14:textId="318494F8" w:rsidR="001270DC" w:rsidRPr="003F5B2B" w:rsidRDefault="00E6482F" w:rsidP="00AB61BD">
            <w:pPr>
              <w:pStyle w:val="BodyText"/>
              <w:spacing w:line="276" w:lineRule="auto"/>
              <w:rPr>
                <w:rFonts w:ascii="GE Inspira" w:hAnsi="GE Inspira"/>
              </w:rPr>
            </w:pPr>
            <w:r>
              <w:rPr>
                <w:rFonts w:ascii="GE Inspira" w:hAnsi="GE Inspira"/>
              </w:rPr>
              <w:t>Masiza Qutu</w:t>
            </w:r>
          </w:p>
        </w:tc>
      </w:tr>
      <w:tr w:rsidR="001270DC" w:rsidRPr="003F5B2B" w14:paraId="215D34C1" w14:textId="77777777" w:rsidTr="001270DC">
        <w:trPr>
          <w:trHeight w:val="538"/>
        </w:trPr>
        <w:tc>
          <w:tcPr>
            <w:tcW w:w="2292" w:type="dxa"/>
            <w:tcBorders>
              <w:top w:val="single" w:sz="8" w:space="0" w:color="4F81BD"/>
              <w:left w:val="single" w:sz="8" w:space="0" w:color="4F81BD"/>
              <w:bottom w:val="single" w:sz="8" w:space="0" w:color="4F81BD"/>
              <w:right w:val="single" w:sz="6" w:space="0" w:color="4F81BD"/>
            </w:tcBorders>
            <w:hideMark/>
          </w:tcPr>
          <w:p w14:paraId="657BCBBD" w14:textId="77777777" w:rsidR="001270DC" w:rsidRPr="003F5B2B" w:rsidRDefault="001270DC" w:rsidP="00AB61BD">
            <w:pPr>
              <w:pStyle w:val="BodyText"/>
              <w:spacing w:line="276" w:lineRule="auto"/>
              <w:rPr>
                <w:rFonts w:ascii="GE Inspira" w:hAnsi="GE Inspira"/>
                <w:b/>
                <w:bCs/>
              </w:rPr>
            </w:pPr>
            <w:r w:rsidRPr="003F5B2B">
              <w:rPr>
                <w:rFonts w:ascii="GE Inspira" w:hAnsi="GE Inspira"/>
                <w:b/>
                <w:bCs/>
              </w:rPr>
              <w:t>Application Support - Technical SPOC Details</w:t>
            </w:r>
          </w:p>
        </w:tc>
        <w:tc>
          <w:tcPr>
            <w:tcW w:w="5892" w:type="dxa"/>
            <w:tcBorders>
              <w:top w:val="single" w:sz="8" w:space="0" w:color="4F81BD"/>
              <w:left w:val="single" w:sz="6" w:space="0" w:color="4F81BD"/>
              <w:bottom w:val="single" w:sz="8" w:space="0" w:color="4F81BD"/>
              <w:right w:val="single" w:sz="8" w:space="0" w:color="4F81BD"/>
            </w:tcBorders>
          </w:tcPr>
          <w:p w14:paraId="59440413" w14:textId="72E07155" w:rsidR="001270DC" w:rsidRPr="003F5B2B" w:rsidRDefault="00E6482F" w:rsidP="00AB61BD">
            <w:pPr>
              <w:spacing w:line="276" w:lineRule="auto"/>
              <w:rPr>
                <w:rFonts w:ascii="GE Inspira" w:hAnsi="GE Inspira"/>
              </w:rPr>
            </w:pPr>
            <w:r>
              <w:rPr>
                <w:rFonts w:ascii="GE Inspira" w:hAnsi="GE Inspira"/>
              </w:rPr>
              <w:t>Pheta Moloi, Mpho Maila, Eliah Mulaudzi</w:t>
            </w:r>
            <w:r w:rsidR="001270DC" w:rsidRPr="003F5B2B">
              <w:rPr>
                <w:rFonts w:ascii="GE Inspira" w:hAnsi="GE Inspira"/>
              </w:rPr>
              <w:t xml:space="preserve"> </w:t>
            </w:r>
          </w:p>
        </w:tc>
      </w:tr>
      <w:tr w:rsidR="001270DC" w:rsidRPr="003F5B2B" w14:paraId="7C8B0E93" w14:textId="77777777" w:rsidTr="001270DC">
        <w:trPr>
          <w:trHeight w:val="538"/>
        </w:trPr>
        <w:tc>
          <w:tcPr>
            <w:tcW w:w="2292" w:type="dxa"/>
            <w:tcBorders>
              <w:top w:val="single" w:sz="8" w:space="0" w:color="4F81BD"/>
              <w:left w:val="single" w:sz="8" w:space="0" w:color="4F81BD"/>
              <w:bottom w:val="single" w:sz="8" w:space="0" w:color="4F81BD"/>
              <w:right w:val="single" w:sz="6" w:space="0" w:color="4F81BD"/>
            </w:tcBorders>
            <w:hideMark/>
          </w:tcPr>
          <w:p w14:paraId="3634B3E5" w14:textId="77777777" w:rsidR="001270DC" w:rsidRPr="003F5B2B" w:rsidRDefault="001270DC" w:rsidP="00AB61BD">
            <w:pPr>
              <w:pStyle w:val="BodyText"/>
              <w:spacing w:line="276" w:lineRule="auto"/>
              <w:rPr>
                <w:rFonts w:ascii="GE Inspira" w:hAnsi="GE Inspira"/>
                <w:b/>
                <w:bCs/>
              </w:rPr>
            </w:pPr>
            <w:r w:rsidRPr="003F5B2B">
              <w:rPr>
                <w:rFonts w:ascii="GE Inspira" w:hAnsi="GE Inspira"/>
                <w:b/>
                <w:bCs/>
              </w:rPr>
              <w:t>Business Unit</w:t>
            </w:r>
          </w:p>
        </w:tc>
        <w:tc>
          <w:tcPr>
            <w:tcW w:w="5892" w:type="dxa"/>
            <w:tcBorders>
              <w:top w:val="single" w:sz="8" w:space="0" w:color="4F81BD"/>
              <w:left w:val="single" w:sz="6" w:space="0" w:color="4F81BD"/>
              <w:bottom w:val="single" w:sz="8" w:space="0" w:color="4F81BD"/>
              <w:right w:val="single" w:sz="8" w:space="0" w:color="4F81BD"/>
            </w:tcBorders>
            <w:shd w:val="clear" w:color="auto" w:fill="FFFFFF" w:themeFill="background1"/>
            <w:hideMark/>
          </w:tcPr>
          <w:p w14:paraId="1EE61A48" w14:textId="70977B7F" w:rsidR="001270DC" w:rsidRPr="003F5B2B" w:rsidRDefault="007F2623" w:rsidP="00AB61BD">
            <w:pPr>
              <w:pStyle w:val="BodyText"/>
              <w:spacing w:line="276" w:lineRule="auto"/>
              <w:rPr>
                <w:rFonts w:ascii="GE Inspira" w:hAnsi="GE Inspira"/>
              </w:rPr>
            </w:pPr>
            <w:r w:rsidRPr="003F5B2B">
              <w:rPr>
                <w:rFonts w:ascii="GE Inspira" w:hAnsi="GE Inspira"/>
              </w:rPr>
              <w:t>Engineering Technology</w:t>
            </w:r>
          </w:p>
        </w:tc>
      </w:tr>
    </w:tbl>
    <w:p w14:paraId="42E083A0" w14:textId="5AA7D938" w:rsidR="001270DC" w:rsidRPr="003F5B2B" w:rsidRDefault="001270DC" w:rsidP="00D21752"/>
    <w:p w14:paraId="3DD9D5B1" w14:textId="54071AEF" w:rsidR="00432604" w:rsidRPr="003F5B2B" w:rsidRDefault="00432604" w:rsidP="00432604">
      <w:pPr>
        <w:keepNext/>
        <w:numPr>
          <w:ilvl w:val="1"/>
          <w:numId w:val="0"/>
        </w:numPr>
        <w:tabs>
          <w:tab w:val="num" w:pos="720"/>
        </w:tabs>
        <w:spacing w:before="240" w:after="120" w:line="240" w:lineRule="auto"/>
        <w:jc w:val="center"/>
        <w:outlineLvl w:val="1"/>
        <w:rPr>
          <w:rFonts w:ascii="GE Inspira" w:eastAsia="Times New Roman" w:hAnsi="GE Inspira" w:cs="Arial"/>
          <w:b/>
          <w:bCs/>
          <w:sz w:val="24"/>
          <w:szCs w:val="24"/>
          <w:lang w:val="en-GB" w:eastAsia="en-US"/>
        </w:rPr>
      </w:pPr>
      <w:bookmarkStart w:id="22" w:name="_Toc83235633"/>
      <w:r w:rsidRPr="003F5B2B">
        <w:rPr>
          <w:rFonts w:ascii="GE Inspira" w:eastAsia="Times New Roman" w:hAnsi="GE Inspira" w:cs="Arial"/>
          <w:b/>
          <w:bCs/>
          <w:sz w:val="24"/>
          <w:szCs w:val="24"/>
          <w:lang w:val="en-GB" w:eastAsia="en-US"/>
        </w:rPr>
        <w:t>5     Current Patch Effort Breakdown</w:t>
      </w:r>
      <w:bookmarkEnd w:id="22"/>
    </w:p>
    <w:p w14:paraId="2FA120C9" w14:textId="13705082" w:rsidR="00432604" w:rsidRPr="003F5B2B" w:rsidRDefault="00432604" w:rsidP="007C01A9">
      <w:pPr>
        <w:tabs>
          <w:tab w:val="num" w:pos="720"/>
        </w:tabs>
        <w:rPr>
          <w:rFonts w:ascii="GE Inspira" w:hAnsi="GE Inspira"/>
        </w:rPr>
      </w:pPr>
      <w:r w:rsidRPr="003F5B2B">
        <w:rPr>
          <w:rFonts w:ascii="GE Inspira" w:hAnsi="GE Inspira"/>
        </w:rPr>
        <w:t xml:space="preserve">Please fill in the below table, this will assist in determining if there is savings </w:t>
      </w:r>
      <w:r w:rsidR="005E2001" w:rsidRPr="003F5B2B">
        <w:rPr>
          <w:rFonts w:ascii="GE Inspira" w:hAnsi="GE Inspira"/>
        </w:rPr>
        <w:t xml:space="preserve">being provided by automated workflows in your environment. </w:t>
      </w:r>
    </w:p>
    <w:p w14:paraId="74451414" w14:textId="7CBAFE94" w:rsidR="00432604" w:rsidRPr="003F5B2B" w:rsidRDefault="00432604" w:rsidP="00D21752"/>
    <w:tbl>
      <w:tblPr>
        <w:tblW w:w="9360" w:type="dxa"/>
        <w:tblInd w:w="-10" w:type="dxa"/>
        <w:tblBorders>
          <w:top w:val="single" w:sz="8" w:space="0" w:color="4F81BD"/>
          <w:left w:val="single" w:sz="8" w:space="0" w:color="4F81BD"/>
          <w:bottom w:val="single" w:sz="8" w:space="0" w:color="4F81BD"/>
          <w:right w:val="single" w:sz="8" w:space="0" w:color="4F81BD"/>
          <w:insideH w:val="single" w:sz="6" w:space="0" w:color="4F81BD"/>
          <w:insideV w:val="single" w:sz="6" w:space="0" w:color="4F81BD"/>
        </w:tblBorders>
        <w:tblLook w:val="04A0" w:firstRow="1" w:lastRow="0" w:firstColumn="1" w:lastColumn="0" w:noHBand="0" w:noVBand="1"/>
      </w:tblPr>
      <w:tblGrid>
        <w:gridCol w:w="1752"/>
        <w:gridCol w:w="2568"/>
        <w:gridCol w:w="2430"/>
        <w:gridCol w:w="2610"/>
      </w:tblGrid>
      <w:tr w:rsidR="005E2001" w:rsidRPr="003F5B2B" w14:paraId="640623A6" w14:textId="77777777" w:rsidTr="75F0BF34">
        <w:trPr>
          <w:trHeight w:hRule="exact" w:val="655"/>
        </w:trPr>
        <w:tc>
          <w:tcPr>
            <w:tcW w:w="1752" w:type="dxa"/>
            <w:tcBorders>
              <w:top w:val="single" w:sz="8" w:space="0" w:color="D34817" w:themeColor="accent1"/>
              <w:left w:val="single" w:sz="8" w:space="0" w:color="D34817" w:themeColor="accent1"/>
              <w:bottom w:val="single" w:sz="8" w:space="0" w:color="D34817" w:themeColor="accent1"/>
              <w:right w:val="single" w:sz="8" w:space="0" w:color="FFFFFF" w:themeColor="background1"/>
            </w:tcBorders>
            <w:shd w:val="clear" w:color="auto" w:fill="4F81BD"/>
          </w:tcPr>
          <w:p w14:paraId="2C46F6B4" w14:textId="38FAAED4" w:rsidR="005E2001" w:rsidRPr="003F5B2B" w:rsidRDefault="005E2001" w:rsidP="00AB61BD">
            <w:pPr>
              <w:pStyle w:val="BodyText"/>
              <w:rPr>
                <w:rFonts w:ascii="GE Inspira" w:hAnsi="GE Inspira"/>
                <w:b/>
                <w:bCs/>
                <w:color w:val="FFFFFF"/>
              </w:rPr>
            </w:pPr>
            <w:r w:rsidRPr="003F5B2B">
              <w:rPr>
                <w:rFonts w:ascii="GE Inspira" w:hAnsi="GE Inspira"/>
                <w:b/>
                <w:bCs/>
                <w:color w:val="FFFFFF"/>
              </w:rPr>
              <w:t>Patching Day</w:t>
            </w:r>
          </w:p>
        </w:tc>
        <w:tc>
          <w:tcPr>
            <w:tcW w:w="2568" w:type="dxa"/>
            <w:tcBorders>
              <w:top w:val="single" w:sz="8" w:space="0" w:color="D34817" w:themeColor="accent1"/>
              <w:left w:val="single" w:sz="8" w:space="0" w:color="FFFFFF" w:themeColor="background1"/>
              <w:bottom w:val="single" w:sz="8" w:space="0" w:color="D34817" w:themeColor="accent1"/>
              <w:right w:val="single" w:sz="8" w:space="0" w:color="FFFFFF" w:themeColor="background1"/>
            </w:tcBorders>
            <w:shd w:val="clear" w:color="auto" w:fill="4F81BD"/>
          </w:tcPr>
          <w:p w14:paraId="39732910" w14:textId="789EBFF5" w:rsidR="005E2001" w:rsidRPr="003F5B2B" w:rsidRDefault="005E2001" w:rsidP="00AB61BD">
            <w:pPr>
              <w:pStyle w:val="BodyText"/>
              <w:rPr>
                <w:rFonts w:ascii="GE Inspira" w:hAnsi="GE Inspira"/>
                <w:b/>
                <w:bCs/>
                <w:color w:val="FFFFFF"/>
              </w:rPr>
            </w:pPr>
            <w:r w:rsidRPr="003F5B2B">
              <w:rPr>
                <w:rFonts w:ascii="GE Inspira" w:hAnsi="GE Inspira"/>
                <w:b/>
                <w:bCs/>
                <w:color w:val="FFFFFF"/>
              </w:rPr>
              <w:t>Estimation of Time Taken</w:t>
            </w:r>
          </w:p>
        </w:tc>
        <w:tc>
          <w:tcPr>
            <w:tcW w:w="2430" w:type="dxa"/>
            <w:tcBorders>
              <w:top w:val="single" w:sz="8" w:space="0" w:color="D34817" w:themeColor="accent1"/>
              <w:left w:val="single" w:sz="8" w:space="0" w:color="FFFFFF" w:themeColor="background1"/>
              <w:bottom w:val="single" w:sz="8" w:space="0" w:color="D34817" w:themeColor="accent1"/>
              <w:right w:val="single" w:sz="8" w:space="0" w:color="FFFFFF" w:themeColor="background1"/>
            </w:tcBorders>
            <w:shd w:val="clear" w:color="auto" w:fill="4F81BD"/>
          </w:tcPr>
          <w:p w14:paraId="11FB2435" w14:textId="4EC799D0" w:rsidR="005E2001" w:rsidRPr="003F5B2B" w:rsidRDefault="005E2001" w:rsidP="00AB61BD">
            <w:pPr>
              <w:pStyle w:val="BodyText"/>
              <w:rPr>
                <w:rFonts w:ascii="GE Inspira" w:hAnsi="GE Inspira"/>
                <w:b/>
                <w:bCs/>
                <w:color w:val="FFFFFF"/>
              </w:rPr>
            </w:pPr>
            <w:r w:rsidRPr="003F5B2B">
              <w:rPr>
                <w:rFonts w:ascii="GE Inspira" w:hAnsi="GE Inspira"/>
                <w:b/>
                <w:bCs/>
                <w:color w:val="FFFFFF"/>
              </w:rPr>
              <w:t>Weekly or Monthly Schedule</w:t>
            </w:r>
          </w:p>
        </w:tc>
        <w:tc>
          <w:tcPr>
            <w:tcW w:w="2610" w:type="dxa"/>
            <w:tcBorders>
              <w:top w:val="single" w:sz="8" w:space="0" w:color="D34817" w:themeColor="accent1"/>
              <w:left w:val="single" w:sz="8" w:space="0" w:color="FFFFFF" w:themeColor="background1"/>
              <w:bottom w:val="single" w:sz="8" w:space="0" w:color="D34817" w:themeColor="accent1"/>
              <w:right w:val="single" w:sz="8" w:space="0" w:color="FFFFFF" w:themeColor="background1"/>
            </w:tcBorders>
            <w:shd w:val="clear" w:color="auto" w:fill="4F81BD"/>
          </w:tcPr>
          <w:p w14:paraId="6AA8AD1D" w14:textId="333AC261" w:rsidR="005E2001" w:rsidRPr="003F5B2B" w:rsidRDefault="005E2001" w:rsidP="00AB61BD">
            <w:pPr>
              <w:pStyle w:val="BodyText"/>
              <w:rPr>
                <w:rFonts w:ascii="GE Inspira" w:hAnsi="GE Inspira"/>
                <w:b/>
                <w:bCs/>
                <w:color w:val="FFFFFF"/>
              </w:rPr>
            </w:pPr>
            <w:r w:rsidRPr="003F5B2B">
              <w:rPr>
                <w:rFonts w:ascii="GE Inspira" w:hAnsi="GE Inspira"/>
                <w:b/>
                <w:bCs/>
                <w:color w:val="FFFFFF"/>
              </w:rPr>
              <w:t>Number of Servers per Schedule</w:t>
            </w:r>
          </w:p>
        </w:tc>
      </w:tr>
      <w:tr w:rsidR="005E2001" w:rsidRPr="003F5B2B" w14:paraId="7BC8975D" w14:textId="77777777" w:rsidTr="75F0BF34">
        <w:trPr>
          <w:trHeight w:val="829"/>
        </w:trPr>
        <w:tc>
          <w:tcPr>
            <w:tcW w:w="1752" w:type="dxa"/>
            <w:tcBorders>
              <w:top w:val="single" w:sz="8" w:space="0" w:color="D34817" w:themeColor="accent1"/>
              <w:left w:val="single" w:sz="8" w:space="0" w:color="4F81BD"/>
              <w:bottom w:val="single" w:sz="8" w:space="0" w:color="D34817" w:themeColor="accent1"/>
            </w:tcBorders>
            <w:shd w:val="clear" w:color="auto" w:fill="auto"/>
          </w:tcPr>
          <w:p w14:paraId="5A9289A5" w14:textId="1422F451" w:rsidR="005E2001" w:rsidRPr="003F5B2B" w:rsidRDefault="00E6482F" w:rsidP="00AB61BD">
            <w:pPr>
              <w:pStyle w:val="BodyText"/>
              <w:spacing w:line="276" w:lineRule="auto"/>
              <w:rPr>
                <w:rFonts w:ascii="GE Inspira" w:hAnsi="GE Inspira" w:cs="Calibri"/>
                <w:lang w:val="en-US"/>
              </w:rPr>
            </w:pPr>
            <w:r>
              <w:rPr>
                <w:rFonts w:ascii="GE Inspira" w:hAnsi="GE Inspira" w:cs="Calibri"/>
                <w:lang w:val="en-US"/>
              </w:rPr>
              <w:t>Friday</w:t>
            </w:r>
          </w:p>
        </w:tc>
        <w:tc>
          <w:tcPr>
            <w:tcW w:w="2568" w:type="dxa"/>
            <w:tcBorders>
              <w:top w:val="single" w:sz="8" w:space="0" w:color="D34817" w:themeColor="accent1"/>
              <w:bottom w:val="single" w:sz="8" w:space="0" w:color="D34817" w:themeColor="accent1"/>
            </w:tcBorders>
            <w:shd w:val="clear" w:color="auto" w:fill="auto"/>
          </w:tcPr>
          <w:p w14:paraId="0FE3F62D" w14:textId="2DEC4B05" w:rsidR="005E2001" w:rsidRPr="003F5B2B" w:rsidRDefault="2515936F" w:rsidP="00AB61BD">
            <w:pPr>
              <w:rPr>
                <w:rFonts w:ascii="GE Inspira" w:hAnsi="GE Inspira" w:cs="Calibri"/>
                <w:lang w:val="en-US"/>
              </w:rPr>
            </w:pPr>
            <w:r w:rsidRPr="003F5B2B">
              <w:rPr>
                <w:rFonts w:ascii="GE Inspira" w:hAnsi="GE Inspira" w:cs="Calibri"/>
                <w:lang w:val="en-US"/>
              </w:rPr>
              <w:t>60 Minutes</w:t>
            </w:r>
          </w:p>
          <w:p w14:paraId="3767CBA1" w14:textId="77777777" w:rsidR="005E2001" w:rsidRPr="003F5B2B" w:rsidRDefault="005E2001" w:rsidP="00AB61BD">
            <w:pPr>
              <w:rPr>
                <w:rFonts w:ascii="GE Inspira" w:hAnsi="GE Inspira" w:cs="Calibri"/>
                <w:lang w:val="en-US"/>
              </w:rPr>
            </w:pPr>
          </w:p>
        </w:tc>
        <w:tc>
          <w:tcPr>
            <w:tcW w:w="2430" w:type="dxa"/>
            <w:tcBorders>
              <w:top w:val="single" w:sz="8" w:space="0" w:color="D34817" w:themeColor="accent1"/>
              <w:bottom w:val="single" w:sz="8" w:space="0" w:color="D34817" w:themeColor="accent1"/>
            </w:tcBorders>
          </w:tcPr>
          <w:p w14:paraId="23FBAA92" w14:textId="2EDD5371" w:rsidR="005E2001" w:rsidRPr="003F5B2B" w:rsidRDefault="005E2001" w:rsidP="00AB61BD">
            <w:pPr>
              <w:pStyle w:val="BodyText"/>
              <w:spacing w:line="276" w:lineRule="auto"/>
              <w:rPr>
                <w:rFonts w:ascii="GE Inspira" w:hAnsi="GE Inspira"/>
              </w:rPr>
            </w:pPr>
            <w:r w:rsidRPr="003F5B2B">
              <w:rPr>
                <w:rFonts w:ascii="GE Inspira" w:hAnsi="GE Inspira"/>
              </w:rPr>
              <w:t>Weekly</w:t>
            </w:r>
          </w:p>
        </w:tc>
        <w:tc>
          <w:tcPr>
            <w:tcW w:w="2610" w:type="dxa"/>
            <w:tcBorders>
              <w:top w:val="single" w:sz="8" w:space="0" w:color="D34817" w:themeColor="accent1"/>
              <w:bottom w:val="single" w:sz="8" w:space="0" w:color="D34817" w:themeColor="accent1"/>
            </w:tcBorders>
          </w:tcPr>
          <w:p w14:paraId="08CB56AB" w14:textId="778B1710" w:rsidR="005E2001" w:rsidRPr="003F5B2B" w:rsidRDefault="00E6482F" w:rsidP="00AB61BD">
            <w:pPr>
              <w:pStyle w:val="BodyText"/>
              <w:spacing w:line="276" w:lineRule="auto"/>
              <w:rPr>
                <w:rFonts w:ascii="GE Inspira" w:hAnsi="GE Inspira"/>
              </w:rPr>
            </w:pPr>
            <w:r>
              <w:rPr>
                <w:rFonts w:ascii="GE Inspira" w:hAnsi="GE Inspira"/>
              </w:rPr>
              <w:t>1</w:t>
            </w:r>
          </w:p>
        </w:tc>
      </w:tr>
    </w:tbl>
    <w:p w14:paraId="2CC56881" w14:textId="77777777" w:rsidR="005E2001" w:rsidRPr="003F5B2B" w:rsidRDefault="005E2001" w:rsidP="00D21752"/>
    <w:p w14:paraId="1ACF8331" w14:textId="5A499C2B" w:rsidR="007F7D5E" w:rsidRPr="003F5B2B" w:rsidRDefault="007F7D5E" w:rsidP="007F7D5E">
      <w:pPr>
        <w:keepNext/>
        <w:numPr>
          <w:ilvl w:val="1"/>
          <w:numId w:val="0"/>
        </w:numPr>
        <w:tabs>
          <w:tab w:val="num" w:pos="720"/>
        </w:tabs>
        <w:spacing w:before="240" w:after="120" w:line="240" w:lineRule="auto"/>
        <w:jc w:val="center"/>
        <w:outlineLvl w:val="1"/>
        <w:rPr>
          <w:rFonts w:ascii="GE Inspira" w:eastAsia="Times New Roman" w:hAnsi="GE Inspira" w:cs="Arial"/>
          <w:b/>
          <w:bCs/>
          <w:sz w:val="24"/>
          <w:szCs w:val="24"/>
          <w:lang w:val="en-GB" w:eastAsia="en-US"/>
        </w:rPr>
      </w:pPr>
      <w:bookmarkStart w:id="23" w:name="_Toc83235634"/>
      <w:r w:rsidRPr="003F5B2B">
        <w:rPr>
          <w:rFonts w:ascii="GE Inspira" w:eastAsia="Times New Roman" w:hAnsi="GE Inspira" w:cs="Arial"/>
          <w:b/>
          <w:bCs/>
          <w:sz w:val="24"/>
          <w:szCs w:val="24"/>
          <w:lang w:val="en-GB" w:eastAsia="en-US"/>
        </w:rPr>
        <w:t xml:space="preserve">6     Prerequisites OS Patching for </w:t>
      </w:r>
      <w:bookmarkEnd w:id="23"/>
      <w:r w:rsidR="00615F31" w:rsidRPr="003F5B2B">
        <w:rPr>
          <w:rFonts w:ascii="GE Inspira" w:eastAsia="Times New Roman" w:hAnsi="GE Inspira" w:cs="Arial"/>
          <w:b/>
          <w:bCs/>
          <w:sz w:val="24"/>
          <w:szCs w:val="24"/>
          <w:lang w:val="en-GB" w:eastAsia="en-US"/>
        </w:rPr>
        <w:t>USSD</w:t>
      </w:r>
      <w:r w:rsidRPr="003F5B2B">
        <w:rPr>
          <w:rFonts w:ascii="GE Inspira" w:eastAsia="Times New Roman" w:hAnsi="GE Inspira" w:cs="Arial"/>
          <w:b/>
          <w:bCs/>
          <w:sz w:val="24"/>
          <w:szCs w:val="24"/>
          <w:lang w:val="en-GB" w:eastAsia="en-US"/>
        </w:rPr>
        <w:t xml:space="preserve"> </w:t>
      </w:r>
    </w:p>
    <w:p w14:paraId="2AF5EDCE" w14:textId="493C36CB" w:rsidR="008A3D45" w:rsidRPr="003F5B2B" w:rsidRDefault="007F7D5E" w:rsidP="00D21752">
      <w:pPr>
        <w:rPr>
          <w:rFonts w:ascii="GE Inspira" w:hAnsi="GE Inspira"/>
        </w:rPr>
      </w:pPr>
      <w:r w:rsidRPr="003F5B2B">
        <w:rPr>
          <w:rFonts w:ascii="GE Inspira" w:hAnsi="GE Inspira"/>
        </w:rPr>
        <w:t>These are the prerequisites that should be met before commencing with patching activity</w:t>
      </w:r>
      <w:r w:rsidR="006808DE" w:rsidRPr="003F5B2B">
        <w:rPr>
          <w:rFonts w:ascii="GE Inspira" w:hAnsi="GE Inspira"/>
        </w:rPr>
        <w:t>.</w:t>
      </w:r>
    </w:p>
    <w:tbl>
      <w:tblPr>
        <w:tblW w:w="0" w:type="auto"/>
        <w:tblInd w:w="108" w:type="dxa"/>
        <w:tblBorders>
          <w:top w:val="single" w:sz="8" w:space="0" w:color="4F81BD"/>
          <w:left w:val="single" w:sz="8" w:space="0" w:color="4F81BD"/>
          <w:bottom w:val="single" w:sz="8" w:space="0" w:color="4F81BD"/>
          <w:right w:val="single" w:sz="8" w:space="0" w:color="4F81BD"/>
          <w:insideH w:val="single" w:sz="6" w:space="0" w:color="4F81BD"/>
          <w:insideV w:val="single" w:sz="6" w:space="0" w:color="4F81BD"/>
        </w:tblBorders>
        <w:tblLook w:val="04A0" w:firstRow="1" w:lastRow="0" w:firstColumn="1" w:lastColumn="0" w:noHBand="0" w:noVBand="1"/>
      </w:tblPr>
      <w:tblGrid>
        <w:gridCol w:w="3426"/>
        <w:gridCol w:w="4758"/>
      </w:tblGrid>
      <w:tr w:rsidR="007F7D5E" w:rsidRPr="003F5B2B" w14:paraId="3F2FF603" w14:textId="77777777" w:rsidTr="772FE92E">
        <w:tc>
          <w:tcPr>
            <w:tcW w:w="3426" w:type="dxa"/>
            <w:tcBorders>
              <w:top w:val="single" w:sz="8" w:space="0" w:color="D34817" w:themeColor="accent1"/>
              <w:left w:val="single" w:sz="8" w:space="0" w:color="D34817" w:themeColor="accent1"/>
              <w:bottom w:val="single" w:sz="8" w:space="0" w:color="D34817" w:themeColor="accent1"/>
              <w:right w:val="single" w:sz="8" w:space="0" w:color="FFFFFF" w:themeColor="background1"/>
            </w:tcBorders>
            <w:shd w:val="clear" w:color="auto" w:fill="4F81BD"/>
            <w:hideMark/>
          </w:tcPr>
          <w:p w14:paraId="4FD9597F" w14:textId="2FD93146" w:rsidR="007F7D5E" w:rsidRPr="003F5B2B" w:rsidRDefault="007F7D5E" w:rsidP="00AB61BD">
            <w:pPr>
              <w:pStyle w:val="BodyText"/>
              <w:spacing w:line="276" w:lineRule="auto"/>
              <w:rPr>
                <w:rFonts w:ascii="GE Inspira" w:hAnsi="GE Inspira"/>
                <w:b/>
                <w:bCs/>
                <w:color w:val="FFFFFF"/>
              </w:rPr>
            </w:pPr>
            <w:r w:rsidRPr="003F5B2B">
              <w:rPr>
                <w:rFonts w:ascii="GE Inspira" w:hAnsi="GE Inspira"/>
                <w:b/>
                <w:bCs/>
                <w:color w:val="FFFFFF"/>
              </w:rPr>
              <w:t>Prerequisites Checklist</w:t>
            </w:r>
          </w:p>
        </w:tc>
        <w:tc>
          <w:tcPr>
            <w:tcW w:w="4758" w:type="dxa"/>
            <w:tcBorders>
              <w:top w:val="single" w:sz="8" w:space="0" w:color="D34817" w:themeColor="accent1"/>
              <w:left w:val="single" w:sz="8" w:space="0" w:color="FFFFFF" w:themeColor="background1"/>
              <w:bottom w:val="single" w:sz="8" w:space="0" w:color="D34817" w:themeColor="accent1"/>
              <w:right w:val="single" w:sz="8" w:space="0" w:color="D34817" w:themeColor="accent1"/>
            </w:tcBorders>
            <w:shd w:val="clear" w:color="auto" w:fill="4F81BD"/>
            <w:hideMark/>
          </w:tcPr>
          <w:p w14:paraId="604B2DFC" w14:textId="77777777" w:rsidR="007F7D5E" w:rsidRPr="003F5B2B" w:rsidRDefault="007F7D5E" w:rsidP="00AB61BD">
            <w:pPr>
              <w:pStyle w:val="BodyText"/>
              <w:spacing w:line="276" w:lineRule="auto"/>
              <w:rPr>
                <w:rFonts w:ascii="GE Inspira" w:hAnsi="GE Inspira"/>
                <w:b/>
                <w:bCs/>
                <w:color w:val="FFFFFF"/>
              </w:rPr>
            </w:pPr>
            <w:r w:rsidRPr="003F5B2B">
              <w:rPr>
                <w:rFonts w:ascii="GE Inspira" w:hAnsi="GE Inspira"/>
                <w:b/>
                <w:bCs/>
                <w:color w:val="FFFFFF"/>
              </w:rPr>
              <w:t>Description</w:t>
            </w:r>
          </w:p>
        </w:tc>
      </w:tr>
      <w:tr w:rsidR="007F7D5E" w:rsidRPr="003F5B2B" w14:paraId="31B5D285" w14:textId="77777777" w:rsidTr="772FE92E">
        <w:tc>
          <w:tcPr>
            <w:tcW w:w="3426" w:type="dxa"/>
            <w:tcBorders>
              <w:top w:val="single" w:sz="8" w:space="0" w:color="D34817" w:themeColor="accent1"/>
              <w:left w:val="single" w:sz="8" w:space="0" w:color="4F81BD"/>
              <w:bottom w:val="single" w:sz="8" w:space="0" w:color="4F81BD"/>
              <w:right w:val="single" w:sz="6" w:space="0" w:color="4F81BD"/>
            </w:tcBorders>
            <w:hideMark/>
          </w:tcPr>
          <w:p w14:paraId="2DFDA649" w14:textId="5D0697E6" w:rsidR="007F7D5E" w:rsidRPr="003F5B2B" w:rsidRDefault="007F7D5E" w:rsidP="00AB61BD">
            <w:pPr>
              <w:pStyle w:val="BodyText"/>
              <w:spacing w:line="276" w:lineRule="auto"/>
              <w:rPr>
                <w:rFonts w:ascii="GE Inspira" w:hAnsi="GE Inspira"/>
                <w:b/>
                <w:bCs/>
              </w:rPr>
            </w:pPr>
            <w:r w:rsidRPr="003F5B2B">
              <w:rPr>
                <w:rFonts w:ascii="GE Inspira" w:hAnsi="GE Inspira"/>
                <w:b/>
                <w:bCs/>
              </w:rPr>
              <w:t>Remedy Change Control required</w:t>
            </w:r>
          </w:p>
        </w:tc>
        <w:tc>
          <w:tcPr>
            <w:tcW w:w="4758" w:type="dxa"/>
            <w:tcBorders>
              <w:top w:val="single" w:sz="8" w:space="0" w:color="D34817" w:themeColor="accent1"/>
              <w:left w:val="single" w:sz="6" w:space="0" w:color="4F81BD"/>
              <w:bottom w:val="single" w:sz="8" w:space="0" w:color="4F81BD"/>
              <w:right w:val="single" w:sz="8" w:space="0" w:color="4F81BD"/>
            </w:tcBorders>
            <w:hideMark/>
          </w:tcPr>
          <w:p w14:paraId="76E10626" w14:textId="5A82A242" w:rsidR="007F7D5E" w:rsidRPr="003F5B2B" w:rsidRDefault="006808DE" w:rsidP="00AB61BD">
            <w:pPr>
              <w:pStyle w:val="BodyText"/>
              <w:spacing w:line="276" w:lineRule="auto"/>
              <w:rPr>
                <w:rFonts w:ascii="GE Inspira" w:hAnsi="GE Inspira"/>
              </w:rPr>
            </w:pPr>
            <w:r w:rsidRPr="003F5B2B">
              <w:rPr>
                <w:rFonts w:ascii="GE Inspira" w:hAnsi="GE Inspira"/>
              </w:rPr>
              <w:t>No</w:t>
            </w:r>
            <w:r w:rsidR="005E18C8" w:rsidRPr="003F5B2B">
              <w:rPr>
                <w:rFonts w:ascii="GE Inspira" w:hAnsi="GE Inspira"/>
              </w:rPr>
              <w:t>, Test Environment</w:t>
            </w:r>
          </w:p>
        </w:tc>
      </w:tr>
      <w:tr w:rsidR="007F7D5E" w:rsidRPr="003F5B2B" w14:paraId="3225EAAB" w14:textId="77777777" w:rsidTr="772FE92E">
        <w:trPr>
          <w:trHeight w:val="547"/>
        </w:trPr>
        <w:tc>
          <w:tcPr>
            <w:tcW w:w="3426" w:type="dxa"/>
            <w:tcBorders>
              <w:top w:val="single" w:sz="8" w:space="0" w:color="4F81BD"/>
              <w:left w:val="single" w:sz="8" w:space="0" w:color="4F81BD"/>
              <w:bottom w:val="single" w:sz="8" w:space="0" w:color="4F81BD"/>
              <w:right w:val="single" w:sz="6" w:space="0" w:color="4F81BD"/>
            </w:tcBorders>
            <w:hideMark/>
          </w:tcPr>
          <w:p w14:paraId="6D702065" w14:textId="6E7AE024" w:rsidR="007F7D5E" w:rsidRPr="003F5B2B" w:rsidRDefault="00C034AE" w:rsidP="00AB61BD">
            <w:pPr>
              <w:pStyle w:val="BodyText"/>
              <w:spacing w:line="276" w:lineRule="auto"/>
              <w:rPr>
                <w:rFonts w:ascii="GE Inspira" w:hAnsi="GE Inspira"/>
                <w:b/>
                <w:bCs/>
              </w:rPr>
            </w:pPr>
            <w:r w:rsidRPr="003F5B2B">
              <w:rPr>
                <w:rFonts w:ascii="GE Inspira" w:hAnsi="GE Inspira"/>
                <w:b/>
                <w:bCs/>
              </w:rPr>
              <w:t>Approvers</w:t>
            </w:r>
          </w:p>
        </w:tc>
        <w:tc>
          <w:tcPr>
            <w:tcW w:w="4758" w:type="dxa"/>
            <w:tcBorders>
              <w:top w:val="single" w:sz="8" w:space="0" w:color="4F81BD"/>
              <w:left w:val="single" w:sz="6" w:space="0" w:color="4F81BD"/>
              <w:bottom w:val="single" w:sz="8" w:space="0" w:color="4F81BD"/>
              <w:right w:val="single" w:sz="8" w:space="0" w:color="4F81BD"/>
            </w:tcBorders>
            <w:hideMark/>
          </w:tcPr>
          <w:p w14:paraId="0197A873" w14:textId="0F57ABC2" w:rsidR="007F7D5E" w:rsidRPr="003F5B2B" w:rsidRDefault="00615F31" w:rsidP="00AB61BD">
            <w:pPr>
              <w:pStyle w:val="BodyText"/>
              <w:spacing w:line="276" w:lineRule="auto"/>
              <w:rPr>
                <w:rFonts w:ascii="GE Inspira" w:hAnsi="GE Inspira"/>
              </w:rPr>
            </w:pPr>
            <w:r w:rsidRPr="003F5B2B">
              <w:rPr>
                <w:rFonts w:ascii="GE Inspira" w:hAnsi="GE Inspira"/>
              </w:rPr>
              <w:t>N/A</w:t>
            </w:r>
          </w:p>
        </w:tc>
      </w:tr>
      <w:tr w:rsidR="007F7D5E" w:rsidRPr="003F5B2B" w14:paraId="284D7211" w14:textId="77777777" w:rsidTr="772FE92E">
        <w:trPr>
          <w:trHeight w:val="538"/>
        </w:trPr>
        <w:tc>
          <w:tcPr>
            <w:tcW w:w="3426" w:type="dxa"/>
            <w:tcBorders>
              <w:top w:val="single" w:sz="8" w:space="0" w:color="4F81BD"/>
              <w:left w:val="single" w:sz="8" w:space="0" w:color="4F81BD"/>
              <w:bottom w:val="single" w:sz="8" w:space="0" w:color="4F81BD"/>
              <w:right w:val="single" w:sz="6" w:space="0" w:color="4F81BD"/>
            </w:tcBorders>
            <w:hideMark/>
          </w:tcPr>
          <w:p w14:paraId="73A86003" w14:textId="15B5AE1D" w:rsidR="007F7D5E" w:rsidRPr="003F5B2B" w:rsidRDefault="000F482F" w:rsidP="00AB61BD">
            <w:pPr>
              <w:pStyle w:val="BodyText"/>
              <w:spacing w:line="276" w:lineRule="auto"/>
              <w:rPr>
                <w:rFonts w:ascii="GE Inspira" w:hAnsi="GE Inspira"/>
                <w:b/>
                <w:bCs/>
              </w:rPr>
            </w:pPr>
            <w:r w:rsidRPr="003F5B2B">
              <w:rPr>
                <w:rFonts w:ascii="GE Inspira" w:hAnsi="GE Inspira"/>
                <w:b/>
                <w:bCs/>
              </w:rPr>
              <w:t>Approval Required</w:t>
            </w:r>
          </w:p>
        </w:tc>
        <w:tc>
          <w:tcPr>
            <w:tcW w:w="4758" w:type="dxa"/>
            <w:tcBorders>
              <w:top w:val="single" w:sz="8" w:space="0" w:color="4F81BD"/>
              <w:left w:val="single" w:sz="6" w:space="0" w:color="4F81BD"/>
              <w:bottom w:val="single" w:sz="8" w:space="0" w:color="4F81BD"/>
              <w:right w:val="single" w:sz="8" w:space="0" w:color="4F81BD"/>
            </w:tcBorders>
          </w:tcPr>
          <w:p w14:paraId="1D7839C8" w14:textId="0CB28366" w:rsidR="007F7D5E" w:rsidRPr="003F5B2B" w:rsidRDefault="006808DE" w:rsidP="00AB61BD">
            <w:pPr>
              <w:spacing w:line="276" w:lineRule="auto"/>
              <w:rPr>
                <w:rFonts w:ascii="GE Inspira" w:hAnsi="GE Inspira"/>
              </w:rPr>
            </w:pPr>
            <w:r w:rsidRPr="003F5B2B">
              <w:rPr>
                <w:rFonts w:ascii="GE Inspira" w:hAnsi="GE Inspira"/>
              </w:rPr>
              <w:t>No</w:t>
            </w:r>
            <w:r w:rsidR="00E86FD3" w:rsidRPr="003F5B2B">
              <w:rPr>
                <w:rFonts w:ascii="GE Inspira" w:hAnsi="GE Inspira"/>
              </w:rPr>
              <w:t xml:space="preserve">, only </w:t>
            </w:r>
            <w:r w:rsidR="00E86FD3" w:rsidRPr="003F5B2B">
              <w:rPr>
                <w:rFonts w:ascii="GE Inspira" w:hAnsi="GE Inspira"/>
                <w:b/>
              </w:rPr>
              <w:t>notification</w:t>
            </w:r>
            <w:r w:rsidR="00E86FD3" w:rsidRPr="003F5B2B">
              <w:rPr>
                <w:rFonts w:ascii="GE Inspira" w:hAnsi="GE Inspira"/>
              </w:rPr>
              <w:t xml:space="preserve"> is required.</w:t>
            </w:r>
          </w:p>
        </w:tc>
      </w:tr>
      <w:tr w:rsidR="007F7D5E" w:rsidRPr="003F5B2B" w14:paraId="23F77F17" w14:textId="77777777" w:rsidTr="772FE92E">
        <w:trPr>
          <w:trHeight w:val="538"/>
        </w:trPr>
        <w:tc>
          <w:tcPr>
            <w:tcW w:w="3426" w:type="dxa"/>
            <w:tcBorders>
              <w:top w:val="single" w:sz="8" w:space="0" w:color="4F81BD"/>
              <w:left w:val="single" w:sz="8" w:space="0" w:color="4F81BD"/>
              <w:bottom w:val="single" w:sz="8" w:space="0" w:color="4F81BD"/>
              <w:right w:val="single" w:sz="6" w:space="0" w:color="4F81BD"/>
            </w:tcBorders>
            <w:hideMark/>
          </w:tcPr>
          <w:p w14:paraId="3E1DC9CC" w14:textId="6916570B" w:rsidR="007F7D5E" w:rsidRPr="003F5B2B" w:rsidRDefault="000F482F" w:rsidP="00AB61BD">
            <w:pPr>
              <w:pStyle w:val="BodyText"/>
              <w:spacing w:line="276" w:lineRule="auto"/>
              <w:rPr>
                <w:rFonts w:ascii="GE Inspira" w:hAnsi="GE Inspira"/>
                <w:b/>
                <w:bCs/>
              </w:rPr>
            </w:pPr>
            <w:r w:rsidRPr="003F5B2B">
              <w:rPr>
                <w:rFonts w:ascii="GE Inspira" w:hAnsi="GE Inspira"/>
                <w:b/>
                <w:bCs/>
              </w:rPr>
              <w:t>Recurring Maintenance Slot</w:t>
            </w:r>
          </w:p>
        </w:tc>
        <w:tc>
          <w:tcPr>
            <w:tcW w:w="4758" w:type="dxa"/>
            <w:tcBorders>
              <w:top w:val="single" w:sz="8" w:space="0" w:color="4F81BD"/>
              <w:left w:val="single" w:sz="6" w:space="0" w:color="4F81BD"/>
              <w:bottom w:val="single" w:sz="8" w:space="0" w:color="4F81BD"/>
              <w:right w:val="single" w:sz="8" w:space="0" w:color="4F81BD"/>
            </w:tcBorders>
            <w:shd w:val="clear" w:color="auto" w:fill="FFFFFF" w:themeFill="background1"/>
            <w:hideMark/>
          </w:tcPr>
          <w:p w14:paraId="17D365DD" w14:textId="725C831E" w:rsidR="007F7D5E" w:rsidRPr="003F5B2B" w:rsidRDefault="000F482F" w:rsidP="0079794E">
            <w:pPr>
              <w:pStyle w:val="BodyText"/>
              <w:spacing w:line="276" w:lineRule="auto"/>
              <w:rPr>
                <w:rFonts w:ascii="GE Inspira" w:hAnsi="GE Inspira"/>
              </w:rPr>
            </w:pPr>
            <w:r w:rsidRPr="003F5B2B">
              <w:rPr>
                <w:rFonts w:ascii="GE Inspira" w:hAnsi="GE Inspira"/>
              </w:rPr>
              <w:t xml:space="preserve">Yes, every </w:t>
            </w:r>
            <w:r w:rsidR="00E6482F">
              <w:rPr>
                <w:rFonts w:ascii="GE Inspira" w:hAnsi="GE Inspira"/>
              </w:rPr>
              <w:t>Friday</w:t>
            </w:r>
            <w:r w:rsidRPr="003F5B2B">
              <w:rPr>
                <w:rFonts w:ascii="GE Inspira" w:hAnsi="GE Inspira"/>
              </w:rPr>
              <w:t xml:space="preserve"> between </w:t>
            </w:r>
            <w:r w:rsidR="00E6482F">
              <w:rPr>
                <w:rFonts w:ascii="GE Inspira" w:hAnsi="GE Inspira"/>
              </w:rPr>
              <w:t>18</w:t>
            </w:r>
            <w:r w:rsidRPr="003F5B2B">
              <w:rPr>
                <w:rFonts w:ascii="GE Inspira" w:hAnsi="GE Inspira"/>
              </w:rPr>
              <w:t>:00 to 23:00</w:t>
            </w:r>
          </w:p>
        </w:tc>
      </w:tr>
      <w:tr w:rsidR="000F482F" w:rsidRPr="003F5B2B" w14:paraId="544F6C2D" w14:textId="77777777" w:rsidTr="772FE92E">
        <w:trPr>
          <w:trHeight w:val="538"/>
        </w:trPr>
        <w:tc>
          <w:tcPr>
            <w:tcW w:w="3426" w:type="dxa"/>
            <w:tcBorders>
              <w:top w:val="single" w:sz="8" w:space="0" w:color="4F81BD"/>
              <w:left w:val="single" w:sz="8" w:space="0" w:color="4F81BD"/>
              <w:bottom w:val="single" w:sz="8" w:space="0" w:color="4F81BD"/>
              <w:right w:val="single" w:sz="6" w:space="0" w:color="4F81BD"/>
            </w:tcBorders>
          </w:tcPr>
          <w:p w14:paraId="6F33A513" w14:textId="3B44FAEE" w:rsidR="000F482F" w:rsidRPr="003F5B2B" w:rsidRDefault="000F482F" w:rsidP="00AB61BD">
            <w:pPr>
              <w:pStyle w:val="BodyText"/>
              <w:spacing w:line="276" w:lineRule="auto"/>
              <w:rPr>
                <w:rFonts w:ascii="GE Inspira" w:hAnsi="GE Inspira"/>
                <w:b/>
                <w:bCs/>
              </w:rPr>
            </w:pPr>
            <w:r w:rsidRPr="003F5B2B">
              <w:rPr>
                <w:rFonts w:ascii="GE Inspira" w:hAnsi="GE Inspira"/>
                <w:b/>
                <w:bCs/>
              </w:rPr>
              <w:t>Notification Required</w:t>
            </w:r>
          </w:p>
        </w:tc>
        <w:tc>
          <w:tcPr>
            <w:tcW w:w="4758" w:type="dxa"/>
            <w:tcBorders>
              <w:top w:val="single" w:sz="8" w:space="0" w:color="4F81BD"/>
              <w:left w:val="single" w:sz="6" w:space="0" w:color="4F81BD"/>
              <w:bottom w:val="single" w:sz="8" w:space="0" w:color="4F81BD"/>
              <w:right w:val="single" w:sz="8" w:space="0" w:color="4F81BD"/>
            </w:tcBorders>
            <w:shd w:val="clear" w:color="auto" w:fill="FFFFFF" w:themeFill="background1"/>
          </w:tcPr>
          <w:p w14:paraId="2B50C2D7" w14:textId="39E639EF" w:rsidR="000F482F" w:rsidRPr="003F5B2B" w:rsidRDefault="000F482F" w:rsidP="00615F31">
            <w:pPr>
              <w:pStyle w:val="BodyText"/>
              <w:spacing w:line="276" w:lineRule="auto"/>
              <w:rPr>
                <w:rFonts w:ascii="GE Inspira" w:hAnsi="GE Inspira"/>
              </w:rPr>
            </w:pPr>
            <w:r w:rsidRPr="003F5B2B">
              <w:rPr>
                <w:rFonts w:ascii="GE Inspira" w:hAnsi="GE Inspira"/>
              </w:rPr>
              <w:t xml:space="preserve">Yes, </w:t>
            </w:r>
            <w:r w:rsidR="00615F31" w:rsidRPr="003F5B2B">
              <w:rPr>
                <w:rFonts w:ascii="GE Inspira" w:hAnsi="GE Inspira"/>
              </w:rPr>
              <w:t>See Notification list under Sec 7</w:t>
            </w:r>
          </w:p>
        </w:tc>
      </w:tr>
      <w:tr w:rsidR="000F482F" w:rsidRPr="003F5B2B" w14:paraId="694BEA7C" w14:textId="77777777" w:rsidTr="772FE92E">
        <w:trPr>
          <w:trHeight w:val="538"/>
        </w:trPr>
        <w:tc>
          <w:tcPr>
            <w:tcW w:w="3426" w:type="dxa"/>
            <w:tcBorders>
              <w:top w:val="single" w:sz="8" w:space="0" w:color="4F81BD"/>
              <w:left w:val="single" w:sz="8" w:space="0" w:color="4F81BD"/>
              <w:bottom w:val="single" w:sz="8" w:space="0" w:color="4F81BD"/>
              <w:right w:val="single" w:sz="6" w:space="0" w:color="4F81BD"/>
            </w:tcBorders>
          </w:tcPr>
          <w:p w14:paraId="26548F10" w14:textId="707AD9CA" w:rsidR="000F482F" w:rsidRPr="003F5B2B" w:rsidRDefault="000F482F" w:rsidP="00AB61BD">
            <w:pPr>
              <w:pStyle w:val="BodyText"/>
              <w:spacing w:line="276" w:lineRule="auto"/>
              <w:rPr>
                <w:rFonts w:ascii="GE Inspira" w:hAnsi="GE Inspira"/>
                <w:b/>
                <w:bCs/>
              </w:rPr>
            </w:pPr>
            <w:r w:rsidRPr="003F5B2B">
              <w:rPr>
                <w:rFonts w:ascii="GE Inspira" w:hAnsi="GE Inspira"/>
                <w:b/>
                <w:bCs/>
              </w:rPr>
              <w:t>Backups and/or VM Snapshots required</w:t>
            </w:r>
          </w:p>
        </w:tc>
        <w:tc>
          <w:tcPr>
            <w:tcW w:w="4758" w:type="dxa"/>
            <w:tcBorders>
              <w:top w:val="single" w:sz="8" w:space="0" w:color="4F81BD"/>
              <w:left w:val="single" w:sz="6" w:space="0" w:color="4F81BD"/>
              <w:bottom w:val="single" w:sz="8" w:space="0" w:color="4F81BD"/>
              <w:right w:val="single" w:sz="8" w:space="0" w:color="4F81BD"/>
            </w:tcBorders>
            <w:shd w:val="clear" w:color="auto" w:fill="FFFFFF" w:themeFill="background1"/>
          </w:tcPr>
          <w:p w14:paraId="15012DEF" w14:textId="5A4EDF6F" w:rsidR="000F482F" w:rsidRPr="003F5B2B" w:rsidRDefault="006808DE" w:rsidP="00AB61BD">
            <w:pPr>
              <w:pStyle w:val="BodyText"/>
              <w:spacing w:line="276" w:lineRule="auto"/>
              <w:rPr>
                <w:rFonts w:ascii="GE Inspira" w:hAnsi="GE Inspira"/>
              </w:rPr>
            </w:pPr>
            <w:r w:rsidRPr="003F5B2B">
              <w:rPr>
                <w:rFonts w:ascii="GE Inspira" w:hAnsi="GE Inspira"/>
              </w:rPr>
              <w:t>NO</w:t>
            </w:r>
          </w:p>
        </w:tc>
      </w:tr>
    </w:tbl>
    <w:p w14:paraId="5259C859" w14:textId="0A3C5BE8" w:rsidR="00251867" w:rsidRPr="003F5B2B" w:rsidRDefault="00251867" w:rsidP="00D21752"/>
    <w:p w14:paraId="46C7B7DB" w14:textId="4D2B7318" w:rsidR="003B3427" w:rsidRPr="003F5B2B" w:rsidRDefault="00D55666" w:rsidP="003B3427">
      <w:pPr>
        <w:keepNext/>
        <w:numPr>
          <w:ilvl w:val="1"/>
          <w:numId w:val="0"/>
        </w:numPr>
        <w:tabs>
          <w:tab w:val="num" w:pos="720"/>
        </w:tabs>
        <w:spacing w:before="240" w:after="120" w:line="240" w:lineRule="auto"/>
        <w:jc w:val="center"/>
        <w:outlineLvl w:val="1"/>
        <w:rPr>
          <w:rFonts w:ascii="GE Inspira" w:eastAsia="Times New Roman" w:hAnsi="GE Inspira" w:cs="Arial"/>
          <w:b/>
          <w:bCs/>
          <w:sz w:val="24"/>
          <w:szCs w:val="24"/>
          <w:lang w:val="en-GB" w:eastAsia="en-US"/>
        </w:rPr>
      </w:pPr>
      <w:bookmarkStart w:id="24" w:name="_Toc83235635"/>
      <w:r w:rsidRPr="003F5B2B">
        <w:rPr>
          <w:rFonts w:ascii="GE Inspira" w:eastAsia="Times New Roman" w:hAnsi="GE Inspira" w:cs="Arial"/>
          <w:b/>
          <w:bCs/>
          <w:sz w:val="24"/>
          <w:szCs w:val="24"/>
          <w:lang w:val="en-GB" w:eastAsia="en-US"/>
        </w:rPr>
        <w:lastRenderedPageBreak/>
        <w:t>7</w:t>
      </w:r>
      <w:r w:rsidR="003B3427" w:rsidRPr="003F5B2B">
        <w:rPr>
          <w:rFonts w:ascii="GE Inspira" w:eastAsia="Times New Roman" w:hAnsi="GE Inspira" w:cs="Arial"/>
          <w:b/>
          <w:bCs/>
          <w:sz w:val="24"/>
          <w:szCs w:val="24"/>
          <w:lang w:val="en-GB" w:eastAsia="en-US"/>
        </w:rPr>
        <w:t xml:space="preserve">     Notification – Recipient List</w:t>
      </w:r>
      <w:bookmarkEnd w:id="24"/>
    </w:p>
    <w:p w14:paraId="30BDD8E3" w14:textId="2C83620B" w:rsidR="003B3427" w:rsidRPr="003F5B2B" w:rsidRDefault="003B3427" w:rsidP="003B3427">
      <w:pPr>
        <w:rPr>
          <w:rFonts w:ascii="GE Inspira" w:hAnsi="GE Inspira"/>
        </w:rPr>
      </w:pPr>
      <w:r w:rsidRPr="003F5B2B">
        <w:rPr>
          <w:rFonts w:ascii="GE Inspira" w:hAnsi="GE Inspira"/>
        </w:rPr>
        <w:t>Please provide the list of recipients to be notified of patching activities such as progress, failures and success. This can be the Application Manager, the technical resource who is normally involved with patching activity or the team distribution list.</w:t>
      </w:r>
    </w:p>
    <w:p w14:paraId="225FC28B" w14:textId="674C8735" w:rsidR="003B3427" w:rsidRPr="00773A51" w:rsidRDefault="00214188" w:rsidP="0070006F">
      <w:pPr>
        <w:pStyle w:val="ListParagraph"/>
        <w:numPr>
          <w:ilvl w:val="0"/>
          <w:numId w:val="8"/>
        </w:numPr>
        <w:rPr>
          <w:rStyle w:val="Hyperlink"/>
        </w:rPr>
      </w:pPr>
      <w:hyperlink r:id="rId18" w:history="1">
        <w:r w:rsidR="00E6482F" w:rsidRPr="003416D5">
          <w:rPr>
            <w:rStyle w:val="Hyperlink"/>
            <w:rFonts w:ascii="GE Inspira" w:hAnsi="GE Inspira"/>
          </w:rPr>
          <w:t>pheta.moloi@vodacom.co.za</w:t>
        </w:r>
      </w:hyperlink>
    </w:p>
    <w:p w14:paraId="4073D29B" w14:textId="128BE3CA" w:rsidR="003B3427" w:rsidRPr="00E6482F" w:rsidRDefault="00214188" w:rsidP="0070006F">
      <w:pPr>
        <w:pStyle w:val="ListParagraph"/>
        <w:numPr>
          <w:ilvl w:val="0"/>
          <w:numId w:val="8"/>
        </w:numPr>
        <w:rPr>
          <w:rStyle w:val="Hyperlink"/>
        </w:rPr>
      </w:pPr>
      <w:hyperlink r:id="rId19" w:history="1">
        <w:r w:rsidR="00E6482F" w:rsidRPr="003416D5">
          <w:rPr>
            <w:rStyle w:val="Hyperlink"/>
            <w:rFonts w:ascii="GE Inspira" w:hAnsi="GE Inspira"/>
          </w:rPr>
          <w:t>mpho.maila@vcontractor.co.za</w:t>
        </w:r>
      </w:hyperlink>
    </w:p>
    <w:p w14:paraId="10398340" w14:textId="51068E67" w:rsidR="00E6482F" w:rsidRPr="003F5B2B" w:rsidRDefault="00214188" w:rsidP="00E6482F">
      <w:pPr>
        <w:pStyle w:val="ListParagraph"/>
        <w:numPr>
          <w:ilvl w:val="0"/>
          <w:numId w:val="8"/>
        </w:numPr>
        <w:rPr>
          <w:rStyle w:val="Hyperlink"/>
        </w:rPr>
      </w:pPr>
      <w:hyperlink r:id="rId20" w:history="1">
        <w:r w:rsidR="00E6482F" w:rsidRPr="003416D5">
          <w:rPr>
            <w:rStyle w:val="Hyperlink"/>
            <w:rFonts w:ascii="GE Inspira" w:hAnsi="GE Inspira"/>
          </w:rPr>
          <w:t>eliah.mulaudzi@vcontractor.co.za</w:t>
        </w:r>
      </w:hyperlink>
    </w:p>
    <w:p w14:paraId="1BAE7E8C" w14:textId="77777777" w:rsidR="00E6482F" w:rsidRPr="003F5B2B" w:rsidRDefault="00E6482F" w:rsidP="00E6482F">
      <w:pPr>
        <w:pStyle w:val="ListParagraph"/>
        <w:rPr>
          <w:rStyle w:val="Hyperlink"/>
        </w:rPr>
      </w:pPr>
    </w:p>
    <w:p w14:paraId="37421146" w14:textId="77777777" w:rsidR="00D55666" w:rsidRPr="003F5B2B" w:rsidRDefault="00D55666" w:rsidP="00D55666">
      <w:pPr>
        <w:rPr>
          <w:rStyle w:val="Hyperlink"/>
        </w:rPr>
      </w:pPr>
    </w:p>
    <w:p w14:paraId="165E87A9" w14:textId="58658C92" w:rsidR="00D55666" w:rsidRPr="003F5B2B" w:rsidRDefault="00D55666" w:rsidP="00D55666">
      <w:pPr>
        <w:keepNext/>
        <w:numPr>
          <w:ilvl w:val="1"/>
          <w:numId w:val="0"/>
        </w:numPr>
        <w:tabs>
          <w:tab w:val="num" w:pos="720"/>
        </w:tabs>
        <w:spacing w:before="240" w:after="120" w:line="240" w:lineRule="auto"/>
        <w:jc w:val="center"/>
        <w:outlineLvl w:val="1"/>
        <w:rPr>
          <w:rFonts w:ascii="GE Inspira" w:eastAsia="Times New Roman" w:hAnsi="GE Inspira" w:cs="Arial"/>
          <w:b/>
          <w:bCs/>
          <w:sz w:val="24"/>
          <w:szCs w:val="24"/>
          <w:lang w:val="en-GB" w:eastAsia="en-US"/>
        </w:rPr>
      </w:pPr>
      <w:bookmarkStart w:id="25" w:name="_Toc83235636"/>
      <w:r w:rsidRPr="003F5B2B">
        <w:rPr>
          <w:rFonts w:ascii="GE Inspira" w:eastAsia="Times New Roman" w:hAnsi="GE Inspira" w:cs="Arial"/>
          <w:b/>
          <w:bCs/>
          <w:sz w:val="24"/>
          <w:szCs w:val="24"/>
          <w:lang w:val="en-GB" w:eastAsia="en-US"/>
        </w:rPr>
        <w:t xml:space="preserve">8     </w:t>
      </w:r>
      <w:r w:rsidR="00E6482F">
        <w:rPr>
          <w:rFonts w:ascii="GE Inspira" w:eastAsia="Times New Roman" w:hAnsi="GE Inspira" w:cs="Arial"/>
          <w:b/>
          <w:bCs/>
          <w:sz w:val="24"/>
          <w:szCs w:val="24"/>
          <w:lang w:val="en-GB" w:eastAsia="en-US"/>
        </w:rPr>
        <w:t>ALM Octane</w:t>
      </w:r>
      <w:r w:rsidR="00457980" w:rsidRPr="003F5B2B">
        <w:rPr>
          <w:rFonts w:ascii="GE Inspira" w:eastAsia="Times New Roman" w:hAnsi="GE Inspira" w:cs="Arial"/>
          <w:b/>
          <w:bCs/>
          <w:sz w:val="24"/>
          <w:szCs w:val="24"/>
          <w:lang w:val="en-GB" w:eastAsia="en-US"/>
        </w:rPr>
        <w:t xml:space="preserve"> Application</w:t>
      </w:r>
      <w:r w:rsidR="005A5951">
        <w:rPr>
          <w:rFonts w:ascii="GE Inspira" w:eastAsia="Times New Roman" w:hAnsi="GE Inspira" w:cs="Arial"/>
          <w:b/>
          <w:bCs/>
          <w:sz w:val="24"/>
          <w:szCs w:val="24"/>
          <w:lang w:val="en-GB" w:eastAsia="en-US"/>
        </w:rPr>
        <w:t>s</w:t>
      </w:r>
      <w:r w:rsidR="007C11AD" w:rsidRPr="003F5B2B">
        <w:rPr>
          <w:rFonts w:ascii="GE Inspira" w:eastAsia="Times New Roman" w:hAnsi="GE Inspira" w:cs="Arial"/>
          <w:b/>
          <w:bCs/>
          <w:sz w:val="24"/>
          <w:szCs w:val="24"/>
          <w:lang w:val="en-GB" w:eastAsia="en-US"/>
        </w:rPr>
        <w:t xml:space="preserve"> Shutdown Procedure</w:t>
      </w:r>
      <w:bookmarkEnd w:id="25"/>
    </w:p>
    <w:p w14:paraId="12C1B981" w14:textId="57AC1B43" w:rsidR="00D55666" w:rsidRPr="001F7942" w:rsidRDefault="00812A45" w:rsidP="00D55666">
      <w:pPr>
        <w:rPr>
          <w:rFonts w:ascii="GE Inspira" w:hAnsi="GE Inspira"/>
          <w:color w:val="FF0000"/>
        </w:rPr>
      </w:pPr>
      <w:r>
        <w:rPr>
          <w:rFonts w:ascii="GE Inspira" w:hAnsi="GE Inspira"/>
        </w:rPr>
        <w:t xml:space="preserve">Steps to </w:t>
      </w:r>
      <w:r w:rsidR="00E6482F">
        <w:rPr>
          <w:rFonts w:ascii="GE Inspira" w:hAnsi="GE Inspira"/>
        </w:rPr>
        <w:t>shut down</w:t>
      </w:r>
      <w:r>
        <w:rPr>
          <w:rFonts w:ascii="GE Inspira" w:hAnsi="GE Inspira"/>
        </w:rPr>
        <w:t xml:space="preserve"> </w:t>
      </w:r>
      <w:r w:rsidR="00773A51">
        <w:rPr>
          <w:rFonts w:ascii="GE Inspira" w:hAnsi="GE Inspira"/>
        </w:rPr>
        <w:t>the</w:t>
      </w:r>
      <w:r>
        <w:rPr>
          <w:rFonts w:ascii="GE Inspira" w:hAnsi="GE Inspira"/>
        </w:rPr>
        <w:t xml:space="preserve"> </w:t>
      </w:r>
      <w:r w:rsidR="00E6482F">
        <w:rPr>
          <w:rFonts w:ascii="GE Inspira" w:hAnsi="GE Inspira"/>
        </w:rPr>
        <w:t>ALM Octane</w:t>
      </w:r>
      <w:r>
        <w:rPr>
          <w:rFonts w:ascii="GE Inspira" w:hAnsi="GE Inspira"/>
        </w:rPr>
        <w:t xml:space="preserve"> Application instance are outlined below. It is not required to stop the Application when applying security patches as that does not have a</w:t>
      </w:r>
      <w:r w:rsidR="00773A51">
        <w:rPr>
          <w:rFonts w:ascii="GE Inspira" w:hAnsi="GE Inspira"/>
        </w:rPr>
        <w:t>ny</w:t>
      </w:r>
      <w:r>
        <w:rPr>
          <w:rFonts w:ascii="GE Inspira" w:hAnsi="GE Inspira"/>
        </w:rPr>
        <w:t xml:space="preserve"> negative impact on the service behaviour. </w:t>
      </w:r>
      <w:r w:rsidRPr="001F7942">
        <w:rPr>
          <w:rFonts w:ascii="GE Inspira" w:hAnsi="GE Inspira"/>
          <w:color w:val="FF0000"/>
        </w:rPr>
        <w:t xml:space="preserve">Application shutdown is required when there are new Kernel updates to be </w:t>
      </w:r>
      <w:r w:rsidR="00773A51">
        <w:rPr>
          <w:rFonts w:ascii="GE Inspira" w:hAnsi="GE Inspira"/>
          <w:color w:val="FF0000"/>
        </w:rPr>
        <w:t>a</w:t>
      </w:r>
      <w:r w:rsidR="00E6482F" w:rsidRPr="001F7942">
        <w:rPr>
          <w:rFonts w:ascii="GE Inspira" w:hAnsi="GE Inspira"/>
          <w:color w:val="FF0000"/>
        </w:rPr>
        <w:t>ffected</w:t>
      </w:r>
      <w:r w:rsidRPr="001F7942">
        <w:rPr>
          <w:rFonts w:ascii="GE Inspira" w:hAnsi="GE Inspira"/>
          <w:color w:val="FF0000"/>
        </w:rPr>
        <w:t xml:space="preserve"> followed by a VM reboot.</w:t>
      </w:r>
    </w:p>
    <w:p w14:paraId="340D7520" w14:textId="77777777" w:rsidR="001F7942" w:rsidRPr="00CB0124" w:rsidRDefault="001F7942" w:rsidP="00D55666">
      <w:pPr>
        <w:rPr>
          <w:rFonts w:ascii="GE Inspira" w:hAnsi="GE Inspira"/>
          <w:b/>
        </w:rPr>
      </w:pPr>
    </w:p>
    <w:p w14:paraId="3BB64AF3" w14:textId="24172874" w:rsidR="005A5951" w:rsidRPr="001F7942" w:rsidRDefault="00B6040B" w:rsidP="001F7942">
      <w:pPr>
        <w:jc w:val="center"/>
        <w:rPr>
          <w:rFonts w:ascii="GE Inspira" w:hAnsi="GE Inspira"/>
          <w:b/>
        </w:rPr>
      </w:pPr>
      <w:r>
        <w:rPr>
          <w:rFonts w:ascii="GE Inspira" w:hAnsi="GE Inspira"/>
          <w:b/>
        </w:rPr>
        <w:t>ALM Octane</w:t>
      </w:r>
      <w:r w:rsidR="005A5951" w:rsidRPr="005A5951">
        <w:rPr>
          <w:rFonts w:ascii="GE Inspira" w:hAnsi="GE Inspira"/>
          <w:b/>
        </w:rPr>
        <w:t xml:space="preserve"> APPLICATION SHUTDOWN</w:t>
      </w:r>
    </w:p>
    <w:p w14:paraId="7E489EDB" w14:textId="2B739FC6" w:rsidR="007C11AD" w:rsidRPr="003F5B2B" w:rsidRDefault="007C11AD" w:rsidP="001E6E4C">
      <w:pPr>
        <w:pStyle w:val="ListParagraph"/>
        <w:numPr>
          <w:ilvl w:val="1"/>
          <w:numId w:val="16"/>
        </w:numPr>
        <w:rPr>
          <w:rFonts w:ascii="GE Inspira" w:hAnsi="GE Inspira"/>
        </w:rPr>
      </w:pPr>
      <w:r w:rsidRPr="003F5B2B">
        <w:rPr>
          <w:rFonts w:ascii="GE Inspira" w:hAnsi="GE Inspira"/>
        </w:rPr>
        <w:t>Connect to the following servers</w:t>
      </w:r>
    </w:p>
    <w:tbl>
      <w:tblPr>
        <w:tblW w:w="0" w:type="auto"/>
        <w:tblInd w:w="108" w:type="dxa"/>
        <w:tblBorders>
          <w:top w:val="single" w:sz="8" w:space="0" w:color="4F81BD"/>
          <w:left w:val="single" w:sz="8" w:space="0" w:color="4F81BD"/>
          <w:bottom w:val="single" w:sz="8" w:space="0" w:color="4F81BD"/>
          <w:right w:val="single" w:sz="8" w:space="0" w:color="4F81BD"/>
          <w:insideH w:val="single" w:sz="6" w:space="0" w:color="4F81BD"/>
          <w:insideV w:val="single" w:sz="6" w:space="0" w:color="4F81BD"/>
        </w:tblBorders>
        <w:tblLook w:val="04A0" w:firstRow="1" w:lastRow="0" w:firstColumn="1" w:lastColumn="0" w:noHBand="0" w:noVBand="1"/>
      </w:tblPr>
      <w:tblGrid>
        <w:gridCol w:w="4022"/>
        <w:gridCol w:w="4162"/>
      </w:tblGrid>
      <w:tr w:rsidR="007C11AD" w:rsidRPr="003F5B2B" w14:paraId="3F9FDCD6" w14:textId="77777777" w:rsidTr="00457980">
        <w:tc>
          <w:tcPr>
            <w:tcW w:w="4022" w:type="dxa"/>
            <w:tcBorders>
              <w:top w:val="single" w:sz="8" w:space="0" w:color="D34817" w:themeColor="accent1"/>
              <w:left w:val="single" w:sz="8" w:space="0" w:color="D34817" w:themeColor="accent1"/>
              <w:bottom w:val="single" w:sz="8" w:space="0" w:color="D34817" w:themeColor="accent1"/>
              <w:right w:val="single" w:sz="8" w:space="0" w:color="FFFFFF" w:themeColor="background1"/>
            </w:tcBorders>
            <w:shd w:val="clear" w:color="auto" w:fill="4F81BD"/>
            <w:hideMark/>
          </w:tcPr>
          <w:p w14:paraId="36A07D65" w14:textId="77D936CD" w:rsidR="007C11AD" w:rsidRPr="003F5B2B" w:rsidRDefault="007C11AD" w:rsidP="00AB61BD">
            <w:pPr>
              <w:pStyle w:val="BodyText"/>
              <w:spacing w:line="276" w:lineRule="auto"/>
              <w:rPr>
                <w:rFonts w:ascii="GE Inspira" w:hAnsi="GE Inspira"/>
                <w:b/>
                <w:bCs/>
                <w:color w:val="FFFFFF"/>
              </w:rPr>
            </w:pPr>
            <w:r w:rsidRPr="003F5B2B">
              <w:rPr>
                <w:rFonts w:ascii="GE Inspira" w:hAnsi="GE Inspira"/>
                <w:b/>
                <w:bCs/>
                <w:color w:val="FFFFFF"/>
              </w:rPr>
              <w:t>Server Hostname</w:t>
            </w:r>
          </w:p>
        </w:tc>
        <w:tc>
          <w:tcPr>
            <w:tcW w:w="4162" w:type="dxa"/>
            <w:tcBorders>
              <w:top w:val="single" w:sz="8" w:space="0" w:color="D34817" w:themeColor="accent1"/>
              <w:left w:val="single" w:sz="8" w:space="0" w:color="FFFFFF" w:themeColor="background1"/>
              <w:bottom w:val="single" w:sz="8" w:space="0" w:color="D34817" w:themeColor="accent1"/>
              <w:right w:val="single" w:sz="8" w:space="0" w:color="D34817" w:themeColor="accent1"/>
            </w:tcBorders>
            <w:shd w:val="clear" w:color="auto" w:fill="4F81BD"/>
            <w:hideMark/>
          </w:tcPr>
          <w:p w14:paraId="45F769BA" w14:textId="5376AD38" w:rsidR="007C11AD" w:rsidRPr="003F5B2B" w:rsidRDefault="007C11AD" w:rsidP="00AB61BD">
            <w:pPr>
              <w:pStyle w:val="BodyText"/>
              <w:spacing w:line="276" w:lineRule="auto"/>
              <w:rPr>
                <w:rFonts w:ascii="GE Inspira" w:hAnsi="GE Inspira"/>
                <w:b/>
                <w:bCs/>
                <w:color w:val="FFFFFF"/>
              </w:rPr>
            </w:pPr>
            <w:r w:rsidRPr="003F5B2B">
              <w:rPr>
                <w:rFonts w:ascii="GE Inspira" w:hAnsi="GE Inspira"/>
                <w:b/>
                <w:bCs/>
                <w:color w:val="FFFFFF"/>
              </w:rPr>
              <w:t xml:space="preserve">Server IP </w:t>
            </w:r>
            <w:r w:rsidR="00701463" w:rsidRPr="003F5B2B">
              <w:rPr>
                <w:rFonts w:ascii="GE Inspira" w:hAnsi="GE Inspira"/>
                <w:b/>
                <w:bCs/>
                <w:color w:val="FFFFFF"/>
              </w:rPr>
              <w:t>Address</w:t>
            </w:r>
          </w:p>
        </w:tc>
      </w:tr>
      <w:tr w:rsidR="007C11AD" w:rsidRPr="003F5B2B" w14:paraId="71570764" w14:textId="77777777" w:rsidTr="003F5B2B">
        <w:trPr>
          <w:trHeight w:val="571"/>
        </w:trPr>
        <w:tc>
          <w:tcPr>
            <w:tcW w:w="4022" w:type="dxa"/>
            <w:tcBorders>
              <w:top w:val="single" w:sz="8" w:space="0" w:color="D34817" w:themeColor="accent1"/>
              <w:left w:val="single" w:sz="8" w:space="0" w:color="4F81BD"/>
              <w:bottom w:val="single" w:sz="8" w:space="0" w:color="4F81BD"/>
              <w:right w:val="single" w:sz="6" w:space="0" w:color="4F81BD"/>
            </w:tcBorders>
            <w:shd w:val="clear" w:color="auto" w:fill="auto"/>
            <w:hideMark/>
          </w:tcPr>
          <w:p w14:paraId="72E7D688" w14:textId="2F325839" w:rsidR="007C11AD" w:rsidRPr="000C5C02" w:rsidRDefault="00457980" w:rsidP="00701463">
            <w:pPr>
              <w:autoSpaceDE w:val="0"/>
              <w:autoSpaceDN w:val="0"/>
              <w:spacing w:after="0" w:line="240" w:lineRule="auto"/>
              <w:rPr>
                <w:rFonts w:ascii="Arial" w:hAnsi="Arial" w:cs="Arial"/>
                <w:sz w:val="20"/>
                <w:szCs w:val="20"/>
              </w:rPr>
            </w:pPr>
            <w:r w:rsidRPr="003F5B2B">
              <w:rPr>
                <w:rFonts w:ascii="GE Inspira" w:hAnsi="GE Inspira"/>
                <w:sz w:val="24"/>
              </w:rPr>
              <w:tab/>
            </w:r>
            <w:r w:rsidR="00701463">
              <w:rPr>
                <w:rFonts w:ascii="GE Inspira" w:hAnsi="GE Inspira"/>
                <w:sz w:val="24"/>
              </w:rPr>
              <w:t>NESDQA-DP3</w:t>
            </w:r>
            <w:r w:rsidRPr="003F5B2B">
              <w:rPr>
                <w:rFonts w:ascii="Arial" w:hAnsi="Arial" w:cs="Arial"/>
                <w:sz w:val="20"/>
                <w:szCs w:val="20"/>
              </w:rPr>
              <w:t xml:space="preserve"> </w:t>
            </w:r>
          </w:p>
        </w:tc>
        <w:tc>
          <w:tcPr>
            <w:tcW w:w="4162" w:type="dxa"/>
            <w:tcBorders>
              <w:top w:val="single" w:sz="8" w:space="0" w:color="D34817" w:themeColor="accent1"/>
              <w:left w:val="single" w:sz="6" w:space="0" w:color="4F81BD"/>
              <w:bottom w:val="single" w:sz="8" w:space="0" w:color="4F81BD"/>
              <w:right w:val="single" w:sz="8" w:space="0" w:color="4F81BD"/>
            </w:tcBorders>
            <w:shd w:val="clear" w:color="auto" w:fill="auto"/>
            <w:hideMark/>
          </w:tcPr>
          <w:p w14:paraId="431E029D" w14:textId="060ADE76" w:rsidR="007C11AD" w:rsidRPr="003F5B2B" w:rsidRDefault="00701463" w:rsidP="00701463">
            <w:pPr>
              <w:autoSpaceDE w:val="0"/>
              <w:autoSpaceDN w:val="0"/>
              <w:spacing w:after="0" w:line="240" w:lineRule="auto"/>
              <w:rPr>
                <w:rFonts w:ascii="GE Inspira" w:hAnsi="GE Inspira"/>
              </w:rPr>
            </w:pPr>
            <w:r w:rsidRPr="00701463">
              <w:rPr>
                <w:rFonts w:ascii="Arial" w:hAnsi="Arial" w:cs="Arial"/>
                <w:sz w:val="20"/>
                <w:szCs w:val="20"/>
              </w:rPr>
              <w:t>10.102.208.59</w:t>
            </w:r>
          </w:p>
        </w:tc>
      </w:tr>
    </w:tbl>
    <w:p w14:paraId="7E7591D2" w14:textId="59AD600A" w:rsidR="00251867" w:rsidRPr="003F5B2B" w:rsidRDefault="00251867" w:rsidP="00D21752"/>
    <w:p w14:paraId="21B7FCDE" w14:textId="6588C3A5" w:rsidR="007C11AD" w:rsidRPr="005A5951" w:rsidRDefault="001E6E4C" w:rsidP="001E6E4C">
      <w:pPr>
        <w:rPr>
          <w:rFonts w:ascii="GE Inspira" w:hAnsi="GE Inspira"/>
        </w:rPr>
      </w:pPr>
      <w:r w:rsidRPr="003F5B2B">
        <w:rPr>
          <w:rFonts w:ascii="GE Inspira" w:hAnsi="GE Inspira"/>
        </w:rPr>
        <w:t>1.1</w:t>
      </w:r>
      <w:r w:rsidRPr="003F5B2B">
        <w:rPr>
          <w:rFonts w:ascii="GE Inspira" w:hAnsi="GE Inspira"/>
        </w:rPr>
        <w:tab/>
      </w:r>
      <w:r w:rsidR="007C11AD" w:rsidRPr="003F5B2B">
        <w:rPr>
          <w:rFonts w:ascii="GE Inspira" w:hAnsi="GE Inspira"/>
        </w:rPr>
        <w:t xml:space="preserve">Stop the </w:t>
      </w:r>
      <w:r w:rsidR="00701463">
        <w:rPr>
          <w:rFonts w:ascii="GE Inspira" w:hAnsi="GE Inspira"/>
        </w:rPr>
        <w:t>ALM Octane</w:t>
      </w:r>
      <w:r w:rsidR="007C11AD" w:rsidRPr="003F5B2B">
        <w:rPr>
          <w:rFonts w:ascii="GE Inspira" w:hAnsi="GE Inspira"/>
        </w:rPr>
        <w:t xml:space="preserve"> </w:t>
      </w:r>
      <w:r w:rsidR="006047AE" w:rsidRPr="003F5B2B">
        <w:rPr>
          <w:rFonts w:ascii="GE Inspira" w:hAnsi="GE Inspira"/>
        </w:rPr>
        <w:t>Application</w:t>
      </w:r>
      <w:r w:rsidR="007C11AD" w:rsidRPr="003F5B2B">
        <w:rPr>
          <w:rFonts w:ascii="GE Inspira" w:hAnsi="GE Inspira"/>
        </w:rPr>
        <w:t xml:space="preserve"> by running the following command through CMD (can take up</w:t>
      </w:r>
      <w:r w:rsidR="00492BD8" w:rsidRPr="003F5B2B">
        <w:rPr>
          <w:rFonts w:ascii="GE Inspira" w:hAnsi="GE Inspira"/>
        </w:rPr>
        <w:t xml:space="preserve"> to </w:t>
      </w:r>
      <w:r w:rsidR="00701463">
        <w:rPr>
          <w:rFonts w:ascii="GE Inspira" w:hAnsi="GE Inspira"/>
        </w:rPr>
        <w:t>2</w:t>
      </w:r>
      <w:r w:rsidR="007C11AD" w:rsidRPr="003F5B2B">
        <w:rPr>
          <w:rFonts w:ascii="GE Inspira" w:hAnsi="GE Inspira"/>
        </w:rPr>
        <w:t xml:space="preserve"> minutes to </w:t>
      </w:r>
      <w:r w:rsidR="00773A51" w:rsidRPr="003F5B2B">
        <w:rPr>
          <w:rFonts w:ascii="GE Inspira" w:hAnsi="GE Inspira"/>
        </w:rPr>
        <w:t>stop</w:t>
      </w:r>
      <w:r w:rsidR="007C11AD" w:rsidRPr="003F5B2B">
        <w:rPr>
          <w:rFonts w:ascii="GE Inspira" w:hAnsi="GE Inspira"/>
        </w:rPr>
        <w:t>).</w:t>
      </w:r>
      <w:r w:rsidR="00F955D5" w:rsidRPr="003F5B2B">
        <w:rPr>
          <w:rFonts w:ascii="GE Inspira" w:hAnsi="GE Inspira"/>
        </w:rPr>
        <w:t xml:space="preserve"> </w:t>
      </w:r>
    </w:p>
    <w:p w14:paraId="109D4E03" w14:textId="7DC692BE" w:rsidR="007C11AD" w:rsidRPr="003F5B2B" w:rsidRDefault="007C11AD" w:rsidP="007C11AD">
      <w:pPr>
        <w:pStyle w:val="ListParagraph"/>
        <w:rPr>
          <w:rFonts w:ascii="GE Inspira" w:hAnsi="GE Inspira"/>
        </w:rPr>
      </w:pPr>
    </w:p>
    <w:p w14:paraId="45F87211" w14:textId="2A198CD4" w:rsidR="007C11AD" w:rsidRPr="0052731E" w:rsidRDefault="0052731E" w:rsidP="0052731E">
      <w:pPr>
        <w:pStyle w:val="ListParagraph"/>
        <w:numPr>
          <w:ilvl w:val="0"/>
          <w:numId w:val="17"/>
        </w:numPr>
        <w:jc w:val="center"/>
        <w:rPr>
          <w:rFonts w:ascii="GE Inspira" w:hAnsi="GE Inspira"/>
        </w:rPr>
      </w:pPr>
      <w:r w:rsidRPr="0052731E">
        <w:rPr>
          <w:rFonts w:ascii="Courier New" w:hAnsi="Courier New" w:cs="Courier New"/>
          <w:i/>
          <w:iCs/>
        </w:rPr>
        <w:t xml:space="preserve">systemctl stop </w:t>
      </w:r>
      <w:r w:rsidR="00701463">
        <w:rPr>
          <w:rFonts w:ascii="Courier New" w:hAnsi="Courier New" w:cs="Courier New"/>
          <w:i/>
          <w:iCs/>
        </w:rPr>
        <w:t>octane</w:t>
      </w:r>
    </w:p>
    <w:p w14:paraId="24A43115" w14:textId="714EF2AF" w:rsidR="007C11AD" w:rsidRPr="003F5B2B" w:rsidRDefault="007C11AD" w:rsidP="007C11AD">
      <w:pPr>
        <w:pStyle w:val="ListParagraph"/>
        <w:rPr>
          <w:rFonts w:ascii="GE Inspira" w:hAnsi="GE Inspira"/>
        </w:rPr>
      </w:pPr>
    </w:p>
    <w:p w14:paraId="3C748952" w14:textId="77777777" w:rsidR="007C11AD" w:rsidRPr="003F5B2B" w:rsidRDefault="007C11AD" w:rsidP="007C11AD">
      <w:pPr>
        <w:pStyle w:val="ListParagraph"/>
        <w:rPr>
          <w:rFonts w:ascii="GE Inspira" w:hAnsi="GE Inspira"/>
        </w:rPr>
      </w:pPr>
    </w:p>
    <w:p w14:paraId="4D583D4E" w14:textId="30696496" w:rsidR="001F7942" w:rsidRPr="005851C7" w:rsidRDefault="00492BD8" w:rsidP="00611A0D">
      <w:pPr>
        <w:pStyle w:val="ListParagraph"/>
        <w:numPr>
          <w:ilvl w:val="1"/>
          <w:numId w:val="15"/>
        </w:numPr>
        <w:rPr>
          <w:rFonts w:ascii="GE Inspira" w:hAnsi="GE Inspira"/>
        </w:rPr>
      </w:pPr>
      <w:r w:rsidRPr="005851C7">
        <w:rPr>
          <w:rFonts w:ascii="GE Inspira" w:hAnsi="GE Inspira"/>
        </w:rPr>
        <w:t xml:space="preserve">Confirm that the </w:t>
      </w:r>
      <w:r w:rsidR="005851C7" w:rsidRPr="005851C7">
        <w:rPr>
          <w:rFonts w:ascii="GE Inspira" w:hAnsi="GE Inspira"/>
        </w:rPr>
        <w:t>ALM Octane</w:t>
      </w:r>
      <w:r w:rsidRPr="005851C7">
        <w:rPr>
          <w:rFonts w:ascii="GE Inspira" w:hAnsi="GE Inspira"/>
        </w:rPr>
        <w:t xml:space="preserve"> Application instance is not running</w:t>
      </w:r>
      <w:r w:rsidR="005851C7">
        <w:rPr>
          <w:rFonts w:ascii="GE Inspira" w:hAnsi="GE Inspira"/>
        </w:rPr>
        <w:t>, execute the following command.</w:t>
      </w:r>
    </w:p>
    <w:p w14:paraId="35EAF670" w14:textId="02ED3373" w:rsidR="0074115F" w:rsidRPr="005369C8" w:rsidRDefault="005369C8" w:rsidP="005369C8">
      <w:pPr>
        <w:pStyle w:val="ListParagraph"/>
        <w:numPr>
          <w:ilvl w:val="0"/>
          <w:numId w:val="17"/>
        </w:numPr>
        <w:jc w:val="center"/>
        <w:rPr>
          <w:rFonts w:ascii="GE Inspira" w:hAnsi="GE Inspira"/>
        </w:rPr>
      </w:pPr>
      <w:r w:rsidRPr="005369C8">
        <w:rPr>
          <w:rFonts w:ascii="Courier New" w:hAnsi="Courier New" w:cs="Courier New"/>
          <w:i/>
          <w:iCs/>
        </w:rPr>
        <w:t xml:space="preserve">systemctl status </w:t>
      </w:r>
      <w:r w:rsidR="00701463">
        <w:rPr>
          <w:rFonts w:ascii="Courier New" w:hAnsi="Courier New" w:cs="Courier New"/>
          <w:i/>
          <w:iCs/>
        </w:rPr>
        <w:t>octane</w:t>
      </w:r>
    </w:p>
    <w:p w14:paraId="76CFD659" w14:textId="7DBB4200" w:rsidR="005369C8" w:rsidRPr="005369C8" w:rsidRDefault="009D4B6A" w:rsidP="005369C8">
      <w:pPr>
        <w:jc w:val="center"/>
        <w:rPr>
          <w:rFonts w:ascii="GE Inspira" w:hAnsi="GE Inspira"/>
        </w:rPr>
      </w:pPr>
      <w:r>
        <w:rPr>
          <w:noProof/>
        </w:rPr>
        <w:drawing>
          <wp:inline distT="0" distB="0" distL="0" distR="0" wp14:anchorId="13DFE586" wp14:editId="06EAA991">
            <wp:extent cx="5048003" cy="18669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68767" cy="1874579"/>
                    </a:xfrm>
                    <a:prstGeom prst="rect">
                      <a:avLst/>
                    </a:prstGeom>
                  </pic:spPr>
                </pic:pic>
              </a:graphicData>
            </a:graphic>
          </wp:inline>
        </w:drawing>
      </w:r>
    </w:p>
    <w:p w14:paraId="0C4DD747" w14:textId="633BB2E5" w:rsidR="0074115F" w:rsidRPr="003F5B2B" w:rsidRDefault="0074115F" w:rsidP="0074115F">
      <w:pPr>
        <w:pStyle w:val="ListParagraph"/>
        <w:rPr>
          <w:rFonts w:ascii="GE Inspira" w:hAnsi="GE Inspira"/>
          <w:sz w:val="16"/>
          <w:szCs w:val="16"/>
        </w:rPr>
      </w:pPr>
      <w:r w:rsidRPr="003F5B2B">
        <w:rPr>
          <w:rFonts w:ascii="GE Inspira" w:hAnsi="GE Inspira"/>
          <w:sz w:val="16"/>
          <w:szCs w:val="16"/>
        </w:rPr>
        <w:t>Screenshot showing the results of application stopped</w:t>
      </w:r>
      <w:r w:rsidR="008A6F32" w:rsidRPr="003F5B2B">
        <w:rPr>
          <w:rFonts w:ascii="GE Inspira" w:hAnsi="GE Inspira"/>
          <w:sz w:val="16"/>
          <w:szCs w:val="16"/>
        </w:rPr>
        <w:t xml:space="preserve"> successfully</w:t>
      </w:r>
    </w:p>
    <w:p w14:paraId="5F804884" w14:textId="77777777" w:rsidR="0074115F" w:rsidRPr="003F5B2B" w:rsidRDefault="0074115F" w:rsidP="0074115F">
      <w:pPr>
        <w:pStyle w:val="ListParagraph"/>
        <w:rPr>
          <w:rFonts w:ascii="GE Inspira" w:hAnsi="GE Inspira"/>
        </w:rPr>
      </w:pPr>
    </w:p>
    <w:p w14:paraId="3EFEF151" w14:textId="526A479B" w:rsidR="0074115F" w:rsidRDefault="0074115F" w:rsidP="0074115F">
      <w:pPr>
        <w:pStyle w:val="ListParagraph"/>
        <w:rPr>
          <w:rFonts w:ascii="GE Inspira" w:hAnsi="GE Inspira"/>
        </w:rPr>
      </w:pPr>
    </w:p>
    <w:p w14:paraId="5249EBBC" w14:textId="6A924180" w:rsidR="005A5951" w:rsidRDefault="005A5951" w:rsidP="0074115F">
      <w:pPr>
        <w:pStyle w:val="ListParagraph"/>
        <w:rPr>
          <w:rFonts w:ascii="GE Inspira" w:hAnsi="GE Inspira"/>
        </w:rPr>
      </w:pPr>
    </w:p>
    <w:p w14:paraId="07E7B0BB" w14:textId="77777777" w:rsidR="00EB2752" w:rsidRDefault="00EB2752" w:rsidP="0074115F">
      <w:pPr>
        <w:pStyle w:val="ListParagraph"/>
        <w:rPr>
          <w:rFonts w:ascii="GE Inspira" w:hAnsi="GE Inspira"/>
        </w:rPr>
      </w:pPr>
    </w:p>
    <w:p w14:paraId="66AE790B" w14:textId="41783DED" w:rsidR="005A5951" w:rsidRDefault="005A5951" w:rsidP="0074115F">
      <w:pPr>
        <w:pStyle w:val="ListParagraph"/>
        <w:rPr>
          <w:rFonts w:ascii="GE Inspira" w:hAnsi="GE Inspira"/>
        </w:rPr>
      </w:pPr>
    </w:p>
    <w:p w14:paraId="712CBAA1" w14:textId="77777777" w:rsidR="00F461DF" w:rsidRDefault="00F461DF" w:rsidP="00E620A3">
      <w:pPr>
        <w:pStyle w:val="ListParagraph"/>
        <w:jc w:val="center"/>
        <w:rPr>
          <w:rFonts w:ascii="GE Inspira" w:hAnsi="GE Inspira"/>
          <w:b/>
        </w:rPr>
      </w:pPr>
    </w:p>
    <w:p w14:paraId="3BA8C12B" w14:textId="77777777" w:rsidR="00F461DF" w:rsidRDefault="00F461DF" w:rsidP="00E620A3">
      <w:pPr>
        <w:pStyle w:val="ListParagraph"/>
        <w:jc w:val="center"/>
        <w:rPr>
          <w:rFonts w:ascii="GE Inspira" w:hAnsi="GE Inspira"/>
          <w:b/>
        </w:rPr>
      </w:pPr>
    </w:p>
    <w:p w14:paraId="5FFCA7F7" w14:textId="77777777" w:rsidR="0047137A" w:rsidRDefault="0047137A" w:rsidP="0047137A">
      <w:pPr>
        <w:pStyle w:val="ListParagraph"/>
        <w:ind w:left="1800"/>
        <w:rPr>
          <w:rFonts w:ascii="GE Inspira" w:hAnsi="GE Inspira"/>
        </w:rPr>
      </w:pPr>
    </w:p>
    <w:p w14:paraId="406483B9" w14:textId="77777777" w:rsidR="0047137A" w:rsidRDefault="0047137A" w:rsidP="0047137A">
      <w:pPr>
        <w:pStyle w:val="ListParagraph"/>
        <w:ind w:left="1800"/>
        <w:rPr>
          <w:rFonts w:ascii="GE Inspira" w:hAnsi="GE Inspira"/>
        </w:rPr>
      </w:pPr>
    </w:p>
    <w:p w14:paraId="18320556" w14:textId="4C5F8104" w:rsidR="00D21752" w:rsidRPr="003F5B2B" w:rsidRDefault="00D21752" w:rsidP="00ED2309">
      <w:pPr>
        <w:pStyle w:val="Title"/>
        <w:rPr>
          <w:rStyle w:val="Strong"/>
          <w:color w:val="FF0000"/>
        </w:rPr>
      </w:pPr>
    </w:p>
    <w:p w14:paraId="520380BE" w14:textId="679123C6" w:rsidR="00D21752" w:rsidRPr="003F5B2B" w:rsidRDefault="49087579" w:rsidP="069B1B08">
      <w:pPr>
        <w:pStyle w:val="Title"/>
        <w:jc w:val="center"/>
        <w:rPr>
          <w:rFonts w:ascii="GE Inspira" w:eastAsiaTheme="minorEastAsia" w:hAnsi="GE Inspira" w:cstheme="minorBidi"/>
          <w:b/>
          <w:bCs/>
          <w:caps w:val="0"/>
          <w:color w:val="FF0000"/>
          <w:spacing w:val="0"/>
          <w:sz w:val="56"/>
          <w:szCs w:val="56"/>
        </w:rPr>
      </w:pPr>
      <w:r w:rsidRPr="003F5B2B">
        <w:rPr>
          <w:rFonts w:ascii="GE Inspira" w:eastAsiaTheme="minorEastAsia" w:hAnsi="GE Inspira" w:cstheme="minorBidi"/>
          <w:b/>
          <w:bCs/>
          <w:caps w:val="0"/>
          <w:color w:val="FF0000"/>
          <w:spacing w:val="0"/>
          <w:sz w:val="56"/>
          <w:szCs w:val="56"/>
        </w:rPr>
        <w:t xml:space="preserve">AUTO </w:t>
      </w:r>
      <w:r w:rsidR="00D21752" w:rsidRPr="003F5B2B">
        <w:rPr>
          <w:rFonts w:ascii="GE Inspira" w:eastAsiaTheme="minorEastAsia" w:hAnsi="GE Inspira" w:cstheme="minorBidi"/>
          <w:b/>
          <w:bCs/>
          <w:caps w:val="0"/>
          <w:color w:val="FF0000"/>
          <w:spacing w:val="0"/>
          <w:sz w:val="56"/>
          <w:szCs w:val="56"/>
        </w:rPr>
        <w:t>PATCHING ACTIVITY TO COMMENCE</w:t>
      </w:r>
      <w:r w:rsidR="44C9D1D9" w:rsidRPr="003F5B2B">
        <w:rPr>
          <w:rFonts w:ascii="GE Inspira" w:eastAsiaTheme="minorEastAsia" w:hAnsi="GE Inspira" w:cstheme="minorBidi"/>
          <w:b/>
          <w:bCs/>
          <w:caps w:val="0"/>
          <w:color w:val="FF0000"/>
          <w:spacing w:val="0"/>
          <w:sz w:val="56"/>
          <w:szCs w:val="56"/>
        </w:rPr>
        <w:t xml:space="preserve"> - Hand</w:t>
      </w:r>
      <w:r w:rsidR="1C11ED6C" w:rsidRPr="003F5B2B">
        <w:rPr>
          <w:rFonts w:ascii="GE Inspira" w:eastAsiaTheme="minorEastAsia" w:hAnsi="GE Inspira" w:cstheme="minorBidi"/>
          <w:b/>
          <w:bCs/>
          <w:caps w:val="0"/>
          <w:color w:val="FF0000"/>
          <w:spacing w:val="0"/>
          <w:sz w:val="56"/>
          <w:szCs w:val="56"/>
        </w:rPr>
        <w:t xml:space="preserve">ed </w:t>
      </w:r>
      <w:r w:rsidR="44C9D1D9" w:rsidRPr="003F5B2B">
        <w:rPr>
          <w:rFonts w:ascii="GE Inspira" w:eastAsiaTheme="minorEastAsia" w:hAnsi="GE Inspira" w:cstheme="minorBidi"/>
          <w:b/>
          <w:bCs/>
          <w:caps w:val="0"/>
          <w:color w:val="FF0000"/>
          <w:spacing w:val="0"/>
          <w:sz w:val="56"/>
          <w:szCs w:val="56"/>
        </w:rPr>
        <w:t>over to DCA</w:t>
      </w:r>
      <w:r w:rsidR="4F325683" w:rsidRPr="003F5B2B">
        <w:rPr>
          <w:rFonts w:ascii="GE Inspira" w:eastAsiaTheme="minorEastAsia" w:hAnsi="GE Inspira" w:cstheme="minorBidi"/>
          <w:b/>
          <w:bCs/>
          <w:caps w:val="0"/>
          <w:color w:val="FF0000"/>
          <w:spacing w:val="0"/>
          <w:sz w:val="56"/>
          <w:szCs w:val="56"/>
        </w:rPr>
        <w:t xml:space="preserve"> or AIX Team</w:t>
      </w:r>
    </w:p>
    <w:p w14:paraId="35EE235E" w14:textId="77777777" w:rsidR="00134921" w:rsidRPr="003F5B2B" w:rsidRDefault="00134921" w:rsidP="00D21752"/>
    <w:p w14:paraId="098B2476" w14:textId="10AD4D68" w:rsidR="00B6040B" w:rsidRPr="003F5B2B" w:rsidRDefault="00B6040B" w:rsidP="00B6040B">
      <w:pPr>
        <w:keepNext/>
        <w:numPr>
          <w:ilvl w:val="1"/>
          <w:numId w:val="0"/>
        </w:numPr>
        <w:tabs>
          <w:tab w:val="num" w:pos="720"/>
        </w:tabs>
        <w:spacing w:before="240" w:after="120" w:line="240" w:lineRule="auto"/>
        <w:jc w:val="center"/>
        <w:outlineLvl w:val="1"/>
        <w:rPr>
          <w:rFonts w:ascii="GE Inspira" w:eastAsia="Times New Roman" w:hAnsi="GE Inspira" w:cs="Arial"/>
          <w:b/>
          <w:bCs/>
          <w:sz w:val="24"/>
          <w:szCs w:val="24"/>
          <w:lang w:val="en-GB" w:eastAsia="en-US"/>
        </w:rPr>
      </w:pPr>
      <w:r>
        <w:rPr>
          <w:rFonts w:ascii="GE Inspira" w:eastAsia="Times New Roman" w:hAnsi="GE Inspira" w:cs="Arial"/>
          <w:b/>
          <w:bCs/>
          <w:sz w:val="24"/>
          <w:szCs w:val="24"/>
          <w:lang w:val="en-GB" w:eastAsia="en-US"/>
        </w:rPr>
        <w:t>9</w:t>
      </w:r>
      <w:r>
        <w:rPr>
          <w:rFonts w:ascii="GE Inspira" w:eastAsia="Times New Roman" w:hAnsi="GE Inspira" w:cs="Arial"/>
          <w:b/>
          <w:bCs/>
          <w:sz w:val="24"/>
          <w:szCs w:val="24"/>
          <w:lang w:val="en-GB" w:eastAsia="en-US"/>
        </w:rPr>
        <w:tab/>
      </w:r>
      <w:r w:rsidR="009D4B6A">
        <w:rPr>
          <w:rFonts w:ascii="GE Inspira" w:eastAsia="Times New Roman" w:hAnsi="GE Inspira" w:cs="Arial"/>
          <w:b/>
          <w:bCs/>
          <w:sz w:val="24"/>
          <w:szCs w:val="24"/>
          <w:lang w:val="en-GB" w:eastAsia="en-US"/>
        </w:rPr>
        <w:t>Auto Patching</w:t>
      </w:r>
    </w:p>
    <w:p w14:paraId="7227B166" w14:textId="1D5E4BCE" w:rsidR="00B6040B" w:rsidRPr="003F5B2B" w:rsidRDefault="009D4B6A" w:rsidP="009D4B6A">
      <w:pPr>
        <w:pStyle w:val="ListParagraph"/>
        <w:rPr>
          <w:rFonts w:ascii="GE Inspira" w:hAnsi="GE Inspira"/>
        </w:rPr>
      </w:pPr>
      <w:r>
        <w:rPr>
          <w:rFonts w:ascii="GE Inspira" w:hAnsi="GE Inspira"/>
        </w:rPr>
        <w:t xml:space="preserve">These servers do not require any of the application stop/start procedures. Servers can be patched, and reboot is only required to effect new Kernel updates. </w:t>
      </w:r>
    </w:p>
    <w:tbl>
      <w:tblPr>
        <w:tblW w:w="0" w:type="auto"/>
        <w:tblInd w:w="108" w:type="dxa"/>
        <w:tblBorders>
          <w:top w:val="single" w:sz="8" w:space="0" w:color="4F81BD"/>
          <w:left w:val="single" w:sz="8" w:space="0" w:color="4F81BD"/>
          <w:bottom w:val="single" w:sz="8" w:space="0" w:color="4F81BD"/>
          <w:right w:val="single" w:sz="8" w:space="0" w:color="4F81BD"/>
          <w:insideH w:val="single" w:sz="6" w:space="0" w:color="4F81BD"/>
          <w:insideV w:val="single" w:sz="6" w:space="0" w:color="4F81BD"/>
        </w:tblBorders>
        <w:tblLook w:val="04A0" w:firstRow="1" w:lastRow="0" w:firstColumn="1" w:lastColumn="0" w:noHBand="0" w:noVBand="1"/>
      </w:tblPr>
      <w:tblGrid>
        <w:gridCol w:w="4022"/>
        <w:gridCol w:w="4162"/>
      </w:tblGrid>
      <w:tr w:rsidR="00B6040B" w:rsidRPr="003F5B2B" w14:paraId="5E617B6B" w14:textId="77777777" w:rsidTr="001D1789">
        <w:tc>
          <w:tcPr>
            <w:tcW w:w="4022" w:type="dxa"/>
            <w:tcBorders>
              <w:top w:val="single" w:sz="8" w:space="0" w:color="D34817" w:themeColor="accent1"/>
              <w:left w:val="single" w:sz="8" w:space="0" w:color="D34817" w:themeColor="accent1"/>
              <w:bottom w:val="single" w:sz="8" w:space="0" w:color="D34817" w:themeColor="accent1"/>
              <w:right w:val="single" w:sz="8" w:space="0" w:color="FFFFFF" w:themeColor="background1"/>
            </w:tcBorders>
            <w:shd w:val="clear" w:color="auto" w:fill="4F81BD"/>
            <w:hideMark/>
          </w:tcPr>
          <w:p w14:paraId="77CD919C" w14:textId="77777777" w:rsidR="00B6040B" w:rsidRPr="003F5B2B" w:rsidRDefault="00B6040B" w:rsidP="001D1789">
            <w:pPr>
              <w:pStyle w:val="BodyText"/>
              <w:spacing w:line="276" w:lineRule="auto"/>
              <w:rPr>
                <w:rFonts w:ascii="GE Inspira" w:hAnsi="GE Inspira"/>
                <w:b/>
                <w:bCs/>
                <w:color w:val="FFFFFF"/>
              </w:rPr>
            </w:pPr>
            <w:r w:rsidRPr="003F5B2B">
              <w:rPr>
                <w:rFonts w:ascii="GE Inspira" w:hAnsi="GE Inspira"/>
                <w:b/>
                <w:bCs/>
                <w:color w:val="FFFFFF"/>
              </w:rPr>
              <w:t>Server Hostname</w:t>
            </w:r>
          </w:p>
        </w:tc>
        <w:tc>
          <w:tcPr>
            <w:tcW w:w="4162" w:type="dxa"/>
            <w:tcBorders>
              <w:top w:val="single" w:sz="8" w:space="0" w:color="D34817" w:themeColor="accent1"/>
              <w:left w:val="single" w:sz="8" w:space="0" w:color="FFFFFF" w:themeColor="background1"/>
              <w:bottom w:val="single" w:sz="8" w:space="0" w:color="D34817" w:themeColor="accent1"/>
              <w:right w:val="single" w:sz="8" w:space="0" w:color="D34817" w:themeColor="accent1"/>
            </w:tcBorders>
            <w:shd w:val="clear" w:color="auto" w:fill="4F81BD"/>
            <w:hideMark/>
          </w:tcPr>
          <w:p w14:paraId="2457FBBE" w14:textId="610E8620" w:rsidR="00B6040B" w:rsidRPr="003F5B2B" w:rsidRDefault="00B6040B" w:rsidP="001D1789">
            <w:pPr>
              <w:pStyle w:val="BodyText"/>
              <w:spacing w:line="276" w:lineRule="auto"/>
              <w:rPr>
                <w:rFonts w:ascii="GE Inspira" w:hAnsi="GE Inspira"/>
                <w:b/>
                <w:bCs/>
                <w:color w:val="FFFFFF"/>
              </w:rPr>
            </w:pPr>
            <w:r w:rsidRPr="003F5B2B">
              <w:rPr>
                <w:rFonts w:ascii="GE Inspira" w:hAnsi="GE Inspira"/>
                <w:b/>
                <w:bCs/>
                <w:color w:val="FFFFFF"/>
              </w:rPr>
              <w:t xml:space="preserve">Server IP </w:t>
            </w:r>
            <w:r w:rsidR="009D4B6A" w:rsidRPr="003F5B2B">
              <w:rPr>
                <w:rFonts w:ascii="GE Inspira" w:hAnsi="GE Inspira"/>
                <w:b/>
                <w:bCs/>
                <w:color w:val="FFFFFF"/>
              </w:rPr>
              <w:t>Address</w:t>
            </w:r>
          </w:p>
        </w:tc>
      </w:tr>
      <w:tr w:rsidR="00B6040B" w:rsidRPr="003F5B2B" w14:paraId="250D7B7B" w14:textId="77777777" w:rsidTr="009D4B6A">
        <w:trPr>
          <w:trHeight w:val="571"/>
        </w:trPr>
        <w:tc>
          <w:tcPr>
            <w:tcW w:w="4022" w:type="dxa"/>
            <w:tcBorders>
              <w:top w:val="single" w:sz="8" w:space="0" w:color="D34817" w:themeColor="accent1"/>
              <w:left w:val="single" w:sz="8" w:space="0" w:color="4F81BD"/>
              <w:bottom w:val="single" w:sz="8" w:space="0" w:color="D34817" w:themeColor="accent1"/>
              <w:right w:val="single" w:sz="6" w:space="0" w:color="4F81BD"/>
            </w:tcBorders>
            <w:shd w:val="clear" w:color="auto" w:fill="auto"/>
            <w:hideMark/>
          </w:tcPr>
          <w:p w14:paraId="3D52D005" w14:textId="77777777" w:rsidR="00B6040B" w:rsidRDefault="00B6040B" w:rsidP="001D1789">
            <w:pPr>
              <w:autoSpaceDE w:val="0"/>
              <w:autoSpaceDN w:val="0"/>
              <w:spacing w:after="0" w:line="240" w:lineRule="auto"/>
              <w:rPr>
                <w:rFonts w:ascii="GE Inspira" w:hAnsi="GE Inspira"/>
                <w:sz w:val="24"/>
              </w:rPr>
            </w:pPr>
            <w:r>
              <w:rPr>
                <w:rFonts w:ascii="GE Inspira" w:hAnsi="GE Inspira"/>
                <w:sz w:val="24"/>
              </w:rPr>
              <w:t>NESDQA-DP</w:t>
            </w:r>
            <w:r w:rsidR="009D4B6A">
              <w:rPr>
                <w:rFonts w:ascii="GE Inspira" w:hAnsi="GE Inspira"/>
                <w:sz w:val="24"/>
              </w:rPr>
              <w:t>2</w:t>
            </w:r>
          </w:p>
          <w:p w14:paraId="5CC89814" w14:textId="3A537504" w:rsidR="009D4B6A" w:rsidRPr="000C5C02" w:rsidRDefault="009D4B6A" w:rsidP="001D1789">
            <w:pPr>
              <w:autoSpaceDE w:val="0"/>
              <w:autoSpaceDN w:val="0"/>
              <w:spacing w:after="0" w:line="240" w:lineRule="auto"/>
              <w:rPr>
                <w:rFonts w:ascii="Arial" w:hAnsi="Arial" w:cs="Arial"/>
                <w:sz w:val="20"/>
                <w:szCs w:val="20"/>
              </w:rPr>
            </w:pPr>
          </w:p>
        </w:tc>
        <w:tc>
          <w:tcPr>
            <w:tcW w:w="4162" w:type="dxa"/>
            <w:tcBorders>
              <w:top w:val="single" w:sz="8" w:space="0" w:color="D34817" w:themeColor="accent1"/>
              <w:left w:val="single" w:sz="6" w:space="0" w:color="4F81BD"/>
              <w:bottom w:val="single" w:sz="8" w:space="0" w:color="D34817" w:themeColor="accent1"/>
              <w:right w:val="single" w:sz="8" w:space="0" w:color="4F81BD"/>
            </w:tcBorders>
            <w:shd w:val="clear" w:color="auto" w:fill="auto"/>
            <w:hideMark/>
          </w:tcPr>
          <w:p w14:paraId="43AE62C6" w14:textId="77777777" w:rsidR="00B6040B" w:rsidRDefault="00B6040B" w:rsidP="001D1789">
            <w:pPr>
              <w:autoSpaceDE w:val="0"/>
              <w:autoSpaceDN w:val="0"/>
              <w:spacing w:after="0" w:line="240" w:lineRule="auto"/>
              <w:rPr>
                <w:rFonts w:ascii="Arial" w:hAnsi="Arial" w:cs="Arial"/>
                <w:sz w:val="20"/>
                <w:szCs w:val="20"/>
              </w:rPr>
            </w:pPr>
            <w:r w:rsidRPr="00705F84">
              <w:rPr>
                <w:rFonts w:ascii="Arial" w:hAnsi="Arial" w:cs="Arial"/>
                <w:sz w:val="20"/>
                <w:szCs w:val="20"/>
              </w:rPr>
              <w:t>10.102.208.5</w:t>
            </w:r>
            <w:r w:rsidR="009D4B6A">
              <w:rPr>
                <w:rFonts w:ascii="Arial" w:hAnsi="Arial" w:cs="Arial"/>
                <w:sz w:val="20"/>
                <w:szCs w:val="20"/>
              </w:rPr>
              <w:t>8</w:t>
            </w:r>
            <w:r w:rsidRPr="003F5B2B">
              <w:rPr>
                <w:rFonts w:ascii="Arial" w:hAnsi="Arial" w:cs="Arial"/>
                <w:sz w:val="20"/>
                <w:szCs w:val="20"/>
              </w:rPr>
              <w:tab/>
            </w:r>
          </w:p>
          <w:p w14:paraId="167F19CD" w14:textId="7CCA6E0E" w:rsidR="009D4B6A" w:rsidRPr="003F5B2B" w:rsidRDefault="009D4B6A" w:rsidP="001D1789">
            <w:pPr>
              <w:autoSpaceDE w:val="0"/>
              <w:autoSpaceDN w:val="0"/>
              <w:spacing w:after="0" w:line="240" w:lineRule="auto"/>
              <w:rPr>
                <w:rFonts w:ascii="GE Inspira" w:hAnsi="GE Inspira"/>
              </w:rPr>
            </w:pPr>
          </w:p>
        </w:tc>
      </w:tr>
      <w:tr w:rsidR="009D4B6A" w:rsidRPr="003F5B2B" w14:paraId="7597D144" w14:textId="77777777" w:rsidTr="001D1789">
        <w:trPr>
          <w:trHeight w:val="571"/>
        </w:trPr>
        <w:tc>
          <w:tcPr>
            <w:tcW w:w="4022" w:type="dxa"/>
            <w:tcBorders>
              <w:top w:val="single" w:sz="8" w:space="0" w:color="D34817" w:themeColor="accent1"/>
              <w:left w:val="single" w:sz="8" w:space="0" w:color="4F81BD"/>
              <w:bottom w:val="single" w:sz="8" w:space="0" w:color="4F81BD"/>
              <w:right w:val="single" w:sz="6" w:space="0" w:color="4F81BD"/>
            </w:tcBorders>
            <w:shd w:val="clear" w:color="auto" w:fill="auto"/>
          </w:tcPr>
          <w:p w14:paraId="0DC525D0" w14:textId="2EBCDE7D" w:rsidR="009D4B6A" w:rsidRDefault="009D4B6A" w:rsidP="001D1789">
            <w:pPr>
              <w:autoSpaceDE w:val="0"/>
              <w:autoSpaceDN w:val="0"/>
              <w:spacing w:after="0" w:line="240" w:lineRule="auto"/>
              <w:rPr>
                <w:rFonts w:ascii="GE Inspira" w:hAnsi="GE Inspira"/>
                <w:sz w:val="24"/>
              </w:rPr>
            </w:pPr>
            <w:r>
              <w:rPr>
                <w:rFonts w:ascii="Arial" w:hAnsi="Arial" w:cs="Arial"/>
                <w:sz w:val="20"/>
                <w:szCs w:val="20"/>
              </w:rPr>
              <w:t>NESDQA-TP001</w:t>
            </w:r>
          </w:p>
        </w:tc>
        <w:tc>
          <w:tcPr>
            <w:tcW w:w="4162" w:type="dxa"/>
            <w:tcBorders>
              <w:top w:val="single" w:sz="8" w:space="0" w:color="D34817" w:themeColor="accent1"/>
              <w:left w:val="single" w:sz="6" w:space="0" w:color="4F81BD"/>
              <w:bottom w:val="single" w:sz="8" w:space="0" w:color="4F81BD"/>
              <w:right w:val="single" w:sz="8" w:space="0" w:color="4F81BD"/>
            </w:tcBorders>
            <w:shd w:val="clear" w:color="auto" w:fill="auto"/>
          </w:tcPr>
          <w:p w14:paraId="5F485954" w14:textId="7CED1C8C" w:rsidR="009D4B6A" w:rsidRPr="00705F84" w:rsidRDefault="009D4B6A" w:rsidP="001D1789">
            <w:pPr>
              <w:autoSpaceDE w:val="0"/>
              <w:autoSpaceDN w:val="0"/>
              <w:spacing w:after="0" w:line="240" w:lineRule="auto"/>
              <w:rPr>
                <w:rFonts w:ascii="Arial" w:hAnsi="Arial" w:cs="Arial"/>
                <w:sz w:val="20"/>
                <w:szCs w:val="20"/>
              </w:rPr>
            </w:pPr>
            <w:r>
              <w:rPr>
                <w:rFonts w:ascii="GE Inspira" w:hAnsi="GE Inspira"/>
              </w:rPr>
              <w:t>10.13.56.77</w:t>
            </w:r>
          </w:p>
        </w:tc>
      </w:tr>
    </w:tbl>
    <w:p w14:paraId="1146E565" w14:textId="77777777" w:rsidR="00B6040B" w:rsidRPr="003F5B2B" w:rsidRDefault="00B6040B" w:rsidP="00B6040B">
      <w:pPr>
        <w:rPr>
          <w:rFonts w:ascii="GE Inspira" w:hAnsi="GE Inspira"/>
        </w:rPr>
      </w:pPr>
    </w:p>
    <w:p w14:paraId="5EB9494E" w14:textId="77777777" w:rsidR="00D571CD" w:rsidRDefault="00D571CD" w:rsidP="00D21752">
      <w:pPr>
        <w:rPr>
          <w:rFonts w:ascii="GE Inspira" w:eastAsia="Times New Roman" w:hAnsi="GE Inspira" w:cs="Arial"/>
          <w:b/>
          <w:bCs/>
          <w:sz w:val="24"/>
          <w:szCs w:val="24"/>
          <w:lang w:val="en-GB" w:eastAsia="en-US"/>
        </w:rPr>
      </w:pPr>
    </w:p>
    <w:p w14:paraId="0B9781C0" w14:textId="5B800677" w:rsidR="00134921" w:rsidRPr="003F5B2B" w:rsidRDefault="00B6040B" w:rsidP="00B6040B">
      <w:pPr>
        <w:keepNext/>
        <w:numPr>
          <w:ilvl w:val="1"/>
          <w:numId w:val="0"/>
        </w:numPr>
        <w:tabs>
          <w:tab w:val="num" w:pos="720"/>
        </w:tabs>
        <w:spacing w:before="240" w:after="120" w:line="240" w:lineRule="auto"/>
        <w:jc w:val="center"/>
        <w:outlineLvl w:val="1"/>
        <w:rPr>
          <w:rFonts w:ascii="GE Inspira" w:eastAsia="Times New Roman" w:hAnsi="GE Inspira" w:cs="Arial"/>
          <w:b/>
          <w:bCs/>
          <w:sz w:val="24"/>
          <w:szCs w:val="24"/>
          <w:lang w:val="en-GB" w:eastAsia="en-US"/>
        </w:rPr>
      </w:pPr>
      <w:r>
        <w:rPr>
          <w:rFonts w:ascii="GE Inspira" w:eastAsia="Times New Roman" w:hAnsi="GE Inspira" w:cs="Arial"/>
          <w:b/>
          <w:bCs/>
          <w:sz w:val="24"/>
          <w:szCs w:val="24"/>
          <w:lang w:val="en-GB" w:eastAsia="en-US"/>
        </w:rPr>
        <w:t>10</w:t>
      </w:r>
      <w:r w:rsidR="00134921" w:rsidRPr="003F5B2B">
        <w:rPr>
          <w:rFonts w:ascii="GE Inspira" w:eastAsia="Times New Roman" w:hAnsi="GE Inspira" w:cs="Arial"/>
          <w:b/>
          <w:bCs/>
          <w:sz w:val="24"/>
          <w:szCs w:val="24"/>
          <w:lang w:val="en-GB" w:eastAsia="en-US"/>
        </w:rPr>
        <w:tab/>
      </w:r>
      <w:r w:rsidR="00701463">
        <w:rPr>
          <w:rFonts w:ascii="GE Inspira" w:eastAsia="Times New Roman" w:hAnsi="GE Inspira" w:cs="Arial"/>
          <w:b/>
          <w:bCs/>
          <w:sz w:val="24"/>
          <w:szCs w:val="24"/>
          <w:lang w:val="en-GB" w:eastAsia="en-US"/>
        </w:rPr>
        <w:t xml:space="preserve">ALM </w:t>
      </w:r>
      <w:r w:rsidR="00705F84">
        <w:rPr>
          <w:rFonts w:ascii="GE Inspira" w:eastAsia="Times New Roman" w:hAnsi="GE Inspira" w:cs="Arial"/>
          <w:b/>
          <w:bCs/>
          <w:sz w:val="24"/>
          <w:szCs w:val="24"/>
          <w:lang w:val="en-GB" w:eastAsia="en-US"/>
        </w:rPr>
        <w:t xml:space="preserve">Octane </w:t>
      </w:r>
      <w:r w:rsidR="00492BD8" w:rsidRPr="003F5B2B">
        <w:rPr>
          <w:rFonts w:ascii="GE Inspira" w:eastAsia="Times New Roman" w:hAnsi="GE Inspira" w:cs="Arial"/>
          <w:b/>
          <w:bCs/>
          <w:sz w:val="24"/>
          <w:szCs w:val="24"/>
          <w:lang w:val="en-GB" w:eastAsia="en-US"/>
        </w:rPr>
        <w:t>Application</w:t>
      </w:r>
      <w:r w:rsidR="00134921" w:rsidRPr="003F5B2B">
        <w:rPr>
          <w:rFonts w:ascii="GE Inspira" w:eastAsia="Times New Roman" w:hAnsi="GE Inspira" w:cs="Arial"/>
          <w:b/>
          <w:bCs/>
          <w:sz w:val="24"/>
          <w:szCs w:val="24"/>
          <w:lang w:val="en-GB" w:eastAsia="en-US"/>
        </w:rPr>
        <w:t xml:space="preserve"> Start-Up Procedure </w:t>
      </w:r>
    </w:p>
    <w:p w14:paraId="1B630E0E" w14:textId="084C4F82" w:rsidR="004F18D6" w:rsidRPr="003F5B2B" w:rsidRDefault="00705F84" w:rsidP="00705F84">
      <w:pPr>
        <w:rPr>
          <w:rFonts w:ascii="GE Inspira" w:eastAsia="Times New Roman" w:hAnsi="GE Inspira" w:cs="Arial"/>
          <w:bCs/>
          <w:lang w:val="en-GB" w:eastAsia="en-US"/>
        </w:rPr>
      </w:pPr>
      <w:r>
        <w:rPr>
          <w:rFonts w:ascii="GE Inspira" w:hAnsi="GE Inspira"/>
          <w:color w:val="FF0000"/>
        </w:rPr>
        <w:t>ALM Octane</w:t>
      </w:r>
      <w:r w:rsidR="00830DE1" w:rsidRPr="007C2615">
        <w:rPr>
          <w:rFonts w:ascii="GE Inspira" w:hAnsi="GE Inspira"/>
          <w:color w:val="FF0000"/>
        </w:rPr>
        <w:t xml:space="preserve"> </w:t>
      </w:r>
      <w:r w:rsidR="00F41633">
        <w:rPr>
          <w:rFonts w:ascii="GE Inspira" w:hAnsi="GE Inspira"/>
          <w:color w:val="FF0000"/>
        </w:rPr>
        <w:t xml:space="preserve">server </w:t>
      </w:r>
      <w:r w:rsidR="00830DE1" w:rsidRPr="007C2615">
        <w:rPr>
          <w:rFonts w:ascii="GE Inspira" w:hAnsi="GE Inspira"/>
          <w:color w:val="FF0000"/>
        </w:rPr>
        <w:t xml:space="preserve">reboot is </w:t>
      </w:r>
      <w:r w:rsidR="00830DE1" w:rsidRPr="006347F7">
        <w:rPr>
          <w:rFonts w:ascii="GE Inspira" w:hAnsi="GE Inspira"/>
          <w:color w:val="FF0000"/>
          <w:u w:val="single"/>
        </w:rPr>
        <w:t>only</w:t>
      </w:r>
      <w:r w:rsidR="00830DE1" w:rsidRPr="007C2615">
        <w:rPr>
          <w:rFonts w:ascii="GE Inspira" w:hAnsi="GE Inspira"/>
          <w:color w:val="FF0000"/>
        </w:rPr>
        <w:t xml:space="preserve"> required to effect new Kernel updates.</w:t>
      </w:r>
    </w:p>
    <w:p w14:paraId="6D96BA85" w14:textId="016EB3C7" w:rsidR="004F18D6" w:rsidRPr="00EB6530" w:rsidRDefault="00705F84" w:rsidP="00EB6530">
      <w:pPr>
        <w:jc w:val="center"/>
        <w:rPr>
          <w:rFonts w:ascii="GE Inspira" w:hAnsi="GE Inspira"/>
          <w:b/>
        </w:rPr>
      </w:pPr>
      <w:r>
        <w:rPr>
          <w:rFonts w:ascii="GE Inspira" w:hAnsi="GE Inspira"/>
          <w:b/>
        </w:rPr>
        <w:t>ALM Octane</w:t>
      </w:r>
      <w:r w:rsidR="00EB6530" w:rsidRPr="00EB6530">
        <w:rPr>
          <w:rFonts w:ascii="GE Inspira" w:hAnsi="GE Inspira"/>
          <w:b/>
        </w:rPr>
        <w:t xml:space="preserve"> Application Startup</w:t>
      </w:r>
    </w:p>
    <w:p w14:paraId="19E98212" w14:textId="4CD19D08" w:rsidR="00974B33" w:rsidRPr="003F5B2B" w:rsidRDefault="00974B33" w:rsidP="00974B33">
      <w:pPr>
        <w:pStyle w:val="ListParagraph"/>
        <w:numPr>
          <w:ilvl w:val="0"/>
          <w:numId w:val="10"/>
        </w:numPr>
        <w:rPr>
          <w:rFonts w:ascii="GE Inspira" w:hAnsi="GE Inspira"/>
        </w:rPr>
      </w:pPr>
      <w:r w:rsidRPr="003F5B2B">
        <w:rPr>
          <w:rFonts w:ascii="GE Inspira" w:hAnsi="GE Inspira"/>
        </w:rPr>
        <w:t>Connect to the following server</w:t>
      </w:r>
    </w:p>
    <w:tbl>
      <w:tblPr>
        <w:tblW w:w="0" w:type="auto"/>
        <w:tblInd w:w="108" w:type="dxa"/>
        <w:tblBorders>
          <w:top w:val="single" w:sz="8" w:space="0" w:color="4F81BD"/>
          <w:left w:val="single" w:sz="8" w:space="0" w:color="4F81BD"/>
          <w:bottom w:val="single" w:sz="8" w:space="0" w:color="4F81BD"/>
          <w:right w:val="single" w:sz="8" w:space="0" w:color="4F81BD"/>
          <w:insideH w:val="single" w:sz="6" w:space="0" w:color="4F81BD"/>
          <w:insideV w:val="single" w:sz="6" w:space="0" w:color="4F81BD"/>
        </w:tblBorders>
        <w:tblLook w:val="04A0" w:firstRow="1" w:lastRow="0" w:firstColumn="1" w:lastColumn="0" w:noHBand="0" w:noVBand="1"/>
      </w:tblPr>
      <w:tblGrid>
        <w:gridCol w:w="4022"/>
        <w:gridCol w:w="4162"/>
      </w:tblGrid>
      <w:tr w:rsidR="00EE5782" w:rsidRPr="003F5B2B" w14:paraId="4DC9FD22" w14:textId="77777777" w:rsidTr="00DC0CA1">
        <w:tc>
          <w:tcPr>
            <w:tcW w:w="4022" w:type="dxa"/>
            <w:tcBorders>
              <w:top w:val="single" w:sz="8" w:space="0" w:color="D34817" w:themeColor="accent1"/>
              <w:left w:val="single" w:sz="8" w:space="0" w:color="D34817" w:themeColor="accent1"/>
              <w:bottom w:val="single" w:sz="8" w:space="0" w:color="D34817" w:themeColor="accent1"/>
              <w:right w:val="single" w:sz="8" w:space="0" w:color="FFFFFF" w:themeColor="background1"/>
            </w:tcBorders>
            <w:shd w:val="clear" w:color="auto" w:fill="4F81BD"/>
            <w:hideMark/>
          </w:tcPr>
          <w:p w14:paraId="62880EE8" w14:textId="77777777" w:rsidR="00EE5782" w:rsidRPr="003F5B2B" w:rsidRDefault="00EE5782" w:rsidP="00DC0CA1">
            <w:pPr>
              <w:pStyle w:val="BodyText"/>
              <w:spacing w:line="276" w:lineRule="auto"/>
              <w:rPr>
                <w:rFonts w:ascii="GE Inspira" w:hAnsi="GE Inspira"/>
                <w:b/>
                <w:bCs/>
                <w:color w:val="FFFFFF"/>
              </w:rPr>
            </w:pPr>
            <w:r w:rsidRPr="003F5B2B">
              <w:rPr>
                <w:rFonts w:ascii="GE Inspira" w:hAnsi="GE Inspira"/>
                <w:b/>
                <w:bCs/>
                <w:color w:val="FFFFFF"/>
              </w:rPr>
              <w:t>Server Hostname</w:t>
            </w:r>
          </w:p>
        </w:tc>
        <w:tc>
          <w:tcPr>
            <w:tcW w:w="4162" w:type="dxa"/>
            <w:tcBorders>
              <w:top w:val="single" w:sz="8" w:space="0" w:color="D34817" w:themeColor="accent1"/>
              <w:left w:val="single" w:sz="8" w:space="0" w:color="FFFFFF" w:themeColor="background1"/>
              <w:bottom w:val="single" w:sz="8" w:space="0" w:color="D34817" w:themeColor="accent1"/>
              <w:right w:val="single" w:sz="8" w:space="0" w:color="D34817" w:themeColor="accent1"/>
            </w:tcBorders>
            <w:shd w:val="clear" w:color="auto" w:fill="4F81BD"/>
            <w:hideMark/>
          </w:tcPr>
          <w:p w14:paraId="18B0B2D9" w14:textId="77777777" w:rsidR="00EE5782" w:rsidRPr="003F5B2B" w:rsidRDefault="00EE5782" w:rsidP="00DC0CA1">
            <w:pPr>
              <w:pStyle w:val="BodyText"/>
              <w:spacing w:line="276" w:lineRule="auto"/>
              <w:rPr>
                <w:rFonts w:ascii="GE Inspira" w:hAnsi="GE Inspira"/>
                <w:b/>
                <w:bCs/>
                <w:color w:val="FFFFFF"/>
              </w:rPr>
            </w:pPr>
            <w:r w:rsidRPr="003F5B2B">
              <w:rPr>
                <w:rFonts w:ascii="GE Inspira" w:hAnsi="GE Inspira"/>
                <w:b/>
                <w:bCs/>
                <w:color w:val="FFFFFF"/>
              </w:rPr>
              <w:t>Server IP Adress</w:t>
            </w:r>
          </w:p>
        </w:tc>
      </w:tr>
      <w:tr w:rsidR="00EE5782" w:rsidRPr="003F5B2B" w14:paraId="4302D705" w14:textId="77777777" w:rsidTr="00DC0CA1">
        <w:trPr>
          <w:trHeight w:val="571"/>
        </w:trPr>
        <w:tc>
          <w:tcPr>
            <w:tcW w:w="4022" w:type="dxa"/>
            <w:tcBorders>
              <w:top w:val="single" w:sz="8" w:space="0" w:color="D34817" w:themeColor="accent1"/>
              <w:left w:val="single" w:sz="8" w:space="0" w:color="4F81BD"/>
              <w:bottom w:val="single" w:sz="8" w:space="0" w:color="4F81BD"/>
              <w:right w:val="single" w:sz="6" w:space="0" w:color="4F81BD"/>
            </w:tcBorders>
            <w:shd w:val="clear" w:color="auto" w:fill="auto"/>
            <w:hideMark/>
          </w:tcPr>
          <w:p w14:paraId="7A81084B" w14:textId="56ACAECF" w:rsidR="00EE5782" w:rsidRPr="000C5C02" w:rsidRDefault="00705F84" w:rsidP="00705F84">
            <w:pPr>
              <w:autoSpaceDE w:val="0"/>
              <w:autoSpaceDN w:val="0"/>
              <w:spacing w:after="0" w:line="240" w:lineRule="auto"/>
              <w:rPr>
                <w:rFonts w:ascii="Arial" w:hAnsi="Arial" w:cs="Arial"/>
                <w:sz w:val="20"/>
                <w:szCs w:val="20"/>
              </w:rPr>
            </w:pPr>
            <w:r>
              <w:rPr>
                <w:rFonts w:ascii="GE Inspira" w:hAnsi="GE Inspira"/>
                <w:sz w:val="24"/>
              </w:rPr>
              <w:t>NESDQA-DP3</w:t>
            </w:r>
          </w:p>
        </w:tc>
        <w:tc>
          <w:tcPr>
            <w:tcW w:w="4162" w:type="dxa"/>
            <w:tcBorders>
              <w:top w:val="single" w:sz="8" w:space="0" w:color="D34817" w:themeColor="accent1"/>
              <w:left w:val="single" w:sz="6" w:space="0" w:color="4F81BD"/>
              <w:bottom w:val="single" w:sz="8" w:space="0" w:color="4F81BD"/>
              <w:right w:val="single" w:sz="8" w:space="0" w:color="4F81BD"/>
            </w:tcBorders>
            <w:shd w:val="clear" w:color="auto" w:fill="auto"/>
            <w:hideMark/>
          </w:tcPr>
          <w:p w14:paraId="72E7D5D2" w14:textId="0B3A9D64" w:rsidR="00EE5782" w:rsidRPr="003F5B2B" w:rsidRDefault="00705F84" w:rsidP="00705F84">
            <w:pPr>
              <w:autoSpaceDE w:val="0"/>
              <w:autoSpaceDN w:val="0"/>
              <w:spacing w:after="0" w:line="240" w:lineRule="auto"/>
              <w:rPr>
                <w:rFonts w:ascii="GE Inspira" w:hAnsi="GE Inspira"/>
              </w:rPr>
            </w:pPr>
            <w:r w:rsidRPr="00705F84">
              <w:rPr>
                <w:rFonts w:ascii="Arial" w:hAnsi="Arial" w:cs="Arial"/>
                <w:sz w:val="20"/>
                <w:szCs w:val="20"/>
              </w:rPr>
              <w:t>10.102.208.59</w:t>
            </w:r>
            <w:r w:rsidR="00EE5782" w:rsidRPr="003F5B2B">
              <w:rPr>
                <w:rFonts w:ascii="Arial" w:hAnsi="Arial" w:cs="Arial"/>
                <w:sz w:val="20"/>
                <w:szCs w:val="20"/>
              </w:rPr>
              <w:tab/>
            </w:r>
          </w:p>
        </w:tc>
      </w:tr>
    </w:tbl>
    <w:p w14:paraId="644C85F5" w14:textId="77777777" w:rsidR="00974B33" w:rsidRPr="003F5B2B" w:rsidRDefault="00974B33" w:rsidP="00974B33">
      <w:pPr>
        <w:rPr>
          <w:rFonts w:ascii="GE Inspira" w:hAnsi="GE Inspira"/>
        </w:rPr>
      </w:pPr>
    </w:p>
    <w:p w14:paraId="66BBF6AC" w14:textId="0327BB3E" w:rsidR="00974B33" w:rsidRPr="003F5B2B" w:rsidRDefault="00974B33" w:rsidP="00974B33">
      <w:pPr>
        <w:pStyle w:val="ListParagraph"/>
        <w:numPr>
          <w:ilvl w:val="0"/>
          <w:numId w:val="10"/>
        </w:numPr>
        <w:rPr>
          <w:rFonts w:ascii="GE Inspira" w:hAnsi="GE Inspira"/>
        </w:rPr>
      </w:pPr>
      <w:r w:rsidRPr="003F5B2B">
        <w:rPr>
          <w:rFonts w:ascii="GE Inspira" w:hAnsi="GE Inspira"/>
        </w:rPr>
        <w:t xml:space="preserve">Start the </w:t>
      </w:r>
      <w:r w:rsidR="00773A51">
        <w:rPr>
          <w:rFonts w:ascii="GE Inspira" w:hAnsi="GE Inspira"/>
        </w:rPr>
        <w:t>ALM Octane</w:t>
      </w:r>
      <w:r w:rsidRPr="003F5B2B">
        <w:rPr>
          <w:rFonts w:ascii="GE Inspira" w:hAnsi="GE Inspira"/>
        </w:rPr>
        <w:t xml:space="preserve"> application service on the above server by running the following command through CMD:</w:t>
      </w:r>
    </w:p>
    <w:p w14:paraId="53F30930" w14:textId="77777777" w:rsidR="00974B33" w:rsidRPr="003F5B2B" w:rsidRDefault="00974B33" w:rsidP="00974B33">
      <w:pPr>
        <w:pStyle w:val="ListParagraph"/>
        <w:rPr>
          <w:rFonts w:ascii="GE Inspira" w:hAnsi="GE Inspira"/>
        </w:rPr>
      </w:pPr>
    </w:p>
    <w:p w14:paraId="2DB45513" w14:textId="049A344E" w:rsidR="00974B33" w:rsidRPr="003F5B2B" w:rsidRDefault="00974B33" w:rsidP="000029A2">
      <w:pPr>
        <w:pStyle w:val="ListParagraph"/>
        <w:numPr>
          <w:ilvl w:val="0"/>
          <w:numId w:val="3"/>
        </w:numPr>
        <w:rPr>
          <w:rFonts w:ascii="Courier New" w:hAnsi="Courier New" w:cs="Courier New"/>
          <w:i/>
          <w:iCs/>
        </w:rPr>
      </w:pPr>
      <w:r w:rsidRPr="003F5B2B">
        <w:rPr>
          <w:rFonts w:ascii="Courier New" w:hAnsi="Courier New" w:cs="Courier New"/>
          <w:i/>
          <w:iCs/>
        </w:rPr>
        <w:t xml:space="preserve"> </w:t>
      </w:r>
      <w:r w:rsidR="000029A2" w:rsidRPr="00841896">
        <w:rPr>
          <w:rFonts w:ascii="GE Inspira" w:hAnsi="GE Inspira"/>
        </w:rPr>
        <w:t xml:space="preserve">systemctl start </w:t>
      </w:r>
      <w:r w:rsidR="00773A51">
        <w:rPr>
          <w:rFonts w:ascii="GE Inspira" w:hAnsi="GE Inspira"/>
        </w:rPr>
        <w:t>octane</w:t>
      </w:r>
    </w:p>
    <w:p w14:paraId="313F78A0" w14:textId="77777777" w:rsidR="00974B33" w:rsidRPr="003F5B2B" w:rsidRDefault="00974B33" w:rsidP="00974B33">
      <w:pPr>
        <w:pStyle w:val="ListParagraph"/>
        <w:rPr>
          <w:rFonts w:ascii="Courier New" w:hAnsi="Courier New" w:cs="Courier New"/>
          <w:i/>
          <w:iCs/>
        </w:rPr>
      </w:pPr>
    </w:p>
    <w:p w14:paraId="6B035209" w14:textId="1CF6EF63" w:rsidR="00974B33" w:rsidRPr="003F5B2B" w:rsidRDefault="009D4B6A" w:rsidP="00974B33">
      <w:pPr>
        <w:pStyle w:val="ListParagraph"/>
        <w:rPr>
          <w:rFonts w:ascii="Courier New" w:hAnsi="Courier New" w:cs="Courier New"/>
          <w:i/>
          <w:iCs/>
        </w:rPr>
      </w:pPr>
      <w:r>
        <w:rPr>
          <w:noProof/>
        </w:rPr>
        <w:drawing>
          <wp:inline distT="0" distB="0" distL="0" distR="0" wp14:anchorId="484A64C2" wp14:editId="052C9A52">
            <wp:extent cx="5278120" cy="8883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8120" cy="888365"/>
                    </a:xfrm>
                    <a:prstGeom prst="rect">
                      <a:avLst/>
                    </a:prstGeom>
                  </pic:spPr>
                </pic:pic>
              </a:graphicData>
            </a:graphic>
          </wp:inline>
        </w:drawing>
      </w:r>
    </w:p>
    <w:p w14:paraId="796F2125" w14:textId="77777777" w:rsidR="00974B33" w:rsidRPr="003F5B2B" w:rsidRDefault="00974B33" w:rsidP="00974B33">
      <w:pPr>
        <w:pStyle w:val="ListParagraph"/>
        <w:rPr>
          <w:rFonts w:ascii="GE Inspira" w:hAnsi="GE Inspira"/>
          <w:sz w:val="16"/>
          <w:szCs w:val="16"/>
        </w:rPr>
      </w:pPr>
      <w:r w:rsidRPr="003F5B2B">
        <w:rPr>
          <w:rFonts w:ascii="GE Inspira" w:hAnsi="GE Inspira"/>
          <w:sz w:val="16"/>
          <w:szCs w:val="16"/>
        </w:rPr>
        <w:t>Screenshot showing the results of application started successfully</w:t>
      </w:r>
    </w:p>
    <w:p w14:paraId="37578EA4" w14:textId="77777777" w:rsidR="00974B33" w:rsidRPr="003F5B2B" w:rsidRDefault="00974B33" w:rsidP="00974B33">
      <w:pPr>
        <w:pStyle w:val="ListParagraph"/>
        <w:rPr>
          <w:rFonts w:ascii="Courier New" w:hAnsi="Courier New" w:cs="Courier New"/>
          <w:i/>
          <w:iCs/>
        </w:rPr>
      </w:pPr>
    </w:p>
    <w:p w14:paraId="3507E958" w14:textId="77777777" w:rsidR="00974B33" w:rsidRPr="003F5B2B" w:rsidRDefault="00974B33" w:rsidP="00974B33">
      <w:pPr>
        <w:rPr>
          <w:rFonts w:ascii="GE Inspira" w:hAnsi="GE Inspira"/>
        </w:rPr>
      </w:pPr>
    </w:p>
    <w:p w14:paraId="0B8F9E8D" w14:textId="2A3606FD" w:rsidR="00974B33" w:rsidRDefault="00974B33" w:rsidP="00974B33">
      <w:pPr>
        <w:pStyle w:val="ListParagraph"/>
        <w:numPr>
          <w:ilvl w:val="0"/>
          <w:numId w:val="10"/>
        </w:numPr>
        <w:rPr>
          <w:rFonts w:ascii="GE Inspira" w:hAnsi="GE Inspira"/>
        </w:rPr>
      </w:pPr>
      <w:r w:rsidRPr="003F5B2B">
        <w:rPr>
          <w:rFonts w:ascii="GE Inspira" w:hAnsi="GE Inspira"/>
        </w:rPr>
        <w:t>Confirm that the Gain Application Server is up by running the following command on the above-mentioned server.</w:t>
      </w:r>
    </w:p>
    <w:p w14:paraId="75B6E0F6" w14:textId="78E614B2" w:rsidR="00841896" w:rsidRDefault="00841896" w:rsidP="00841896">
      <w:pPr>
        <w:pStyle w:val="ListParagraph"/>
        <w:rPr>
          <w:rFonts w:ascii="GE Inspira" w:hAnsi="GE Inspira"/>
        </w:rPr>
      </w:pPr>
    </w:p>
    <w:p w14:paraId="2DB4E57B" w14:textId="77777777" w:rsidR="00841896" w:rsidRDefault="00841896" w:rsidP="00841896">
      <w:pPr>
        <w:pStyle w:val="ListParagraph"/>
        <w:rPr>
          <w:rFonts w:ascii="GE Inspira" w:hAnsi="GE Inspira"/>
        </w:rPr>
      </w:pPr>
    </w:p>
    <w:p w14:paraId="4EFCC2F9" w14:textId="5A32A71F" w:rsidR="000029A2" w:rsidRPr="000029A2" w:rsidRDefault="000029A2" w:rsidP="000029A2">
      <w:pPr>
        <w:pStyle w:val="ListParagraph"/>
        <w:numPr>
          <w:ilvl w:val="0"/>
          <w:numId w:val="3"/>
        </w:numPr>
        <w:rPr>
          <w:rFonts w:ascii="GE Inspira" w:hAnsi="GE Inspira"/>
        </w:rPr>
      </w:pPr>
      <w:r>
        <w:rPr>
          <w:rFonts w:ascii="GE Inspira" w:hAnsi="GE Inspira"/>
        </w:rPr>
        <w:t xml:space="preserve">Systemctl status </w:t>
      </w:r>
      <w:r w:rsidR="00773A51">
        <w:rPr>
          <w:rFonts w:ascii="GE Inspira" w:hAnsi="GE Inspira"/>
        </w:rPr>
        <w:t>octane</w:t>
      </w:r>
    </w:p>
    <w:p w14:paraId="4D7A61A4" w14:textId="3F105DE2" w:rsidR="00974B33" w:rsidRPr="000029A2" w:rsidRDefault="00773A51" w:rsidP="000029A2">
      <w:pPr>
        <w:ind w:left="720"/>
        <w:rPr>
          <w:rFonts w:ascii="Courier New" w:hAnsi="Courier New" w:cs="Courier New"/>
          <w:i/>
          <w:iCs/>
        </w:rPr>
      </w:pPr>
      <w:r>
        <w:rPr>
          <w:noProof/>
        </w:rPr>
        <w:drawing>
          <wp:inline distT="0" distB="0" distL="0" distR="0" wp14:anchorId="71EE868F" wp14:editId="56078A4C">
            <wp:extent cx="5278120" cy="724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8120" cy="724535"/>
                    </a:xfrm>
                    <a:prstGeom prst="rect">
                      <a:avLst/>
                    </a:prstGeom>
                  </pic:spPr>
                </pic:pic>
              </a:graphicData>
            </a:graphic>
          </wp:inline>
        </w:drawing>
      </w:r>
    </w:p>
    <w:p w14:paraId="6B00BFB2" w14:textId="77777777" w:rsidR="00974B33" w:rsidRPr="003F5B2B" w:rsidRDefault="00974B33" w:rsidP="00974B33">
      <w:pPr>
        <w:pStyle w:val="ListParagraph"/>
        <w:rPr>
          <w:rFonts w:ascii="GE Inspira" w:hAnsi="GE Inspira"/>
          <w:sz w:val="16"/>
          <w:szCs w:val="16"/>
        </w:rPr>
      </w:pPr>
      <w:r w:rsidRPr="003F5B2B">
        <w:rPr>
          <w:rFonts w:ascii="GE Inspira" w:hAnsi="GE Inspira"/>
          <w:sz w:val="16"/>
          <w:szCs w:val="16"/>
        </w:rPr>
        <w:t>Screenshot showing the results of application running successfully</w:t>
      </w:r>
    </w:p>
    <w:p w14:paraId="7D73D996" w14:textId="77777777" w:rsidR="00974B33" w:rsidRPr="00974B33" w:rsidRDefault="00974B33" w:rsidP="00974B33">
      <w:pPr>
        <w:rPr>
          <w:rFonts w:ascii="GE Inspira" w:hAnsi="GE Inspira"/>
        </w:rPr>
      </w:pPr>
    </w:p>
    <w:p w14:paraId="61D05922" w14:textId="594397B2" w:rsidR="00EB6530" w:rsidRDefault="00EB6530" w:rsidP="00EB6530">
      <w:pPr>
        <w:rPr>
          <w:rFonts w:ascii="GE Inspira" w:hAnsi="GE Inspira"/>
          <w:b/>
        </w:rPr>
      </w:pPr>
    </w:p>
    <w:p w14:paraId="10A4CA6F" w14:textId="676DADF2" w:rsidR="00CC177F" w:rsidRDefault="00CC177F" w:rsidP="00CC177F">
      <w:pPr>
        <w:pStyle w:val="ListParagraph"/>
        <w:ind w:left="1800"/>
        <w:rPr>
          <w:rFonts w:ascii="GE Inspira" w:hAnsi="GE Inspira"/>
        </w:rPr>
      </w:pPr>
    </w:p>
    <w:p w14:paraId="75B70835" w14:textId="32EB18CA" w:rsidR="00CC177F" w:rsidRPr="00CC177F" w:rsidRDefault="00CC177F" w:rsidP="00CC177F">
      <w:pPr>
        <w:pStyle w:val="ListParagraph"/>
        <w:ind w:left="1800"/>
        <w:jc w:val="center"/>
        <w:rPr>
          <w:rFonts w:ascii="GE Inspira" w:hAnsi="GE Inspira"/>
          <w:b/>
        </w:rPr>
      </w:pPr>
      <w:r w:rsidRPr="00CC177F">
        <w:rPr>
          <w:rFonts w:ascii="GE Inspira" w:hAnsi="GE Inspira"/>
          <w:b/>
        </w:rPr>
        <w:t>END</w:t>
      </w:r>
    </w:p>
    <w:p w14:paraId="68EABBC2" w14:textId="78EED56D" w:rsidR="44CD932A" w:rsidRDefault="44CD932A" w:rsidP="36733B3B">
      <w:r w:rsidRPr="003F5B2B">
        <w:t xml:space="preserve">Once the document is complete, please log a call to </w:t>
      </w:r>
      <w:hyperlink r:id="rId24">
        <w:r w:rsidRPr="003F5B2B">
          <w:rPr>
            <w:rStyle w:val="Hyperlink"/>
          </w:rPr>
          <w:t>dca.support@vodacom.co.za</w:t>
        </w:r>
      </w:hyperlink>
      <w:r w:rsidRPr="003F5B2B">
        <w:t xml:space="preserve"> for the team to automate your workflow.</w:t>
      </w:r>
    </w:p>
    <w:p w14:paraId="1031E1D6" w14:textId="77777777" w:rsidR="36733B3B" w:rsidRDefault="36733B3B" w:rsidP="36733B3B"/>
    <w:p w14:paraId="64B198D8" w14:textId="77777777" w:rsidR="00D21752" w:rsidRDefault="00D21752" w:rsidP="00D21752"/>
    <w:p w14:paraId="0C4188F6" w14:textId="77777777" w:rsidR="007C5D3B" w:rsidRPr="00D21752" w:rsidRDefault="007C5D3B" w:rsidP="00D21752"/>
    <w:sectPr w:rsidR="007C5D3B" w:rsidRPr="00D21752" w:rsidSect="00FA18A1">
      <w:headerReference w:type="default" r:id="rId25"/>
      <w:footerReference w:type="default" r:id="rId26"/>
      <w:pgSz w:w="11906" w:h="16838" w:code="9"/>
      <w:pgMar w:top="90" w:right="1797" w:bottom="1440" w:left="1797" w:header="270" w:footer="16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361A48" w14:textId="77777777" w:rsidR="00274CFF" w:rsidRDefault="00274CFF">
      <w:r>
        <w:separator/>
      </w:r>
    </w:p>
  </w:endnote>
  <w:endnote w:type="continuationSeparator" w:id="0">
    <w:p w14:paraId="47FEBEFB" w14:textId="77777777" w:rsidR="00274CFF" w:rsidRDefault="00274C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Rockwell Condensed">
    <w:panose1 w:val="020606030504050201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GE Inspira">
    <w:altName w:val="Calibri"/>
    <w:charset w:val="00"/>
    <w:family w:val="swiss"/>
    <w:pitch w:val="variable"/>
    <w:sig w:usb0="00000001"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A6680F" w14:textId="6E300A2C" w:rsidR="008117AA" w:rsidRDefault="008117AA">
    <w:pPr>
      <w:pStyle w:val="Footer"/>
    </w:pPr>
    <w:r>
      <w:rPr>
        <w:noProof/>
        <w:lang w:val="en-US" w:eastAsia="en-US"/>
      </w:rPr>
      <mc:AlternateContent>
        <mc:Choice Requires="wps">
          <w:drawing>
            <wp:anchor distT="0" distB="0" distL="114300" distR="114300" simplePos="0" relativeHeight="251665408" behindDoc="0" locked="0" layoutInCell="0" allowOverlap="1" wp14:anchorId="44032D39" wp14:editId="4EDC611C">
              <wp:simplePos x="0" y="0"/>
              <wp:positionH relativeFrom="page">
                <wp:posOffset>0</wp:posOffset>
              </wp:positionH>
              <wp:positionV relativeFrom="page">
                <wp:posOffset>10228580</wp:posOffset>
              </wp:positionV>
              <wp:extent cx="7560310" cy="273050"/>
              <wp:effectExtent l="0" t="0" r="0" b="12700"/>
              <wp:wrapNone/>
              <wp:docPr id="22" name="MSIPCM950744d9a8f79eed6ea8eb68" descr="{&quot;HashCode&quot;:-169957423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292DD37" w14:textId="3D4185B1" w:rsidR="008117AA" w:rsidRPr="000F59B4" w:rsidRDefault="000F59B4" w:rsidP="000F59B4">
                          <w:pPr>
                            <w:spacing w:after="0"/>
                            <w:rPr>
                              <w:rFonts w:ascii="Calibri" w:hAnsi="Calibri" w:cs="Calibri"/>
                              <w:color w:val="000000"/>
                              <w:sz w:val="14"/>
                            </w:rPr>
                          </w:pPr>
                          <w:r w:rsidRPr="000F59B4">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44032D39" id="_x0000_t202" coordsize="21600,21600" o:spt="202" path="m,l,21600r21600,l21600,xe">
              <v:stroke joinstyle="miter"/>
              <v:path gradientshapeok="t" o:connecttype="rect"/>
            </v:shapetype>
            <v:shape id="MSIPCM950744d9a8f79eed6ea8eb68" o:spid="_x0000_s1028" type="#_x0000_t202" alt="{&quot;HashCode&quot;:-1699574231,&quot;Height&quot;:841.0,&quot;Width&quot;:595.0,&quot;Placement&quot;:&quot;Footer&quot;,&quot;Index&quot;:&quot;Primary&quot;,&quot;Section&quot;:1,&quot;Top&quot;:0.0,&quot;Left&quot;:0.0}" style="position:absolute;margin-left:0;margin-top:805.4pt;width:595.3pt;height:21.5pt;z-index:25166540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" o:allowincell="f" filled="f" stroked="f" strokeweight=".5pt">
              <v:textbox inset="20pt,0,,0">
                <w:txbxContent>
                  <w:p w14:paraId="7292DD37" w14:textId="3D4185B1" w:rsidR="008117AA" w:rsidRPr="000F59B4" w:rsidRDefault="000F59B4" w:rsidP="000F59B4">
                    <w:pPr>
                      <w:spacing w:after="0"/>
                      <w:rPr>
                        <w:rFonts w:ascii="Calibri" w:hAnsi="Calibri" w:cs="Calibri"/>
                        <w:color w:val="000000"/>
                        <w:sz w:val="14"/>
                      </w:rPr>
                    </w:pPr>
                    <w:r w:rsidRPr="000F59B4">
                      <w:rPr>
                        <w:rFonts w:ascii="Calibri" w:hAnsi="Calibri" w:cs="Calibri"/>
                        <w:color w:val="000000"/>
                        <w:sz w:val="14"/>
                      </w:rPr>
                      <w:t>C2 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BEAF4E" w14:textId="77777777" w:rsidR="007F505B" w:rsidRDefault="007F505B">
    <w:pPr>
      <w:pStyle w:val="Footer"/>
    </w:pPr>
    <w:r>
      <w:rPr>
        <w:noProof/>
        <w:lang w:val="en-US" w:eastAsia="en-US"/>
      </w:rPr>
      <mc:AlternateContent>
        <mc:Choice Requires="wps">
          <w:drawing>
            <wp:anchor distT="0" distB="0" distL="114300" distR="114300" simplePos="0" relativeHeight="251653120" behindDoc="0" locked="0" layoutInCell="0" allowOverlap="1" wp14:anchorId="1A0947DA" wp14:editId="48253490">
              <wp:simplePos x="0" y="0"/>
              <wp:positionH relativeFrom="page">
                <wp:align>left</wp:align>
              </wp:positionH>
              <wp:positionV relativeFrom="page">
                <wp:align>bottom</wp:align>
              </wp:positionV>
              <wp:extent cx="7772400" cy="464185"/>
              <wp:effectExtent l="0" t="0" r="0" b="12065"/>
              <wp:wrapNone/>
              <wp:docPr id="9" name="MSIPCM61354c588153be2ce56ef728" descr="{&quot;HashCode&quot;:560427879,&quot;Height&quot;:9999999.0,&quot;Width&quot;:9999999.0,&quot;Placement&quot;:&quot;Footer&quot;,&quot;Index&quot;:&quot;FirstPage&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464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C291E2" w14:textId="0D397754" w:rsidR="007F505B" w:rsidRPr="00A407B8" w:rsidRDefault="007F505B" w:rsidP="00A407B8">
                          <w:pPr>
                            <w:spacing w:after="0"/>
                            <w:rPr>
                              <w:rFonts w:ascii="Calibri" w:hAnsi="Calibri" w:cs="Calibri"/>
                              <w:color w:val="000000"/>
                              <w:sz w:val="14"/>
                            </w:rPr>
                          </w:pPr>
                        </w:p>
                      </w:txbxContent>
                    </wps:txbx>
                    <wps:bodyPr rot="0" vert="horz" wrap="square" lIns="254000" tIns="0" rIns="9144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1A0947DA" id="_x0000_t202" coordsize="21600,21600" o:spt="202" path="m,l,21600r21600,l21600,xe">
              <v:stroke joinstyle="miter"/>
              <v:path gradientshapeok="t" o:connecttype="rect"/>
            </v:shapetype>
            <v:shape id="MSIPCM61354c588153be2ce56ef728" o:spid="_x0000_s1029" type="#_x0000_t202" alt="{&quot;HashCode&quot;:560427879,&quot;Height&quot;:9999999.0,&quot;Width&quot;:9999999.0,&quot;Placement&quot;:&quot;Footer&quot;,&quot;Index&quot;:&quot;FirstPage&quot;,&quot;Section&quot;:1,&quot;Top&quot;:0.0,&quot;Left&quot;:0.0}" style="position:absolute;margin-left:0;margin-top:0;width:612pt;height:36.55pt;z-index:251653120;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" o:allowincell="f" filled="f" stroked="f">
              <v:textbox inset="20pt,0,,0">
                <w:txbxContent>
                  <w:p w14:paraId="7BC291E2" w14:textId="0D397754" w:rsidR="007F505B" w:rsidRPr="00A407B8" w:rsidRDefault="007F505B" w:rsidP="00A407B8">
                    <w:pPr>
                      <w:spacing w:after="0"/>
                      <w:rPr>
                        <w:rFonts w:ascii="Calibri" w:hAnsi="Calibri" w:cs="Calibri"/>
                        <w:color w:val="000000"/>
                        <w:sz w:val="14"/>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7561592"/>
      <w:docPartObj>
        <w:docPartGallery w:val="Page Numbers (Bottom of Page)"/>
        <w:docPartUnique/>
      </w:docPartObj>
    </w:sdtPr>
    <w:sdtEndPr>
      <w:rPr>
        <w:noProof/>
      </w:rPr>
    </w:sdtEndPr>
    <w:sdtContent>
      <w:p w14:paraId="5A1E77BC" w14:textId="5A160960" w:rsidR="007C01A9" w:rsidRDefault="007C01A9">
        <w:pPr>
          <w:pStyle w:val="Footer"/>
          <w:jc w:val="center"/>
        </w:pPr>
        <w:r>
          <w:rPr>
            <w:noProof/>
            <w:lang w:val="en-US" w:eastAsia="en-US"/>
          </w:rPr>
          <mc:AlternateContent>
            <mc:Choice Requires="wps">
              <w:drawing>
                <wp:anchor distT="0" distB="0" distL="114300" distR="114300" simplePos="0" relativeHeight="251676671" behindDoc="0" locked="0" layoutInCell="0" allowOverlap="1" wp14:anchorId="53A8A6ED" wp14:editId="671DC547">
                  <wp:simplePos x="0" y="0"/>
                  <wp:positionH relativeFrom="page">
                    <wp:posOffset>0</wp:posOffset>
                  </wp:positionH>
                  <wp:positionV relativeFrom="page">
                    <wp:posOffset>10228580</wp:posOffset>
                  </wp:positionV>
                  <wp:extent cx="7560310" cy="273050"/>
                  <wp:effectExtent l="0" t="0" r="0" b="12700"/>
                  <wp:wrapNone/>
                  <wp:docPr id="31" name="MSIPCM13324903a6266206bc3d27b8" descr="{&quot;HashCode&quot;:-1699574231,&quot;Height&quot;:841.0,&quot;Width&quot;:595.0,&quot;Placement&quot;:&quot;Foot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EDA2CF" w14:textId="0C1440B9" w:rsidR="007C01A9" w:rsidRPr="000F59B4" w:rsidRDefault="000F59B4" w:rsidP="000F59B4">
                              <w:pPr>
                                <w:spacing w:after="0"/>
                                <w:rPr>
                                  <w:rFonts w:ascii="Calibri" w:hAnsi="Calibri" w:cs="Calibri"/>
                                  <w:color w:val="000000"/>
                                  <w:sz w:val="14"/>
                                </w:rPr>
                              </w:pPr>
                              <w:r w:rsidRPr="000F59B4">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3A8A6ED" id="_x0000_t202" coordsize="21600,21600" o:spt="202" path="m,l,21600r21600,l21600,xe">
                  <v:stroke joinstyle="miter"/>
                  <v:path gradientshapeok="t" o:connecttype="rect"/>
                </v:shapetype>
                <v:shape id="MSIPCM13324903a6266206bc3d27b8" o:spid="_x0000_s1030" type="#_x0000_t202" alt="{&quot;HashCode&quot;:-1699574231,&quot;Height&quot;:841.0,&quot;Width&quot;:595.0,&quot;Placement&quot;:&quot;Footer&quot;,&quot;Index&quot;:&quot;Primary&quot;,&quot;Section&quot;:2,&quot;Top&quot;:0.0,&quot;Left&quot;:0.0}" style="position:absolute;left:0;text-align:left;margin-left:0;margin-top:805.4pt;width:595.3pt;height:21.5pt;z-index:251676671;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" o:allowincell="f" filled="f" stroked="f" strokeweight=".5pt">
                  <v:textbox inset="20pt,0,,0">
                    <w:txbxContent>
                      <w:p w14:paraId="3BEDA2CF" w14:textId="0C1440B9" w:rsidR="007C01A9" w:rsidRPr="000F59B4" w:rsidRDefault="000F59B4" w:rsidP="000F59B4">
                        <w:pPr>
                          <w:spacing w:after="0"/>
                          <w:rPr>
                            <w:rFonts w:ascii="Calibri" w:hAnsi="Calibri" w:cs="Calibri"/>
                            <w:color w:val="000000"/>
                            <w:sz w:val="14"/>
                          </w:rPr>
                        </w:pPr>
                        <w:r w:rsidRPr="000F59B4">
                          <w:rPr>
                            <w:rFonts w:ascii="Calibri" w:hAnsi="Calibri" w:cs="Calibri"/>
                            <w:color w:val="000000"/>
                            <w:sz w:val="14"/>
                          </w:rPr>
                          <w:t>C2 General</w:t>
                        </w:r>
                      </w:p>
                    </w:txbxContent>
                  </v:textbox>
                  <w10:wrap anchorx="page" anchory="page"/>
                </v:shape>
              </w:pict>
            </mc:Fallback>
          </mc:AlternateContent>
        </w:r>
        <w:r>
          <w:fldChar w:fldCharType="begin"/>
        </w:r>
        <w:r>
          <w:instrText xml:space="preserve"> PAGE   \* MERGEFORMAT </w:instrText>
        </w:r>
        <w:r>
          <w:fldChar w:fldCharType="separate"/>
        </w:r>
        <w:r w:rsidR="00B2403D">
          <w:rPr>
            <w:noProof/>
          </w:rPr>
          <w:t>11</w:t>
        </w:r>
        <w:r>
          <w:rPr>
            <w:noProof/>
          </w:rPr>
          <w:fldChar w:fldCharType="end"/>
        </w:r>
      </w:p>
    </w:sdtContent>
  </w:sdt>
  <w:p w14:paraId="05C4E8A3" w14:textId="63735205" w:rsidR="00A346DB" w:rsidRDefault="00A346DB" w:rsidP="007D011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EC9F0D" w14:textId="77777777" w:rsidR="00274CFF" w:rsidRDefault="00274CFF">
      <w:r>
        <w:separator/>
      </w:r>
    </w:p>
  </w:footnote>
  <w:footnote w:type="continuationSeparator" w:id="0">
    <w:p w14:paraId="5BEC0A12" w14:textId="77777777" w:rsidR="00274CFF" w:rsidRDefault="00274C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583068" w14:textId="2F256525" w:rsidR="00A346DB" w:rsidRDefault="00FA18A1" w:rsidP="003D7455">
    <w:pPr>
      <w:pStyle w:val="Header"/>
      <w:jc w:val="right"/>
    </w:pPr>
    <w:r w:rsidRPr="00CB0979">
      <w:rPr>
        <w:noProof/>
        <w:sz w:val="20"/>
        <w:szCs w:val="20"/>
        <w:lang w:val="en-US" w:eastAsia="en-US"/>
      </w:rPr>
      <w:drawing>
        <wp:anchor distT="0" distB="0" distL="114300" distR="114300" simplePos="0" relativeHeight="251661312" behindDoc="0" locked="0" layoutInCell="1" allowOverlap="1" wp14:anchorId="48A61B00" wp14:editId="1FA6E160">
          <wp:simplePos x="0" y="0"/>
          <wp:positionH relativeFrom="margin">
            <wp:align>left</wp:align>
          </wp:positionH>
          <wp:positionV relativeFrom="paragraph">
            <wp:posOffset>108403</wp:posOffset>
          </wp:positionV>
          <wp:extent cx="1964690" cy="353695"/>
          <wp:effectExtent l="0" t="0" r="0" b="8255"/>
          <wp:wrapSquare wrapText="bothSides"/>
          <wp:docPr id="24" name="Picture 1" descr="Description: Description: Head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Heading imag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64690" cy="353695"/>
                  </a:xfrm>
                  <a:prstGeom prst="rect">
                    <a:avLst/>
                  </a:prstGeom>
                  <a:noFill/>
                  <a:ln>
                    <a:noFill/>
                  </a:ln>
                </pic:spPr>
              </pic:pic>
            </a:graphicData>
          </a:graphic>
        </wp:anchor>
      </w:drawing>
    </w:r>
  </w:p>
  <w:p w14:paraId="7A45D8B9" w14:textId="77777777" w:rsidR="00A346DB" w:rsidRDefault="00A346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11AD1A" w14:textId="0F87F302" w:rsidR="00FA18A1" w:rsidRDefault="00FA18A1">
    <w:pPr>
      <w:pStyle w:val="Header"/>
    </w:pPr>
    <w:r w:rsidRPr="00CB0979">
      <w:rPr>
        <w:noProof/>
        <w:sz w:val="20"/>
        <w:szCs w:val="20"/>
        <w:lang w:val="en-US" w:eastAsia="en-US"/>
      </w:rPr>
      <w:drawing>
        <wp:anchor distT="0" distB="0" distL="114300" distR="114300" simplePos="0" relativeHeight="251657216" behindDoc="0" locked="0" layoutInCell="1" allowOverlap="1" wp14:anchorId="6D82580F" wp14:editId="3C792A77">
          <wp:simplePos x="0" y="0"/>
          <wp:positionH relativeFrom="column">
            <wp:posOffset>0</wp:posOffset>
          </wp:positionH>
          <wp:positionV relativeFrom="paragraph">
            <wp:posOffset>282575</wp:posOffset>
          </wp:positionV>
          <wp:extent cx="1964690" cy="353695"/>
          <wp:effectExtent l="0" t="0" r="0" b="8255"/>
          <wp:wrapSquare wrapText="bothSides"/>
          <wp:docPr id="19" name="Picture 1" descr="Description: Description: Head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Heading imag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64690" cy="353695"/>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D86218" w14:textId="689D5AB4" w:rsidR="00A346DB" w:rsidRDefault="00FA18A1">
    <w:pPr>
      <w:pStyle w:val="Header"/>
    </w:pPr>
    <w:r w:rsidRPr="00CB0979">
      <w:rPr>
        <w:noProof/>
        <w:sz w:val="20"/>
        <w:szCs w:val="20"/>
        <w:lang w:val="en-US" w:eastAsia="en-US"/>
      </w:rPr>
      <w:drawing>
        <wp:anchor distT="0" distB="0" distL="114300" distR="114300" simplePos="0" relativeHeight="251666431" behindDoc="0" locked="0" layoutInCell="1" allowOverlap="1" wp14:anchorId="77AD970F" wp14:editId="4727193C">
          <wp:simplePos x="0" y="0"/>
          <wp:positionH relativeFrom="margin">
            <wp:posOffset>-543832</wp:posOffset>
          </wp:positionH>
          <wp:positionV relativeFrom="paragraph">
            <wp:posOffset>65405</wp:posOffset>
          </wp:positionV>
          <wp:extent cx="1964690" cy="353695"/>
          <wp:effectExtent l="0" t="0" r="0" b="8255"/>
          <wp:wrapSquare wrapText="bothSides"/>
          <wp:docPr id="20" name="Picture 1" descr="Description: Description: Head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Heading imag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64690" cy="353695"/>
                  </a:xfrm>
                  <a:prstGeom prst="rect">
                    <a:avLst/>
                  </a:prstGeom>
                  <a:noFill/>
                  <a:ln>
                    <a:noFill/>
                  </a:ln>
                </pic:spPr>
              </pic:pic>
            </a:graphicData>
          </a:graphic>
        </wp:anchor>
      </w:drawing>
    </w:r>
  </w:p>
  <w:p w14:paraId="773807E9" w14:textId="77777777" w:rsidR="00A346DB" w:rsidRDefault="00A346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B4940"/>
    <w:multiLevelType w:val="multilevel"/>
    <w:tmpl w:val="1154426E"/>
    <w:lvl w:ilvl="0">
      <w:start w:val="1"/>
      <w:numFmt w:val="decimal"/>
      <w:lvlText w:val="%1."/>
      <w:lvlJc w:val="left"/>
      <w:pPr>
        <w:tabs>
          <w:tab w:val="num" w:pos="432"/>
        </w:tabs>
        <w:ind w:left="432" w:hanging="432"/>
      </w:pPr>
      <w:rPr>
        <w:b w:val="0"/>
      </w:rPr>
    </w:lvl>
    <w:lvl w:ilvl="1">
      <w:start w:val="1"/>
      <w:numFmt w:val="decimal"/>
      <w:lvlText w:val="%1.%2"/>
      <w:lvlJc w:val="left"/>
      <w:pPr>
        <w:tabs>
          <w:tab w:val="num" w:pos="718"/>
        </w:tabs>
        <w:ind w:left="718"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rPr>
        <w:b w:val="0"/>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C0729D0"/>
    <w:multiLevelType w:val="hybridMultilevel"/>
    <w:tmpl w:val="1CC65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55FCA"/>
    <w:multiLevelType w:val="multilevel"/>
    <w:tmpl w:val="2D440B8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38E6FFE"/>
    <w:multiLevelType w:val="multilevel"/>
    <w:tmpl w:val="1154426E"/>
    <w:lvl w:ilvl="0">
      <w:start w:val="1"/>
      <w:numFmt w:val="decimal"/>
      <w:lvlText w:val="%1."/>
      <w:lvlJc w:val="left"/>
      <w:pPr>
        <w:tabs>
          <w:tab w:val="num" w:pos="432"/>
        </w:tabs>
        <w:ind w:left="432" w:hanging="432"/>
      </w:pPr>
      <w:rPr>
        <w:b w:val="0"/>
      </w:rPr>
    </w:lvl>
    <w:lvl w:ilvl="1">
      <w:start w:val="1"/>
      <w:numFmt w:val="decimal"/>
      <w:lvlText w:val="%1.%2"/>
      <w:lvlJc w:val="left"/>
      <w:pPr>
        <w:tabs>
          <w:tab w:val="num" w:pos="718"/>
        </w:tabs>
        <w:ind w:left="718"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rPr>
        <w:b w:val="0"/>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21DD44E2"/>
    <w:multiLevelType w:val="hybridMultilevel"/>
    <w:tmpl w:val="17906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1235AA"/>
    <w:multiLevelType w:val="hybridMultilevel"/>
    <w:tmpl w:val="9AC61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4B7257"/>
    <w:multiLevelType w:val="hybridMultilevel"/>
    <w:tmpl w:val="767CDA6A"/>
    <w:lvl w:ilvl="0" w:tplc="2B6643E2">
      <w:start w:val="1"/>
      <w:numFmt w:val="decimal"/>
      <w:pStyle w:val="Style2"/>
      <w:lvlText w:val="4.%1"/>
      <w:lvlJc w:val="left"/>
      <w:pPr>
        <w:ind w:left="1800" w:hanging="360"/>
      </w:pPr>
      <w:rPr>
        <w:rFonts w:ascii="Arial" w:hAnsi="Arial" w:hint="default"/>
        <w:b w:val="0"/>
        <w:i w:val="0"/>
        <w:sz w:val="24"/>
      </w:r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7" w15:restartNumberingAfterBreak="0">
    <w:nsid w:val="45A46F40"/>
    <w:multiLevelType w:val="hybridMultilevel"/>
    <w:tmpl w:val="FA52B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D13FCD"/>
    <w:multiLevelType w:val="hybridMultilevel"/>
    <w:tmpl w:val="17906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9F0AE8"/>
    <w:multiLevelType w:val="multilevel"/>
    <w:tmpl w:val="36F8291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E6B1E8F"/>
    <w:multiLevelType w:val="hybridMultilevel"/>
    <w:tmpl w:val="2FC85234"/>
    <w:lvl w:ilvl="0" w:tplc="B22279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6391033"/>
    <w:multiLevelType w:val="hybridMultilevel"/>
    <w:tmpl w:val="C3B472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C51749"/>
    <w:multiLevelType w:val="multilevel"/>
    <w:tmpl w:val="B756F27E"/>
    <w:lvl w:ilvl="0">
      <w:start w:val="1"/>
      <w:numFmt w:val="decimal"/>
      <w:pStyle w:val="Heading1"/>
      <w:lvlText w:val="%1"/>
      <w:lvlJc w:val="left"/>
      <w:pPr>
        <w:tabs>
          <w:tab w:val="num" w:pos="432"/>
        </w:tabs>
        <w:ind w:left="432" w:hanging="432"/>
      </w:pPr>
      <w:rPr>
        <w:b/>
      </w:rPr>
    </w:lvl>
    <w:lvl w:ilvl="1">
      <w:start w:val="1"/>
      <w:numFmt w:val="decimal"/>
      <w:lvlText w:val="%1.%2"/>
      <w:lvlJc w:val="left"/>
      <w:pPr>
        <w:tabs>
          <w:tab w:val="num" w:pos="718"/>
        </w:tabs>
        <w:ind w:left="718"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rPr>
        <w:b w:val="0"/>
      </w:r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5B365F95"/>
    <w:multiLevelType w:val="hybridMultilevel"/>
    <w:tmpl w:val="5522918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0B1F49"/>
    <w:multiLevelType w:val="multilevel"/>
    <w:tmpl w:val="DA847242"/>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560" w:hanging="1440"/>
      </w:pPr>
      <w:rPr>
        <w:rFonts w:hint="default"/>
      </w:rPr>
    </w:lvl>
  </w:abstractNum>
  <w:abstractNum w:abstractNumId="15" w15:restartNumberingAfterBreak="0">
    <w:nsid w:val="65D27119"/>
    <w:multiLevelType w:val="multilevel"/>
    <w:tmpl w:val="1728A440"/>
    <w:lvl w:ilvl="0">
      <w:start w:val="10"/>
      <w:numFmt w:val="decimal"/>
      <w:lvlText w:val="%1"/>
      <w:lvlJc w:val="left"/>
      <w:pPr>
        <w:ind w:left="1335" w:hanging="1335"/>
      </w:pPr>
      <w:rPr>
        <w:rFonts w:ascii="Arial" w:hAnsi="Arial" w:cs="Arial" w:hint="default"/>
        <w:sz w:val="20"/>
      </w:rPr>
    </w:lvl>
    <w:lvl w:ilvl="1">
      <w:start w:val="115"/>
      <w:numFmt w:val="decimal"/>
      <w:lvlText w:val="%1.%2"/>
      <w:lvlJc w:val="left"/>
      <w:pPr>
        <w:ind w:left="1335" w:hanging="1335"/>
      </w:pPr>
      <w:rPr>
        <w:rFonts w:ascii="Arial" w:hAnsi="Arial" w:cs="Arial" w:hint="default"/>
        <w:sz w:val="20"/>
      </w:rPr>
    </w:lvl>
    <w:lvl w:ilvl="2">
      <w:start w:val="243"/>
      <w:numFmt w:val="decimal"/>
      <w:lvlText w:val="%1.%2.%3"/>
      <w:lvlJc w:val="left"/>
      <w:pPr>
        <w:ind w:left="1335" w:hanging="1335"/>
      </w:pPr>
      <w:rPr>
        <w:rFonts w:ascii="Arial" w:hAnsi="Arial" w:cs="Arial" w:hint="default"/>
        <w:sz w:val="20"/>
      </w:rPr>
    </w:lvl>
    <w:lvl w:ilvl="3">
      <w:start w:val="213"/>
      <w:numFmt w:val="decimal"/>
      <w:lvlText w:val="%1.%2.%3.%4"/>
      <w:lvlJc w:val="left"/>
      <w:pPr>
        <w:ind w:left="1335" w:hanging="1335"/>
      </w:pPr>
      <w:rPr>
        <w:rFonts w:ascii="Arial" w:hAnsi="Arial" w:cs="Arial" w:hint="default"/>
        <w:sz w:val="20"/>
      </w:rPr>
    </w:lvl>
    <w:lvl w:ilvl="4">
      <w:start w:val="1"/>
      <w:numFmt w:val="decimal"/>
      <w:lvlText w:val="%1.%2.%3.%4.%5"/>
      <w:lvlJc w:val="left"/>
      <w:pPr>
        <w:ind w:left="1335" w:hanging="1335"/>
      </w:pPr>
      <w:rPr>
        <w:rFonts w:ascii="Arial" w:hAnsi="Arial" w:cs="Arial" w:hint="default"/>
        <w:sz w:val="20"/>
      </w:rPr>
    </w:lvl>
    <w:lvl w:ilvl="5">
      <w:start w:val="1"/>
      <w:numFmt w:val="decimal"/>
      <w:lvlText w:val="%1.%2.%3.%4.%5.%6"/>
      <w:lvlJc w:val="left"/>
      <w:pPr>
        <w:ind w:left="1335" w:hanging="1335"/>
      </w:pPr>
      <w:rPr>
        <w:rFonts w:ascii="Arial" w:hAnsi="Arial" w:cs="Arial" w:hint="default"/>
        <w:sz w:val="20"/>
      </w:rPr>
    </w:lvl>
    <w:lvl w:ilvl="6">
      <w:start w:val="1"/>
      <w:numFmt w:val="decimal"/>
      <w:lvlText w:val="%1.%2.%3.%4.%5.%6.%7"/>
      <w:lvlJc w:val="left"/>
      <w:pPr>
        <w:ind w:left="1440" w:hanging="1440"/>
      </w:pPr>
      <w:rPr>
        <w:rFonts w:ascii="Arial" w:hAnsi="Arial" w:cs="Arial" w:hint="default"/>
        <w:sz w:val="20"/>
      </w:rPr>
    </w:lvl>
    <w:lvl w:ilvl="7">
      <w:start w:val="1"/>
      <w:numFmt w:val="decimal"/>
      <w:lvlText w:val="%1.%2.%3.%4.%5.%6.%7.%8"/>
      <w:lvlJc w:val="left"/>
      <w:pPr>
        <w:ind w:left="1440" w:hanging="1440"/>
      </w:pPr>
      <w:rPr>
        <w:rFonts w:ascii="Arial" w:hAnsi="Arial" w:cs="Arial" w:hint="default"/>
        <w:sz w:val="20"/>
      </w:rPr>
    </w:lvl>
    <w:lvl w:ilvl="8">
      <w:start w:val="1"/>
      <w:numFmt w:val="decimal"/>
      <w:lvlText w:val="%1.%2.%3.%4.%5.%6.%7.%8.%9"/>
      <w:lvlJc w:val="left"/>
      <w:pPr>
        <w:ind w:left="1800" w:hanging="1800"/>
      </w:pPr>
      <w:rPr>
        <w:rFonts w:ascii="Arial" w:hAnsi="Arial" w:cs="Arial" w:hint="default"/>
        <w:sz w:val="20"/>
      </w:rPr>
    </w:lvl>
  </w:abstractNum>
  <w:abstractNum w:abstractNumId="16" w15:restartNumberingAfterBreak="0">
    <w:nsid w:val="6726647C"/>
    <w:multiLevelType w:val="multilevel"/>
    <w:tmpl w:val="1154426E"/>
    <w:lvl w:ilvl="0">
      <w:start w:val="1"/>
      <w:numFmt w:val="decimal"/>
      <w:lvlText w:val="%1."/>
      <w:lvlJc w:val="left"/>
      <w:pPr>
        <w:tabs>
          <w:tab w:val="num" w:pos="432"/>
        </w:tabs>
        <w:ind w:left="432" w:hanging="432"/>
      </w:pPr>
      <w:rPr>
        <w:b w:val="0"/>
      </w:rPr>
    </w:lvl>
    <w:lvl w:ilvl="1">
      <w:start w:val="1"/>
      <w:numFmt w:val="decimal"/>
      <w:lvlText w:val="%1.%2"/>
      <w:lvlJc w:val="left"/>
      <w:pPr>
        <w:tabs>
          <w:tab w:val="num" w:pos="718"/>
        </w:tabs>
        <w:ind w:left="718"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rPr>
        <w:b w:val="0"/>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69DA2552"/>
    <w:multiLevelType w:val="hybridMultilevel"/>
    <w:tmpl w:val="7F3495CA"/>
    <w:lvl w:ilvl="0" w:tplc="C96E0162">
      <w:start w:val="10"/>
      <w:numFmt w:val="bullet"/>
      <w:lvlText w:val=""/>
      <w:lvlJc w:val="left"/>
      <w:pPr>
        <w:ind w:left="1800" w:hanging="360"/>
      </w:pPr>
      <w:rPr>
        <w:rFonts w:ascii="Symbol" w:eastAsia="Calibri" w:hAnsi="Symbol" w:cs="Courier New"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8" w15:restartNumberingAfterBreak="0">
    <w:nsid w:val="7057116F"/>
    <w:multiLevelType w:val="multilevel"/>
    <w:tmpl w:val="A6DE3BD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9" w15:restartNumberingAfterBreak="0">
    <w:nsid w:val="767C548B"/>
    <w:multiLevelType w:val="multilevel"/>
    <w:tmpl w:val="1154426E"/>
    <w:lvl w:ilvl="0">
      <w:start w:val="1"/>
      <w:numFmt w:val="decimal"/>
      <w:lvlText w:val="%1."/>
      <w:lvlJc w:val="left"/>
      <w:pPr>
        <w:tabs>
          <w:tab w:val="num" w:pos="432"/>
        </w:tabs>
        <w:ind w:left="432" w:hanging="432"/>
      </w:pPr>
      <w:rPr>
        <w:b w:val="0"/>
      </w:rPr>
    </w:lvl>
    <w:lvl w:ilvl="1">
      <w:start w:val="1"/>
      <w:numFmt w:val="decimal"/>
      <w:lvlText w:val="%1.%2"/>
      <w:lvlJc w:val="left"/>
      <w:pPr>
        <w:tabs>
          <w:tab w:val="num" w:pos="718"/>
        </w:tabs>
        <w:ind w:left="718"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rPr>
        <w:b w:val="0"/>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7CEB07C1"/>
    <w:multiLevelType w:val="hybridMultilevel"/>
    <w:tmpl w:val="7DA4845A"/>
    <w:lvl w:ilvl="0" w:tplc="37066600">
      <w:start w:val="10"/>
      <w:numFmt w:val="bullet"/>
      <w:lvlText w:val=""/>
      <w:lvlJc w:val="left"/>
      <w:pPr>
        <w:ind w:left="1080" w:hanging="360"/>
      </w:pPr>
      <w:rPr>
        <w:rFonts w:ascii="Symbol" w:eastAsiaTheme="minorEastAsia" w:hAnsi="Symbol" w:cs="Courier New"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6"/>
  </w:num>
  <w:num w:numId="3">
    <w:abstractNumId w:val="17"/>
  </w:num>
  <w:num w:numId="4">
    <w:abstractNumId w:val="3"/>
  </w:num>
  <w:num w:numId="5">
    <w:abstractNumId w:val="19"/>
  </w:num>
  <w:num w:numId="6">
    <w:abstractNumId w:val="16"/>
  </w:num>
  <w:num w:numId="7">
    <w:abstractNumId w:val="0"/>
  </w:num>
  <w:num w:numId="8">
    <w:abstractNumId w:val="18"/>
  </w:num>
  <w:num w:numId="9">
    <w:abstractNumId w:val="4"/>
  </w:num>
  <w:num w:numId="10">
    <w:abstractNumId w:val="8"/>
  </w:num>
  <w:num w:numId="11">
    <w:abstractNumId w:val="13"/>
  </w:num>
  <w:num w:numId="12">
    <w:abstractNumId w:val="1"/>
  </w:num>
  <w:num w:numId="13">
    <w:abstractNumId w:val="15"/>
  </w:num>
  <w:num w:numId="14">
    <w:abstractNumId w:val="14"/>
  </w:num>
  <w:num w:numId="15">
    <w:abstractNumId w:val="9"/>
  </w:num>
  <w:num w:numId="16">
    <w:abstractNumId w:val="2"/>
  </w:num>
  <w:num w:numId="17">
    <w:abstractNumId w:val="20"/>
  </w:num>
  <w:num w:numId="18">
    <w:abstractNumId w:val="10"/>
  </w:num>
  <w:num w:numId="19">
    <w:abstractNumId w:val="11"/>
  </w:num>
  <w:num w:numId="20">
    <w:abstractNumId w:val="5"/>
  </w:num>
  <w:num w:numId="21">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activeWritingStyle w:appName="MSWord" w:lang="en-ZA" w:vendorID="64" w:dllVersion="0" w:nlCheck="1" w:checkStyle="0"/>
  <w:activeWritingStyle w:appName="MSWord" w:lang="en-GB" w:vendorID="64" w:dllVersion="0"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631"/>
    <w:rsid w:val="000002EC"/>
    <w:rsid w:val="000029A2"/>
    <w:rsid w:val="000041CB"/>
    <w:rsid w:val="00004F10"/>
    <w:rsid w:val="00005DFA"/>
    <w:rsid w:val="0000613B"/>
    <w:rsid w:val="000111BB"/>
    <w:rsid w:val="00011E35"/>
    <w:rsid w:val="00013028"/>
    <w:rsid w:val="00013432"/>
    <w:rsid w:val="000202C0"/>
    <w:rsid w:val="00020704"/>
    <w:rsid w:val="00020C77"/>
    <w:rsid w:val="0002100D"/>
    <w:rsid w:val="00021CB7"/>
    <w:rsid w:val="0002233C"/>
    <w:rsid w:val="00022405"/>
    <w:rsid w:val="00022B3B"/>
    <w:rsid w:val="00023AF2"/>
    <w:rsid w:val="00025E88"/>
    <w:rsid w:val="00026596"/>
    <w:rsid w:val="00026FEA"/>
    <w:rsid w:val="00030958"/>
    <w:rsid w:val="00031AB6"/>
    <w:rsid w:val="00035DE3"/>
    <w:rsid w:val="00037765"/>
    <w:rsid w:val="0004074C"/>
    <w:rsid w:val="00042B79"/>
    <w:rsid w:val="00046F70"/>
    <w:rsid w:val="0004741C"/>
    <w:rsid w:val="00047BAA"/>
    <w:rsid w:val="0005733D"/>
    <w:rsid w:val="00057F23"/>
    <w:rsid w:val="000602DE"/>
    <w:rsid w:val="000611CA"/>
    <w:rsid w:val="0006157D"/>
    <w:rsid w:val="00062246"/>
    <w:rsid w:val="00062BBF"/>
    <w:rsid w:val="00070D20"/>
    <w:rsid w:val="00071CE0"/>
    <w:rsid w:val="00072B1B"/>
    <w:rsid w:val="00075627"/>
    <w:rsid w:val="00076400"/>
    <w:rsid w:val="000770CA"/>
    <w:rsid w:val="000811E4"/>
    <w:rsid w:val="00084A62"/>
    <w:rsid w:val="00084AB5"/>
    <w:rsid w:val="00091FA3"/>
    <w:rsid w:val="00092EE9"/>
    <w:rsid w:val="00093762"/>
    <w:rsid w:val="00093BB4"/>
    <w:rsid w:val="000A2B1F"/>
    <w:rsid w:val="000A3E89"/>
    <w:rsid w:val="000A6453"/>
    <w:rsid w:val="000A6B1E"/>
    <w:rsid w:val="000A75C4"/>
    <w:rsid w:val="000B2D2C"/>
    <w:rsid w:val="000B3958"/>
    <w:rsid w:val="000B6AB6"/>
    <w:rsid w:val="000B7141"/>
    <w:rsid w:val="000C0646"/>
    <w:rsid w:val="000C131D"/>
    <w:rsid w:val="000C2DFA"/>
    <w:rsid w:val="000C37A5"/>
    <w:rsid w:val="000C5C02"/>
    <w:rsid w:val="000C762D"/>
    <w:rsid w:val="000C785F"/>
    <w:rsid w:val="000D154E"/>
    <w:rsid w:val="000D2954"/>
    <w:rsid w:val="000D3505"/>
    <w:rsid w:val="000D6415"/>
    <w:rsid w:val="000E36E6"/>
    <w:rsid w:val="000E6E0F"/>
    <w:rsid w:val="000E7E16"/>
    <w:rsid w:val="000F3177"/>
    <w:rsid w:val="000F482F"/>
    <w:rsid w:val="000F59B4"/>
    <w:rsid w:val="00101180"/>
    <w:rsid w:val="00103052"/>
    <w:rsid w:val="00106193"/>
    <w:rsid w:val="00111B59"/>
    <w:rsid w:val="0011363C"/>
    <w:rsid w:val="00113F54"/>
    <w:rsid w:val="00116A27"/>
    <w:rsid w:val="001204AD"/>
    <w:rsid w:val="00122775"/>
    <w:rsid w:val="0012286D"/>
    <w:rsid w:val="001260ED"/>
    <w:rsid w:val="00126B32"/>
    <w:rsid w:val="001270DC"/>
    <w:rsid w:val="00133ADD"/>
    <w:rsid w:val="00134921"/>
    <w:rsid w:val="001355E2"/>
    <w:rsid w:val="00135E18"/>
    <w:rsid w:val="00136D38"/>
    <w:rsid w:val="00137512"/>
    <w:rsid w:val="0014045B"/>
    <w:rsid w:val="00143C97"/>
    <w:rsid w:val="00147AB3"/>
    <w:rsid w:val="00150786"/>
    <w:rsid w:val="00151A7E"/>
    <w:rsid w:val="00153FBB"/>
    <w:rsid w:val="00157351"/>
    <w:rsid w:val="0016176B"/>
    <w:rsid w:val="00161E98"/>
    <w:rsid w:val="00163D97"/>
    <w:rsid w:val="001667E9"/>
    <w:rsid w:val="00170F68"/>
    <w:rsid w:val="001735BC"/>
    <w:rsid w:val="001740A3"/>
    <w:rsid w:val="001748D1"/>
    <w:rsid w:val="0017580D"/>
    <w:rsid w:val="00175862"/>
    <w:rsid w:val="0018107D"/>
    <w:rsid w:val="00181E64"/>
    <w:rsid w:val="0018677D"/>
    <w:rsid w:val="001873AA"/>
    <w:rsid w:val="001874DE"/>
    <w:rsid w:val="00192326"/>
    <w:rsid w:val="00197388"/>
    <w:rsid w:val="001A1C45"/>
    <w:rsid w:val="001A3287"/>
    <w:rsid w:val="001A4078"/>
    <w:rsid w:val="001A5C17"/>
    <w:rsid w:val="001A7293"/>
    <w:rsid w:val="001B023C"/>
    <w:rsid w:val="001B0E14"/>
    <w:rsid w:val="001B3AA3"/>
    <w:rsid w:val="001B506C"/>
    <w:rsid w:val="001B51BC"/>
    <w:rsid w:val="001B54FC"/>
    <w:rsid w:val="001C5549"/>
    <w:rsid w:val="001C586A"/>
    <w:rsid w:val="001D277A"/>
    <w:rsid w:val="001D426C"/>
    <w:rsid w:val="001D533A"/>
    <w:rsid w:val="001D5710"/>
    <w:rsid w:val="001D5CAB"/>
    <w:rsid w:val="001D688A"/>
    <w:rsid w:val="001E1BB2"/>
    <w:rsid w:val="001E36CE"/>
    <w:rsid w:val="001E4185"/>
    <w:rsid w:val="001E68EB"/>
    <w:rsid w:val="001E6E4C"/>
    <w:rsid w:val="001E74FA"/>
    <w:rsid w:val="001E7C14"/>
    <w:rsid w:val="001F3727"/>
    <w:rsid w:val="001F7942"/>
    <w:rsid w:val="002014BE"/>
    <w:rsid w:val="00203300"/>
    <w:rsid w:val="00207A3A"/>
    <w:rsid w:val="00210542"/>
    <w:rsid w:val="00214188"/>
    <w:rsid w:val="00214D55"/>
    <w:rsid w:val="002177B9"/>
    <w:rsid w:val="0022204C"/>
    <w:rsid w:val="00224892"/>
    <w:rsid w:val="00224D2D"/>
    <w:rsid w:val="00226ADE"/>
    <w:rsid w:val="00227F8C"/>
    <w:rsid w:val="00230FC5"/>
    <w:rsid w:val="002367F2"/>
    <w:rsid w:val="00236C62"/>
    <w:rsid w:val="00240D84"/>
    <w:rsid w:val="00247205"/>
    <w:rsid w:val="00247A1B"/>
    <w:rsid w:val="00250CD0"/>
    <w:rsid w:val="00250EC4"/>
    <w:rsid w:val="00251867"/>
    <w:rsid w:val="0025230F"/>
    <w:rsid w:val="0025389E"/>
    <w:rsid w:val="00262B88"/>
    <w:rsid w:val="00264B85"/>
    <w:rsid w:val="00264BC2"/>
    <w:rsid w:val="00270053"/>
    <w:rsid w:val="00270F97"/>
    <w:rsid w:val="00270FCB"/>
    <w:rsid w:val="002714EF"/>
    <w:rsid w:val="0027227F"/>
    <w:rsid w:val="002738FB"/>
    <w:rsid w:val="00274CFF"/>
    <w:rsid w:val="00274F03"/>
    <w:rsid w:val="00281F3F"/>
    <w:rsid w:val="002822CB"/>
    <w:rsid w:val="002832E2"/>
    <w:rsid w:val="00283380"/>
    <w:rsid w:val="0028683E"/>
    <w:rsid w:val="00286AD3"/>
    <w:rsid w:val="0028757B"/>
    <w:rsid w:val="002910AC"/>
    <w:rsid w:val="00291449"/>
    <w:rsid w:val="00291805"/>
    <w:rsid w:val="00292E14"/>
    <w:rsid w:val="002937E6"/>
    <w:rsid w:val="00294ECB"/>
    <w:rsid w:val="00297683"/>
    <w:rsid w:val="002A6218"/>
    <w:rsid w:val="002B1EDC"/>
    <w:rsid w:val="002B4799"/>
    <w:rsid w:val="002B4EA5"/>
    <w:rsid w:val="002C2505"/>
    <w:rsid w:val="002C44D9"/>
    <w:rsid w:val="002C4EA4"/>
    <w:rsid w:val="002C6FD2"/>
    <w:rsid w:val="002C7B2A"/>
    <w:rsid w:val="002D0739"/>
    <w:rsid w:val="002D09C9"/>
    <w:rsid w:val="002D24EA"/>
    <w:rsid w:val="002D78B7"/>
    <w:rsid w:val="002D7BED"/>
    <w:rsid w:val="002E1E06"/>
    <w:rsid w:val="002E2D6B"/>
    <w:rsid w:val="002E3AD8"/>
    <w:rsid w:val="002F0C99"/>
    <w:rsid w:val="002F4ACA"/>
    <w:rsid w:val="002F7CF4"/>
    <w:rsid w:val="00301338"/>
    <w:rsid w:val="0030301A"/>
    <w:rsid w:val="003043CC"/>
    <w:rsid w:val="00304CC3"/>
    <w:rsid w:val="00307CBB"/>
    <w:rsid w:val="003163E1"/>
    <w:rsid w:val="00317992"/>
    <w:rsid w:val="003236DF"/>
    <w:rsid w:val="00323F91"/>
    <w:rsid w:val="00326643"/>
    <w:rsid w:val="003342AF"/>
    <w:rsid w:val="00336AA2"/>
    <w:rsid w:val="00340AEC"/>
    <w:rsid w:val="00343E37"/>
    <w:rsid w:val="00345897"/>
    <w:rsid w:val="00352EB6"/>
    <w:rsid w:val="00363A94"/>
    <w:rsid w:val="00366B31"/>
    <w:rsid w:val="00377C15"/>
    <w:rsid w:val="003816EF"/>
    <w:rsid w:val="003934C9"/>
    <w:rsid w:val="003A03B6"/>
    <w:rsid w:val="003A0639"/>
    <w:rsid w:val="003A25DD"/>
    <w:rsid w:val="003A27DC"/>
    <w:rsid w:val="003A51A9"/>
    <w:rsid w:val="003A5356"/>
    <w:rsid w:val="003A565B"/>
    <w:rsid w:val="003A5C16"/>
    <w:rsid w:val="003A6B9D"/>
    <w:rsid w:val="003B1494"/>
    <w:rsid w:val="003B3077"/>
    <w:rsid w:val="003B3427"/>
    <w:rsid w:val="003B60AC"/>
    <w:rsid w:val="003B6565"/>
    <w:rsid w:val="003B7AB2"/>
    <w:rsid w:val="003B7F62"/>
    <w:rsid w:val="003C07B2"/>
    <w:rsid w:val="003C3434"/>
    <w:rsid w:val="003D0366"/>
    <w:rsid w:val="003D12BE"/>
    <w:rsid w:val="003D1ED5"/>
    <w:rsid w:val="003D2B57"/>
    <w:rsid w:val="003D3ABB"/>
    <w:rsid w:val="003D7455"/>
    <w:rsid w:val="003E55FC"/>
    <w:rsid w:val="003E7D61"/>
    <w:rsid w:val="003F1740"/>
    <w:rsid w:val="003F2341"/>
    <w:rsid w:val="003F508A"/>
    <w:rsid w:val="003F5B2B"/>
    <w:rsid w:val="003F742B"/>
    <w:rsid w:val="003F7BA9"/>
    <w:rsid w:val="004008C2"/>
    <w:rsid w:val="004117A6"/>
    <w:rsid w:val="004133F7"/>
    <w:rsid w:val="004138E6"/>
    <w:rsid w:val="00421810"/>
    <w:rsid w:val="004231C1"/>
    <w:rsid w:val="00425EFD"/>
    <w:rsid w:val="00432604"/>
    <w:rsid w:val="00432A3D"/>
    <w:rsid w:val="00433747"/>
    <w:rsid w:val="00434547"/>
    <w:rsid w:val="00435BD8"/>
    <w:rsid w:val="00435CEE"/>
    <w:rsid w:val="00436182"/>
    <w:rsid w:val="00440D48"/>
    <w:rsid w:val="00442681"/>
    <w:rsid w:val="0044464A"/>
    <w:rsid w:val="00444815"/>
    <w:rsid w:val="00445947"/>
    <w:rsid w:val="00445A1E"/>
    <w:rsid w:val="00447893"/>
    <w:rsid w:val="00453EDA"/>
    <w:rsid w:val="00457980"/>
    <w:rsid w:val="004616E5"/>
    <w:rsid w:val="004646FB"/>
    <w:rsid w:val="00466853"/>
    <w:rsid w:val="00466DFB"/>
    <w:rsid w:val="00467C75"/>
    <w:rsid w:val="0047137A"/>
    <w:rsid w:val="00472154"/>
    <w:rsid w:val="00474833"/>
    <w:rsid w:val="00487239"/>
    <w:rsid w:val="0048796F"/>
    <w:rsid w:val="00492BD8"/>
    <w:rsid w:val="0049554A"/>
    <w:rsid w:val="00495B77"/>
    <w:rsid w:val="0049772D"/>
    <w:rsid w:val="004A12D8"/>
    <w:rsid w:val="004A3B04"/>
    <w:rsid w:val="004A4534"/>
    <w:rsid w:val="004A59DF"/>
    <w:rsid w:val="004A7DBC"/>
    <w:rsid w:val="004B40CB"/>
    <w:rsid w:val="004B4656"/>
    <w:rsid w:val="004B691C"/>
    <w:rsid w:val="004B6CA5"/>
    <w:rsid w:val="004B76A4"/>
    <w:rsid w:val="004C0E46"/>
    <w:rsid w:val="004C3CF4"/>
    <w:rsid w:val="004C66C8"/>
    <w:rsid w:val="004C6F52"/>
    <w:rsid w:val="004C7EC2"/>
    <w:rsid w:val="004D316F"/>
    <w:rsid w:val="004D3E5F"/>
    <w:rsid w:val="004D4D74"/>
    <w:rsid w:val="004E5F45"/>
    <w:rsid w:val="004F18D6"/>
    <w:rsid w:val="004F19B8"/>
    <w:rsid w:val="004F2F92"/>
    <w:rsid w:val="004F3A11"/>
    <w:rsid w:val="004F4DB0"/>
    <w:rsid w:val="004F776B"/>
    <w:rsid w:val="00502B8C"/>
    <w:rsid w:val="00502FE6"/>
    <w:rsid w:val="0050680E"/>
    <w:rsid w:val="00510535"/>
    <w:rsid w:val="00512401"/>
    <w:rsid w:val="00516070"/>
    <w:rsid w:val="00521E52"/>
    <w:rsid w:val="005242EE"/>
    <w:rsid w:val="0052731E"/>
    <w:rsid w:val="0052769A"/>
    <w:rsid w:val="00532F88"/>
    <w:rsid w:val="00535358"/>
    <w:rsid w:val="005369C8"/>
    <w:rsid w:val="00536C49"/>
    <w:rsid w:val="00542292"/>
    <w:rsid w:val="00542334"/>
    <w:rsid w:val="005425A1"/>
    <w:rsid w:val="0054687A"/>
    <w:rsid w:val="00551A15"/>
    <w:rsid w:val="00552764"/>
    <w:rsid w:val="00552B6B"/>
    <w:rsid w:val="00554F55"/>
    <w:rsid w:val="00565F73"/>
    <w:rsid w:val="00571E01"/>
    <w:rsid w:val="0058009B"/>
    <w:rsid w:val="00580AB5"/>
    <w:rsid w:val="00581131"/>
    <w:rsid w:val="00582EC9"/>
    <w:rsid w:val="0058308D"/>
    <w:rsid w:val="005832BC"/>
    <w:rsid w:val="005844D6"/>
    <w:rsid w:val="005851C7"/>
    <w:rsid w:val="00585AA4"/>
    <w:rsid w:val="0058727B"/>
    <w:rsid w:val="00591771"/>
    <w:rsid w:val="005922AA"/>
    <w:rsid w:val="00595730"/>
    <w:rsid w:val="005979C5"/>
    <w:rsid w:val="005A214D"/>
    <w:rsid w:val="005A37BA"/>
    <w:rsid w:val="005A5951"/>
    <w:rsid w:val="005B36AE"/>
    <w:rsid w:val="005B4C18"/>
    <w:rsid w:val="005B5E66"/>
    <w:rsid w:val="005B786F"/>
    <w:rsid w:val="005C166C"/>
    <w:rsid w:val="005C2283"/>
    <w:rsid w:val="005C3C14"/>
    <w:rsid w:val="005C56A4"/>
    <w:rsid w:val="005C762B"/>
    <w:rsid w:val="005D0F2F"/>
    <w:rsid w:val="005D2CE0"/>
    <w:rsid w:val="005D43AD"/>
    <w:rsid w:val="005D6800"/>
    <w:rsid w:val="005D7743"/>
    <w:rsid w:val="005E0BD6"/>
    <w:rsid w:val="005E18C8"/>
    <w:rsid w:val="005E192D"/>
    <w:rsid w:val="005E2001"/>
    <w:rsid w:val="005E4EA6"/>
    <w:rsid w:val="005E5336"/>
    <w:rsid w:val="005F0C1C"/>
    <w:rsid w:val="005F2E20"/>
    <w:rsid w:val="005F326F"/>
    <w:rsid w:val="005F47FD"/>
    <w:rsid w:val="005F5EAD"/>
    <w:rsid w:val="005F6E2D"/>
    <w:rsid w:val="006047AE"/>
    <w:rsid w:val="00606073"/>
    <w:rsid w:val="006065D7"/>
    <w:rsid w:val="006134D2"/>
    <w:rsid w:val="00614F3C"/>
    <w:rsid w:val="006153F2"/>
    <w:rsid w:val="00615F31"/>
    <w:rsid w:val="006173DA"/>
    <w:rsid w:val="0061783F"/>
    <w:rsid w:val="00621CDB"/>
    <w:rsid w:val="00623128"/>
    <w:rsid w:val="006233AF"/>
    <w:rsid w:val="006239E3"/>
    <w:rsid w:val="00623A1E"/>
    <w:rsid w:val="006242D5"/>
    <w:rsid w:val="00631A47"/>
    <w:rsid w:val="00633437"/>
    <w:rsid w:val="00633B84"/>
    <w:rsid w:val="006347F7"/>
    <w:rsid w:val="00640745"/>
    <w:rsid w:val="00641514"/>
    <w:rsid w:val="00644E62"/>
    <w:rsid w:val="00655A9F"/>
    <w:rsid w:val="00656AA6"/>
    <w:rsid w:val="00657521"/>
    <w:rsid w:val="00661032"/>
    <w:rsid w:val="006624D3"/>
    <w:rsid w:val="00662789"/>
    <w:rsid w:val="00666959"/>
    <w:rsid w:val="006675AB"/>
    <w:rsid w:val="00672589"/>
    <w:rsid w:val="00674D07"/>
    <w:rsid w:val="00675449"/>
    <w:rsid w:val="00676E56"/>
    <w:rsid w:val="00677D2F"/>
    <w:rsid w:val="00677EC1"/>
    <w:rsid w:val="00677F0C"/>
    <w:rsid w:val="006808DE"/>
    <w:rsid w:val="006825F0"/>
    <w:rsid w:val="00683A49"/>
    <w:rsid w:val="006900D2"/>
    <w:rsid w:val="00690860"/>
    <w:rsid w:val="006939CD"/>
    <w:rsid w:val="00694A75"/>
    <w:rsid w:val="0069644C"/>
    <w:rsid w:val="006973BF"/>
    <w:rsid w:val="006A125F"/>
    <w:rsid w:val="006B0F7A"/>
    <w:rsid w:val="006B5802"/>
    <w:rsid w:val="006B5D3D"/>
    <w:rsid w:val="006B7376"/>
    <w:rsid w:val="006C1B39"/>
    <w:rsid w:val="006C38D1"/>
    <w:rsid w:val="006C4557"/>
    <w:rsid w:val="006C6B3E"/>
    <w:rsid w:val="006D1B44"/>
    <w:rsid w:val="006D26ED"/>
    <w:rsid w:val="006D33AC"/>
    <w:rsid w:val="006D6807"/>
    <w:rsid w:val="006E309C"/>
    <w:rsid w:val="006F0F7A"/>
    <w:rsid w:val="006F2A62"/>
    <w:rsid w:val="0070006F"/>
    <w:rsid w:val="0070145F"/>
    <w:rsid w:val="00701463"/>
    <w:rsid w:val="00702B96"/>
    <w:rsid w:val="00704907"/>
    <w:rsid w:val="00704E48"/>
    <w:rsid w:val="00704FD0"/>
    <w:rsid w:val="00705F84"/>
    <w:rsid w:val="00714B7B"/>
    <w:rsid w:val="00716775"/>
    <w:rsid w:val="00717132"/>
    <w:rsid w:val="007207E8"/>
    <w:rsid w:val="00725F09"/>
    <w:rsid w:val="00726264"/>
    <w:rsid w:val="007319BC"/>
    <w:rsid w:val="00731FBB"/>
    <w:rsid w:val="007347F5"/>
    <w:rsid w:val="007354FE"/>
    <w:rsid w:val="0073624B"/>
    <w:rsid w:val="007368F2"/>
    <w:rsid w:val="00737335"/>
    <w:rsid w:val="00737BAD"/>
    <w:rsid w:val="0074115F"/>
    <w:rsid w:val="007420EA"/>
    <w:rsid w:val="007434A7"/>
    <w:rsid w:val="00744844"/>
    <w:rsid w:val="00751A5F"/>
    <w:rsid w:val="00753622"/>
    <w:rsid w:val="0075700D"/>
    <w:rsid w:val="00757B9F"/>
    <w:rsid w:val="007605EB"/>
    <w:rsid w:val="0076189E"/>
    <w:rsid w:val="00763283"/>
    <w:rsid w:val="00767B01"/>
    <w:rsid w:val="00771B2A"/>
    <w:rsid w:val="00771DFB"/>
    <w:rsid w:val="00773A51"/>
    <w:rsid w:val="00773D23"/>
    <w:rsid w:val="0077401C"/>
    <w:rsid w:val="00775D05"/>
    <w:rsid w:val="00776DC0"/>
    <w:rsid w:val="0078383A"/>
    <w:rsid w:val="00783E90"/>
    <w:rsid w:val="0078495A"/>
    <w:rsid w:val="007863D7"/>
    <w:rsid w:val="00787C99"/>
    <w:rsid w:val="00792176"/>
    <w:rsid w:val="00792D5D"/>
    <w:rsid w:val="0079794E"/>
    <w:rsid w:val="007A002F"/>
    <w:rsid w:val="007A058A"/>
    <w:rsid w:val="007A324F"/>
    <w:rsid w:val="007A4D9D"/>
    <w:rsid w:val="007A64DA"/>
    <w:rsid w:val="007B0C27"/>
    <w:rsid w:val="007B2E64"/>
    <w:rsid w:val="007C01A9"/>
    <w:rsid w:val="007C10EA"/>
    <w:rsid w:val="007C11AD"/>
    <w:rsid w:val="007C2615"/>
    <w:rsid w:val="007C5D3B"/>
    <w:rsid w:val="007D011A"/>
    <w:rsid w:val="007D05E3"/>
    <w:rsid w:val="007D4440"/>
    <w:rsid w:val="007D613B"/>
    <w:rsid w:val="007D6D31"/>
    <w:rsid w:val="007E05E7"/>
    <w:rsid w:val="007E17E7"/>
    <w:rsid w:val="007E4273"/>
    <w:rsid w:val="007F1C04"/>
    <w:rsid w:val="007F2623"/>
    <w:rsid w:val="007F2C6E"/>
    <w:rsid w:val="007F33C1"/>
    <w:rsid w:val="007F457E"/>
    <w:rsid w:val="007F505B"/>
    <w:rsid w:val="007F603B"/>
    <w:rsid w:val="007F7D5E"/>
    <w:rsid w:val="008027C0"/>
    <w:rsid w:val="008117AA"/>
    <w:rsid w:val="00812A45"/>
    <w:rsid w:val="00813F1E"/>
    <w:rsid w:val="008209DF"/>
    <w:rsid w:val="0082521A"/>
    <w:rsid w:val="00826750"/>
    <w:rsid w:val="00826BD0"/>
    <w:rsid w:val="00830AF8"/>
    <w:rsid w:val="00830DE1"/>
    <w:rsid w:val="00841896"/>
    <w:rsid w:val="00841B22"/>
    <w:rsid w:val="008431CA"/>
    <w:rsid w:val="008456C6"/>
    <w:rsid w:val="0085481F"/>
    <w:rsid w:val="00862EA6"/>
    <w:rsid w:val="00867D8F"/>
    <w:rsid w:val="00872123"/>
    <w:rsid w:val="00873580"/>
    <w:rsid w:val="00875321"/>
    <w:rsid w:val="00876ED3"/>
    <w:rsid w:val="0089093F"/>
    <w:rsid w:val="00890D88"/>
    <w:rsid w:val="008918A9"/>
    <w:rsid w:val="00891A0A"/>
    <w:rsid w:val="00892019"/>
    <w:rsid w:val="0089301E"/>
    <w:rsid w:val="00896EF0"/>
    <w:rsid w:val="0089723F"/>
    <w:rsid w:val="00897978"/>
    <w:rsid w:val="008A3D45"/>
    <w:rsid w:val="008A4266"/>
    <w:rsid w:val="008A4743"/>
    <w:rsid w:val="008A6F32"/>
    <w:rsid w:val="008B366B"/>
    <w:rsid w:val="008B464C"/>
    <w:rsid w:val="008B7973"/>
    <w:rsid w:val="008C324B"/>
    <w:rsid w:val="008C45FC"/>
    <w:rsid w:val="008C4F80"/>
    <w:rsid w:val="008C51BA"/>
    <w:rsid w:val="008C7E33"/>
    <w:rsid w:val="008D6DE5"/>
    <w:rsid w:val="008E59B7"/>
    <w:rsid w:val="008E6510"/>
    <w:rsid w:val="008E7A87"/>
    <w:rsid w:val="008F0BF2"/>
    <w:rsid w:val="008F11A8"/>
    <w:rsid w:val="008F1390"/>
    <w:rsid w:val="008F53EA"/>
    <w:rsid w:val="0090202E"/>
    <w:rsid w:val="0090275A"/>
    <w:rsid w:val="009027C0"/>
    <w:rsid w:val="00903D4C"/>
    <w:rsid w:val="00903D94"/>
    <w:rsid w:val="00905073"/>
    <w:rsid w:val="0091103D"/>
    <w:rsid w:val="00911FE5"/>
    <w:rsid w:val="009133A0"/>
    <w:rsid w:val="00914C76"/>
    <w:rsid w:val="00915323"/>
    <w:rsid w:val="00920E9E"/>
    <w:rsid w:val="00921607"/>
    <w:rsid w:val="0092295B"/>
    <w:rsid w:val="00922BFD"/>
    <w:rsid w:val="00926693"/>
    <w:rsid w:val="00926A4A"/>
    <w:rsid w:val="00927F3D"/>
    <w:rsid w:val="009304AC"/>
    <w:rsid w:val="009322F3"/>
    <w:rsid w:val="00932A66"/>
    <w:rsid w:val="00934CAC"/>
    <w:rsid w:val="00935326"/>
    <w:rsid w:val="00952497"/>
    <w:rsid w:val="0095258E"/>
    <w:rsid w:val="00952646"/>
    <w:rsid w:val="00952D49"/>
    <w:rsid w:val="009531BD"/>
    <w:rsid w:val="00953A8D"/>
    <w:rsid w:val="00954A36"/>
    <w:rsid w:val="00955CC4"/>
    <w:rsid w:val="00957E51"/>
    <w:rsid w:val="0096080B"/>
    <w:rsid w:val="00960B5A"/>
    <w:rsid w:val="009626FE"/>
    <w:rsid w:val="009643DA"/>
    <w:rsid w:val="00964C9F"/>
    <w:rsid w:val="009706E8"/>
    <w:rsid w:val="00974B33"/>
    <w:rsid w:val="00974F56"/>
    <w:rsid w:val="00975DD6"/>
    <w:rsid w:val="00975EA9"/>
    <w:rsid w:val="00981EFC"/>
    <w:rsid w:val="00985474"/>
    <w:rsid w:val="00990E17"/>
    <w:rsid w:val="00992B3E"/>
    <w:rsid w:val="00994F7D"/>
    <w:rsid w:val="00997A0B"/>
    <w:rsid w:val="00997C58"/>
    <w:rsid w:val="009A3D68"/>
    <w:rsid w:val="009A7F85"/>
    <w:rsid w:val="009B0B84"/>
    <w:rsid w:val="009B0E8B"/>
    <w:rsid w:val="009B223C"/>
    <w:rsid w:val="009B5300"/>
    <w:rsid w:val="009B5FFC"/>
    <w:rsid w:val="009C0517"/>
    <w:rsid w:val="009C504D"/>
    <w:rsid w:val="009C521D"/>
    <w:rsid w:val="009C5BC8"/>
    <w:rsid w:val="009C6B28"/>
    <w:rsid w:val="009D00F1"/>
    <w:rsid w:val="009D4B6A"/>
    <w:rsid w:val="009E34A3"/>
    <w:rsid w:val="009E3942"/>
    <w:rsid w:val="009E7AFD"/>
    <w:rsid w:val="009E7C91"/>
    <w:rsid w:val="009F1972"/>
    <w:rsid w:val="009F246F"/>
    <w:rsid w:val="009F43A3"/>
    <w:rsid w:val="00A00FE4"/>
    <w:rsid w:val="00A050E9"/>
    <w:rsid w:val="00A06A6D"/>
    <w:rsid w:val="00A102BE"/>
    <w:rsid w:val="00A10EE1"/>
    <w:rsid w:val="00A146F2"/>
    <w:rsid w:val="00A147D2"/>
    <w:rsid w:val="00A150D4"/>
    <w:rsid w:val="00A20AB5"/>
    <w:rsid w:val="00A21CE4"/>
    <w:rsid w:val="00A22E45"/>
    <w:rsid w:val="00A2448B"/>
    <w:rsid w:val="00A26581"/>
    <w:rsid w:val="00A268C8"/>
    <w:rsid w:val="00A27578"/>
    <w:rsid w:val="00A31A85"/>
    <w:rsid w:val="00A32111"/>
    <w:rsid w:val="00A346DB"/>
    <w:rsid w:val="00A354ED"/>
    <w:rsid w:val="00A355E8"/>
    <w:rsid w:val="00A35BB6"/>
    <w:rsid w:val="00A36149"/>
    <w:rsid w:val="00A407B8"/>
    <w:rsid w:val="00A41DB2"/>
    <w:rsid w:val="00A433B3"/>
    <w:rsid w:val="00A4431F"/>
    <w:rsid w:val="00A478FC"/>
    <w:rsid w:val="00A51C57"/>
    <w:rsid w:val="00A52BBE"/>
    <w:rsid w:val="00A57388"/>
    <w:rsid w:val="00A6113C"/>
    <w:rsid w:val="00A626F6"/>
    <w:rsid w:val="00A65198"/>
    <w:rsid w:val="00A679D7"/>
    <w:rsid w:val="00A70C42"/>
    <w:rsid w:val="00A728C7"/>
    <w:rsid w:val="00A76EE7"/>
    <w:rsid w:val="00A8094F"/>
    <w:rsid w:val="00A838E3"/>
    <w:rsid w:val="00A845D9"/>
    <w:rsid w:val="00A913B7"/>
    <w:rsid w:val="00A92DB9"/>
    <w:rsid w:val="00A935A0"/>
    <w:rsid w:val="00A94F6C"/>
    <w:rsid w:val="00A963F9"/>
    <w:rsid w:val="00A96455"/>
    <w:rsid w:val="00AA0960"/>
    <w:rsid w:val="00AA29CB"/>
    <w:rsid w:val="00AB0710"/>
    <w:rsid w:val="00AB2284"/>
    <w:rsid w:val="00AB285C"/>
    <w:rsid w:val="00AB48B7"/>
    <w:rsid w:val="00AB5DEB"/>
    <w:rsid w:val="00AC2D72"/>
    <w:rsid w:val="00AC3DAC"/>
    <w:rsid w:val="00AC5D5A"/>
    <w:rsid w:val="00AC6F3C"/>
    <w:rsid w:val="00AD411B"/>
    <w:rsid w:val="00AD4985"/>
    <w:rsid w:val="00AD6A93"/>
    <w:rsid w:val="00AD79F5"/>
    <w:rsid w:val="00AE4A36"/>
    <w:rsid w:val="00AF040B"/>
    <w:rsid w:val="00AF7C0C"/>
    <w:rsid w:val="00B03659"/>
    <w:rsid w:val="00B05DC4"/>
    <w:rsid w:val="00B06019"/>
    <w:rsid w:val="00B11AF3"/>
    <w:rsid w:val="00B1225D"/>
    <w:rsid w:val="00B12D3D"/>
    <w:rsid w:val="00B22321"/>
    <w:rsid w:val="00B22A70"/>
    <w:rsid w:val="00B22A88"/>
    <w:rsid w:val="00B2403D"/>
    <w:rsid w:val="00B2683E"/>
    <w:rsid w:val="00B274FA"/>
    <w:rsid w:val="00B31F9D"/>
    <w:rsid w:val="00B36D74"/>
    <w:rsid w:val="00B36DAD"/>
    <w:rsid w:val="00B36DB7"/>
    <w:rsid w:val="00B37197"/>
    <w:rsid w:val="00B37AF7"/>
    <w:rsid w:val="00B53D77"/>
    <w:rsid w:val="00B540FD"/>
    <w:rsid w:val="00B6040B"/>
    <w:rsid w:val="00B623AD"/>
    <w:rsid w:val="00B71930"/>
    <w:rsid w:val="00B72C7F"/>
    <w:rsid w:val="00B73D96"/>
    <w:rsid w:val="00B77A9A"/>
    <w:rsid w:val="00B822F1"/>
    <w:rsid w:val="00B83FFC"/>
    <w:rsid w:val="00B841C9"/>
    <w:rsid w:val="00B86973"/>
    <w:rsid w:val="00B86E8C"/>
    <w:rsid w:val="00B95791"/>
    <w:rsid w:val="00B9599B"/>
    <w:rsid w:val="00BA09B7"/>
    <w:rsid w:val="00BA1357"/>
    <w:rsid w:val="00BA49CA"/>
    <w:rsid w:val="00BA4EF8"/>
    <w:rsid w:val="00BB0B41"/>
    <w:rsid w:val="00BB37C8"/>
    <w:rsid w:val="00BB46E6"/>
    <w:rsid w:val="00BB52AF"/>
    <w:rsid w:val="00BB72F6"/>
    <w:rsid w:val="00BC1447"/>
    <w:rsid w:val="00BC18F6"/>
    <w:rsid w:val="00BC2D88"/>
    <w:rsid w:val="00BC5433"/>
    <w:rsid w:val="00BC59B0"/>
    <w:rsid w:val="00BC771B"/>
    <w:rsid w:val="00BD0CD6"/>
    <w:rsid w:val="00BD114F"/>
    <w:rsid w:val="00BD648A"/>
    <w:rsid w:val="00BD728B"/>
    <w:rsid w:val="00BE03D1"/>
    <w:rsid w:val="00BE25A5"/>
    <w:rsid w:val="00BE3003"/>
    <w:rsid w:val="00BE756F"/>
    <w:rsid w:val="00BF0916"/>
    <w:rsid w:val="00BF0D6E"/>
    <w:rsid w:val="00BF0F26"/>
    <w:rsid w:val="00BF5870"/>
    <w:rsid w:val="00BF635F"/>
    <w:rsid w:val="00BF7064"/>
    <w:rsid w:val="00BF7D3B"/>
    <w:rsid w:val="00C0018B"/>
    <w:rsid w:val="00C034AE"/>
    <w:rsid w:val="00C20631"/>
    <w:rsid w:val="00C2101A"/>
    <w:rsid w:val="00C216E4"/>
    <w:rsid w:val="00C25218"/>
    <w:rsid w:val="00C26C43"/>
    <w:rsid w:val="00C31C4C"/>
    <w:rsid w:val="00C343B4"/>
    <w:rsid w:val="00C34874"/>
    <w:rsid w:val="00C34BB0"/>
    <w:rsid w:val="00C41153"/>
    <w:rsid w:val="00C43886"/>
    <w:rsid w:val="00C443B0"/>
    <w:rsid w:val="00C4508A"/>
    <w:rsid w:val="00C474DD"/>
    <w:rsid w:val="00C4774F"/>
    <w:rsid w:val="00C51B61"/>
    <w:rsid w:val="00C57E12"/>
    <w:rsid w:val="00C64512"/>
    <w:rsid w:val="00C65A7E"/>
    <w:rsid w:val="00C68CBD"/>
    <w:rsid w:val="00C71953"/>
    <w:rsid w:val="00C72397"/>
    <w:rsid w:val="00C76A1B"/>
    <w:rsid w:val="00C76BAD"/>
    <w:rsid w:val="00C84817"/>
    <w:rsid w:val="00C84B04"/>
    <w:rsid w:val="00C87ABA"/>
    <w:rsid w:val="00C90008"/>
    <w:rsid w:val="00C9054B"/>
    <w:rsid w:val="00C911C8"/>
    <w:rsid w:val="00C94C2B"/>
    <w:rsid w:val="00C95A0C"/>
    <w:rsid w:val="00CA00B8"/>
    <w:rsid w:val="00CA1874"/>
    <w:rsid w:val="00CA3F2F"/>
    <w:rsid w:val="00CA74BD"/>
    <w:rsid w:val="00CB004A"/>
    <w:rsid w:val="00CB0124"/>
    <w:rsid w:val="00CB0979"/>
    <w:rsid w:val="00CB0A02"/>
    <w:rsid w:val="00CB129E"/>
    <w:rsid w:val="00CB1D2F"/>
    <w:rsid w:val="00CB2668"/>
    <w:rsid w:val="00CC177F"/>
    <w:rsid w:val="00CC2A49"/>
    <w:rsid w:val="00CC4098"/>
    <w:rsid w:val="00CC50EB"/>
    <w:rsid w:val="00CC7452"/>
    <w:rsid w:val="00CC777E"/>
    <w:rsid w:val="00CD15C4"/>
    <w:rsid w:val="00CD23E8"/>
    <w:rsid w:val="00CD2979"/>
    <w:rsid w:val="00CD3BCF"/>
    <w:rsid w:val="00CD49BA"/>
    <w:rsid w:val="00CD750F"/>
    <w:rsid w:val="00CE3265"/>
    <w:rsid w:val="00CE4248"/>
    <w:rsid w:val="00CF0EA6"/>
    <w:rsid w:val="00CF48E5"/>
    <w:rsid w:val="00CF50ED"/>
    <w:rsid w:val="00D002C3"/>
    <w:rsid w:val="00D02235"/>
    <w:rsid w:val="00D026F2"/>
    <w:rsid w:val="00D033E5"/>
    <w:rsid w:val="00D03526"/>
    <w:rsid w:val="00D037CF"/>
    <w:rsid w:val="00D03E1C"/>
    <w:rsid w:val="00D06BBC"/>
    <w:rsid w:val="00D10E43"/>
    <w:rsid w:val="00D1192B"/>
    <w:rsid w:val="00D20975"/>
    <w:rsid w:val="00D21752"/>
    <w:rsid w:val="00D237A4"/>
    <w:rsid w:val="00D240F6"/>
    <w:rsid w:val="00D241B9"/>
    <w:rsid w:val="00D31801"/>
    <w:rsid w:val="00D35552"/>
    <w:rsid w:val="00D3765D"/>
    <w:rsid w:val="00D37A2F"/>
    <w:rsid w:val="00D47621"/>
    <w:rsid w:val="00D5028F"/>
    <w:rsid w:val="00D542B6"/>
    <w:rsid w:val="00D55666"/>
    <w:rsid w:val="00D571CD"/>
    <w:rsid w:val="00D57426"/>
    <w:rsid w:val="00D61518"/>
    <w:rsid w:val="00D6188A"/>
    <w:rsid w:val="00D75347"/>
    <w:rsid w:val="00D756D0"/>
    <w:rsid w:val="00D774D0"/>
    <w:rsid w:val="00D87265"/>
    <w:rsid w:val="00D913EB"/>
    <w:rsid w:val="00D91DF8"/>
    <w:rsid w:val="00D968D6"/>
    <w:rsid w:val="00DA1BE3"/>
    <w:rsid w:val="00DA29A3"/>
    <w:rsid w:val="00DA5F6A"/>
    <w:rsid w:val="00DA6FC6"/>
    <w:rsid w:val="00DB4EE8"/>
    <w:rsid w:val="00DB5B6C"/>
    <w:rsid w:val="00DC3194"/>
    <w:rsid w:val="00DD14DF"/>
    <w:rsid w:val="00DD14E5"/>
    <w:rsid w:val="00DD46B9"/>
    <w:rsid w:val="00DE39BC"/>
    <w:rsid w:val="00DE5801"/>
    <w:rsid w:val="00DE6D5A"/>
    <w:rsid w:val="00DF1B95"/>
    <w:rsid w:val="00DF6A8F"/>
    <w:rsid w:val="00DF6CB0"/>
    <w:rsid w:val="00DF6F3B"/>
    <w:rsid w:val="00E0413C"/>
    <w:rsid w:val="00E10B23"/>
    <w:rsid w:val="00E126C0"/>
    <w:rsid w:val="00E131C4"/>
    <w:rsid w:val="00E172CA"/>
    <w:rsid w:val="00E25388"/>
    <w:rsid w:val="00E306F8"/>
    <w:rsid w:val="00E31AE3"/>
    <w:rsid w:val="00E35247"/>
    <w:rsid w:val="00E36911"/>
    <w:rsid w:val="00E37088"/>
    <w:rsid w:val="00E40661"/>
    <w:rsid w:val="00E43208"/>
    <w:rsid w:val="00E43AF0"/>
    <w:rsid w:val="00E43E24"/>
    <w:rsid w:val="00E44952"/>
    <w:rsid w:val="00E45962"/>
    <w:rsid w:val="00E51C2F"/>
    <w:rsid w:val="00E54B1A"/>
    <w:rsid w:val="00E564BF"/>
    <w:rsid w:val="00E572CD"/>
    <w:rsid w:val="00E620A3"/>
    <w:rsid w:val="00E6482F"/>
    <w:rsid w:val="00E64FD6"/>
    <w:rsid w:val="00E6601A"/>
    <w:rsid w:val="00E67471"/>
    <w:rsid w:val="00E6751C"/>
    <w:rsid w:val="00E67585"/>
    <w:rsid w:val="00E677A9"/>
    <w:rsid w:val="00E679B9"/>
    <w:rsid w:val="00E7209A"/>
    <w:rsid w:val="00E747FE"/>
    <w:rsid w:val="00E7636D"/>
    <w:rsid w:val="00E83C6A"/>
    <w:rsid w:val="00E84126"/>
    <w:rsid w:val="00E858BE"/>
    <w:rsid w:val="00E86ADB"/>
    <w:rsid w:val="00E86FD3"/>
    <w:rsid w:val="00E90700"/>
    <w:rsid w:val="00E907F6"/>
    <w:rsid w:val="00E90F84"/>
    <w:rsid w:val="00E933AB"/>
    <w:rsid w:val="00E93F08"/>
    <w:rsid w:val="00E947C3"/>
    <w:rsid w:val="00E95080"/>
    <w:rsid w:val="00E95352"/>
    <w:rsid w:val="00EA4DD8"/>
    <w:rsid w:val="00EA6B33"/>
    <w:rsid w:val="00EB2312"/>
    <w:rsid w:val="00EB2752"/>
    <w:rsid w:val="00EB388B"/>
    <w:rsid w:val="00EB5660"/>
    <w:rsid w:val="00EB6530"/>
    <w:rsid w:val="00EC7B07"/>
    <w:rsid w:val="00ED1A7C"/>
    <w:rsid w:val="00ED2309"/>
    <w:rsid w:val="00ED271B"/>
    <w:rsid w:val="00ED390B"/>
    <w:rsid w:val="00ED4371"/>
    <w:rsid w:val="00ED6815"/>
    <w:rsid w:val="00EE12C5"/>
    <w:rsid w:val="00EE5782"/>
    <w:rsid w:val="00EE5AF4"/>
    <w:rsid w:val="00EF07BC"/>
    <w:rsid w:val="00EF07ED"/>
    <w:rsid w:val="00EF13BA"/>
    <w:rsid w:val="00EF445D"/>
    <w:rsid w:val="00EF59A6"/>
    <w:rsid w:val="00F01D78"/>
    <w:rsid w:val="00F069D8"/>
    <w:rsid w:val="00F077D1"/>
    <w:rsid w:val="00F141E3"/>
    <w:rsid w:val="00F14CDA"/>
    <w:rsid w:val="00F17CFB"/>
    <w:rsid w:val="00F17F3A"/>
    <w:rsid w:val="00F22E30"/>
    <w:rsid w:val="00F240C3"/>
    <w:rsid w:val="00F25311"/>
    <w:rsid w:val="00F25A77"/>
    <w:rsid w:val="00F27704"/>
    <w:rsid w:val="00F27BF7"/>
    <w:rsid w:val="00F32A55"/>
    <w:rsid w:val="00F4064E"/>
    <w:rsid w:val="00F41633"/>
    <w:rsid w:val="00F419B0"/>
    <w:rsid w:val="00F43247"/>
    <w:rsid w:val="00F461DF"/>
    <w:rsid w:val="00F47923"/>
    <w:rsid w:val="00F47F7C"/>
    <w:rsid w:val="00F5344C"/>
    <w:rsid w:val="00F55F14"/>
    <w:rsid w:val="00F600D8"/>
    <w:rsid w:val="00F60ED6"/>
    <w:rsid w:val="00F630F0"/>
    <w:rsid w:val="00F7025B"/>
    <w:rsid w:val="00F73EC1"/>
    <w:rsid w:val="00F75BE5"/>
    <w:rsid w:val="00F7788D"/>
    <w:rsid w:val="00F77FA1"/>
    <w:rsid w:val="00F844A1"/>
    <w:rsid w:val="00F84993"/>
    <w:rsid w:val="00F955D5"/>
    <w:rsid w:val="00FA0A81"/>
    <w:rsid w:val="00FA18A1"/>
    <w:rsid w:val="00FA3AAC"/>
    <w:rsid w:val="00FA4031"/>
    <w:rsid w:val="00FA431C"/>
    <w:rsid w:val="00FA4D69"/>
    <w:rsid w:val="00FA7154"/>
    <w:rsid w:val="00FA72D8"/>
    <w:rsid w:val="00FB0981"/>
    <w:rsid w:val="00FB5EE0"/>
    <w:rsid w:val="00FC3583"/>
    <w:rsid w:val="00FC45B6"/>
    <w:rsid w:val="00FC4C61"/>
    <w:rsid w:val="00FC5EDD"/>
    <w:rsid w:val="00FD6A77"/>
    <w:rsid w:val="00FD77DD"/>
    <w:rsid w:val="00FE0657"/>
    <w:rsid w:val="00FE21DD"/>
    <w:rsid w:val="00FE3341"/>
    <w:rsid w:val="00FE380E"/>
    <w:rsid w:val="00FF02A9"/>
    <w:rsid w:val="00FF3175"/>
    <w:rsid w:val="00FF509A"/>
    <w:rsid w:val="04BF6AE1"/>
    <w:rsid w:val="067132BF"/>
    <w:rsid w:val="069B1B08"/>
    <w:rsid w:val="0A412109"/>
    <w:rsid w:val="0AA09141"/>
    <w:rsid w:val="0AAD93E2"/>
    <w:rsid w:val="0DBD0079"/>
    <w:rsid w:val="0DE534A4"/>
    <w:rsid w:val="104E2E02"/>
    <w:rsid w:val="12DE31A0"/>
    <w:rsid w:val="12EEFC2D"/>
    <w:rsid w:val="164E3D9C"/>
    <w:rsid w:val="16E4253A"/>
    <w:rsid w:val="18AA14D8"/>
    <w:rsid w:val="192B23A9"/>
    <w:rsid w:val="1AEE574E"/>
    <w:rsid w:val="1C11ED6C"/>
    <w:rsid w:val="1DC383A1"/>
    <w:rsid w:val="1E06E914"/>
    <w:rsid w:val="2067016C"/>
    <w:rsid w:val="20FB2463"/>
    <w:rsid w:val="20FEE309"/>
    <w:rsid w:val="21FBE21A"/>
    <w:rsid w:val="2515936F"/>
    <w:rsid w:val="257F8990"/>
    <w:rsid w:val="286BA50B"/>
    <w:rsid w:val="286F63B1"/>
    <w:rsid w:val="287CD54A"/>
    <w:rsid w:val="29F9F93B"/>
    <w:rsid w:val="2A0FE9C9"/>
    <w:rsid w:val="2A6AB424"/>
    <w:rsid w:val="2C63495A"/>
    <w:rsid w:val="2F428B6F"/>
    <w:rsid w:val="310CE777"/>
    <w:rsid w:val="31B71B1A"/>
    <w:rsid w:val="33F86E0D"/>
    <w:rsid w:val="3574EFEE"/>
    <w:rsid w:val="36733B3B"/>
    <w:rsid w:val="36B7EDAC"/>
    <w:rsid w:val="37A13C56"/>
    <w:rsid w:val="385EE2ED"/>
    <w:rsid w:val="3896DA88"/>
    <w:rsid w:val="394090FC"/>
    <w:rsid w:val="3A67AF91"/>
    <w:rsid w:val="3ADF1E5F"/>
    <w:rsid w:val="3B544083"/>
    <w:rsid w:val="3E07D2BA"/>
    <w:rsid w:val="3FBDC632"/>
    <w:rsid w:val="44C9D1D9"/>
    <w:rsid w:val="44CD932A"/>
    <w:rsid w:val="45B24FBE"/>
    <w:rsid w:val="46829FE9"/>
    <w:rsid w:val="49087579"/>
    <w:rsid w:val="4A538437"/>
    <w:rsid w:val="4A6A3B9F"/>
    <w:rsid w:val="4B586DF1"/>
    <w:rsid w:val="4B8C14C0"/>
    <w:rsid w:val="4C10ECE8"/>
    <w:rsid w:val="4C4E2454"/>
    <w:rsid w:val="4DD034C3"/>
    <w:rsid w:val="4F325683"/>
    <w:rsid w:val="4FCB0E16"/>
    <w:rsid w:val="501059D2"/>
    <w:rsid w:val="5168C7D6"/>
    <w:rsid w:val="52182A57"/>
    <w:rsid w:val="526963EF"/>
    <w:rsid w:val="55582B85"/>
    <w:rsid w:val="5876C47D"/>
    <w:rsid w:val="5A83FB7F"/>
    <w:rsid w:val="5A91A9B8"/>
    <w:rsid w:val="5D338127"/>
    <w:rsid w:val="5DAA0933"/>
    <w:rsid w:val="5E5C118A"/>
    <w:rsid w:val="5F0FAF9E"/>
    <w:rsid w:val="5F657AA2"/>
    <w:rsid w:val="5FD9357B"/>
    <w:rsid w:val="61200594"/>
    <w:rsid w:val="61652133"/>
    <w:rsid w:val="65C6DF30"/>
    <w:rsid w:val="66B931E8"/>
    <w:rsid w:val="6882C41E"/>
    <w:rsid w:val="6BD06B0A"/>
    <w:rsid w:val="6C589280"/>
    <w:rsid w:val="6CD401E7"/>
    <w:rsid w:val="6DEF4C39"/>
    <w:rsid w:val="7036119F"/>
    <w:rsid w:val="71FD4D74"/>
    <w:rsid w:val="726AFAF8"/>
    <w:rsid w:val="741ABCFA"/>
    <w:rsid w:val="75F0BF34"/>
    <w:rsid w:val="7673C717"/>
    <w:rsid w:val="772FE92E"/>
    <w:rsid w:val="7BD328AE"/>
    <w:rsid w:val="7C99CA3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5BCCF9E0"/>
  <w15:chartTrackingRefBased/>
  <w15:docId w15:val="{699D4BEC-DAAF-44CB-8BEF-6240D7C81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751C"/>
  </w:style>
  <w:style w:type="paragraph" w:styleId="Heading1">
    <w:name w:val="heading 1"/>
    <w:basedOn w:val="Normal"/>
    <w:next w:val="Normal"/>
    <w:link w:val="Heading1Char"/>
    <w:uiPriority w:val="9"/>
    <w:qFormat/>
    <w:rsid w:val="00E6751C"/>
    <w:pPr>
      <w:keepNext/>
      <w:keepLines/>
      <w:numPr>
        <w:numId w:val="1"/>
      </w:numPr>
      <w:spacing w:before="400" w:after="40" w:line="240" w:lineRule="auto"/>
      <w:outlineLvl w:val="0"/>
    </w:pPr>
    <w:rPr>
      <w:rFonts w:asciiTheme="majorHAnsi" w:eastAsiaTheme="majorEastAsia" w:hAnsiTheme="majorHAnsi" w:cstheme="majorBidi"/>
      <w:color w:val="69230B" w:themeColor="accent1" w:themeShade="80"/>
      <w:sz w:val="36"/>
      <w:szCs w:val="36"/>
    </w:rPr>
  </w:style>
  <w:style w:type="paragraph" w:styleId="Heading2">
    <w:name w:val="heading 2"/>
    <w:basedOn w:val="Normal"/>
    <w:next w:val="Normal"/>
    <w:link w:val="Heading2Char"/>
    <w:uiPriority w:val="9"/>
    <w:unhideWhenUsed/>
    <w:qFormat/>
    <w:rsid w:val="00E6751C"/>
    <w:pPr>
      <w:keepNext/>
      <w:keepLines/>
      <w:spacing w:before="40" w:after="0" w:line="240" w:lineRule="auto"/>
      <w:outlineLvl w:val="1"/>
    </w:pPr>
    <w:rPr>
      <w:rFonts w:asciiTheme="majorHAnsi" w:eastAsiaTheme="majorEastAsia" w:hAnsiTheme="majorHAnsi" w:cstheme="majorBidi"/>
      <w:color w:val="9D3511" w:themeColor="accent1" w:themeShade="BF"/>
      <w:sz w:val="32"/>
      <w:szCs w:val="32"/>
    </w:rPr>
  </w:style>
  <w:style w:type="paragraph" w:styleId="Heading3">
    <w:name w:val="heading 3"/>
    <w:basedOn w:val="Normal"/>
    <w:next w:val="Normal"/>
    <w:link w:val="Heading3Char"/>
    <w:uiPriority w:val="9"/>
    <w:unhideWhenUsed/>
    <w:qFormat/>
    <w:rsid w:val="00E6751C"/>
    <w:pPr>
      <w:keepNext/>
      <w:keepLines/>
      <w:numPr>
        <w:ilvl w:val="2"/>
        <w:numId w:val="1"/>
      </w:numPr>
      <w:spacing w:before="40" w:after="0" w:line="240" w:lineRule="auto"/>
      <w:outlineLvl w:val="2"/>
    </w:pPr>
    <w:rPr>
      <w:rFonts w:asciiTheme="majorHAnsi" w:eastAsiaTheme="majorEastAsia" w:hAnsiTheme="majorHAnsi" w:cstheme="majorBidi"/>
      <w:color w:val="9D3511" w:themeColor="accent1" w:themeShade="BF"/>
      <w:sz w:val="28"/>
      <w:szCs w:val="28"/>
    </w:rPr>
  </w:style>
  <w:style w:type="paragraph" w:styleId="Heading4">
    <w:name w:val="heading 4"/>
    <w:basedOn w:val="Normal"/>
    <w:next w:val="Normal"/>
    <w:link w:val="Heading4Char"/>
    <w:uiPriority w:val="9"/>
    <w:unhideWhenUsed/>
    <w:qFormat/>
    <w:rsid w:val="00E6751C"/>
    <w:pPr>
      <w:keepNext/>
      <w:keepLines/>
      <w:numPr>
        <w:ilvl w:val="3"/>
        <w:numId w:val="1"/>
      </w:numPr>
      <w:spacing w:before="40" w:after="0"/>
      <w:outlineLvl w:val="3"/>
    </w:pPr>
    <w:rPr>
      <w:rFonts w:asciiTheme="majorHAnsi" w:eastAsiaTheme="majorEastAsia" w:hAnsiTheme="majorHAnsi" w:cstheme="majorBidi"/>
      <w:color w:val="9D3511" w:themeColor="accent1" w:themeShade="BF"/>
      <w:sz w:val="24"/>
      <w:szCs w:val="24"/>
    </w:rPr>
  </w:style>
  <w:style w:type="paragraph" w:styleId="Heading5">
    <w:name w:val="heading 5"/>
    <w:basedOn w:val="Normal"/>
    <w:next w:val="Normal"/>
    <w:link w:val="Heading5Char"/>
    <w:uiPriority w:val="9"/>
    <w:unhideWhenUsed/>
    <w:qFormat/>
    <w:rsid w:val="00E6751C"/>
    <w:pPr>
      <w:keepNext/>
      <w:keepLines/>
      <w:numPr>
        <w:ilvl w:val="4"/>
        <w:numId w:val="1"/>
      </w:numPr>
      <w:spacing w:before="40" w:after="0"/>
      <w:outlineLvl w:val="4"/>
    </w:pPr>
    <w:rPr>
      <w:rFonts w:asciiTheme="majorHAnsi" w:eastAsiaTheme="majorEastAsia" w:hAnsiTheme="majorHAnsi" w:cstheme="majorBidi"/>
      <w:caps/>
      <w:color w:val="9D3511" w:themeColor="accent1" w:themeShade="BF"/>
    </w:rPr>
  </w:style>
  <w:style w:type="paragraph" w:styleId="Heading6">
    <w:name w:val="heading 6"/>
    <w:basedOn w:val="Normal"/>
    <w:next w:val="Normal"/>
    <w:link w:val="Heading6Char"/>
    <w:uiPriority w:val="9"/>
    <w:unhideWhenUsed/>
    <w:qFormat/>
    <w:rsid w:val="00E6751C"/>
    <w:pPr>
      <w:keepNext/>
      <w:keepLines/>
      <w:numPr>
        <w:ilvl w:val="5"/>
        <w:numId w:val="1"/>
      </w:numPr>
      <w:spacing w:before="40" w:after="0"/>
      <w:outlineLvl w:val="5"/>
    </w:pPr>
    <w:rPr>
      <w:rFonts w:asciiTheme="majorHAnsi" w:eastAsiaTheme="majorEastAsia" w:hAnsiTheme="majorHAnsi" w:cstheme="majorBidi"/>
      <w:i/>
      <w:iCs/>
      <w:caps/>
      <w:color w:val="69230B" w:themeColor="accent1" w:themeShade="80"/>
    </w:rPr>
  </w:style>
  <w:style w:type="paragraph" w:styleId="Heading7">
    <w:name w:val="heading 7"/>
    <w:basedOn w:val="Normal"/>
    <w:next w:val="Normal"/>
    <w:link w:val="Heading7Char"/>
    <w:uiPriority w:val="9"/>
    <w:unhideWhenUsed/>
    <w:qFormat/>
    <w:rsid w:val="00E6751C"/>
    <w:pPr>
      <w:keepNext/>
      <w:keepLines/>
      <w:numPr>
        <w:ilvl w:val="6"/>
        <w:numId w:val="1"/>
      </w:numPr>
      <w:spacing w:before="40" w:after="0"/>
      <w:outlineLvl w:val="6"/>
    </w:pPr>
    <w:rPr>
      <w:rFonts w:asciiTheme="majorHAnsi" w:eastAsiaTheme="majorEastAsia" w:hAnsiTheme="majorHAnsi" w:cstheme="majorBidi"/>
      <w:b/>
      <w:bCs/>
      <w:color w:val="69230B" w:themeColor="accent1" w:themeShade="80"/>
    </w:rPr>
  </w:style>
  <w:style w:type="paragraph" w:styleId="Heading8">
    <w:name w:val="heading 8"/>
    <w:basedOn w:val="Normal"/>
    <w:next w:val="Normal"/>
    <w:link w:val="Heading8Char"/>
    <w:uiPriority w:val="9"/>
    <w:unhideWhenUsed/>
    <w:qFormat/>
    <w:rsid w:val="00E6751C"/>
    <w:pPr>
      <w:keepNext/>
      <w:keepLines/>
      <w:numPr>
        <w:ilvl w:val="7"/>
        <w:numId w:val="1"/>
      </w:numPr>
      <w:spacing w:before="40" w:after="0"/>
      <w:outlineLvl w:val="7"/>
    </w:pPr>
    <w:rPr>
      <w:rFonts w:asciiTheme="majorHAnsi" w:eastAsiaTheme="majorEastAsia" w:hAnsiTheme="majorHAnsi" w:cstheme="majorBidi"/>
      <w:b/>
      <w:bCs/>
      <w:i/>
      <w:iCs/>
      <w:color w:val="69230B" w:themeColor="accent1" w:themeShade="80"/>
    </w:rPr>
  </w:style>
  <w:style w:type="paragraph" w:styleId="Heading9">
    <w:name w:val="heading 9"/>
    <w:basedOn w:val="Normal"/>
    <w:next w:val="Normal"/>
    <w:link w:val="Heading9Char"/>
    <w:uiPriority w:val="9"/>
    <w:unhideWhenUsed/>
    <w:qFormat/>
    <w:rsid w:val="00E6751C"/>
    <w:pPr>
      <w:keepNext/>
      <w:keepLines/>
      <w:numPr>
        <w:ilvl w:val="8"/>
        <w:numId w:val="1"/>
      </w:numPr>
      <w:spacing w:before="40" w:after="0"/>
      <w:outlineLvl w:val="8"/>
    </w:pPr>
    <w:rPr>
      <w:rFonts w:asciiTheme="majorHAnsi" w:eastAsiaTheme="majorEastAsia" w:hAnsiTheme="majorHAnsi" w:cstheme="majorBidi"/>
      <w:i/>
      <w:iCs/>
      <w:color w:val="69230B"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E7A87"/>
    <w:pPr>
      <w:tabs>
        <w:tab w:val="center" w:pos="4320"/>
        <w:tab w:val="right" w:pos="8640"/>
      </w:tabs>
    </w:pPr>
  </w:style>
  <w:style w:type="paragraph" w:styleId="Footer">
    <w:name w:val="footer"/>
    <w:basedOn w:val="Normal"/>
    <w:link w:val="FooterChar"/>
    <w:uiPriority w:val="99"/>
    <w:rsid w:val="008E7A87"/>
    <w:pPr>
      <w:tabs>
        <w:tab w:val="center" w:pos="4320"/>
        <w:tab w:val="right" w:pos="8640"/>
      </w:tabs>
    </w:pPr>
  </w:style>
  <w:style w:type="paragraph" w:customStyle="1" w:styleId="X-Text">
    <w:name w:val="X-Text"/>
    <w:basedOn w:val="Normal"/>
    <w:rsid w:val="00434547"/>
    <w:pPr>
      <w:tabs>
        <w:tab w:val="left" w:pos="425"/>
      </w:tabs>
      <w:ind w:left="425" w:hanging="425"/>
      <w:jc w:val="center"/>
    </w:pPr>
    <w:rPr>
      <w:rFonts w:ascii="Arial" w:hAnsi="Arial"/>
      <w:szCs w:val="20"/>
      <w:lang w:val="en-GB"/>
    </w:rPr>
  </w:style>
  <w:style w:type="table" w:styleId="TableGrid">
    <w:name w:val="Table Grid"/>
    <w:basedOn w:val="TableNormal"/>
    <w:rsid w:val="00FE21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D61518"/>
    <w:rPr>
      <w:rFonts w:ascii="Tahoma" w:hAnsi="Tahoma" w:cs="Tahoma"/>
      <w:sz w:val="16"/>
      <w:szCs w:val="16"/>
    </w:rPr>
  </w:style>
  <w:style w:type="character" w:styleId="Hyperlink">
    <w:name w:val="Hyperlink"/>
    <w:uiPriority w:val="99"/>
    <w:rsid w:val="00896EF0"/>
    <w:rPr>
      <w:color w:val="0000FF"/>
      <w:u w:val="single"/>
    </w:rPr>
  </w:style>
  <w:style w:type="paragraph" w:customStyle="1" w:styleId="BodyText1">
    <w:name w:val="Body Text 1"/>
    <w:basedOn w:val="Normal"/>
    <w:rsid w:val="00EF445D"/>
    <w:pPr>
      <w:spacing w:after="60"/>
      <w:ind w:left="431"/>
    </w:pPr>
    <w:rPr>
      <w:rFonts w:ascii="Arial" w:hAnsi="Arial"/>
      <w:szCs w:val="20"/>
    </w:rPr>
  </w:style>
  <w:style w:type="paragraph" w:styleId="BodyText2">
    <w:name w:val="Body Text 2"/>
    <w:basedOn w:val="Normal"/>
    <w:rsid w:val="00EF445D"/>
    <w:pPr>
      <w:spacing w:after="120" w:line="480" w:lineRule="auto"/>
    </w:pPr>
  </w:style>
  <w:style w:type="paragraph" w:styleId="BodyText3">
    <w:name w:val="Body Text 3"/>
    <w:basedOn w:val="Normal"/>
    <w:rsid w:val="00EF445D"/>
    <w:pPr>
      <w:spacing w:after="120"/>
    </w:pPr>
    <w:rPr>
      <w:sz w:val="16"/>
      <w:szCs w:val="16"/>
    </w:rPr>
  </w:style>
  <w:style w:type="character" w:customStyle="1" w:styleId="HeaderChar">
    <w:name w:val="Header Char"/>
    <w:link w:val="Header"/>
    <w:uiPriority w:val="99"/>
    <w:rsid w:val="00E6601A"/>
    <w:rPr>
      <w:sz w:val="24"/>
      <w:szCs w:val="24"/>
    </w:rPr>
  </w:style>
  <w:style w:type="character" w:customStyle="1" w:styleId="FooterChar">
    <w:name w:val="Footer Char"/>
    <w:link w:val="Footer"/>
    <w:uiPriority w:val="99"/>
    <w:rsid w:val="00E6601A"/>
    <w:rPr>
      <w:sz w:val="24"/>
      <w:szCs w:val="24"/>
    </w:rPr>
  </w:style>
  <w:style w:type="paragraph" w:customStyle="1" w:styleId="Style2">
    <w:name w:val="Style2"/>
    <w:basedOn w:val="Normal"/>
    <w:autoRedefine/>
    <w:rsid w:val="001873AA"/>
    <w:pPr>
      <w:numPr>
        <w:numId w:val="2"/>
      </w:numPr>
      <w:spacing w:after="360"/>
    </w:pPr>
    <w:rPr>
      <w:rFonts w:ascii="Arial" w:hAnsi="Arial" w:cs="Arial"/>
      <w:b/>
      <w:bCs/>
      <w:sz w:val="32"/>
      <w:szCs w:val="32"/>
      <w:lang w:val="en-GB"/>
    </w:rPr>
  </w:style>
  <w:style w:type="paragraph" w:styleId="ListParagraph">
    <w:name w:val="List Paragraph"/>
    <w:basedOn w:val="Normal"/>
    <w:uiPriority w:val="34"/>
    <w:qFormat/>
    <w:rsid w:val="00BA09B7"/>
    <w:pPr>
      <w:ind w:left="720"/>
      <w:contextualSpacing/>
    </w:pPr>
  </w:style>
  <w:style w:type="character" w:styleId="Emphasis">
    <w:name w:val="Emphasis"/>
    <w:basedOn w:val="DefaultParagraphFont"/>
    <w:uiPriority w:val="20"/>
    <w:qFormat/>
    <w:rsid w:val="00E6751C"/>
    <w:rPr>
      <w:i/>
      <w:iCs/>
    </w:rPr>
  </w:style>
  <w:style w:type="character" w:styleId="PlaceholderText">
    <w:name w:val="Placeholder Text"/>
    <w:uiPriority w:val="99"/>
    <w:semiHidden/>
    <w:rsid w:val="001735BC"/>
    <w:rPr>
      <w:color w:val="808080"/>
    </w:rPr>
  </w:style>
  <w:style w:type="paragraph" w:styleId="TOCHeading">
    <w:name w:val="TOC Heading"/>
    <w:basedOn w:val="Heading1"/>
    <w:next w:val="Normal"/>
    <w:uiPriority w:val="39"/>
    <w:unhideWhenUsed/>
    <w:qFormat/>
    <w:rsid w:val="00E6751C"/>
    <w:pPr>
      <w:outlineLvl w:val="9"/>
    </w:pPr>
  </w:style>
  <w:style w:type="paragraph" w:styleId="TOC1">
    <w:name w:val="toc 1"/>
    <w:basedOn w:val="Normal"/>
    <w:next w:val="Normal"/>
    <w:autoRedefine/>
    <w:uiPriority w:val="39"/>
    <w:rsid w:val="007F505B"/>
    <w:pPr>
      <w:tabs>
        <w:tab w:val="left" w:pos="440"/>
        <w:tab w:val="right" w:leader="dot" w:pos="8636"/>
      </w:tabs>
    </w:pPr>
    <w:rPr>
      <w:rFonts w:ascii="Calibri Light" w:hAnsi="Calibri Light"/>
      <w:bCs/>
      <w:noProof/>
    </w:rPr>
  </w:style>
  <w:style w:type="paragraph" w:styleId="NormalWeb">
    <w:name w:val="Normal (Web)"/>
    <w:basedOn w:val="Normal"/>
    <w:uiPriority w:val="99"/>
    <w:unhideWhenUsed/>
    <w:rsid w:val="00A6113C"/>
    <w:pPr>
      <w:spacing w:before="100" w:beforeAutospacing="1" w:after="100" w:afterAutospacing="1"/>
    </w:pPr>
  </w:style>
  <w:style w:type="character" w:styleId="FollowedHyperlink">
    <w:name w:val="FollowedHyperlink"/>
    <w:rsid w:val="00787C99"/>
    <w:rPr>
      <w:color w:val="954F72"/>
      <w:u w:val="single"/>
    </w:rPr>
  </w:style>
  <w:style w:type="table" w:customStyle="1" w:styleId="GridTable1Light-Accent11">
    <w:name w:val="Grid Table 1 Light - Accent 11"/>
    <w:basedOn w:val="TableNormal"/>
    <w:uiPriority w:val="46"/>
    <w:rsid w:val="0002100D"/>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character" w:customStyle="1" w:styleId="st">
    <w:name w:val="st"/>
    <w:rsid w:val="007C5D3B"/>
  </w:style>
  <w:style w:type="character" w:customStyle="1" w:styleId="bsmdiag">
    <w:name w:val="bsmdiag"/>
    <w:rsid w:val="0069644C"/>
  </w:style>
  <w:style w:type="paragraph" w:styleId="TOC2">
    <w:name w:val="toc 2"/>
    <w:basedOn w:val="Normal"/>
    <w:next w:val="Normal"/>
    <w:autoRedefine/>
    <w:uiPriority w:val="39"/>
    <w:unhideWhenUsed/>
    <w:rsid w:val="0002233C"/>
    <w:pPr>
      <w:tabs>
        <w:tab w:val="right" w:leader="dot" w:pos="8636"/>
      </w:tabs>
      <w:spacing w:after="100"/>
      <w:ind w:left="454"/>
    </w:pPr>
    <w:rPr>
      <w:rFonts w:ascii="Calibri" w:eastAsia="Calibri" w:hAnsi="Calibri" w:cs="Times New Roman"/>
    </w:rPr>
  </w:style>
  <w:style w:type="paragraph" w:styleId="Title">
    <w:name w:val="Title"/>
    <w:basedOn w:val="Normal"/>
    <w:next w:val="Normal"/>
    <w:link w:val="TitleChar"/>
    <w:uiPriority w:val="10"/>
    <w:qFormat/>
    <w:rsid w:val="00E6751C"/>
    <w:pPr>
      <w:spacing w:after="0" w:line="204" w:lineRule="auto"/>
      <w:contextualSpacing/>
    </w:pPr>
    <w:rPr>
      <w:rFonts w:asciiTheme="majorHAnsi" w:eastAsiaTheme="majorEastAsia" w:hAnsiTheme="majorHAnsi" w:cstheme="majorBidi"/>
      <w:caps/>
      <w:color w:val="696464" w:themeColor="text2"/>
      <w:spacing w:val="-15"/>
      <w:sz w:val="72"/>
      <w:szCs w:val="72"/>
    </w:rPr>
  </w:style>
  <w:style w:type="character" w:customStyle="1" w:styleId="TitleChar">
    <w:name w:val="Title Char"/>
    <w:basedOn w:val="DefaultParagraphFont"/>
    <w:link w:val="Title"/>
    <w:uiPriority w:val="10"/>
    <w:rsid w:val="00E6751C"/>
    <w:rPr>
      <w:rFonts w:asciiTheme="majorHAnsi" w:eastAsiaTheme="majorEastAsia" w:hAnsiTheme="majorHAnsi" w:cstheme="majorBidi"/>
      <w:caps/>
      <w:color w:val="696464" w:themeColor="text2"/>
      <w:spacing w:val="-15"/>
      <w:sz w:val="72"/>
      <w:szCs w:val="72"/>
    </w:rPr>
  </w:style>
  <w:style w:type="character" w:styleId="Strong">
    <w:name w:val="Strong"/>
    <w:basedOn w:val="DefaultParagraphFont"/>
    <w:uiPriority w:val="22"/>
    <w:qFormat/>
    <w:rsid w:val="00E6751C"/>
    <w:rPr>
      <w:b/>
      <w:bCs/>
    </w:rPr>
  </w:style>
  <w:style w:type="paragraph" w:styleId="Subtitle">
    <w:name w:val="Subtitle"/>
    <w:basedOn w:val="Normal"/>
    <w:next w:val="Normal"/>
    <w:link w:val="SubtitleChar"/>
    <w:uiPriority w:val="11"/>
    <w:qFormat/>
    <w:rsid w:val="00E6751C"/>
    <w:pPr>
      <w:numPr>
        <w:ilvl w:val="1"/>
      </w:numPr>
      <w:spacing w:after="240" w:line="240" w:lineRule="auto"/>
    </w:pPr>
    <w:rPr>
      <w:rFonts w:asciiTheme="majorHAnsi" w:eastAsiaTheme="majorEastAsia" w:hAnsiTheme="majorHAnsi" w:cstheme="majorBidi"/>
      <w:color w:val="D34817" w:themeColor="accent1"/>
      <w:sz w:val="28"/>
      <w:szCs w:val="28"/>
    </w:rPr>
  </w:style>
  <w:style w:type="character" w:customStyle="1" w:styleId="SubtitleChar">
    <w:name w:val="Subtitle Char"/>
    <w:basedOn w:val="DefaultParagraphFont"/>
    <w:link w:val="Subtitle"/>
    <w:uiPriority w:val="11"/>
    <w:rsid w:val="00E6751C"/>
    <w:rPr>
      <w:rFonts w:asciiTheme="majorHAnsi" w:eastAsiaTheme="majorEastAsia" w:hAnsiTheme="majorHAnsi" w:cstheme="majorBidi"/>
      <w:color w:val="D34817" w:themeColor="accent1"/>
      <w:sz w:val="28"/>
      <w:szCs w:val="28"/>
    </w:rPr>
  </w:style>
  <w:style w:type="paragraph" w:styleId="NoSpacing">
    <w:name w:val="No Spacing"/>
    <w:link w:val="NoSpacingChar"/>
    <w:uiPriority w:val="1"/>
    <w:qFormat/>
    <w:rsid w:val="00E6751C"/>
    <w:pPr>
      <w:spacing w:after="0" w:line="240" w:lineRule="auto"/>
    </w:pPr>
  </w:style>
  <w:style w:type="paragraph" w:customStyle="1" w:styleId="paragraph">
    <w:name w:val="paragraph"/>
    <w:basedOn w:val="Normal"/>
    <w:rsid w:val="00644E62"/>
    <w:pPr>
      <w:spacing w:before="100" w:beforeAutospacing="1" w:after="100" w:afterAutospacing="1"/>
    </w:pPr>
  </w:style>
  <w:style w:type="character" w:customStyle="1" w:styleId="eop">
    <w:name w:val="eop"/>
    <w:rsid w:val="00644E62"/>
  </w:style>
  <w:style w:type="character" w:customStyle="1" w:styleId="normaltextrun">
    <w:name w:val="normaltextrun"/>
    <w:rsid w:val="00644E62"/>
  </w:style>
  <w:style w:type="character" w:customStyle="1" w:styleId="NoSpacingChar">
    <w:name w:val="No Spacing Char"/>
    <w:link w:val="NoSpacing"/>
    <w:uiPriority w:val="1"/>
    <w:rsid w:val="007F505B"/>
  </w:style>
  <w:style w:type="character" w:customStyle="1" w:styleId="Heading1Char">
    <w:name w:val="Heading 1 Char"/>
    <w:basedOn w:val="DefaultParagraphFont"/>
    <w:link w:val="Heading1"/>
    <w:uiPriority w:val="9"/>
    <w:rsid w:val="00E6751C"/>
    <w:rPr>
      <w:rFonts w:asciiTheme="majorHAnsi" w:eastAsiaTheme="majorEastAsia" w:hAnsiTheme="majorHAnsi" w:cstheme="majorBidi"/>
      <w:color w:val="69230B" w:themeColor="accent1" w:themeShade="80"/>
      <w:sz w:val="36"/>
      <w:szCs w:val="36"/>
    </w:rPr>
  </w:style>
  <w:style w:type="character" w:customStyle="1" w:styleId="Heading2Char">
    <w:name w:val="Heading 2 Char"/>
    <w:basedOn w:val="DefaultParagraphFont"/>
    <w:link w:val="Heading2"/>
    <w:uiPriority w:val="9"/>
    <w:rsid w:val="00E6751C"/>
    <w:rPr>
      <w:rFonts w:asciiTheme="majorHAnsi" w:eastAsiaTheme="majorEastAsia" w:hAnsiTheme="majorHAnsi" w:cstheme="majorBidi"/>
      <w:color w:val="9D3511" w:themeColor="accent1" w:themeShade="BF"/>
      <w:sz w:val="32"/>
      <w:szCs w:val="32"/>
    </w:rPr>
  </w:style>
  <w:style w:type="character" w:customStyle="1" w:styleId="Heading3Char">
    <w:name w:val="Heading 3 Char"/>
    <w:basedOn w:val="DefaultParagraphFont"/>
    <w:link w:val="Heading3"/>
    <w:uiPriority w:val="9"/>
    <w:rsid w:val="00E6751C"/>
    <w:rPr>
      <w:rFonts w:asciiTheme="majorHAnsi" w:eastAsiaTheme="majorEastAsia" w:hAnsiTheme="majorHAnsi" w:cstheme="majorBidi"/>
      <w:color w:val="9D3511" w:themeColor="accent1" w:themeShade="BF"/>
      <w:sz w:val="28"/>
      <w:szCs w:val="28"/>
    </w:rPr>
  </w:style>
  <w:style w:type="character" w:customStyle="1" w:styleId="Heading4Char">
    <w:name w:val="Heading 4 Char"/>
    <w:basedOn w:val="DefaultParagraphFont"/>
    <w:link w:val="Heading4"/>
    <w:uiPriority w:val="9"/>
    <w:rsid w:val="00E6751C"/>
    <w:rPr>
      <w:rFonts w:asciiTheme="majorHAnsi" w:eastAsiaTheme="majorEastAsia" w:hAnsiTheme="majorHAnsi" w:cstheme="majorBidi"/>
      <w:color w:val="9D3511" w:themeColor="accent1" w:themeShade="BF"/>
      <w:sz w:val="24"/>
      <w:szCs w:val="24"/>
    </w:rPr>
  </w:style>
  <w:style w:type="character" w:customStyle="1" w:styleId="Heading5Char">
    <w:name w:val="Heading 5 Char"/>
    <w:basedOn w:val="DefaultParagraphFont"/>
    <w:link w:val="Heading5"/>
    <w:uiPriority w:val="9"/>
    <w:rsid w:val="00E6751C"/>
    <w:rPr>
      <w:rFonts w:asciiTheme="majorHAnsi" w:eastAsiaTheme="majorEastAsia" w:hAnsiTheme="majorHAnsi" w:cstheme="majorBidi"/>
      <w:caps/>
      <w:color w:val="9D3511" w:themeColor="accent1" w:themeShade="BF"/>
    </w:rPr>
  </w:style>
  <w:style w:type="character" w:customStyle="1" w:styleId="Heading6Char">
    <w:name w:val="Heading 6 Char"/>
    <w:basedOn w:val="DefaultParagraphFont"/>
    <w:link w:val="Heading6"/>
    <w:uiPriority w:val="9"/>
    <w:rsid w:val="00E6751C"/>
    <w:rPr>
      <w:rFonts w:asciiTheme="majorHAnsi" w:eastAsiaTheme="majorEastAsia" w:hAnsiTheme="majorHAnsi" w:cstheme="majorBidi"/>
      <w:i/>
      <w:iCs/>
      <w:caps/>
      <w:color w:val="69230B" w:themeColor="accent1" w:themeShade="80"/>
    </w:rPr>
  </w:style>
  <w:style w:type="character" w:customStyle="1" w:styleId="Heading7Char">
    <w:name w:val="Heading 7 Char"/>
    <w:basedOn w:val="DefaultParagraphFont"/>
    <w:link w:val="Heading7"/>
    <w:uiPriority w:val="9"/>
    <w:rsid w:val="00E6751C"/>
    <w:rPr>
      <w:rFonts w:asciiTheme="majorHAnsi" w:eastAsiaTheme="majorEastAsia" w:hAnsiTheme="majorHAnsi" w:cstheme="majorBidi"/>
      <w:b/>
      <w:bCs/>
      <w:color w:val="69230B" w:themeColor="accent1" w:themeShade="80"/>
    </w:rPr>
  </w:style>
  <w:style w:type="character" w:customStyle="1" w:styleId="Heading8Char">
    <w:name w:val="Heading 8 Char"/>
    <w:basedOn w:val="DefaultParagraphFont"/>
    <w:link w:val="Heading8"/>
    <w:uiPriority w:val="9"/>
    <w:rsid w:val="00E6751C"/>
    <w:rPr>
      <w:rFonts w:asciiTheme="majorHAnsi" w:eastAsiaTheme="majorEastAsia" w:hAnsiTheme="majorHAnsi" w:cstheme="majorBidi"/>
      <w:b/>
      <w:bCs/>
      <w:i/>
      <w:iCs/>
      <w:color w:val="69230B" w:themeColor="accent1" w:themeShade="80"/>
    </w:rPr>
  </w:style>
  <w:style w:type="character" w:customStyle="1" w:styleId="Heading9Char">
    <w:name w:val="Heading 9 Char"/>
    <w:basedOn w:val="DefaultParagraphFont"/>
    <w:link w:val="Heading9"/>
    <w:uiPriority w:val="9"/>
    <w:rsid w:val="00E6751C"/>
    <w:rPr>
      <w:rFonts w:asciiTheme="majorHAnsi" w:eastAsiaTheme="majorEastAsia" w:hAnsiTheme="majorHAnsi" w:cstheme="majorBidi"/>
      <w:i/>
      <w:iCs/>
      <w:color w:val="69230B" w:themeColor="accent1" w:themeShade="80"/>
    </w:rPr>
  </w:style>
  <w:style w:type="paragraph" w:styleId="Caption">
    <w:name w:val="caption"/>
    <w:basedOn w:val="Normal"/>
    <w:next w:val="Normal"/>
    <w:uiPriority w:val="35"/>
    <w:semiHidden/>
    <w:unhideWhenUsed/>
    <w:qFormat/>
    <w:rsid w:val="00E6751C"/>
    <w:pPr>
      <w:spacing w:line="240" w:lineRule="auto"/>
    </w:pPr>
    <w:rPr>
      <w:b/>
      <w:bCs/>
      <w:smallCaps/>
      <w:color w:val="696464" w:themeColor="text2"/>
    </w:rPr>
  </w:style>
  <w:style w:type="paragraph" w:styleId="Quote">
    <w:name w:val="Quote"/>
    <w:basedOn w:val="Normal"/>
    <w:next w:val="Normal"/>
    <w:link w:val="QuoteChar"/>
    <w:uiPriority w:val="29"/>
    <w:qFormat/>
    <w:rsid w:val="00E6751C"/>
    <w:pPr>
      <w:spacing w:before="120" w:after="120"/>
      <w:ind w:left="720"/>
    </w:pPr>
    <w:rPr>
      <w:color w:val="696464" w:themeColor="text2"/>
      <w:sz w:val="24"/>
      <w:szCs w:val="24"/>
    </w:rPr>
  </w:style>
  <w:style w:type="character" w:customStyle="1" w:styleId="QuoteChar">
    <w:name w:val="Quote Char"/>
    <w:basedOn w:val="DefaultParagraphFont"/>
    <w:link w:val="Quote"/>
    <w:uiPriority w:val="29"/>
    <w:rsid w:val="00E6751C"/>
    <w:rPr>
      <w:color w:val="696464" w:themeColor="text2"/>
      <w:sz w:val="24"/>
      <w:szCs w:val="24"/>
    </w:rPr>
  </w:style>
  <w:style w:type="paragraph" w:styleId="IntenseQuote">
    <w:name w:val="Intense Quote"/>
    <w:basedOn w:val="Normal"/>
    <w:next w:val="Normal"/>
    <w:link w:val="IntenseQuoteChar"/>
    <w:uiPriority w:val="30"/>
    <w:qFormat/>
    <w:rsid w:val="00E6751C"/>
    <w:pPr>
      <w:spacing w:before="100" w:beforeAutospacing="1" w:after="240" w:line="240" w:lineRule="auto"/>
      <w:ind w:left="720"/>
      <w:jc w:val="center"/>
    </w:pPr>
    <w:rPr>
      <w:rFonts w:asciiTheme="majorHAnsi" w:eastAsiaTheme="majorEastAsia" w:hAnsiTheme="majorHAnsi" w:cstheme="majorBidi"/>
      <w:color w:val="696464" w:themeColor="text2"/>
      <w:spacing w:val="-6"/>
      <w:sz w:val="32"/>
      <w:szCs w:val="32"/>
    </w:rPr>
  </w:style>
  <w:style w:type="character" w:customStyle="1" w:styleId="IntenseQuoteChar">
    <w:name w:val="Intense Quote Char"/>
    <w:basedOn w:val="DefaultParagraphFont"/>
    <w:link w:val="IntenseQuote"/>
    <w:uiPriority w:val="30"/>
    <w:rsid w:val="00E6751C"/>
    <w:rPr>
      <w:rFonts w:asciiTheme="majorHAnsi" w:eastAsiaTheme="majorEastAsia" w:hAnsiTheme="majorHAnsi" w:cstheme="majorBidi"/>
      <w:color w:val="696464" w:themeColor="text2"/>
      <w:spacing w:val="-6"/>
      <w:sz w:val="32"/>
      <w:szCs w:val="32"/>
    </w:rPr>
  </w:style>
  <w:style w:type="character" w:styleId="SubtleEmphasis">
    <w:name w:val="Subtle Emphasis"/>
    <w:basedOn w:val="DefaultParagraphFont"/>
    <w:uiPriority w:val="19"/>
    <w:qFormat/>
    <w:rsid w:val="00E6751C"/>
    <w:rPr>
      <w:i/>
      <w:iCs/>
      <w:color w:val="595959" w:themeColor="text1" w:themeTint="A6"/>
    </w:rPr>
  </w:style>
  <w:style w:type="character" w:styleId="IntenseEmphasis">
    <w:name w:val="Intense Emphasis"/>
    <w:basedOn w:val="DefaultParagraphFont"/>
    <w:uiPriority w:val="21"/>
    <w:qFormat/>
    <w:rsid w:val="00E6751C"/>
    <w:rPr>
      <w:b/>
      <w:bCs/>
      <w:i/>
      <w:iCs/>
    </w:rPr>
  </w:style>
  <w:style w:type="character" w:styleId="SubtleReference">
    <w:name w:val="Subtle Reference"/>
    <w:basedOn w:val="DefaultParagraphFont"/>
    <w:uiPriority w:val="31"/>
    <w:qFormat/>
    <w:rsid w:val="00E6751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6751C"/>
    <w:rPr>
      <w:b/>
      <w:bCs/>
      <w:smallCaps/>
      <w:color w:val="696464" w:themeColor="text2"/>
      <w:u w:val="single"/>
    </w:rPr>
  </w:style>
  <w:style w:type="character" w:styleId="BookTitle">
    <w:name w:val="Book Title"/>
    <w:basedOn w:val="DefaultParagraphFont"/>
    <w:uiPriority w:val="33"/>
    <w:qFormat/>
    <w:rsid w:val="00E6751C"/>
    <w:rPr>
      <w:b/>
      <w:bCs/>
      <w:smallCaps/>
      <w:spacing w:val="10"/>
    </w:rPr>
  </w:style>
  <w:style w:type="paragraph" w:customStyle="1" w:styleId="Table8first">
    <w:name w:val="Table (8) first"/>
    <w:basedOn w:val="Normal"/>
    <w:rsid w:val="00440D48"/>
    <w:pPr>
      <w:spacing w:before="60" w:after="60" w:line="240" w:lineRule="auto"/>
      <w:jc w:val="center"/>
    </w:pPr>
    <w:rPr>
      <w:rFonts w:ascii="Arial" w:eastAsia="Times New Roman" w:hAnsi="Arial" w:cs="Times New Roman"/>
      <w:b/>
      <w:sz w:val="16"/>
      <w:szCs w:val="20"/>
      <w:lang w:eastAsia="en-US"/>
    </w:rPr>
  </w:style>
  <w:style w:type="paragraph" w:customStyle="1" w:styleId="Table8following-Centre">
    <w:name w:val="Table (8) following-Centre"/>
    <w:basedOn w:val="Normal"/>
    <w:rsid w:val="00440D48"/>
    <w:pPr>
      <w:spacing w:before="60" w:after="60" w:line="240" w:lineRule="auto"/>
      <w:jc w:val="center"/>
    </w:pPr>
    <w:rPr>
      <w:rFonts w:ascii="Arial" w:eastAsia="Times New Roman" w:hAnsi="Arial" w:cs="Times New Roman"/>
      <w:sz w:val="16"/>
      <w:szCs w:val="20"/>
      <w:lang w:eastAsia="en-US"/>
    </w:rPr>
  </w:style>
  <w:style w:type="paragraph" w:styleId="BodyText">
    <w:name w:val="Body Text"/>
    <w:basedOn w:val="Normal"/>
    <w:link w:val="BodyTextChar"/>
    <w:unhideWhenUsed/>
    <w:rsid w:val="00AB285C"/>
    <w:pPr>
      <w:spacing w:after="120"/>
    </w:pPr>
  </w:style>
  <w:style w:type="character" w:customStyle="1" w:styleId="BodyTextChar">
    <w:name w:val="Body Text Char"/>
    <w:basedOn w:val="DefaultParagraphFont"/>
    <w:link w:val="BodyText"/>
    <w:rsid w:val="00AB285C"/>
  </w:style>
  <w:style w:type="character" w:styleId="CommentReference">
    <w:name w:val="annotation reference"/>
    <w:basedOn w:val="DefaultParagraphFont"/>
    <w:semiHidden/>
    <w:unhideWhenUsed/>
    <w:rsid w:val="006C1B39"/>
    <w:rPr>
      <w:sz w:val="16"/>
      <w:szCs w:val="16"/>
    </w:rPr>
  </w:style>
  <w:style w:type="paragraph" w:styleId="CommentText">
    <w:name w:val="annotation text"/>
    <w:basedOn w:val="Normal"/>
    <w:link w:val="CommentTextChar"/>
    <w:semiHidden/>
    <w:unhideWhenUsed/>
    <w:rsid w:val="006C1B39"/>
    <w:pPr>
      <w:spacing w:line="240" w:lineRule="auto"/>
    </w:pPr>
    <w:rPr>
      <w:sz w:val="20"/>
      <w:szCs w:val="20"/>
    </w:rPr>
  </w:style>
  <w:style w:type="character" w:customStyle="1" w:styleId="CommentTextChar">
    <w:name w:val="Comment Text Char"/>
    <w:basedOn w:val="DefaultParagraphFont"/>
    <w:link w:val="CommentText"/>
    <w:semiHidden/>
    <w:rsid w:val="006C1B39"/>
    <w:rPr>
      <w:sz w:val="20"/>
      <w:szCs w:val="20"/>
    </w:rPr>
  </w:style>
  <w:style w:type="paragraph" w:styleId="CommentSubject">
    <w:name w:val="annotation subject"/>
    <w:basedOn w:val="CommentText"/>
    <w:next w:val="CommentText"/>
    <w:link w:val="CommentSubjectChar"/>
    <w:semiHidden/>
    <w:unhideWhenUsed/>
    <w:rsid w:val="006C1B39"/>
    <w:rPr>
      <w:b/>
      <w:bCs/>
    </w:rPr>
  </w:style>
  <w:style w:type="character" w:customStyle="1" w:styleId="CommentSubjectChar">
    <w:name w:val="Comment Subject Char"/>
    <w:basedOn w:val="CommentTextChar"/>
    <w:link w:val="CommentSubject"/>
    <w:semiHidden/>
    <w:rsid w:val="006C1B39"/>
    <w:rPr>
      <w:b/>
      <w:bCs/>
      <w:sz w:val="20"/>
      <w:szCs w:val="20"/>
    </w:rPr>
  </w:style>
  <w:style w:type="character" w:styleId="UnresolvedMention">
    <w:name w:val="Unresolved Mention"/>
    <w:basedOn w:val="DefaultParagraphFont"/>
    <w:uiPriority w:val="99"/>
    <w:semiHidden/>
    <w:unhideWhenUsed/>
    <w:rsid w:val="00E648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024681">
      <w:bodyDiv w:val="1"/>
      <w:marLeft w:val="0"/>
      <w:marRight w:val="0"/>
      <w:marTop w:val="0"/>
      <w:marBottom w:val="0"/>
      <w:divBdr>
        <w:top w:val="none" w:sz="0" w:space="0" w:color="auto"/>
        <w:left w:val="none" w:sz="0" w:space="0" w:color="auto"/>
        <w:bottom w:val="none" w:sz="0" w:space="0" w:color="auto"/>
        <w:right w:val="none" w:sz="0" w:space="0" w:color="auto"/>
      </w:divBdr>
      <w:divsChild>
        <w:div w:id="1539079464">
          <w:marLeft w:val="0"/>
          <w:marRight w:val="0"/>
          <w:marTop w:val="0"/>
          <w:marBottom w:val="0"/>
          <w:divBdr>
            <w:top w:val="none" w:sz="0" w:space="0" w:color="auto"/>
            <w:left w:val="none" w:sz="0" w:space="0" w:color="auto"/>
            <w:bottom w:val="none" w:sz="0" w:space="0" w:color="auto"/>
            <w:right w:val="none" w:sz="0" w:space="0" w:color="auto"/>
          </w:divBdr>
        </w:div>
        <w:div w:id="184828093">
          <w:marLeft w:val="0"/>
          <w:marRight w:val="0"/>
          <w:marTop w:val="0"/>
          <w:marBottom w:val="0"/>
          <w:divBdr>
            <w:top w:val="none" w:sz="0" w:space="0" w:color="auto"/>
            <w:left w:val="none" w:sz="0" w:space="0" w:color="auto"/>
            <w:bottom w:val="none" w:sz="0" w:space="0" w:color="auto"/>
            <w:right w:val="none" w:sz="0" w:space="0" w:color="auto"/>
          </w:divBdr>
        </w:div>
        <w:div w:id="1235748261">
          <w:marLeft w:val="0"/>
          <w:marRight w:val="0"/>
          <w:marTop w:val="0"/>
          <w:marBottom w:val="0"/>
          <w:divBdr>
            <w:top w:val="none" w:sz="0" w:space="0" w:color="auto"/>
            <w:left w:val="none" w:sz="0" w:space="0" w:color="auto"/>
            <w:bottom w:val="none" w:sz="0" w:space="0" w:color="auto"/>
            <w:right w:val="none" w:sz="0" w:space="0" w:color="auto"/>
          </w:divBdr>
          <w:divsChild>
            <w:div w:id="98375597">
              <w:marLeft w:val="0"/>
              <w:marRight w:val="0"/>
              <w:marTop w:val="30"/>
              <w:marBottom w:val="30"/>
              <w:divBdr>
                <w:top w:val="none" w:sz="0" w:space="0" w:color="auto"/>
                <w:left w:val="none" w:sz="0" w:space="0" w:color="auto"/>
                <w:bottom w:val="none" w:sz="0" w:space="0" w:color="auto"/>
                <w:right w:val="none" w:sz="0" w:space="0" w:color="auto"/>
              </w:divBdr>
              <w:divsChild>
                <w:div w:id="162625072">
                  <w:marLeft w:val="0"/>
                  <w:marRight w:val="0"/>
                  <w:marTop w:val="0"/>
                  <w:marBottom w:val="0"/>
                  <w:divBdr>
                    <w:top w:val="none" w:sz="0" w:space="0" w:color="auto"/>
                    <w:left w:val="none" w:sz="0" w:space="0" w:color="auto"/>
                    <w:bottom w:val="none" w:sz="0" w:space="0" w:color="auto"/>
                    <w:right w:val="none" w:sz="0" w:space="0" w:color="auto"/>
                  </w:divBdr>
                  <w:divsChild>
                    <w:div w:id="505487062">
                      <w:marLeft w:val="0"/>
                      <w:marRight w:val="0"/>
                      <w:marTop w:val="0"/>
                      <w:marBottom w:val="0"/>
                      <w:divBdr>
                        <w:top w:val="none" w:sz="0" w:space="0" w:color="auto"/>
                        <w:left w:val="none" w:sz="0" w:space="0" w:color="auto"/>
                        <w:bottom w:val="none" w:sz="0" w:space="0" w:color="auto"/>
                        <w:right w:val="none" w:sz="0" w:space="0" w:color="auto"/>
                      </w:divBdr>
                    </w:div>
                  </w:divsChild>
                </w:div>
                <w:div w:id="1668289297">
                  <w:marLeft w:val="0"/>
                  <w:marRight w:val="0"/>
                  <w:marTop w:val="0"/>
                  <w:marBottom w:val="0"/>
                  <w:divBdr>
                    <w:top w:val="none" w:sz="0" w:space="0" w:color="auto"/>
                    <w:left w:val="none" w:sz="0" w:space="0" w:color="auto"/>
                    <w:bottom w:val="none" w:sz="0" w:space="0" w:color="auto"/>
                    <w:right w:val="none" w:sz="0" w:space="0" w:color="auto"/>
                  </w:divBdr>
                  <w:divsChild>
                    <w:div w:id="934480141">
                      <w:marLeft w:val="0"/>
                      <w:marRight w:val="0"/>
                      <w:marTop w:val="0"/>
                      <w:marBottom w:val="0"/>
                      <w:divBdr>
                        <w:top w:val="none" w:sz="0" w:space="0" w:color="auto"/>
                        <w:left w:val="none" w:sz="0" w:space="0" w:color="auto"/>
                        <w:bottom w:val="none" w:sz="0" w:space="0" w:color="auto"/>
                        <w:right w:val="none" w:sz="0" w:space="0" w:color="auto"/>
                      </w:divBdr>
                    </w:div>
                    <w:div w:id="1056509335">
                      <w:marLeft w:val="0"/>
                      <w:marRight w:val="0"/>
                      <w:marTop w:val="0"/>
                      <w:marBottom w:val="0"/>
                      <w:divBdr>
                        <w:top w:val="none" w:sz="0" w:space="0" w:color="auto"/>
                        <w:left w:val="none" w:sz="0" w:space="0" w:color="auto"/>
                        <w:bottom w:val="none" w:sz="0" w:space="0" w:color="auto"/>
                        <w:right w:val="none" w:sz="0" w:space="0" w:color="auto"/>
                      </w:divBdr>
                    </w:div>
                  </w:divsChild>
                </w:div>
                <w:div w:id="1432387247">
                  <w:marLeft w:val="0"/>
                  <w:marRight w:val="0"/>
                  <w:marTop w:val="0"/>
                  <w:marBottom w:val="0"/>
                  <w:divBdr>
                    <w:top w:val="none" w:sz="0" w:space="0" w:color="auto"/>
                    <w:left w:val="none" w:sz="0" w:space="0" w:color="auto"/>
                    <w:bottom w:val="none" w:sz="0" w:space="0" w:color="auto"/>
                    <w:right w:val="none" w:sz="0" w:space="0" w:color="auto"/>
                  </w:divBdr>
                  <w:divsChild>
                    <w:div w:id="2131703000">
                      <w:marLeft w:val="0"/>
                      <w:marRight w:val="0"/>
                      <w:marTop w:val="0"/>
                      <w:marBottom w:val="0"/>
                      <w:divBdr>
                        <w:top w:val="none" w:sz="0" w:space="0" w:color="auto"/>
                        <w:left w:val="none" w:sz="0" w:space="0" w:color="auto"/>
                        <w:bottom w:val="none" w:sz="0" w:space="0" w:color="auto"/>
                        <w:right w:val="none" w:sz="0" w:space="0" w:color="auto"/>
                      </w:divBdr>
                    </w:div>
                  </w:divsChild>
                </w:div>
                <w:div w:id="1835805029">
                  <w:marLeft w:val="0"/>
                  <w:marRight w:val="0"/>
                  <w:marTop w:val="0"/>
                  <w:marBottom w:val="0"/>
                  <w:divBdr>
                    <w:top w:val="none" w:sz="0" w:space="0" w:color="auto"/>
                    <w:left w:val="none" w:sz="0" w:space="0" w:color="auto"/>
                    <w:bottom w:val="none" w:sz="0" w:space="0" w:color="auto"/>
                    <w:right w:val="none" w:sz="0" w:space="0" w:color="auto"/>
                  </w:divBdr>
                  <w:divsChild>
                    <w:div w:id="533081357">
                      <w:marLeft w:val="0"/>
                      <w:marRight w:val="0"/>
                      <w:marTop w:val="0"/>
                      <w:marBottom w:val="0"/>
                      <w:divBdr>
                        <w:top w:val="none" w:sz="0" w:space="0" w:color="auto"/>
                        <w:left w:val="none" w:sz="0" w:space="0" w:color="auto"/>
                        <w:bottom w:val="none" w:sz="0" w:space="0" w:color="auto"/>
                        <w:right w:val="none" w:sz="0" w:space="0" w:color="auto"/>
                      </w:divBdr>
                    </w:div>
                  </w:divsChild>
                </w:div>
                <w:div w:id="753860915">
                  <w:marLeft w:val="0"/>
                  <w:marRight w:val="0"/>
                  <w:marTop w:val="0"/>
                  <w:marBottom w:val="0"/>
                  <w:divBdr>
                    <w:top w:val="none" w:sz="0" w:space="0" w:color="auto"/>
                    <w:left w:val="none" w:sz="0" w:space="0" w:color="auto"/>
                    <w:bottom w:val="none" w:sz="0" w:space="0" w:color="auto"/>
                    <w:right w:val="none" w:sz="0" w:space="0" w:color="auto"/>
                  </w:divBdr>
                  <w:divsChild>
                    <w:div w:id="543951133">
                      <w:marLeft w:val="0"/>
                      <w:marRight w:val="0"/>
                      <w:marTop w:val="0"/>
                      <w:marBottom w:val="0"/>
                      <w:divBdr>
                        <w:top w:val="none" w:sz="0" w:space="0" w:color="auto"/>
                        <w:left w:val="none" w:sz="0" w:space="0" w:color="auto"/>
                        <w:bottom w:val="none" w:sz="0" w:space="0" w:color="auto"/>
                        <w:right w:val="none" w:sz="0" w:space="0" w:color="auto"/>
                      </w:divBdr>
                    </w:div>
                    <w:div w:id="445543093">
                      <w:marLeft w:val="0"/>
                      <w:marRight w:val="0"/>
                      <w:marTop w:val="0"/>
                      <w:marBottom w:val="0"/>
                      <w:divBdr>
                        <w:top w:val="none" w:sz="0" w:space="0" w:color="auto"/>
                        <w:left w:val="none" w:sz="0" w:space="0" w:color="auto"/>
                        <w:bottom w:val="none" w:sz="0" w:space="0" w:color="auto"/>
                        <w:right w:val="none" w:sz="0" w:space="0" w:color="auto"/>
                      </w:divBdr>
                    </w:div>
                  </w:divsChild>
                </w:div>
                <w:div w:id="1719355310">
                  <w:marLeft w:val="0"/>
                  <w:marRight w:val="0"/>
                  <w:marTop w:val="0"/>
                  <w:marBottom w:val="0"/>
                  <w:divBdr>
                    <w:top w:val="none" w:sz="0" w:space="0" w:color="auto"/>
                    <w:left w:val="none" w:sz="0" w:space="0" w:color="auto"/>
                    <w:bottom w:val="none" w:sz="0" w:space="0" w:color="auto"/>
                    <w:right w:val="none" w:sz="0" w:space="0" w:color="auto"/>
                  </w:divBdr>
                  <w:divsChild>
                    <w:div w:id="432825129">
                      <w:marLeft w:val="0"/>
                      <w:marRight w:val="0"/>
                      <w:marTop w:val="0"/>
                      <w:marBottom w:val="0"/>
                      <w:divBdr>
                        <w:top w:val="none" w:sz="0" w:space="0" w:color="auto"/>
                        <w:left w:val="none" w:sz="0" w:space="0" w:color="auto"/>
                        <w:bottom w:val="none" w:sz="0" w:space="0" w:color="auto"/>
                        <w:right w:val="none" w:sz="0" w:space="0" w:color="auto"/>
                      </w:divBdr>
                    </w:div>
                    <w:div w:id="1186794299">
                      <w:marLeft w:val="0"/>
                      <w:marRight w:val="0"/>
                      <w:marTop w:val="0"/>
                      <w:marBottom w:val="0"/>
                      <w:divBdr>
                        <w:top w:val="none" w:sz="0" w:space="0" w:color="auto"/>
                        <w:left w:val="none" w:sz="0" w:space="0" w:color="auto"/>
                        <w:bottom w:val="none" w:sz="0" w:space="0" w:color="auto"/>
                        <w:right w:val="none" w:sz="0" w:space="0" w:color="auto"/>
                      </w:divBdr>
                    </w:div>
                  </w:divsChild>
                </w:div>
                <w:div w:id="1866479742">
                  <w:marLeft w:val="0"/>
                  <w:marRight w:val="0"/>
                  <w:marTop w:val="0"/>
                  <w:marBottom w:val="0"/>
                  <w:divBdr>
                    <w:top w:val="none" w:sz="0" w:space="0" w:color="auto"/>
                    <w:left w:val="none" w:sz="0" w:space="0" w:color="auto"/>
                    <w:bottom w:val="none" w:sz="0" w:space="0" w:color="auto"/>
                    <w:right w:val="none" w:sz="0" w:space="0" w:color="auto"/>
                  </w:divBdr>
                  <w:divsChild>
                    <w:div w:id="1767070195">
                      <w:marLeft w:val="0"/>
                      <w:marRight w:val="0"/>
                      <w:marTop w:val="0"/>
                      <w:marBottom w:val="0"/>
                      <w:divBdr>
                        <w:top w:val="none" w:sz="0" w:space="0" w:color="auto"/>
                        <w:left w:val="none" w:sz="0" w:space="0" w:color="auto"/>
                        <w:bottom w:val="none" w:sz="0" w:space="0" w:color="auto"/>
                        <w:right w:val="none" w:sz="0" w:space="0" w:color="auto"/>
                      </w:divBdr>
                    </w:div>
                  </w:divsChild>
                </w:div>
                <w:div w:id="352222526">
                  <w:marLeft w:val="0"/>
                  <w:marRight w:val="0"/>
                  <w:marTop w:val="0"/>
                  <w:marBottom w:val="0"/>
                  <w:divBdr>
                    <w:top w:val="none" w:sz="0" w:space="0" w:color="auto"/>
                    <w:left w:val="none" w:sz="0" w:space="0" w:color="auto"/>
                    <w:bottom w:val="none" w:sz="0" w:space="0" w:color="auto"/>
                    <w:right w:val="none" w:sz="0" w:space="0" w:color="auto"/>
                  </w:divBdr>
                  <w:divsChild>
                    <w:div w:id="1666855396">
                      <w:marLeft w:val="0"/>
                      <w:marRight w:val="0"/>
                      <w:marTop w:val="0"/>
                      <w:marBottom w:val="0"/>
                      <w:divBdr>
                        <w:top w:val="none" w:sz="0" w:space="0" w:color="auto"/>
                        <w:left w:val="none" w:sz="0" w:space="0" w:color="auto"/>
                        <w:bottom w:val="none" w:sz="0" w:space="0" w:color="auto"/>
                        <w:right w:val="none" w:sz="0" w:space="0" w:color="auto"/>
                      </w:divBdr>
                    </w:div>
                  </w:divsChild>
                </w:div>
                <w:div w:id="1731462889">
                  <w:marLeft w:val="0"/>
                  <w:marRight w:val="0"/>
                  <w:marTop w:val="0"/>
                  <w:marBottom w:val="0"/>
                  <w:divBdr>
                    <w:top w:val="none" w:sz="0" w:space="0" w:color="auto"/>
                    <w:left w:val="none" w:sz="0" w:space="0" w:color="auto"/>
                    <w:bottom w:val="none" w:sz="0" w:space="0" w:color="auto"/>
                    <w:right w:val="none" w:sz="0" w:space="0" w:color="auto"/>
                  </w:divBdr>
                  <w:divsChild>
                    <w:div w:id="1944458878">
                      <w:marLeft w:val="0"/>
                      <w:marRight w:val="0"/>
                      <w:marTop w:val="0"/>
                      <w:marBottom w:val="0"/>
                      <w:divBdr>
                        <w:top w:val="none" w:sz="0" w:space="0" w:color="auto"/>
                        <w:left w:val="none" w:sz="0" w:space="0" w:color="auto"/>
                        <w:bottom w:val="none" w:sz="0" w:space="0" w:color="auto"/>
                        <w:right w:val="none" w:sz="0" w:space="0" w:color="auto"/>
                      </w:divBdr>
                    </w:div>
                  </w:divsChild>
                </w:div>
                <w:div w:id="1524322844">
                  <w:marLeft w:val="0"/>
                  <w:marRight w:val="0"/>
                  <w:marTop w:val="0"/>
                  <w:marBottom w:val="0"/>
                  <w:divBdr>
                    <w:top w:val="none" w:sz="0" w:space="0" w:color="auto"/>
                    <w:left w:val="none" w:sz="0" w:space="0" w:color="auto"/>
                    <w:bottom w:val="none" w:sz="0" w:space="0" w:color="auto"/>
                    <w:right w:val="none" w:sz="0" w:space="0" w:color="auto"/>
                  </w:divBdr>
                  <w:divsChild>
                    <w:div w:id="454982614">
                      <w:marLeft w:val="0"/>
                      <w:marRight w:val="0"/>
                      <w:marTop w:val="0"/>
                      <w:marBottom w:val="0"/>
                      <w:divBdr>
                        <w:top w:val="none" w:sz="0" w:space="0" w:color="auto"/>
                        <w:left w:val="none" w:sz="0" w:space="0" w:color="auto"/>
                        <w:bottom w:val="none" w:sz="0" w:space="0" w:color="auto"/>
                        <w:right w:val="none" w:sz="0" w:space="0" w:color="auto"/>
                      </w:divBdr>
                    </w:div>
                  </w:divsChild>
                </w:div>
                <w:div w:id="558904327">
                  <w:marLeft w:val="0"/>
                  <w:marRight w:val="0"/>
                  <w:marTop w:val="0"/>
                  <w:marBottom w:val="0"/>
                  <w:divBdr>
                    <w:top w:val="none" w:sz="0" w:space="0" w:color="auto"/>
                    <w:left w:val="none" w:sz="0" w:space="0" w:color="auto"/>
                    <w:bottom w:val="none" w:sz="0" w:space="0" w:color="auto"/>
                    <w:right w:val="none" w:sz="0" w:space="0" w:color="auto"/>
                  </w:divBdr>
                  <w:divsChild>
                    <w:div w:id="733891757">
                      <w:marLeft w:val="0"/>
                      <w:marRight w:val="0"/>
                      <w:marTop w:val="0"/>
                      <w:marBottom w:val="0"/>
                      <w:divBdr>
                        <w:top w:val="none" w:sz="0" w:space="0" w:color="auto"/>
                        <w:left w:val="none" w:sz="0" w:space="0" w:color="auto"/>
                        <w:bottom w:val="none" w:sz="0" w:space="0" w:color="auto"/>
                        <w:right w:val="none" w:sz="0" w:space="0" w:color="auto"/>
                      </w:divBdr>
                    </w:div>
                  </w:divsChild>
                </w:div>
                <w:div w:id="75442343">
                  <w:marLeft w:val="0"/>
                  <w:marRight w:val="0"/>
                  <w:marTop w:val="0"/>
                  <w:marBottom w:val="0"/>
                  <w:divBdr>
                    <w:top w:val="none" w:sz="0" w:space="0" w:color="auto"/>
                    <w:left w:val="none" w:sz="0" w:space="0" w:color="auto"/>
                    <w:bottom w:val="none" w:sz="0" w:space="0" w:color="auto"/>
                    <w:right w:val="none" w:sz="0" w:space="0" w:color="auto"/>
                  </w:divBdr>
                  <w:divsChild>
                    <w:div w:id="5254881">
                      <w:marLeft w:val="0"/>
                      <w:marRight w:val="0"/>
                      <w:marTop w:val="0"/>
                      <w:marBottom w:val="0"/>
                      <w:divBdr>
                        <w:top w:val="none" w:sz="0" w:space="0" w:color="auto"/>
                        <w:left w:val="none" w:sz="0" w:space="0" w:color="auto"/>
                        <w:bottom w:val="none" w:sz="0" w:space="0" w:color="auto"/>
                        <w:right w:val="none" w:sz="0" w:space="0" w:color="auto"/>
                      </w:divBdr>
                    </w:div>
                  </w:divsChild>
                </w:div>
                <w:div w:id="1306164436">
                  <w:marLeft w:val="0"/>
                  <w:marRight w:val="0"/>
                  <w:marTop w:val="0"/>
                  <w:marBottom w:val="0"/>
                  <w:divBdr>
                    <w:top w:val="none" w:sz="0" w:space="0" w:color="auto"/>
                    <w:left w:val="none" w:sz="0" w:space="0" w:color="auto"/>
                    <w:bottom w:val="none" w:sz="0" w:space="0" w:color="auto"/>
                    <w:right w:val="none" w:sz="0" w:space="0" w:color="auto"/>
                  </w:divBdr>
                  <w:divsChild>
                    <w:div w:id="781729131">
                      <w:marLeft w:val="0"/>
                      <w:marRight w:val="0"/>
                      <w:marTop w:val="0"/>
                      <w:marBottom w:val="0"/>
                      <w:divBdr>
                        <w:top w:val="none" w:sz="0" w:space="0" w:color="auto"/>
                        <w:left w:val="none" w:sz="0" w:space="0" w:color="auto"/>
                        <w:bottom w:val="none" w:sz="0" w:space="0" w:color="auto"/>
                        <w:right w:val="none" w:sz="0" w:space="0" w:color="auto"/>
                      </w:divBdr>
                    </w:div>
                  </w:divsChild>
                </w:div>
                <w:div w:id="930742714">
                  <w:marLeft w:val="0"/>
                  <w:marRight w:val="0"/>
                  <w:marTop w:val="0"/>
                  <w:marBottom w:val="0"/>
                  <w:divBdr>
                    <w:top w:val="none" w:sz="0" w:space="0" w:color="auto"/>
                    <w:left w:val="none" w:sz="0" w:space="0" w:color="auto"/>
                    <w:bottom w:val="none" w:sz="0" w:space="0" w:color="auto"/>
                    <w:right w:val="none" w:sz="0" w:space="0" w:color="auto"/>
                  </w:divBdr>
                  <w:divsChild>
                    <w:div w:id="264269393">
                      <w:marLeft w:val="0"/>
                      <w:marRight w:val="0"/>
                      <w:marTop w:val="0"/>
                      <w:marBottom w:val="0"/>
                      <w:divBdr>
                        <w:top w:val="none" w:sz="0" w:space="0" w:color="auto"/>
                        <w:left w:val="none" w:sz="0" w:space="0" w:color="auto"/>
                        <w:bottom w:val="none" w:sz="0" w:space="0" w:color="auto"/>
                        <w:right w:val="none" w:sz="0" w:space="0" w:color="auto"/>
                      </w:divBdr>
                    </w:div>
                  </w:divsChild>
                </w:div>
                <w:div w:id="651375027">
                  <w:marLeft w:val="0"/>
                  <w:marRight w:val="0"/>
                  <w:marTop w:val="0"/>
                  <w:marBottom w:val="0"/>
                  <w:divBdr>
                    <w:top w:val="none" w:sz="0" w:space="0" w:color="auto"/>
                    <w:left w:val="none" w:sz="0" w:space="0" w:color="auto"/>
                    <w:bottom w:val="none" w:sz="0" w:space="0" w:color="auto"/>
                    <w:right w:val="none" w:sz="0" w:space="0" w:color="auto"/>
                  </w:divBdr>
                  <w:divsChild>
                    <w:div w:id="1201866493">
                      <w:marLeft w:val="0"/>
                      <w:marRight w:val="0"/>
                      <w:marTop w:val="0"/>
                      <w:marBottom w:val="0"/>
                      <w:divBdr>
                        <w:top w:val="none" w:sz="0" w:space="0" w:color="auto"/>
                        <w:left w:val="none" w:sz="0" w:space="0" w:color="auto"/>
                        <w:bottom w:val="none" w:sz="0" w:space="0" w:color="auto"/>
                        <w:right w:val="none" w:sz="0" w:space="0" w:color="auto"/>
                      </w:divBdr>
                    </w:div>
                  </w:divsChild>
                </w:div>
                <w:div w:id="1510411710">
                  <w:marLeft w:val="0"/>
                  <w:marRight w:val="0"/>
                  <w:marTop w:val="0"/>
                  <w:marBottom w:val="0"/>
                  <w:divBdr>
                    <w:top w:val="none" w:sz="0" w:space="0" w:color="auto"/>
                    <w:left w:val="none" w:sz="0" w:space="0" w:color="auto"/>
                    <w:bottom w:val="none" w:sz="0" w:space="0" w:color="auto"/>
                    <w:right w:val="none" w:sz="0" w:space="0" w:color="auto"/>
                  </w:divBdr>
                  <w:divsChild>
                    <w:div w:id="599147233">
                      <w:marLeft w:val="0"/>
                      <w:marRight w:val="0"/>
                      <w:marTop w:val="0"/>
                      <w:marBottom w:val="0"/>
                      <w:divBdr>
                        <w:top w:val="none" w:sz="0" w:space="0" w:color="auto"/>
                        <w:left w:val="none" w:sz="0" w:space="0" w:color="auto"/>
                        <w:bottom w:val="none" w:sz="0" w:space="0" w:color="auto"/>
                        <w:right w:val="none" w:sz="0" w:space="0" w:color="auto"/>
                      </w:divBdr>
                    </w:div>
                  </w:divsChild>
                </w:div>
                <w:div w:id="433404510">
                  <w:marLeft w:val="0"/>
                  <w:marRight w:val="0"/>
                  <w:marTop w:val="0"/>
                  <w:marBottom w:val="0"/>
                  <w:divBdr>
                    <w:top w:val="none" w:sz="0" w:space="0" w:color="auto"/>
                    <w:left w:val="none" w:sz="0" w:space="0" w:color="auto"/>
                    <w:bottom w:val="none" w:sz="0" w:space="0" w:color="auto"/>
                    <w:right w:val="none" w:sz="0" w:space="0" w:color="auto"/>
                  </w:divBdr>
                  <w:divsChild>
                    <w:div w:id="886720654">
                      <w:marLeft w:val="0"/>
                      <w:marRight w:val="0"/>
                      <w:marTop w:val="0"/>
                      <w:marBottom w:val="0"/>
                      <w:divBdr>
                        <w:top w:val="none" w:sz="0" w:space="0" w:color="auto"/>
                        <w:left w:val="none" w:sz="0" w:space="0" w:color="auto"/>
                        <w:bottom w:val="none" w:sz="0" w:space="0" w:color="auto"/>
                        <w:right w:val="none" w:sz="0" w:space="0" w:color="auto"/>
                      </w:divBdr>
                    </w:div>
                  </w:divsChild>
                </w:div>
                <w:div w:id="1416852848">
                  <w:marLeft w:val="0"/>
                  <w:marRight w:val="0"/>
                  <w:marTop w:val="0"/>
                  <w:marBottom w:val="0"/>
                  <w:divBdr>
                    <w:top w:val="none" w:sz="0" w:space="0" w:color="auto"/>
                    <w:left w:val="none" w:sz="0" w:space="0" w:color="auto"/>
                    <w:bottom w:val="none" w:sz="0" w:space="0" w:color="auto"/>
                    <w:right w:val="none" w:sz="0" w:space="0" w:color="auto"/>
                  </w:divBdr>
                  <w:divsChild>
                    <w:div w:id="1191187319">
                      <w:marLeft w:val="0"/>
                      <w:marRight w:val="0"/>
                      <w:marTop w:val="0"/>
                      <w:marBottom w:val="0"/>
                      <w:divBdr>
                        <w:top w:val="none" w:sz="0" w:space="0" w:color="auto"/>
                        <w:left w:val="none" w:sz="0" w:space="0" w:color="auto"/>
                        <w:bottom w:val="none" w:sz="0" w:space="0" w:color="auto"/>
                        <w:right w:val="none" w:sz="0" w:space="0" w:color="auto"/>
                      </w:divBdr>
                    </w:div>
                  </w:divsChild>
                </w:div>
                <w:div w:id="1657143769">
                  <w:marLeft w:val="0"/>
                  <w:marRight w:val="0"/>
                  <w:marTop w:val="0"/>
                  <w:marBottom w:val="0"/>
                  <w:divBdr>
                    <w:top w:val="none" w:sz="0" w:space="0" w:color="auto"/>
                    <w:left w:val="none" w:sz="0" w:space="0" w:color="auto"/>
                    <w:bottom w:val="none" w:sz="0" w:space="0" w:color="auto"/>
                    <w:right w:val="none" w:sz="0" w:space="0" w:color="auto"/>
                  </w:divBdr>
                  <w:divsChild>
                    <w:div w:id="1858814476">
                      <w:marLeft w:val="0"/>
                      <w:marRight w:val="0"/>
                      <w:marTop w:val="0"/>
                      <w:marBottom w:val="0"/>
                      <w:divBdr>
                        <w:top w:val="none" w:sz="0" w:space="0" w:color="auto"/>
                        <w:left w:val="none" w:sz="0" w:space="0" w:color="auto"/>
                        <w:bottom w:val="none" w:sz="0" w:space="0" w:color="auto"/>
                        <w:right w:val="none" w:sz="0" w:space="0" w:color="auto"/>
                      </w:divBdr>
                    </w:div>
                  </w:divsChild>
                </w:div>
                <w:div w:id="1149590105">
                  <w:marLeft w:val="0"/>
                  <w:marRight w:val="0"/>
                  <w:marTop w:val="0"/>
                  <w:marBottom w:val="0"/>
                  <w:divBdr>
                    <w:top w:val="none" w:sz="0" w:space="0" w:color="auto"/>
                    <w:left w:val="none" w:sz="0" w:space="0" w:color="auto"/>
                    <w:bottom w:val="none" w:sz="0" w:space="0" w:color="auto"/>
                    <w:right w:val="none" w:sz="0" w:space="0" w:color="auto"/>
                  </w:divBdr>
                  <w:divsChild>
                    <w:div w:id="2102682906">
                      <w:marLeft w:val="0"/>
                      <w:marRight w:val="0"/>
                      <w:marTop w:val="0"/>
                      <w:marBottom w:val="0"/>
                      <w:divBdr>
                        <w:top w:val="none" w:sz="0" w:space="0" w:color="auto"/>
                        <w:left w:val="none" w:sz="0" w:space="0" w:color="auto"/>
                        <w:bottom w:val="none" w:sz="0" w:space="0" w:color="auto"/>
                        <w:right w:val="none" w:sz="0" w:space="0" w:color="auto"/>
                      </w:divBdr>
                    </w:div>
                  </w:divsChild>
                </w:div>
                <w:div w:id="260915052">
                  <w:marLeft w:val="0"/>
                  <w:marRight w:val="0"/>
                  <w:marTop w:val="0"/>
                  <w:marBottom w:val="0"/>
                  <w:divBdr>
                    <w:top w:val="none" w:sz="0" w:space="0" w:color="auto"/>
                    <w:left w:val="none" w:sz="0" w:space="0" w:color="auto"/>
                    <w:bottom w:val="none" w:sz="0" w:space="0" w:color="auto"/>
                    <w:right w:val="none" w:sz="0" w:space="0" w:color="auto"/>
                  </w:divBdr>
                  <w:divsChild>
                    <w:div w:id="569073294">
                      <w:marLeft w:val="0"/>
                      <w:marRight w:val="0"/>
                      <w:marTop w:val="0"/>
                      <w:marBottom w:val="0"/>
                      <w:divBdr>
                        <w:top w:val="none" w:sz="0" w:space="0" w:color="auto"/>
                        <w:left w:val="none" w:sz="0" w:space="0" w:color="auto"/>
                        <w:bottom w:val="none" w:sz="0" w:space="0" w:color="auto"/>
                        <w:right w:val="none" w:sz="0" w:space="0" w:color="auto"/>
                      </w:divBdr>
                    </w:div>
                  </w:divsChild>
                </w:div>
                <w:div w:id="877163259">
                  <w:marLeft w:val="0"/>
                  <w:marRight w:val="0"/>
                  <w:marTop w:val="0"/>
                  <w:marBottom w:val="0"/>
                  <w:divBdr>
                    <w:top w:val="none" w:sz="0" w:space="0" w:color="auto"/>
                    <w:left w:val="none" w:sz="0" w:space="0" w:color="auto"/>
                    <w:bottom w:val="none" w:sz="0" w:space="0" w:color="auto"/>
                    <w:right w:val="none" w:sz="0" w:space="0" w:color="auto"/>
                  </w:divBdr>
                  <w:divsChild>
                    <w:div w:id="518198208">
                      <w:marLeft w:val="0"/>
                      <w:marRight w:val="0"/>
                      <w:marTop w:val="0"/>
                      <w:marBottom w:val="0"/>
                      <w:divBdr>
                        <w:top w:val="none" w:sz="0" w:space="0" w:color="auto"/>
                        <w:left w:val="none" w:sz="0" w:space="0" w:color="auto"/>
                        <w:bottom w:val="none" w:sz="0" w:space="0" w:color="auto"/>
                        <w:right w:val="none" w:sz="0" w:space="0" w:color="auto"/>
                      </w:divBdr>
                    </w:div>
                  </w:divsChild>
                </w:div>
                <w:div w:id="781457078">
                  <w:marLeft w:val="0"/>
                  <w:marRight w:val="0"/>
                  <w:marTop w:val="0"/>
                  <w:marBottom w:val="0"/>
                  <w:divBdr>
                    <w:top w:val="none" w:sz="0" w:space="0" w:color="auto"/>
                    <w:left w:val="none" w:sz="0" w:space="0" w:color="auto"/>
                    <w:bottom w:val="none" w:sz="0" w:space="0" w:color="auto"/>
                    <w:right w:val="none" w:sz="0" w:space="0" w:color="auto"/>
                  </w:divBdr>
                  <w:divsChild>
                    <w:div w:id="1077559218">
                      <w:marLeft w:val="0"/>
                      <w:marRight w:val="0"/>
                      <w:marTop w:val="0"/>
                      <w:marBottom w:val="0"/>
                      <w:divBdr>
                        <w:top w:val="none" w:sz="0" w:space="0" w:color="auto"/>
                        <w:left w:val="none" w:sz="0" w:space="0" w:color="auto"/>
                        <w:bottom w:val="none" w:sz="0" w:space="0" w:color="auto"/>
                        <w:right w:val="none" w:sz="0" w:space="0" w:color="auto"/>
                      </w:divBdr>
                    </w:div>
                  </w:divsChild>
                </w:div>
                <w:div w:id="1359576648">
                  <w:marLeft w:val="0"/>
                  <w:marRight w:val="0"/>
                  <w:marTop w:val="0"/>
                  <w:marBottom w:val="0"/>
                  <w:divBdr>
                    <w:top w:val="none" w:sz="0" w:space="0" w:color="auto"/>
                    <w:left w:val="none" w:sz="0" w:space="0" w:color="auto"/>
                    <w:bottom w:val="none" w:sz="0" w:space="0" w:color="auto"/>
                    <w:right w:val="none" w:sz="0" w:space="0" w:color="auto"/>
                  </w:divBdr>
                  <w:divsChild>
                    <w:div w:id="137358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46375">
      <w:bodyDiv w:val="1"/>
      <w:marLeft w:val="0"/>
      <w:marRight w:val="0"/>
      <w:marTop w:val="0"/>
      <w:marBottom w:val="0"/>
      <w:divBdr>
        <w:top w:val="none" w:sz="0" w:space="0" w:color="auto"/>
        <w:left w:val="none" w:sz="0" w:space="0" w:color="auto"/>
        <w:bottom w:val="none" w:sz="0" w:space="0" w:color="auto"/>
        <w:right w:val="none" w:sz="0" w:space="0" w:color="auto"/>
      </w:divBdr>
    </w:div>
    <w:div w:id="225379705">
      <w:bodyDiv w:val="1"/>
      <w:marLeft w:val="0"/>
      <w:marRight w:val="0"/>
      <w:marTop w:val="0"/>
      <w:marBottom w:val="0"/>
      <w:divBdr>
        <w:top w:val="none" w:sz="0" w:space="0" w:color="auto"/>
        <w:left w:val="none" w:sz="0" w:space="0" w:color="auto"/>
        <w:bottom w:val="none" w:sz="0" w:space="0" w:color="auto"/>
        <w:right w:val="none" w:sz="0" w:space="0" w:color="auto"/>
      </w:divBdr>
    </w:div>
    <w:div w:id="229073240">
      <w:bodyDiv w:val="1"/>
      <w:marLeft w:val="0"/>
      <w:marRight w:val="0"/>
      <w:marTop w:val="0"/>
      <w:marBottom w:val="0"/>
      <w:divBdr>
        <w:top w:val="none" w:sz="0" w:space="0" w:color="auto"/>
        <w:left w:val="none" w:sz="0" w:space="0" w:color="auto"/>
        <w:bottom w:val="none" w:sz="0" w:space="0" w:color="auto"/>
        <w:right w:val="none" w:sz="0" w:space="0" w:color="auto"/>
      </w:divBdr>
      <w:divsChild>
        <w:div w:id="1367945717">
          <w:marLeft w:val="0"/>
          <w:marRight w:val="0"/>
          <w:marTop w:val="0"/>
          <w:marBottom w:val="0"/>
          <w:divBdr>
            <w:top w:val="none" w:sz="0" w:space="0" w:color="auto"/>
            <w:left w:val="none" w:sz="0" w:space="0" w:color="auto"/>
            <w:bottom w:val="none" w:sz="0" w:space="0" w:color="auto"/>
            <w:right w:val="none" w:sz="0" w:space="0" w:color="auto"/>
          </w:divBdr>
        </w:div>
      </w:divsChild>
    </w:div>
    <w:div w:id="349719541">
      <w:bodyDiv w:val="1"/>
      <w:marLeft w:val="0"/>
      <w:marRight w:val="0"/>
      <w:marTop w:val="0"/>
      <w:marBottom w:val="0"/>
      <w:divBdr>
        <w:top w:val="none" w:sz="0" w:space="0" w:color="auto"/>
        <w:left w:val="none" w:sz="0" w:space="0" w:color="auto"/>
        <w:bottom w:val="none" w:sz="0" w:space="0" w:color="auto"/>
        <w:right w:val="none" w:sz="0" w:space="0" w:color="auto"/>
      </w:divBdr>
    </w:div>
    <w:div w:id="385614130">
      <w:bodyDiv w:val="1"/>
      <w:marLeft w:val="0"/>
      <w:marRight w:val="0"/>
      <w:marTop w:val="0"/>
      <w:marBottom w:val="0"/>
      <w:divBdr>
        <w:top w:val="none" w:sz="0" w:space="0" w:color="auto"/>
        <w:left w:val="none" w:sz="0" w:space="0" w:color="auto"/>
        <w:bottom w:val="none" w:sz="0" w:space="0" w:color="auto"/>
        <w:right w:val="none" w:sz="0" w:space="0" w:color="auto"/>
      </w:divBdr>
    </w:div>
    <w:div w:id="445808335">
      <w:bodyDiv w:val="1"/>
      <w:marLeft w:val="0"/>
      <w:marRight w:val="0"/>
      <w:marTop w:val="0"/>
      <w:marBottom w:val="0"/>
      <w:divBdr>
        <w:top w:val="none" w:sz="0" w:space="0" w:color="auto"/>
        <w:left w:val="none" w:sz="0" w:space="0" w:color="auto"/>
        <w:bottom w:val="none" w:sz="0" w:space="0" w:color="auto"/>
        <w:right w:val="none" w:sz="0" w:space="0" w:color="auto"/>
      </w:divBdr>
    </w:div>
    <w:div w:id="452672009">
      <w:bodyDiv w:val="1"/>
      <w:marLeft w:val="0"/>
      <w:marRight w:val="0"/>
      <w:marTop w:val="0"/>
      <w:marBottom w:val="0"/>
      <w:divBdr>
        <w:top w:val="none" w:sz="0" w:space="0" w:color="auto"/>
        <w:left w:val="none" w:sz="0" w:space="0" w:color="auto"/>
        <w:bottom w:val="none" w:sz="0" w:space="0" w:color="auto"/>
        <w:right w:val="none" w:sz="0" w:space="0" w:color="auto"/>
      </w:divBdr>
    </w:div>
    <w:div w:id="473180439">
      <w:bodyDiv w:val="1"/>
      <w:marLeft w:val="0"/>
      <w:marRight w:val="0"/>
      <w:marTop w:val="0"/>
      <w:marBottom w:val="0"/>
      <w:divBdr>
        <w:top w:val="none" w:sz="0" w:space="0" w:color="auto"/>
        <w:left w:val="none" w:sz="0" w:space="0" w:color="auto"/>
        <w:bottom w:val="none" w:sz="0" w:space="0" w:color="auto"/>
        <w:right w:val="none" w:sz="0" w:space="0" w:color="auto"/>
      </w:divBdr>
    </w:div>
    <w:div w:id="475880047">
      <w:bodyDiv w:val="1"/>
      <w:marLeft w:val="0"/>
      <w:marRight w:val="0"/>
      <w:marTop w:val="0"/>
      <w:marBottom w:val="0"/>
      <w:divBdr>
        <w:top w:val="none" w:sz="0" w:space="0" w:color="auto"/>
        <w:left w:val="none" w:sz="0" w:space="0" w:color="auto"/>
        <w:bottom w:val="none" w:sz="0" w:space="0" w:color="auto"/>
        <w:right w:val="none" w:sz="0" w:space="0" w:color="auto"/>
      </w:divBdr>
    </w:div>
    <w:div w:id="478230416">
      <w:bodyDiv w:val="1"/>
      <w:marLeft w:val="0"/>
      <w:marRight w:val="0"/>
      <w:marTop w:val="0"/>
      <w:marBottom w:val="0"/>
      <w:divBdr>
        <w:top w:val="none" w:sz="0" w:space="0" w:color="auto"/>
        <w:left w:val="none" w:sz="0" w:space="0" w:color="auto"/>
        <w:bottom w:val="none" w:sz="0" w:space="0" w:color="auto"/>
        <w:right w:val="none" w:sz="0" w:space="0" w:color="auto"/>
      </w:divBdr>
    </w:div>
    <w:div w:id="509756237">
      <w:bodyDiv w:val="1"/>
      <w:marLeft w:val="0"/>
      <w:marRight w:val="0"/>
      <w:marTop w:val="0"/>
      <w:marBottom w:val="0"/>
      <w:divBdr>
        <w:top w:val="none" w:sz="0" w:space="0" w:color="auto"/>
        <w:left w:val="none" w:sz="0" w:space="0" w:color="auto"/>
        <w:bottom w:val="none" w:sz="0" w:space="0" w:color="auto"/>
        <w:right w:val="none" w:sz="0" w:space="0" w:color="auto"/>
      </w:divBdr>
      <w:divsChild>
        <w:div w:id="612715493">
          <w:marLeft w:val="0"/>
          <w:marRight w:val="0"/>
          <w:marTop w:val="0"/>
          <w:marBottom w:val="0"/>
          <w:divBdr>
            <w:top w:val="none" w:sz="0" w:space="0" w:color="auto"/>
            <w:left w:val="none" w:sz="0" w:space="0" w:color="auto"/>
            <w:bottom w:val="none" w:sz="0" w:space="0" w:color="auto"/>
            <w:right w:val="none" w:sz="0" w:space="0" w:color="auto"/>
          </w:divBdr>
          <w:divsChild>
            <w:div w:id="1145852988">
              <w:marLeft w:val="0"/>
              <w:marRight w:val="0"/>
              <w:marTop w:val="0"/>
              <w:marBottom w:val="0"/>
              <w:divBdr>
                <w:top w:val="none" w:sz="0" w:space="0" w:color="auto"/>
                <w:left w:val="none" w:sz="0" w:space="0" w:color="auto"/>
                <w:bottom w:val="none" w:sz="0" w:space="0" w:color="auto"/>
                <w:right w:val="none" w:sz="0" w:space="0" w:color="auto"/>
              </w:divBdr>
              <w:divsChild>
                <w:div w:id="1342269833">
                  <w:marLeft w:val="0"/>
                  <w:marRight w:val="0"/>
                  <w:marTop w:val="0"/>
                  <w:marBottom w:val="0"/>
                  <w:divBdr>
                    <w:top w:val="none" w:sz="0" w:space="0" w:color="auto"/>
                    <w:left w:val="none" w:sz="0" w:space="0" w:color="auto"/>
                    <w:bottom w:val="none" w:sz="0" w:space="0" w:color="auto"/>
                    <w:right w:val="none" w:sz="0" w:space="0" w:color="auto"/>
                  </w:divBdr>
                  <w:divsChild>
                    <w:div w:id="1909801243">
                      <w:marLeft w:val="0"/>
                      <w:marRight w:val="0"/>
                      <w:marTop w:val="0"/>
                      <w:marBottom w:val="0"/>
                      <w:divBdr>
                        <w:top w:val="none" w:sz="0" w:space="0" w:color="auto"/>
                        <w:left w:val="none" w:sz="0" w:space="0" w:color="auto"/>
                        <w:bottom w:val="none" w:sz="0" w:space="0" w:color="auto"/>
                        <w:right w:val="none" w:sz="0" w:space="0" w:color="auto"/>
                      </w:divBdr>
                      <w:divsChild>
                        <w:div w:id="99837188">
                          <w:marLeft w:val="0"/>
                          <w:marRight w:val="0"/>
                          <w:marTop w:val="0"/>
                          <w:marBottom w:val="0"/>
                          <w:divBdr>
                            <w:top w:val="none" w:sz="0" w:space="0" w:color="auto"/>
                            <w:left w:val="none" w:sz="0" w:space="0" w:color="auto"/>
                            <w:bottom w:val="none" w:sz="0" w:space="0" w:color="auto"/>
                            <w:right w:val="none" w:sz="0" w:space="0" w:color="auto"/>
                          </w:divBdr>
                          <w:divsChild>
                            <w:div w:id="1327829884">
                              <w:marLeft w:val="0"/>
                              <w:marRight w:val="0"/>
                              <w:marTop w:val="0"/>
                              <w:marBottom w:val="0"/>
                              <w:divBdr>
                                <w:top w:val="none" w:sz="0" w:space="0" w:color="auto"/>
                                <w:left w:val="none" w:sz="0" w:space="0" w:color="auto"/>
                                <w:bottom w:val="none" w:sz="0" w:space="0" w:color="auto"/>
                                <w:right w:val="none" w:sz="0" w:space="0" w:color="auto"/>
                              </w:divBdr>
                              <w:divsChild>
                                <w:div w:id="380786836">
                                  <w:marLeft w:val="0"/>
                                  <w:marRight w:val="0"/>
                                  <w:marTop w:val="0"/>
                                  <w:marBottom w:val="0"/>
                                  <w:divBdr>
                                    <w:top w:val="none" w:sz="0" w:space="0" w:color="auto"/>
                                    <w:left w:val="none" w:sz="0" w:space="0" w:color="auto"/>
                                    <w:bottom w:val="none" w:sz="0" w:space="0" w:color="auto"/>
                                    <w:right w:val="none" w:sz="0" w:space="0" w:color="auto"/>
                                  </w:divBdr>
                                  <w:divsChild>
                                    <w:div w:id="1292633035">
                                      <w:marLeft w:val="0"/>
                                      <w:marRight w:val="0"/>
                                      <w:marTop w:val="0"/>
                                      <w:marBottom w:val="0"/>
                                      <w:divBdr>
                                        <w:top w:val="none" w:sz="0" w:space="0" w:color="auto"/>
                                        <w:left w:val="none" w:sz="0" w:space="0" w:color="auto"/>
                                        <w:bottom w:val="none" w:sz="0" w:space="0" w:color="auto"/>
                                        <w:right w:val="none" w:sz="0" w:space="0" w:color="auto"/>
                                      </w:divBdr>
                                      <w:divsChild>
                                        <w:div w:id="1518738479">
                                          <w:marLeft w:val="0"/>
                                          <w:marRight w:val="0"/>
                                          <w:marTop w:val="0"/>
                                          <w:marBottom w:val="0"/>
                                          <w:divBdr>
                                            <w:top w:val="none" w:sz="0" w:space="0" w:color="auto"/>
                                            <w:left w:val="none" w:sz="0" w:space="0" w:color="auto"/>
                                            <w:bottom w:val="none" w:sz="0" w:space="0" w:color="auto"/>
                                            <w:right w:val="none" w:sz="0" w:space="0" w:color="auto"/>
                                          </w:divBdr>
                                          <w:divsChild>
                                            <w:div w:id="1558514207">
                                              <w:marLeft w:val="0"/>
                                              <w:marRight w:val="0"/>
                                              <w:marTop w:val="0"/>
                                              <w:marBottom w:val="0"/>
                                              <w:divBdr>
                                                <w:top w:val="none" w:sz="0" w:space="0" w:color="auto"/>
                                                <w:left w:val="none" w:sz="0" w:space="0" w:color="auto"/>
                                                <w:bottom w:val="none" w:sz="0" w:space="0" w:color="auto"/>
                                                <w:right w:val="none" w:sz="0" w:space="0" w:color="auto"/>
                                              </w:divBdr>
                                              <w:divsChild>
                                                <w:div w:id="1158349082">
                                                  <w:marLeft w:val="0"/>
                                                  <w:marRight w:val="0"/>
                                                  <w:marTop w:val="0"/>
                                                  <w:marBottom w:val="0"/>
                                                  <w:divBdr>
                                                    <w:top w:val="single" w:sz="6" w:space="3" w:color="3B5998"/>
                                                    <w:left w:val="none" w:sz="0" w:space="0" w:color="auto"/>
                                                    <w:bottom w:val="single" w:sz="6" w:space="4" w:color="D8DFEA"/>
                                                    <w:right w:val="none" w:sz="0" w:space="0" w:color="auto"/>
                                                  </w:divBdr>
                                                  <w:divsChild>
                                                    <w:div w:id="1994487688">
                                                      <w:marLeft w:val="0"/>
                                                      <w:marRight w:val="0"/>
                                                      <w:marTop w:val="0"/>
                                                      <w:marBottom w:val="0"/>
                                                      <w:divBdr>
                                                        <w:top w:val="none" w:sz="0" w:space="0" w:color="auto"/>
                                                        <w:left w:val="none" w:sz="0" w:space="0" w:color="auto"/>
                                                        <w:bottom w:val="none" w:sz="0" w:space="0" w:color="auto"/>
                                                        <w:right w:val="none" w:sz="0" w:space="0" w:color="auto"/>
                                                      </w:divBdr>
                                                      <w:divsChild>
                                                        <w:div w:id="1382705336">
                                                          <w:marLeft w:val="0"/>
                                                          <w:marRight w:val="0"/>
                                                          <w:marTop w:val="0"/>
                                                          <w:marBottom w:val="0"/>
                                                          <w:divBdr>
                                                            <w:top w:val="none" w:sz="0" w:space="0" w:color="auto"/>
                                                            <w:left w:val="none" w:sz="0" w:space="0" w:color="auto"/>
                                                            <w:bottom w:val="none" w:sz="0" w:space="0" w:color="auto"/>
                                                            <w:right w:val="none" w:sz="0" w:space="0" w:color="auto"/>
                                                          </w:divBdr>
                                                          <w:divsChild>
                                                            <w:div w:id="1358971430">
                                                              <w:marLeft w:val="0"/>
                                                              <w:marRight w:val="0"/>
                                                              <w:marTop w:val="0"/>
                                                              <w:marBottom w:val="0"/>
                                                              <w:divBdr>
                                                                <w:top w:val="none" w:sz="0" w:space="0" w:color="auto"/>
                                                                <w:left w:val="none" w:sz="0" w:space="0" w:color="auto"/>
                                                                <w:bottom w:val="none" w:sz="0" w:space="0" w:color="auto"/>
                                                                <w:right w:val="none" w:sz="0" w:space="0" w:color="auto"/>
                                                              </w:divBdr>
                                                              <w:divsChild>
                                                                <w:div w:id="1454864721">
                                                                  <w:marLeft w:val="0"/>
                                                                  <w:marRight w:val="0"/>
                                                                  <w:marTop w:val="0"/>
                                                                  <w:marBottom w:val="0"/>
                                                                  <w:divBdr>
                                                                    <w:top w:val="none" w:sz="0" w:space="0" w:color="auto"/>
                                                                    <w:left w:val="none" w:sz="0" w:space="0" w:color="auto"/>
                                                                    <w:bottom w:val="none" w:sz="0" w:space="0" w:color="auto"/>
                                                                    <w:right w:val="none" w:sz="0" w:space="0" w:color="auto"/>
                                                                  </w:divBdr>
                                                                  <w:divsChild>
                                                                    <w:div w:id="88972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09750725">
      <w:bodyDiv w:val="1"/>
      <w:marLeft w:val="0"/>
      <w:marRight w:val="0"/>
      <w:marTop w:val="0"/>
      <w:marBottom w:val="0"/>
      <w:divBdr>
        <w:top w:val="none" w:sz="0" w:space="0" w:color="auto"/>
        <w:left w:val="none" w:sz="0" w:space="0" w:color="auto"/>
        <w:bottom w:val="none" w:sz="0" w:space="0" w:color="auto"/>
        <w:right w:val="none" w:sz="0" w:space="0" w:color="auto"/>
      </w:divBdr>
    </w:div>
    <w:div w:id="700742555">
      <w:bodyDiv w:val="1"/>
      <w:marLeft w:val="0"/>
      <w:marRight w:val="0"/>
      <w:marTop w:val="0"/>
      <w:marBottom w:val="0"/>
      <w:divBdr>
        <w:top w:val="none" w:sz="0" w:space="0" w:color="auto"/>
        <w:left w:val="none" w:sz="0" w:space="0" w:color="auto"/>
        <w:bottom w:val="none" w:sz="0" w:space="0" w:color="auto"/>
        <w:right w:val="none" w:sz="0" w:space="0" w:color="auto"/>
      </w:divBdr>
    </w:div>
    <w:div w:id="746878663">
      <w:bodyDiv w:val="1"/>
      <w:marLeft w:val="0"/>
      <w:marRight w:val="0"/>
      <w:marTop w:val="0"/>
      <w:marBottom w:val="0"/>
      <w:divBdr>
        <w:top w:val="none" w:sz="0" w:space="0" w:color="auto"/>
        <w:left w:val="none" w:sz="0" w:space="0" w:color="auto"/>
        <w:bottom w:val="none" w:sz="0" w:space="0" w:color="auto"/>
        <w:right w:val="none" w:sz="0" w:space="0" w:color="auto"/>
      </w:divBdr>
    </w:div>
    <w:div w:id="846678274">
      <w:bodyDiv w:val="1"/>
      <w:marLeft w:val="0"/>
      <w:marRight w:val="0"/>
      <w:marTop w:val="0"/>
      <w:marBottom w:val="0"/>
      <w:divBdr>
        <w:top w:val="none" w:sz="0" w:space="0" w:color="auto"/>
        <w:left w:val="none" w:sz="0" w:space="0" w:color="auto"/>
        <w:bottom w:val="none" w:sz="0" w:space="0" w:color="auto"/>
        <w:right w:val="none" w:sz="0" w:space="0" w:color="auto"/>
      </w:divBdr>
      <w:divsChild>
        <w:div w:id="362757185">
          <w:marLeft w:val="0"/>
          <w:marRight w:val="0"/>
          <w:marTop w:val="0"/>
          <w:marBottom w:val="0"/>
          <w:divBdr>
            <w:top w:val="none" w:sz="0" w:space="0" w:color="auto"/>
            <w:left w:val="none" w:sz="0" w:space="0" w:color="auto"/>
            <w:bottom w:val="none" w:sz="0" w:space="0" w:color="auto"/>
            <w:right w:val="none" w:sz="0" w:space="0" w:color="auto"/>
          </w:divBdr>
          <w:divsChild>
            <w:div w:id="1747652703">
              <w:marLeft w:val="0"/>
              <w:marRight w:val="0"/>
              <w:marTop w:val="0"/>
              <w:marBottom w:val="0"/>
              <w:divBdr>
                <w:top w:val="none" w:sz="0" w:space="0" w:color="auto"/>
                <w:left w:val="none" w:sz="0" w:space="0" w:color="auto"/>
                <w:bottom w:val="none" w:sz="0" w:space="0" w:color="auto"/>
                <w:right w:val="none" w:sz="0" w:space="0" w:color="auto"/>
              </w:divBdr>
              <w:divsChild>
                <w:div w:id="504977607">
                  <w:marLeft w:val="0"/>
                  <w:marRight w:val="0"/>
                  <w:marTop w:val="0"/>
                  <w:marBottom w:val="0"/>
                  <w:divBdr>
                    <w:top w:val="none" w:sz="0" w:space="0" w:color="auto"/>
                    <w:left w:val="none" w:sz="0" w:space="0" w:color="auto"/>
                    <w:bottom w:val="none" w:sz="0" w:space="0" w:color="auto"/>
                    <w:right w:val="none" w:sz="0" w:space="0" w:color="auto"/>
                  </w:divBdr>
                  <w:divsChild>
                    <w:div w:id="586617678">
                      <w:marLeft w:val="0"/>
                      <w:marRight w:val="0"/>
                      <w:marTop w:val="0"/>
                      <w:marBottom w:val="0"/>
                      <w:divBdr>
                        <w:top w:val="none" w:sz="0" w:space="0" w:color="auto"/>
                        <w:left w:val="none" w:sz="0" w:space="0" w:color="auto"/>
                        <w:bottom w:val="none" w:sz="0" w:space="0" w:color="auto"/>
                        <w:right w:val="none" w:sz="0" w:space="0" w:color="auto"/>
                      </w:divBdr>
                      <w:divsChild>
                        <w:div w:id="709644922">
                          <w:marLeft w:val="0"/>
                          <w:marRight w:val="0"/>
                          <w:marTop w:val="0"/>
                          <w:marBottom w:val="0"/>
                          <w:divBdr>
                            <w:top w:val="none" w:sz="0" w:space="0" w:color="auto"/>
                            <w:left w:val="none" w:sz="0" w:space="0" w:color="auto"/>
                            <w:bottom w:val="none" w:sz="0" w:space="0" w:color="auto"/>
                            <w:right w:val="none" w:sz="0" w:space="0" w:color="auto"/>
                          </w:divBdr>
                          <w:divsChild>
                            <w:div w:id="621493784">
                              <w:marLeft w:val="0"/>
                              <w:marRight w:val="0"/>
                              <w:marTop w:val="0"/>
                              <w:marBottom w:val="0"/>
                              <w:divBdr>
                                <w:top w:val="none" w:sz="0" w:space="0" w:color="auto"/>
                                <w:left w:val="none" w:sz="0" w:space="0" w:color="auto"/>
                                <w:bottom w:val="none" w:sz="0" w:space="0" w:color="auto"/>
                                <w:right w:val="none" w:sz="0" w:space="0" w:color="auto"/>
                              </w:divBdr>
                              <w:divsChild>
                                <w:div w:id="2026125931">
                                  <w:marLeft w:val="0"/>
                                  <w:marRight w:val="0"/>
                                  <w:marTop w:val="0"/>
                                  <w:marBottom w:val="0"/>
                                  <w:divBdr>
                                    <w:top w:val="none" w:sz="0" w:space="0" w:color="auto"/>
                                    <w:left w:val="none" w:sz="0" w:space="0" w:color="auto"/>
                                    <w:bottom w:val="none" w:sz="0" w:space="0" w:color="auto"/>
                                    <w:right w:val="none" w:sz="0" w:space="0" w:color="auto"/>
                                  </w:divBdr>
                                  <w:divsChild>
                                    <w:div w:id="2079208258">
                                      <w:marLeft w:val="0"/>
                                      <w:marRight w:val="0"/>
                                      <w:marTop w:val="0"/>
                                      <w:marBottom w:val="0"/>
                                      <w:divBdr>
                                        <w:top w:val="none" w:sz="0" w:space="0" w:color="auto"/>
                                        <w:left w:val="none" w:sz="0" w:space="0" w:color="auto"/>
                                        <w:bottom w:val="none" w:sz="0" w:space="0" w:color="auto"/>
                                        <w:right w:val="none" w:sz="0" w:space="0" w:color="auto"/>
                                      </w:divBdr>
                                      <w:divsChild>
                                        <w:div w:id="86850070">
                                          <w:marLeft w:val="0"/>
                                          <w:marRight w:val="0"/>
                                          <w:marTop w:val="0"/>
                                          <w:marBottom w:val="0"/>
                                          <w:divBdr>
                                            <w:top w:val="none" w:sz="0" w:space="0" w:color="auto"/>
                                            <w:left w:val="none" w:sz="0" w:space="0" w:color="auto"/>
                                            <w:bottom w:val="none" w:sz="0" w:space="0" w:color="auto"/>
                                            <w:right w:val="none" w:sz="0" w:space="0" w:color="auto"/>
                                          </w:divBdr>
                                          <w:divsChild>
                                            <w:div w:id="1577595237">
                                              <w:marLeft w:val="0"/>
                                              <w:marRight w:val="0"/>
                                              <w:marTop w:val="0"/>
                                              <w:marBottom w:val="0"/>
                                              <w:divBdr>
                                                <w:top w:val="none" w:sz="0" w:space="0" w:color="auto"/>
                                                <w:left w:val="none" w:sz="0" w:space="0" w:color="auto"/>
                                                <w:bottom w:val="none" w:sz="0" w:space="0" w:color="auto"/>
                                                <w:right w:val="none" w:sz="0" w:space="0" w:color="auto"/>
                                              </w:divBdr>
                                              <w:divsChild>
                                                <w:div w:id="1611740873">
                                                  <w:marLeft w:val="0"/>
                                                  <w:marRight w:val="0"/>
                                                  <w:marTop w:val="0"/>
                                                  <w:marBottom w:val="0"/>
                                                  <w:divBdr>
                                                    <w:top w:val="single" w:sz="6" w:space="3" w:color="3B5998"/>
                                                    <w:left w:val="none" w:sz="0" w:space="0" w:color="auto"/>
                                                    <w:bottom w:val="single" w:sz="6" w:space="4" w:color="D8DFEA"/>
                                                    <w:right w:val="none" w:sz="0" w:space="0" w:color="auto"/>
                                                  </w:divBdr>
                                                  <w:divsChild>
                                                    <w:div w:id="904797959">
                                                      <w:marLeft w:val="0"/>
                                                      <w:marRight w:val="0"/>
                                                      <w:marTop w:val="0"/>
                                                      <w:marBottom w:val="0"/>
                                                      <w:divBdr>
                                                        <w:top w:val="none" w:sz="0" w:space="0" w:color="auto"/>
                                                        <w:left w:val="none" w:sz="0" w:space="0" w:color="auto"/>
                                                        <w:bottom w:val="none" w:sz="0" w:space="0" w:color="auto"/>
                                                        <w:right w:val="none" w:sz="0" w:space="0" w:color="auto"/>
                                                      </w:divBdr>
                                                      <w:divsChild>
                                                        <w:div w:id="388040079">
                                                          <w:marLeft w:val="0"/>
                                                          <w:marRight w:val="0"/>
                                                          <w:marTop w:val="0"/>
                                                          <w:marBottom w:val="0"/>
                                                          <w:divBdr>
                                                            <w:top w:val="none" w:sz="0" w:space="0" w:color="auto"/>
                                                            <w:left w:val="none" w:sz="0" w:space="0" w:color="auto"/>
                                                            <w:bottom w:val="none" w:sz="0" w:space="0" w:color="auto"/>
                                                            <w:right w:val="none" w:sz="0" w:space="0" w:color="auto"/>
                                                          </w:divBdr>
                                                          <w:divsChild>
                                                            <w:div w:id="153497617">
                                                              <w:marLeft w:val="0"/>
                                                              <w:marRight w:val="0"/>
                                                              <w:marTop w:val="0"/>
                                                              <w:marBottom w:val="0"/>
                                                              <w:divBdr>
                                                                <w:top w:val="none" w:sz="0" w:space="0" w:color="auto"/>
                                                                <w:left w:val="none" w:sz="0" w:space="0" w:color="auto"/>
                                                                <w:bottom w:val="none" w:sz="0" w:space="0" w:color="auto"/>
                                                                <w:right w:val="none" w:sz="0" w:space="0" w:color="auto"/>
                                                              </w:divBdr>
                                                              <w:divsChild>
                                                                <w:div w:id="1737587774">
                                                                  <w:marLeft w:val="0"/>
                                                                  <w:marRight w:val="0"/>
                                                                  <w:marTop w:val="0"/>
                                                                  <w:marBottom w:val="0"/>
                                                                  <w:divBdr>
                                                                    <w:top w:val="none" w:sz="0" w:space="0" w:color="auto"/>
                                                                    <w:left w:val="none" w:sz="0" w:space="0" w:color="auto"/>
                                                                    <w:bottom w:val="none" w:sz="0" w:space="0" w:color="auto"/>
                                                                    <w:right w:val="none" w:sz="0" w:space="0" w:color="auto"/>
                                                                  </w:divBdr>
                                                                  <w:divsChild>
                                                                    <w:div w:id="115881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60969967">
      <w:bodyDiv w:val="1"/>
      <w:marLeft w:val="0"/>
      <w:marRight w:val="0"/>
      <w:marTop w:val="0"/>
      <w:marBottom w:val="0"/>
      <w:divBdr>
        <w:top w:val="none" w:sz="0" w:space="0" w:color="auto"/>
        <w:left w:val="none" w:sz="0" w:space="0" w:color="auto"/>
        <w:bottom w:val="none" w:sz="0" w:space="0" w:color="auto"/>
        <w:right w:val="none" w:sz="0" w:space="0" w:color="auto"/>
      </w:divBdr>
    </w:div>
    <w:div w:id="867134338">
      <w:bodyDiv w:val="1"/>
      <w:marLeft w:val="0"/>
      <w:marRight w:val="0"/>
      <w:marTop w:val="0"/>
      <w:marBottom w:val="0"/>
      <w:divBdr>
        <w:top w:val="none" w:sz="0" w:space="0" w:color="auto"/>
        <w:left w:val="none" w:sz="0" w:space="0" w:color="auto"/>
        <w:bottom w:val="none" w:sz="0" w:space="0" w:color="auto"/>
        <w:right w:val="none" w:sz="0" w:space="0" w:color="auto"/>
      </w:divBdr>
    </w:div>
    <w:div w:id="879244891">
      <w:bodyDiv w:val="1"/>
      <w:marLeft w:val="0"/>
      <w:marRight w:val="0"/>
      <w:marTop w:val="0"/>
      <w:marBottom w:val="0"/>
      <w:divBdr>
        <w:top w:val="none" w:sz="0" w:space="0" w:color="auto"/>
        <w:left w:val="none" w:sz="0" w:space="0" w:color="auto"/>
        <w:bottom w:val="none" w:sz="0" w:space="0" w:color="auto"/>
        <w:right w:val="none" w:sz="0" w:space="0" w:color="auto"/>
      </w:divBdr>
      <w:divsChild>
        <w:div w:id="1203397937">
          <w:marLeft w:val="0"/>
          <w:marRight w:val="0"/>
          <w:marTop w:val="0"/>
          <w:marBottom w:val="0"/>
          <w:divBdr>
            <w:top w:val="none" w:sz="0" w:space="0" w:color="auto"/>
            <w:left w:val="none" w:sz="0" w:space="0" w:color="auto"/>
            <w:bottom w:val="none" w:sz="0" w:space="0" w:color="auto"/>
            <w:right w:val="none" w:sz="0" w:space="0" w:color="auto"/>
          </w:divBdr>
        </w:div>
      </w:divsChild>
    </w:div>
    <w:div w:id="885606588">
      <w:bodyDiv w:val="1"/>
      <w:marLeft w:val="0"/>
      <w:marRight w:val="0"/>
      <w:marTop w:val="0"/>
      <w:marBottom w:val="0"/>
      <w:divBdr>
        <w:top w:val="none" w:sz="0" w:space="0" w:color="auto"/>
        <w:left w:val="none" w:sz="0" w:space="0" w:color="auto"/>
        <w:bottom w:val="none" w:sz="0" w:space="0" w:color="auto"/>
        <w:right w:val="none" w:sz="0" w:space="0" w:color="auto"/>
      </w:divBdr>
      <w:divsChild>
        <w:div w:id="2060325907">
          <w:marLeft w:val="0"/>
          <w:marRight w:val="0"/>
          <w:marTop w:val="0"/>
          <w:marBottom w:val="0"/>
          <w:divBdr>
            <w:top w:val="none" w:sz="0" w:space="0" w:color="auto"/>
            <w:left w:val="none" w:sz="0" w:space="0" w:color="auto"/>
            <w:bottom w:val="none" w:sz="0" w:space="0" w:color="auto"/>
            <w:right w:val="none" w:sz="0" w:space="0" w:color="auto"/>
          </w:divBdr>
        </w:div>
      </w:divsChild>
    </w:div>
    <w:div w:id="928856635">
      <w:bodyDiv w:val="1"/>
      <w:marLeft w:val="0"/>
      <w:marRight w:val="0"/>
      <w:marTop w:val="0"/>
      <w:marBottom w:val="0"/>
      <w:divBdr>
        <w:top w:val="none" w:sz="0" w:space="0" w:color="auto"/>
        <w:left w:val="none" w:sz="0" w:space="0" w:color="auto"/>
        <w:bottom w:val="none" w:sz="0" w:space="0" w:color="auto"/>
        <w:right w:val="none" w:sz="0" w:space="0" w:color="auto"/>
      </w:divBdr>
    </w:div>
    <w:div w:id="950015823">
      <w:bodyDiv w:val="1"/>
      <w:marLeft w:val="0"/>
      <w:marRight w:val="0"/>
      <w:marTop w:val="0"/>
      <w:marBottom w:val="0"/>
      <w:divBdr>
        <w:top w:val="none" w:sz="0" w:space="0" w:color="auto"/>
        <w:left w:val="none" w:sz="0" w:space="0" w:color="auto"/>
        <w:bottom w:val="none" w:sz="0" w:space="0" w:color="auto"/>
        <w:right w:val="none" w:sz="0" w:space="0" w:color="auto"/>
      </w:divBdr>
    </w:div>
    <w:div w:id="1070619619">
      <w:bodyDiv w:val="1"/>
      <w:marLeft w:val="0"/>
      <w:marRight w:val="0"/>
      <w:marTop w:val="0"/>
      <w:marBottom w:val="0"/>
      <w:divBdr>
        <w:top w:val="none" w:sz="0" w:space="0" w:color="auto"/>
        <w:left w:val="none" w:sz="0" w:space="0" w:color="auto"/>
        <w:bottom w:val="none" w:sz="0" w:space="0" w:color="auto"/>
        <w:right w:val="none" w:sz="0" w:space="0" w:color="auto"/>
      </w:divBdr>
    </w:div>
    <w:div w:id="1154764415">
      <w:bodyDiv w:val="1"/>
      <w:marLeft w:val="0"/>
      <w:marRight w:val="0"/>
      <w:marTop w:val="0"/>
      <w:marBottom w:val="0"/>
      <w:divBdr>
        <w:top w:val="none" w:sz="0" w:space="0" w:color="auto"/>
        <w:left w:val="none" w:sz="0" w:space="0" w:color="auto"/>
        <w:bottom w:val="none" w:sz="0" w:space="0" w:color="auto"/>
        <w:right w:val="none" w:sz="0" w:space="0" w:color="auto"/>
      </w:divBdr>
    </w:div>
    <w:div w:id="1200169597">
      <w:bodyDiv w:val="1"/>
      <w:marLeft w:val="0"/>
      <w:marRight w:val="0"/>
      <w:marTop w:val="0"/>
      <w:marBottom w:val="0"/>
      <w:divBdr>
        <w:top w:val="none" w:sz="0" w:space="0" w:color="auto"/>
        <w:left w:val="none" w:sz="0" w:space="0" w:color="auto"/>
        <w:bottom w:val="none" w:sz="0" w:space="0" w:color="auto"/>
        <w:right w:val="none" w:sz="0" w:space="0" w:color="auto"/>
      </w:divBdr>
    </w:div>
    <w:div w:id="1215891685">
      <w:bodyDiv w:val="1"/>
      <w:marLeft w:val="0"/>
      <w:marRight w:val="0"/>
      <w:marTop w:val="0"/>
      <w:marBottom w:val="0"/>
      <w:divBdr>
        <w:top w:val="none" w:sz="0" w:space="0" w:color="auto"/>
        <w:left w:val="none" w:sz="0" w:space="0" w:color="auto"/>
        <w:bottom w:val="none" w:sz="0" w:space="0" w:color="auto"/>
        <w:right w:val="none" w:sz="0" w:space="0" w:color="auto"/>
      </w:divBdr>
    </w:div>
    <w:div w:id="1343245610">
      <w:bodyDiv w:val="1"/>
      <w:marLeft w:val="0"/>
      <w:marRight w:val="0"/>
      <w:marTop w:val="0"/>
      <w:marBottom w:val="0"/>
      <w:divBdr>
        <w:top w:val="none" w:sz="0" w:space="0" w:color="auto"/>
        <w:left w:val="none" w:sz="0" w:space="0" w:color="auto"/>
        <w:bottom w:val="none" w:sz="0" w:space="0" w:color="auto"/>
        <w:right w:val="none" w:sz="0" w:space="0" w:color="auto"/>
      </w:divBdr>
    </w:div>
    <w:div w:id="1440829400">
      <w:bodyDiv w:val="1"/>
      <w:marLeft w:val="0"/>
      <w:marRight w:val="0"/>
      <w:marTop w:val="0"/>
      <w:marBottom w:val="0"/>
      <w:divBdr>
        <w:top w:val="none" w:sz="0" w:space="0" w:color="auto"/>
        <w:left w:val="none" w:sz="0" w:space="0" w:color="auto"/>
        <w:bottom w:val="none" w:sz="0" w:space="0" w:color="auto"/>
        <w:right w:val="none" w:sz="0" w:space="0" w:color="auto"/>
      </w:divBdr>
    </w:div>
    <w:div w:id="1477255670">
      <w:bodyDiv w:val="1"/>
      <w:marLeft w:val="0"/>
      <w:marRight w:val="0"/>
      <w:marTop w:val="0"/>
      <w:marBottom w:val="0"/>
      <w:divBdr>
        <w:top w:val="none" w:sz="0" w:space="0" w:color="auto"/>
        <w:left w:val="none" w:sz="0" w:space="0" w:color="auto"/>
        <w:bottom w:val="none" w:sz="0" w:space="0" w:color="auto"/>
        <w:right w:val="none" w:sz="0" w:space="0" w:color="auto"/>
      </w:divBdr>
    </w:div>
    <w:div w:id="1490559576">
      <w:bodyDiv w:val="1"/>
      <w:marLeft w:val="0"/>
      <w:marRight w:val="0"/>
      <w:marTop w:val="0"/>
      <w:marBottom w:val="0"/>
      <w:divBdr>
        <w:top w:val="none" w:sz="0" w:space="0" w:color="auto"/>
        <w:left w:val="none" w:sz="0" w:space="0" w:color="auto"/>
        <w:bottom w:val="none" w:sz="0" w:space="0" w:color="auto"/>
        <w:right w:val="none" w:sz="0" w:space="0" w:color="auto"/>
      </w:divBdr>
    </w:div>
    <w:div w:id="1520001024">
      <w:bodyDiv w:val="1"/>
      <w:marLeft w:val="0"/>
      <w:marRight w:val="0"/>
      <w:marTop w:val="0"/>
      <w:marBottom w:val="0"/>
      <w:divBdr>
        <w:top w:val="none" w:sz="0" w:space="0" w:color="auto"/>
        <w:left w:val="none" w:sz="0" w:space="0" w:color="auto"/>
        <w:bottom w:val="none" w:sz="0" w:space="0" w:color="auto"/>
        <w:right w:val="none" w:sz="0" w:space="0" w:color="auto"/>
      </w:divBdr>
    </w:div>
    <w:div w:id="1530678531">
      <w:bodyDiv w:val="1"/>
      <w:marLeft w:val="0"/>
      <w:marRight w:val="0"/>
      <w:marTop w:val="0"/>
      <w:marBottom w:val="0"/>
      <w:divBdr>
        <w:top w:val="none" w:sz="0" w:space="0" w:color="auto"/>
        <w:left w:val="none" w:sz="0" w:space="0" w:color="auto"/>
        <w:bottom w:val="none" w:sz="0" w:space="0" w:color="auto"/>
        <w:right w:val="none" w:sz="0" w:space="0" w:color="auto"/>
      </w:divBdr>
    </w:div>
    <w:div w:id="1570992494">
      <w:bodyDiv w:val="1"/>
      <w:marLeft w:val="0"/>
      <w:marRight w:val="0"/>
      <w:marTop w:val="0"/>
      <w:marBottom w:val="0"/>
      <w:divBdr>
        <w:top w:val="none" w:sz="0" w:space="0" w:color="auto"/>
        <w:left w:val="none" w:sz="0" w:space="0" w:color="auto"/>
        <w:bottom w:val="none" w:sz="0" w:space="0" w:color="auto"/>
        <w:right w:val="none" w:sz="0" w:space="0" w:color="auto"/>
      </w:divBdr>
    </w:div>
    <w:div w:id="1676879862">
      <w:bodyDiv w:val="1"/>
      <w:marLeft w:val="0"/>
      <w:marRight w:val="0"/>
      <w:marTop w:val="0"/>
      <w:marBottom w:val="0"/>
      <w:divBdr>
        <w:top w:val="none" w:sz="0" w:space="0" w:color="auto"/>
        <w:left w:val="none" w:sz="0" w:space="0" w:color="auto"/>
        <w:bottom w:val="none" w:sz="0" w:space="0" w:color="auto"/>
        <w:right w:val="none" w:sz="0" w:space="0" w:color="auto"/>
      </w:divBdr>
    </w:div>
    <w:div w:id="1687096873">
      <w:bodyDiv w:val="1"/>
      <w:marLeft w:val="0"/>
      <w:marRight w:val="0"/>
      <w:marTop w:val="0"/>
      <w:marBottom w:val="0"/>
      <w:divBdr>
        <w:top w:val="none" w:sz="0" w:space="0" w:color="auto"/>
        <w:left w:val="none" w:sz="0" w:space="0" w:color="auto"/>
        <w:bottom w:val="none" w:sz="0" w:space="0" w:color="auto"/>
        <w:right w:val="none" w:sz="0" w:space="0" w:color="auto"/>
      </w:divBdr>
    </w:div>
    <w:div w:id="1712458340">
      <w:bodyDiv w:val="1"/>
      <w:marLeft w:val="0"/>
      <w:marRight w:val="0"/>
      <w:marTop w:val="0"/>
      <w:marBottom w:val="0"/>
      <w:divBdr>
        <w:top w:val="none" w:sz="0" w:space="0" w:color="auto"/>
        <w:left w:val="none" w:sz="0" w:space="0" w:color="auto"/>
        <w:bottom w:val="none" w:sz="0" w:space="0" w:color="auto"/>
        <w:right w:val="none" w:sz="0" w:space="0" w:color="auto"/>
      </w:divBdr>
    </w:div>
    <w:div w:id="1727874358">
      <w:bodyDiv w:val="1"/>
      <w:marLeft w:val="0"/>
      <w:marRight w:val="0"/>
      <w:marTop w:val="0"/>
      <w:marBottom w:val="0"/>
      <w:divBdr>
        <w:top w:val="none" w:sz="0" w:space="0" w:color="auto"/>
        <w:left w:val="none" w:sz="0" w:space="0" w:color="auto"/>
        <w:bottom w:val="none" w:sz="0" w:space="0" w:color="auto"/>
        <w:right w:val="none" w:sz="0" w:space="0" w:color="auto"/>
      </w:divBdr>
    </w:div>
    <w:div w:id="1774277786">
      <w:bodyDiv w:val="1"/>
      <w:marLeft w:val="0"/>
      <w:marRight w:val="0"/>
      <w:marTop w:val="0"/>
      <w:marBottom w:val="0"/>
      <w:divBdr>
        <w:top w:val="none" w:sz="0" w:space="0" w:color="auto"/>
        <w:left w:val="none" w:sz="0" w:space="0" w:color="auto"/>
        <w:bottom w:val="none" w:sz="0" w:space="0" w:color="auto"/>
        <w:right w:val="none" w:sz="0" w:space="0" w:color="auto"/>
      </w:divBdr>
    </w:div>
    <w:div w:id="1774590876">
      <w:bodyDiv w:val="1"/>
      <w:marLeft w:val="0"/>
      <w:marRight w:val="0"/>
      <w:marTop w:val="0"/>
      <w:marBottom w:val="0"/>
      <w:divBdr>
        <w:top w:val="none" w:sz="0" w:space="0" w:color="auto"/>
        <w:left w:val="none" w:sz="0" w:space="0" w:color="auto"/>
        <w:bottom w:val="none" w:sz="0" w:space="0" w:color="auto"/>
        <w:right w:val="none" w:sz="0" w:space="0" w:color="auto"/>
      </w:divBdr>
    </w:div>
    <w:div w:id="1778334273">
      <w:bodyDiv w:val="1"/>
      <w:marLeft w:val="0"/>
      <w:marRight w:val="0"/>
      <w:marTop w:val="0"/>
      <w:marBottom w:val="0"/>
      <w:divBdr>
        <w:top w:val="none" w:sz="0" w:space="0" w:color="auto"/>
        <w:left w:val="none" w:sz="0" w:space="0" w:color="auto"/>
        <w:bottom w:val="none" w:sz="0" w:space="0" w:color="auto"/>
        <w:right w:val="none" w:sz="0" w:space="0" w:color="auto"/>
      </w:divBdr>
    </w:div>
    <w:div w:id="1780252047">
      <w:bodyDiv w:val="1"/>
      <w:marLeft w:val="0"/>
      <w:marRight w:val="0"/>
      <w:marTop w:val="0"/>
      <w:marBottom w:val="0"/>
      <w:divBdr>
        <w:top w:val="none" w:sz="0" w:space="0" w:color="auto"/>
        <w:left w:val="none" w:sz="0" w:space="0" w:color="auto"/>
        <w:bottom w:val="none" w:sz="0" w:space="0" w:color="auto"/>
        <w:right w:val="none" w:sz="0" w:space="0" w:color="auto"/>
      </w:divBdr>
    </w:div>
    <w:div w:id="1804998746">
      <w:bodyDiv w:val="1"/>
      <w:marLeft w:val="0"/>
      <w:marRight w:val="0"/>
      <w:marTop w:val="0"/>
      <w:marBottom w:val="0"/>
      <w:divBdr>
        <w:top w:val="none" w:sz="0" w:space="0" w:color="auto"/>
        <w:left w:val="none" w:sz="0" w:space="0" w:color="auto"/>
        <w:bottom w:val="none" w:sz="0" w:space="0" w:color="auto"/>
        <w:right w:val="none" w:sz="0" w:space="0" w:color="auto"/>
      </w:divBdr>
    </w:div>
    <w:div w:id="1828982725">
      <w:bodyDiv w:val="1"/>
      <w:marLeft w:val="0"/>
      <w:marRight w:val="0"/>
      <w:marTop w:val="0"/>
      <w:marBottom w:val="0"/>
      <w:divBdr>
        <w:top w:val="none" w:sz="0" w:space="0" w:color="auto"/>
        <w:left w:val="none" w:sz="0" w:space="0" w:color="auto"/>
        <w:bottom w:val="none" w:sz="0" w:space="0" w:color="auto"/>
        <w:right w:val="none" w:sz="0" w:space="0" w:color="auto"/>
      </w:divBdr>
    </w:div>
    <w:div w:id="1855266170">
      <w:bodyDiv w:val="1"/>
      <w:marLeft w:val="0"/>
      <w:marRight w:val="0"/>
      <w:marTop w:val="0"/>
      <w:marBottom w:val="0"/>
      <w:divBdr>
        <w:top w:val="none" w:sz="0" w:space="0" w:color="auto"/>
        <w:left w:val="none" w:sz="0" w:space="0" w:color="auto"/>
        <w:bottom w:val="none" w:sz="0" w:space="0" w:color="auto"/>
        <w:right w:val="none" w:sz="0" w:space="0" w:color="auto"/>
      </w:divBdr>
    </w:div>
    <w:div w:id="1868370612">
      <w:bodyDiv w:val="1"/>
      <w:marLeft w:val="0"/>
      <w:marRight w:val="0"/>
      <w:marTop w:val="0"/>
      <w:marBottom w:val="0"/>
      <w:divBdr>
        <w:top w:val="none" w:sz="0" w:space="0" w:color="auto"/>
        <w:left w:val="none" w:sz="0" w:space="0" w:color="auto"/>
        <w:bottom w:val="none" w:sz="0" w:space="0" w:color="auto"/>
        <w:right w:val="none" w:sz="0" w:space="0" w:color="auto"/>
      </w:divBdr>
    </w:div>
    <w:div w:id="1921674760">
      <w:bodyDiv w:val="1"/>
      <w:marLeft w:val="0"/>
      <w:marRight w:val="0"/>
      <w:marTop w:val="0"/>
      <w:marBottom w:val="0"/>
      <w:divBdr>
        <w:top w:val="none" w:sz="0" w:space="0" w:color="auto"/>
        <w:left w:val="none" w:sz="0" w:space="0" w:color="auto"/>
        <w:bottom w:val="none" w:sz="0" w:space="0" w:color="auto"/>
        <w:right w:val="none" w:sz="0" w:space="0" w:color="auto"/>
      </w:divBdr>
    </w:div>
    <w:div w:id="199144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file:///C:/Users/chabalab.VF-ROOT/Desktop/Auto%20Patch%20Mgt%20SOP%20-%20Template.docx" TargetMode="External"/><Relationship Id="rId18" Type="http://schemas.openxmlformats.org/officeDocument/2006/relationships/hyperlink" Target="mailto:pheta.moloi@vodacom.co.za"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mailto:eliah.mulaudzi@vcontractor.co.za"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mailto:dca.support@vodacom.co.za" TargetMode="Externa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4.png"/><Relationship Id="rId28"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yperlink" Target="mailto:mpho.maila@vcontractor.co.za"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image" Target="media/image3.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Wood Type">
  <a:themeElements>
    <a:clrScheme name="Wood Typ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Wood Type">
      <a:majorFont>
        <a:latin typeface="Rockwell Condensed" panose="02060603050405020104"/>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panose="02060603020205020403"/>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Wood Type">
      <a:fillStyleLst>
        <a:solidFill>
          <a:schemeClr val="phClr"/>
        </a:solidFill>
        <a:blipFill rotWithShape="1">
          <a:blip xmlns:r="http://schemas.openxmlformats.org/officeDocument/2006/relationships" r:embed="rId1">
            <a:duotone>
              <a:schemeClr val="phClr">
                <a:tint val="70000"/>
                <a:shade val="63000"/>
              </a:schemeClr>
              <a:schemeClr val="phClr">
                <a:tint val="10000"/>
                <a:satMod val="150000"/>
              </a:schemeClr>
            </a:duotone>
          </a:blip>
          <a:tile tx="0" ty="0" sx="60000" sy="59000" flip="none" algn="tl"/>
        </a:blipFill>
        <a:blipFill rotWithShape="1">
          <a:blip xmlns:r="http://schemas.openxmlformats.org/officeDocument/2006/relationships" r:embed="rId1">
            <a:duotone>
              <a:schemeClr val="phClr">
                <a:shade val="36000"/>
                <a:satMod val="120000"/>
              </a:schemeClr>
              <a:schemeClr val="phClr">
                <a:tint val="40000"/>
              </a:schemeClr>
            </a:duotone>
          </a:blip>
          <a:tile tx="0" ty="0" sx="60000" sy="59000" flip="none" algn="tl"/>
        </a:blip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shade val="97000"/>
            <a:satMod val="150000"/>
          </a:schemeClr>
        </a:solidFill>
        <a:blipFill rotWithShape="1">
          <a:blip xmlns:r="http://schemas.openxmlformats.org/officeDocument/2006/relationships" r:embed="rId1">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extraClrSchemeLst/>
  <a:extLst>
    <a:ext uri="{05A4C25C-085E-4340-85A3-A5531E510DB2}">
      <thm15:themeFamily xmlns:thm15="http://schemas.microsoft.com/office/thememl/2012/main" name="Wood Type" id="{7ACABC62-BF99-48CF-A9DC-4DB89C7B13DC}" vid="{142A1326-48AB-42A9-8428-CB14AA30176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This is a sample document and should be saved as your application name prior to any changes being made
Please note if you do not do this it will get over written and you then be asked to fill in the document again </Abstract>
  <CompanyAddress/>
  <CompanyPhone/>
  <CompanyFax/>
  <CompanyEmail>Tony.raphael@vodacom.co.za</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0007b4c-3d10-41af-90d3-a84321440d61">
      <Terms xmlns="http://schemas.microsoft.com/office/infopath/2007/PartnerControls"/>
    </lcf76f155ced4ddcb4097134ff3c332f>
    <TaxCatchAll xmlns="6504cafb-c983-4e47-bcaf-a5581da3406e" xsi:nil="true"/>
  </documentManagement>
</p:properties>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ct:contentTypeSchema xmlns:ct="http://schemas.microsoft.com/office/2006/metadata/contentType" xmlns:ma="http://schemas.microsoft.com/office/2006/metadata/properties/metaAttributes" ct:_="" ma:_="" ma:contentTypeName="Document" ma:contentTypeID="0x0101004AE1B555E600BB49A9B19CCBEE6B4B1F" ma:contentTypeVersion="14" ma:contentTypeDescription="Create a new document." ma:contentTypeScope="" ma:versionID="fd2de52572086876be16c5ec54e58042">
  <xsd:schema xmlns:xsd="http://www.w3.org/2001/XMLSchema" xmlns:xs="http://www.w3.org/2001/XMLSchema" xmlns:p="http://schemas.microsoft.com/office/2006/metadata/properties" xmlns:ns2="a0007b4c-3d10-41af-90d3-a84321440d61" xmlns:ns3="d85bc446-10ff-4bdb-b6e7-d1ca1967a5f3" xmlns:ns4="6504cafb-c983-4e47-bcaf-a5581da3406e" targetNamespace="http://schemas.microsoft.com/office/2006/metadata/properties" ma:root="true" ma:fieldsID="d5e88e920beaedd6e3fc307aeb1fc9d1" ns2:_="" ns3:_="" ns4:_="">
    <xsd:import namespace="a0007b4c-3d10-41af-90d3-a84321440d61"/>
    <xsd:import namespace="d85bc446-10ff-4bdb-b6e7-d1ca1967a5f3"/>
    <xsd:import namespace="6504cafb-c983-4e47-bcaf-a5581da3406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4:TaxCatchAll"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007b4c-3d10-41af-90d3-a84321440d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140db7b-894d-4be5-b4f9-3216f8c45b4b" ma:termSetId="09814cd3-568e-fe90-9814-8d621ff8fb84" ma:anchorId="fba54fb3-c3e1-fe81-a776-ca4b69148c4d" ma:open="true" ma:isKeyword="false">
      <xsd:complexType>
        <xsd:sequence>
          <xsd:element ref="pc:Terms" minOccurs="0" maxOccurs="1"/>
        </xsd:sequence>
      </xsd:complex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85bc446-10ff-4bdb-b6e7-d1ca1967a5f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504cafb-c983-4e47-bcaf-a5581da3406e"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cb752ac1-f14d-46b3-b630-472a16bda9a1}" ma:internalName="TaxCatchAll" ma:showField="CatchAllData" ma:web="d85bc446-10ff-4bdb-b6e7-d1ca1967a5f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59344F-6DFA-45E8-BB78-6B00B5AE0928}">
  <ds:schemaRefs>
    <ds:schemaRef ds:uri="http://schemas.openxmlformats.org/officeDocument/2006/bibliography"/>
  </ds:schemaRefs>
</ds:datastoreItem>
</file>

<file path=customXml/itemProps3.xml><?xml version="1.0" encoding="utf-8"?>
<ds:datastoreItem xmlns:ds="http://schemas.openxmlformats.org/officeDocument/2006/customXml" ds:itemID="{9E8D06BB-44CF-4D70-8554-BBB5628B5B7B}">
  <ds:schemaRefs>
    <ds:schemaRef ds:uri="http://schemas.microsoft.com/office/2006/documentManagement/types"/>
    <ds:schemaRef ds:uri="http://purl.org/dc/terms/"/>
    <ds:schemaRef ds:uri="http://purl.org/dc/elements/1.1/"/>
    <ds:schemaRef ds:uri="http://schemas.microsoft.com/office/infopath/2007/PartnerControls"/>
    <ds:schemaRef ds:uri="http://schemas.openxmlformats.org/package/2006/metadata/core-properties"/>
    <ds:schemaRef ds:uri="a0007b4c-3d10-41af-90d3-a84321440d61"/>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95302283-6C11-4159-916B-59553615D981}">
  <ds:schemaRefs>
    <ds:schemaRef ds:uri="http://schemas.microsoft.com/office/2006/metadata/longProperties"/>
  </ds:schemaRefs>
</ds:datastoreItem>
</file>

<file path=customXml/itemProps5.xml><?xml version="1.0" encoding="utf-8"?>
<ds:datastoreItem xmlns:ds="http://schemas.openxmlformats.org/officeDocument/2006/customXml" ds:itemID="{558B180F-D136-4E4F-8DC8-6BF0F35EB128}">
  <ds:schemaRefs>
    <ds:schemaRef ds:uri="http://schemas.microsoft.com/sharepoint/v3/contenttype/forms"/>
  </ds:schemaRefs>
</ds:datastoreItem>
</file>

<file path=customXml/itemProps6.xml><?xml version="1.0" encoding="utf-8"?>
<ds:datastoreItem xmlns:ds="http://schemas.openxmlformats.org/officeDocument/2006/customXml" ds:itemID="{669E148D-5007-437E-82C1-78BD85F7E3BF}"/>
</file>

<file path=docProps/app.xml><?xml version="1.0" encoding="utf-8"?>
<Properties xmlns="http://schemas.openxmlformats.org/officeDocument/2006/extended-properties" xmlns:vt="http://schemas.openxmlformats.org/officeDocument/2006/docPropsVTypes">
  <Template>Normal.dotm</Template>
  <TotalTime>0</TotalTime>
  <Pages>8</Pages>
  <Words>898</Words>
  <Characters>5121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Standard Operating Procedure - Auto Patching</vt:lpstr>
    </vt:vector>
  </TitlesOfParts>
  <Company>Vodacom</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 Auto Patching</dc:title>
  <dc:subject>NESD-QA [TEST]</dc:subject>
  <dc:creator>Tony Raphael</dc:creator>
  <cp:keywords/>
  <dc:description/>
  <cp:lastModifiedBy>Moloi, Pheta, Vodacom</cp:lastModifiedBy>
  <cp:revision>2</cp:revision>
  <cp:lastPrinted>2010-07-02T10:48:00Z</cp:lastPrinted>
  <dcterms:created xsi:type="dcterms:W3CDTF">2022-03-29T20:35:00Z</dcterms:created>
  <dcterms:modified xsi:type="dcterms:W3CDTF">2022-03-29T20:35:00Z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0x0101004AE1B555E600BB49A9B19CCBEE6B4B1F</vt:lpwstr>
  </property>
  <property fmtid="{D5CDD505-2E9C-101B-9397-08002B2CF9AE}" pid="3" name="_dlc_DocIdItemGuid">
    <vt:lpwstr>a6755e79-eb54-4dd6-b53e-6c7960e6025f</vt:lpwstr>
  </property>
  <property fmtid="{D5CDD505-2E9C-101B-9397-08002B2CF9AE}" pid="4" name="Cancel Monitoring">
    <vt:lpwstr/>
  </property>
  <property fmtid="{D5CDD505-2E9C-101B-9397-08002B2CF9AE}" pid="5" name="Change Monitoring">
    <vt:lpwstr/>
  </property>
  <property fmtid="{D5CDD505-2E9C-101B-9397-08002B2CF9AE}" pid="6" name="Server Name">
    <vt:lpwstr/>
  </property>
  <property fmtid="{D5CDD505-2E9C-101B-9397-08002B2CF9AE}" pid="7" name="Document Purpose">
    <vt:lpwstr>Standard Operating Procedure - General Maintenance</vt:lpwstr>
  </property>
  <property fmtid="{D5CDD505-2E9C-101B-9397-08002B2CF9AE}" pid="8" name="IP Address">
    <vt:lpwstr/>
  </property>
  <property fmtid="{D5CDD505-2E9C-101B-9397-08002B2CF9AE}" pid="9" name="_dlc_DocId">
    <vt:lpwstr>UU3KQKEZCXZD-579-20242</vt:lpwstr>
  </property>
  <property fmtid="{D5CDD505-2E9C-101B-9397-08002B2CF9AE}" pid="10" name="_dlc_DocIdUrl">
    <vt:lpwstr>https://intranet.vodacom.corp/sites/ITG/ITP/_layouts/DocIdRedir.aspx?ID=UU3KQKEZCXZD-579-20242, UU3KQKEZCXZD-579-20242</vt:lpwstr>
  </property>
  <property fmtid="{D5CDD505-2E9C-101B-9397-08002B2CF9AE}" pid="11" name="Target Sitescope">
    <vt:lpwstr/>
  </property>
  <property fmtid="{D5CDD505-2E9C-101B-9397-08002B2CF9AE}" pid="12" name="Application Owner">
    <vt:lpwstr/>
  </property>
  <property fmtid="{D5CDD505-2E9C-101B-9397-08002B2CF9AE}" pid="13" name="MSIP_Label_0359f705-2ba0-454b-9cfc-6ce5bcaac040_Enabled">
    <vt:lpwstr>true</vt:lpwstr>
  </property>
  <property fmtid="{D5CDD505-2E9C-101B-9397-08002B2CF9AE}" pid="14" name="MSIP_Label_0359f705-2ba0-454b-9cfc-6ce5bcaac040_SetDate">
    <vt:lpwstr>2022-03-29T20:35:01Z</vt:lpwstr>
  </property>
  <property fmtid="{D5CDD505-2E9C-101B-9397-08002B2CF9AE}" pid="15" name="MSIP_Label_0359f705-2ba0-454b-9cfc-6ce5bcaac040_Method">
    <vt:lpwstr>Standard</vt:lpwstr>
  </property>
  <property fmtid="{D5CDD505-2E9C-101B-9397-08002B2CF9AE}" pid="16" name="MSIP_Label_0359f705-2ba0-454b-9cfc-6ce5bcaac040_Name">
    <vt:lpwstr>0359f705-2ba0-454b-9cfc-6ce5bcaac040</vt:lpwstr>
  </property>
  <property fmtid="{D5CDD505-2E9C-101B-9397-08002B2CF9AE}" pid="17" name="MSIP_Label_0359f705-2ba0-454b-9cfc-6ce5bcaac040_SiteId">
    <vt:lpwstr>68283f3b-8487-4c86-adb3-a5228f18b893</vt:lpwstr>
  </property>
  <property fmtid="{D5CDD505-2E9C-101B-9397-08002B2CF9AE}" pid="18" name="MSIP_Label_0359f705-2ba0-454b-9cfc-6ce5bcaac040_ActionId">
    <vt:lpwstr>fb988d49-9ac8-45b2-9504-c94b31577002</vt:lpwstr>
  </property>
  <property fmtid="{D5CDD505-2E9C-101B-9397-08002B2CF9AE}" pid="19" name="MSIP_Label_0359f705-2ba0-454b-9cfc-6ce5bcaac040_ContentBits">
    <vt:lpwstr>2</vt:lpwstr>
  </property>
</Properties>
</file>