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41696" w14:textId="7CDEABA4" w:rsidR="00E7314F" w:rsidRDefault="009D086F" w:rsidP="00497BF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2024年12月27日　とうめいしっぽさま</w:t>
      </w:r>
      <w:r w:rsidR="00E7314F">
        <w:rPr>
          <w:rFonts w:ascii="游ゴシック" w:eastAsia="游ゴシック" w:hAnsi="游ゴシック" w:hint="eastAsia"/>
        </w:rPr>
        <w:t xml:space="preserve">　</w:t>
      </w:r>
      <w:r>
        <w:rPr>
          <w:rFonts w:ascii="游ゴシック" w:eastAsia="游ゴシック" w:hAnsi="游ゴシック" w:hint="eastAsia"/>
        </w:rPr>
        <w:t>試作品</w:t>
      </w:r>
      <w:r w:rsidR="00CB453E">
        <w:rPr>
          <w:rFonts w:ascii="游ゴシック" w:eastAsia="游ゴシック" w:hAnsi="游ゴシック" w:hint="eastAsia"/>
        </w:rPr>
        <w:t>による検討</w:t>
      </w:r>
    </w:p>
    <w:p w14:paraId="056B9D0E" w14:textId="77777777" w:rsidR="00447028" w:rsidRDefault="00447028" w:rsidP="00497BF9">
      <w:pPr>
        <w:rPr>
          <w:rFonts w:ascii="游ゴシック" w:eastAsia="游ゴシック" w:hAnsi="游ゴシック" w:hint="eastAsia"/>
        </w:rPr>
      </w:pPr>
      <w:bookmarkStart w:id="0" w:name="_GoBack"/>
      <w:bookmarkEnd w:id="0"/>
    </w:p>
    <w:p w14:paraId="7EDE8832" w14:textId="36932765" w:rsidR="00E7314F" w:rsidRDefault="000534D2" w:rsidP="00497BF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＜商品の形＞</w:t>
      </w:r>
    </w:p>
    <w:p w14:paraId="32BF6523" w14:textId="68EEA5A5" w:rsidR="00E7314F" w:rsidRDefault="00E7314F" w:rsidP="00497BF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0534D2">
        <w:rPr>
          <w:rFonts w:ascii="游ゴシック" w:eastAsia="游ゴシック" w:hAnsi="游ゴシック" w:hint="eastAsia"/>
        </w:rPr>
        <w:t>木の厚さは</w:t>
      </w:r>
      <w:r w:rsidR="009D086F">
        <w:rPr>
          <w:rFonts w:ascii="游ゴシック" w:eastAsia="游ゴシック" w:hAnsi="游ゴシック" w:hint="eastAsia"/>
        </w:rPr>
        <w:t>8mmが理想だが</w:t>
      </w:r>
      <w:r w:rsidR="003009B5">
        <w:rPr>
          <w:rFonts w:ascii="游ゴシック" w:eastAsia="游ゴシック" w:hAnsi="游ゴシック" w:hint="eastAsia"/>
        </w:rPr>
        <w:t>、今回</w:t>
      </w:r>
      <w:r w:rsidR="000534D2">
        <w:rPr>
          <w:rFonts w:ascii="游ゴシック" w:eastAsia="游ゴシック" w:hAnsi="游ゴシック" w:hint="eastAsia"/>
        </w:rPr>
        <w:t>の試作品</w:t>
      </w:r>
      <w:r w:rsidR="003009B5">
        <w:rPr>
          <w:rFonts w:ascii="游ゴシック" w:eastAsia="游ゴシック" w:hAnsi="游ゴシック" w:hint="eastAsia"/>
        </w:rPr>
        <w:t>は</w:t>
      </w:r>
      <w:r w:rsidR="009D086F">
        <w:rPr>
          <w:rFonts w:ascii="游ゴシック" w:eastAsia="游ゴシック" w:hAnsi="游ゴシック" w:hint="eastAsia"/>
        </w:rPr>
        <w:t>6mmと10mm</w:t>
      </w:r>
      <w:r>
        <w:rPr>
          <w:rFonts w:ascii="游ゴシック" w:eastAsia="游ゴシック" w:hAnsi="游ゴシック" w:hint="eastAsia"/>
        </w:rPr>
        <w:t>で作成</w:t>
      </w:r>
    </w:p>
    <w:p w14:paraId="20DB9DEC" w14:textId="45238EE2" w:rsidR="00CB453E" w:rsidRDefault="00CB453E" w:rsidP="00E7314F">
      <w:pPr>
        <w:ind w:firstLineChars="100" w:firstLine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→</w:t>
      </w:r>
      <w:r w:rsidR="00E7314F">
        <w:rPr>
          <w:rFonts w:ascii="游ゴシック" w:eastAsia="游ゴシック" w:hAnsi="游ゴシック" w:hint="eastAsia"/>
        </w:rPr>
        <w:t>立てる・重ねるを考えると</w:t>
      </w:r>
      <w:r>
        <w:rPr>
          <w:rFonts w:ascii="游ゴシック" w:eastAsia="游ゴシック" w:hAnsi="游ゴシック" w:hint="eastAsia"/>
        </w:rPr>
        <w:t>1</w:t>
      </w:r>
      <w:r>
        <w:rPr>
          <w:rFonts w:ascii="游ゴシック" w:eastAsia="游ゴシック" w:hAnsi="游ゴシック"/>
        </w:rPr>
        <w:t>0</w:t>
      </w:r>
      <w:r>
        <w:rPr>
          <w:rFonts w:ascii="游ゴシック" w:eastAsia="游ゴシック" w:hAnsi="游ゴシック" w:hint="eastAsia"/>
        </w:rPr>
        <w:t>m</w:t>
      </w:r>
      <w:r>
        <w:rPr>
          <w:rFonts w:ascii="游ゴシック" w:eastAsia="游ゴシック" w:hAnsi="游ゴシック"/>
        </w:rPr>
        <w:t>m</w:t>
      </w:r>
      <w:r w:rsidR="00E7314F">
        <w:rPr>
          <w:rFonts w:ascii="游ゴシック" w:eastAsia="游ゴシック" w:hAnsi="游ゴシック" w:hint="eastAsia"/>
        </w:rPr>
        <w:t>でもよさそう。何種類かの厚さがあってもよい。</w:t>
      </w:r>
    </w:p>
    <w:p w14:paraId="01777925" w14:textId="562CE3B1" w:rsidR="00E7314F" w:rsidRDefault="00B81950" w:rsidP="009D086F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・球体のパーツ</w:t>
      </w:r>
      <w:r w:rsidR="00E7314F">
        <w:rPr>
          <w:rFonts w:ascii="游ゴシック" w:eastAsia="游ゴシック" w:hAnsi="游ゴシック" w:hint="eastAsia"/>
        </w:rPr>
        <w:t>、三角のパーツはどうか。組み合わせると木や動物になるようなもの。</w:t>
      </w:r>
    </w:p>
    <w:p w14:paraId="682D1C31" w14:textId="4B457970" w:rsidR="008D2A3C" w:rsidRDefault="008D2A3C" w:rsidP="008D2A3C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　</w:t>
      </w:r>
      <w:r w:rsidR="00E7314F">
        <w:rPr>
          <w:rFonts w:ascii="游ゴシック" w:eastAsia="游ゴシック" w:hAnsi="游ゴシック" w:hint="eastAsia"/>
        </w:rPr>
        <w:t>円盤で</w:t>
      </w:r>
      <w:r>
        <w:rPr>
          <w:rFonts w:ascii="游ゴシック" w:eastAsia="游ゴシック" w:hAnsi="游ゴシック" w:hint="eastAsia"/>
        </w:rPr>
        <w:t>穴があいていないパーツがあ</w:t>
      </w:r>
      <w:r w:rsidR="00E7314F">
        <w:rPr>
          <w:rFonts w:ascii="游ゴシック" w:eastAsia="游ゴシック" w:hAnsi="游ゴシック" w:hint="eastAsia"/>
        </w:rPr>
        <w:t>ると、重ねてクリスマスツリーのようにできる。</w:t>
      </w:r>
    </w:p>
    <w:p w14:paraId="74B522D5" w14:textId="5D1DC07F" w:rsidR="00E7314F" w:rsidRDefault="00E7314F" w:rsidP="00E7314F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・シンプルな形で、組み合わせたら何かの形ができるものだと遊び方が広がる。</w:t>
      </w:r>
    </w:p>
    <w:p w14:paraId="66810EEA" w14:textId="77777777" w:rsidR="00515464" w:rsidRDefault="00515464" w:rsidP="00515464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　形、模様、色でバリエーションを付けられそう</w:t>
      </w:r>
    </w:p>
    <w:p w14:paraId="46C53BDC" w14:textId="77777777" w:rsidR="000534D2" w:rsidRDefault="000534D2" w:rsidP="000534D2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・レーザーで模様を刻印する、染める（藍染）などで工夫できないか</w:t>
      </w:r>
    </w:p>
    <w:p w14:paraId="2FB838B8" w14:textId="77777777" w:rsidR="000534D2" w:rsidRPr="000534D2" w:rsidRDefault="000534D2" w:rsidP="00515464">
      <w:pPr>
        <w:ind w:left="210" w:hangingChars="100" w:hanging="210"/>
        <w:rPr>
          <w:rFonts w:ascii="游ゴシック" w:eastAsia="游ゴシック" w:hAnsi="游ゴシック"/>
        </w:rPr>
      </w:pPr>
    </w:p>
    <w:p w14:paraId="3A86B77D" w14:textId="1C103849" w:rsidR="000534D2" w:rsidRDefault="000534D2" w:rsidP="00515464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＜商品のイメージ＞</w:t>
      </w:r>
    </w:p>
    <w:p w14:paraId="52B274AD" w14:textId="4964C92E" w:rsidR="00515464" w:rsidRDefault="00515464" w:rsidP="00515464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・並べる→積む→出し入れ（落とす）に対応できるおもちゃ</w:t>
      </w:r>
    </w:p>
    <w:p w14:paraId="3E620CF7" w14:textId="77777777" w:rsidR="000534D2" w:rsidRDefault="000534D2" w:rsidP="000534D2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・自由に組み合わせられるのがおもしろいが、「この形を作ってみよう」というゴールを設定してあげたほうが遊びやすいのでは。年齢に合わせた遊び方の提案をする。</w:t>
      </w:r>
    </w:p>
    <w:p w14:paraId="79D89C60" w14:textId="5C7A1F3F" w:rsidR="009E1EA5" w:rsidRDefault="00B81950" w:rsidP="009E1EA5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・0歳から遊べるおもちゃを目指す</w:t>
      </w:r>
      <w:r w:rsidR="000534D2">
        <w:rPr>
          <w:rFonts w:ascii="游ゴシック" w:eastAsia="游ゴシック" w:hAnsi="游ゴシック" w:hint="eastAsia"/>
        </w:rPr>
        <w:t>。</w:t>
      </w:r>
      <w:r>
        <w:rPr>
          <w:rFonts w:ascii="游ゴシック" w:eastAsia="游ゴシック" w:hAnsi="游ゴシック" w:hint="eastAsia"/>
        </w:rPr>
        <w:t>発達段階</w:t>
      </w:r>
      <w:r w:rsidR="00515464">
        <w:rPr>
          <w:rFonts w:ascii="游ゴシック" w:eastAsia="游ゴシック" w:hAnsi="游ゴシック" w:hint="eastAsia"/>
        </w:rPr>
        <w:t>（並べる・積む・出し入れ、など）</w:t>
      </w:r>
      <w:r>
        <w:rPr>
          <w:rFonts w:ascii="游ゴシック" w:eastAsia="游ゴシック" w:hAnsi="游ゴシック" w:hint="eastAsia"/>
        </w:rPr>
        <w:t>にあわせて使い方が</w:t>
      </w:r>
      <w:r w:rsidR="00515464">
        <w:rPr>
          <w:rFonts w:ascii="游ゴシック" w:eastAsia="游ゴシック" w:hAnsi="游ゴシック" w:hint="eastAsia"/>
        </w:rPr>
        <w:t xml:space="preserve">　　</w:t>
      </w:r>
      <w:r w:rsidR="000534D2">
        <w:rPr>
          <w:rFonts w:ascii="游ゴシック" w:eastAsia="游ゴシック" w:hAnsi="游ゴシック" w:hint="eastAsia"/>
        </w:rPr>
        <w:t>変わるようなイメージ。</w:t>
      </w:r>
      <w:r>
        <w:rPr>
          <w:rFonts w:ascii="游ゴシック" w:eastAsia="游ゴシック" w:hAnsi="游ゴシック" w:hint="eastAsia"/>
        </w:rPr>
        <w:t>ある程度大きくなったら、ほかのおもちゃと組み合わせて遊べるように</w:t>
      </w:r>
      <w:r w:rsidR="00E7314F">
        <w:rPr>
          <w:rFonts w:ascii="游ゴシック" w:eastAsia="游ゴシック" w:hAnsi="游ゴシック" w:hint="eastAsia"/>
        </w:rPr>
        <w:t>。</w:t>
      </w:r>
    </w:p>
    <w:p w14:paraId="4C684599" w14:textId="70A333E3" w:rsidR="00E7314F" w:rsidRDefault="00E7314F" w:rsidP="00E7314F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・子供が遊ばなくなった後でも活用できるようなものを目指したい。一緒に遊んだ思い出とともに暮らせるようなもの。</w:t>
      </w:r>
      <w:r w:rsidR="000534D2">
        <w:rPr>
          <w:rFonts w:ascii="游ゴシック" w:eastAsia="游ゴシック" w:hAnsi="游ゴシック" w:hint="eastAsia"/>
        </w:rPr>
        <w:t>一緒に座ってお茶を飲めるようになったときに、子育ての思い出の品として持っておけるようなものが理想。</w:t>
      </w:r>
    </w:p>
    <w:p w14:paraId="07F84D65" w14:textId="72F351FB" w:rsidR="00953C24" w:rsidRDefault="000534D2" w:rsidP="000534D2">
      <w:pPr>
        <w:ind w:leftChars="100" w:left="42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→</w:t>
      </w:r>
      <w:r w:rsidR="00E7314F">
        <w:rPr>
          <w:rFonts w:ascii="游ゴシック" w:eastAsia="游ゴシック" w:hAnsi="游ゴシック" w:hint="eastAsia"/>
        </w:rPr>
        <w:t>円盤のパーツはコースターとして使える。名入れ</w:t>
      </w:r>
      <w:r w:rsidR="00953C24">
        <w:rPr>
          <w:rFonts w:ascii="游ゴシック" w:eastAsia="游ゴシック" w:hAnsi="游ゴシック" w:hint="eastAsia"/>
        </w:rPr>
        <w:t>をすると記念として持っておけるのでは</w:t>
      </w:r>
      <w:r w:rsidR="00E7314F">
        <w:rPr>
          <w:rFonts w:ascii="游ゴシック" w:eastAsia="游ゴシック" w:hAnsi="游ゴシック" w:hint="eastAsia"/>
        </w:rPr>
        <w:t>。</w:t>
      </w:r>
    </w:p>
    <w:p w14:paraId="48903197" w14:textId="179641E3" w:rsidR="00985210" w:rsidRDefault="00985210" w:rsidP="00953C24">
      <w:pPr>
        <w:ind w:left="210" w:hangingChars="100" w:hanging="210"/>
        <w:rPr>
          <w:rFonts w:ascii="游ゴシック" w:eastAsia="游ゴシック" w:hAnsi="游ゴシック"/>
        </w:rPr>
      </w:pPr>
    </w:p>
    <w:p w14:paraId="7A6A6892" w14:textId="36E2863F" w:rsidR="000534D2" w:rsidRDefault="000534D2" w:rsidP="00953C24">
      <w:pPr>
        <w:ind w:left="210" w:hangingChars="100" w:hanging="21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＜その他＞</w:t>
      </w:r>
    </w:p>
    <w:p w14:paraId="7E31B035" w14:textId="5FA8243C" w:rsidR="008D2A3C" w:rsidRPr="00B81950" w:rsidRDefault="008D2A3C" w:rsidP="00953C24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・知育の波（</w:t>
      </w:r>
      <w:r w:rsidR="00953C24">
        <w:rPr>
          <w:rFonts w:ascii="游ゴシック" w:eastAsia="游ゴシック" w:hAnsi="游ゴシック" w:hint="eastAsia"/>
        </w:rPr>
        <w:t>これはこうだから</w:t>
      </w:r>
      <w:r>
        <w:rPr>
          <w:rFonts w:ascii="游ゴシック" w:eastAsia="游ゴシック" w:hAnsi="游ゴシック" w:hint="eastAsia"/>
        </w:rPr>
        <w:t>役立つ）に逆らっていきたい！</w:t>
      </w:r>
    </w:p>
    <w:p w14:paraId="2E4343A7" w14:textId="58D7E4BF" w:rsidR="00B81950" w:rsidRDefault="00953C24" w:rsidP="009D086F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E7314F">
        <w:rPr>
          <w:rFonts w:ascii="游ゴシック" w:eastAsia="游ゴシック" w:hAnsi="游ゴシック" w:hint="eastAsia"/>
        </w:rPr>
        <w:t>予想外のことをする子供の遊び方を楽しむ</w:t>
      </w:r>
      <w:r w:rsidR="000534D2">
        <w:rPr>
          <w:rFonts w:ascii="游ゴシック" w:eastAsia="游ゴシック" w:hAnsi="游ゴシック" w:hint="eastAsia"/>
        </w:rPr>
        <w:t>、という気持ちが大事</w:t>
      </w:r>
    </w:p>
    <w:p w14:paraId="630CA199" w14:textId="6D6F5C6F" w:rsidR="009E1EA5" w:rsidRDefault="009E1EA5" w:rsidP="009E1EA5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・今年度の進捗予定は試作品製作まで。盛岡市からも進捗問題ないこと確認いただいている。</w:t>
      </w:r>
    </w:p>
    <w:p w14:paraId="643A017D" w14:textId="2433E812" w:rsidR="000534D2" w:rsidRDefault="000534D2" w:rsidP="009E1EA5">
      <w:pPr>
        <w:ind w:left="210" w:hangingChars="100" w:hanging="21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・次回お打ち合わせは2月10日（月）10：00～　AZLMにて</w:t>
      </w:r>
    </w:p>
    <w:sectPr w:rsidR="000534D2" w:rsidSect="00DA1BA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/>
  <w:revisionView w:inkAnnotations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BA4"/>
    <w:rsid w:val="000534D2"/>
    <w:rsid w:val="00093B54"/>
    <w:rsid w:val="001364F4"/>
    <w:rsid w:val="003009B5"/>
    <w:rsid w:val="00447028"/>
    <w:rsid w:val="00497BF9"/>
    <w:rsid w:val="00515464"/>
    <w:rsid w:val="006B5F72"/>
    <w:rsid w:val="007D6D2B"/>
    <w:rsid w:val="008D2A3C"/>
    <w:rsid w:val="00935770"/>
    <w:rsid w:val="00953C24"/>
    <w:rsid w:val="00985210"/>
    <w:rsid w:val="009A4505"/>
    <w:rsid w:val="009D086F"/>
    <w:rsid w:val="009E1EA5"/>
    <w:rsid w:val="00B33C44"/>
    <w:rsid w:val="00B81950"/>
    <w:rsid w:val="00C41BCF"/>
    <w:rsid w:val="00C46CFF"/>
    <w:rsid w:val="00C64D27"/>
    <w:rsid w:val="00C83D11"/>
    <w:rsid w:val="00CA5CFD"/>
    <w:rsid w:val="00CB453E"/>
    <w:rsid w:val="00CF0889"/>
    <w:rsid w:val="00DA1BA4"/>
    <w:rsid w:val="00DC3E02"/>
    <w:rsid w:val="00E259F1"/>
    <w:rsid w:val="00E34C80"/>
    <w:rsid w:val="00E7314F"/>
    <w:rsid w:val="00EB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02EF34"/>
  <w15:chartTrackingRefBased/>
  <w15:docId w15:val="{11739D27-0AD7-48FA-A10E-D763C39F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A1BA4"/>
  </w:style>
  <w:style w:type="character" w:customStyle="1" w:styleId="a4">
    <w:name w:val="日付 (文字)"/>
    <w:basedOn w:val="a0"/>
    <w:link w:val="a3"/>
    <w:uiPriority w:val="99"/>
    <w:semiHidden/>
    <w:rsid w:val="00DA1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aki3_26v@outlook.jp</dc:creator>
  <cp:keywords/>
  <dc:description/>
  <cp:lastModifiedBy>内藤 晶</cp:lastModifiedBy>
  <cp:revision>15</cp:revision>
  <dcterms:created xsi:type="dcterms:W3CDTF">2024-10-07T01:58:00Z</dcterms:created>
  <dcterms:modified xsi:type="dcterms:W3CDTF">2024-12-30T05:14:00Z</dcterms:modified>
</cp:coreProperties>
</file>