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FCFB4" w14:textId="1FDBEA58" w:rsidR="0021578F" w:rsidRPr="0021578F" w:rsidRDefault="0021578F" w:rsidP="0021578F">
      <w:pPr>
        <w:rPr>
          <w:rFonts w:asciiTheme="majorEastAsia" w:eastAsiaTheme="majorEastAsia" w:hAnsiTheme="majorEastAsia"/>
          <w:sz w:val="21"/>
          <w:szCs w:val="21"/>
        </w:rPr>
      </w:pPr>
      <w:r w:rsidRPr="0021578F">
        <w:rPr>
          <w:rFonts w:asciiTheme="majorEastAsia" w:eastAsiaTheme="majorEastAsia" w:hAnsiTheme="majorEastAsia"/>
          <w:sz w:val="21"/>
          <w:szCs w:val="21"/>
        </w:rPr>
        <w:t>202</w:t>
      </w:r>
      <w:r w:rsidR="00345A83">
        <w:rPr>
          <w:rFonts w:asciiTheme="majorEastAsia" w:eastAsiaTheme="majorEastAsia" w:hAnsiTheme="majorEastAsia" w:hint="eastAsia"/>
          <w:sz w:val="21"/>
          <w:szCs w:val="21"/>
        </w:rPr>
        <w:t>5</w:t>
      </w:r>
      <w:r w:rsidRPr="0021578F">
        <w:rPr>
          <w:rFonts w:asciiTheme="majorEastAsia" w:eastAsiaTheme="majorEastAsia" w:hAnsiTheme="majorEastAsia"/>
          <w:sz w:val="21"/>
          <w:szCs w:val="21"/>
        </w:rPr>
        <w:t>年2月</w:t>
      </w:r>
      <w:r w:rsidR="00345A83">
        <w:rPr>
          <w:rFonts w:asciiTheme="majorEastAsia" w:eastAsiaTheme="majorEastAsia" w:hAnsiTheme="majorEastAsia" w:hint="eastAsia"/>
          <w:sz w:val="21"/>
          <w:szCs w:val="21"/>
        </w:rPr>
        <w:t>1</w:t>
      </w:r>
      <w:r w:rsidRPr="0021578F">
        <w:rPr>
          <w:rFonts w:asciiTheme="majorEastAsia" w:eastAsiaTheme="majorEastAsia" w:hAnsiTheme="majorEastAsia"/>
          <w:sz w:val="21"/>
          <w:szCs w:val="21"/>
        </w:rPr>
        <w:t>7日　とうめいしっぽ　試作品による検討</w:t>
      </w:r>
    </w:p>
    <w:p w14:paraId="05C01059" w14:textId="63043D61" w:rsidR="0021578F" w:rsidRDefault="00620846" w:rsidP="0021578F">
      <w:pPr>
        <w:rPr>
          <w:rFonts w:asciiTheme="majorEastAsia" w:eastAsiaTheme="majorEastAsia" w:hAnsiTheme="majorEastAsia"/>
          <w:sz w:val="21"/>
          <w:szCs w:val="21"/>
        </w:rPr>
      </w:pPr>
      <w:r>
        <w:rPr>
          <w:rFonts w:asciiTheme="majorEastAsia" w:eastAsiaTheme="majorEastAsia" w:hAnsiTheme="majorEastAsia" w:hint="eastAsia"/>
          <w:sz w:val="21"/>
          <w:szCs w:val="21"/>
        </w:rPr>
        <w:t>出席者：新田、阿部さん</w:t>
      </w:r>
    </w:p>
    <w:p w14:paraId="6B6FDAA1" w14:textId="77777777" w:rsidR="00620846" w:rsidRPr="0021578F" w:rsidRDefault="00620846" w:rsidP="0021578F">
      <w:pPr>
        <w:rPr>
          <w:rFonts w:asciiTheme="majorEastAsia" w:eastAsiaTheme="majorEastAsia" w:hAnsiTheme="majorEastAsia" w:hint="eastAsia"/>
          <w:sz w:val="21"/>
          <w:szCs w:val="21"/>
        </w:rPr>
      </w:pPr>
    </w:p>
    <w:p w14:paraId="343FE5A6" w14:textId="19141F96" w:rsidR="0021578F" w:rsidRPr="0021578F" w:rsidRDefault="0021578F" w:rsidP="0021578F">
      <w:pPr>
        <w:rPr>
          <w:rFonts w:asciiTheme="majorEastAsia" w:eastAsiaTheme="majorEastAsia" w:hAnsiTheme="majorEastAsia"/>
          <w:sz w:val="21"/>
          <w:szCs w:val="21"/>
        </w:rPr>
      </w:pPr>
      <w:r w:rsidRPr="0021578F">
        <w:rPr>
          <w:rFonts w:asciiTheme="majorEastAsia" w:eastAsiaTheme="majorEastAsia" w:hAnsiTheme="majorEastAsia" w:hint="eastAsia"/>
          <w:sz w:val="21"/>
          <w:szCs w:val="21"/>
        </w:rPr>
        <w:t>＜</w:t>
      </w:r>
      <w:r w:rsidR="00345A83">
        <w:rPr>
          <w:rFonts w:asciiTheme="majorEastAsia" w:eastAsiaTheme="majorEastAsia" w:hAnsiTheme="majorEastAsia" w:hint="eastAsia"/>
          <w:sz w:val="21"/>
          <w:szCs w:val="21"/>
        </w:rPr>
        <w:t>2回目の試作</w:t>
      </w:r>
      <w:r w:rsidR="002B3C66">
        <w:rPr>
          <w:rFonts w:asciiTheme="majorEastAsia" w:eastAsiaTheme="majorEastAsia" w:hAnsiTheme="majorEastAsia" w:hint="eastAsia"/>
          <w:sz w:val="21"/>
          <w:szCs w:val="21"/>
        </w:rPr>
        <w:t>品について</w:t>
      </w:r>
      <w:r w:rsidRPr="0021578F">
        <w:rPr>
          <w:rFonts w:asciiTheme="majorEastAsia" w:eastAsiaTheme="majorEastAsia" w:hAnsiTheme="majorEastAsia" w:hint="eastAsia"/>
          <w:sz w:val="21"/>
          <w:szCs w:val="21"/>
        </w:rPr>
        <w:t>＞</w:t>
      </w:r>
    </w:p>
    <w:p w14:paraId="1681F1DD" w14:textId="70D95C9C" w:rsidR="0020102A" w:rsidRDefault="00345A83" w:rsidP="0021578F">
      <w:pPr>
        <w:rPr>
          <w:rFonts w:asciiTheme="majorEastAsia" w:eastAsiaTheme="majorEastAsia" w:hAnsiTheme="majorEastAsia"/>
          <w:sz w:val="21"/>
          <w:szCs w:val="21"/>
        </w:rPr>
      </w:pPr>
      <w:r>
        <w:rPr>
          <w:rFonts w:asciiTheme="majorEastAsia" w:eastAsiaTheme="majorEastAsia" w:hAnsiTheme="majorEastAsia" w:hint="eastAsia"/>
          <w:sz w:val="21"/>
          <w:szCs w:val="21"/>
        </w:rPr>
        <w:t>・</w:t>
      </w:r>
      <w:r w:rsidR="002B3C66">
        <w:rPr>
          <w:rFonts w:asciiTheme="majorEastAsia" w:eastAsiaTheme="majorEastAsia" w:hAnsiTheme="majorEastAsia" w:hint="eastAsia"/>
          <w:sz w:val="21"/>
          <w:szCs w:val="21"/>
        </w:rPr>
        <w:t>今回は実際に製品化で検討しているクリとアカマツの8㎜の板材から制作</w:t>
      </w:r>
    </w:p>
    <w:p w14:paraId="137FD30A" w14:textId="360C0450" w:rsidR="002B3C66" w:rsidRDefault="002B3C66" w:rsidP="0021578F">
      <w:pPr>
        <w:rPr>
          <w:rFonts w:asciiTheme="majorEastAsia" w:eastAsiaTheme="majorEastAsia" w:hAnsiTheme="majorEastAsia"/>
          <w:sz w:val="21"/>
          <w:szCs w:val="21"/>
        </w:rPr>
      </w:pPr>
      <w:r>
        <w:rPr>
          <w:rFonts w:asciiTheme="majorEastAsia" w:eastAsiaTheme="majorEastAsia" w:hAnsiTheme="majorEastAsia" w:hint="eastAsia"/>
          <w:sz w:val="21"/>
          <w:szCs w:val="21"/>
        </w:rPr>
        <w:t>・クリとアカマツでは硬さが違うが、レーザーの設定は同じでカットできた</w:t>
      </w:r>
    </w:p>
    <w:p w14:paraId="6CC6E3C7" w14:textId="3A768D5B" w:rsidR="002B3C66" w:rsidRDefault="002B3C66" w:rsidP="0021578F">
      <w:pPr>
        <w:rPr>
          <w:rFonts w:asciiTheme="majorEastAsia" w:eastAsiaTheme="majorEastAsia" w:hAnsiTheme="majorEastAsia"/>
          <w:sz w:val="21"/>
          <w:szCs w:val="21"/>
        </w:rPr>
      </w:pPr>
      <w:r>
        <w:rPr>
          <w:rFonts w:asciiTheme="majorEastAsia" w:eastAsiaTheme="majorEastAsia" w:hAnsiTheme="majorEastAsia" w:hint="eastAsia"/>
          <w:sz w:val="21"/>
          <w:szCs w:val="21"/>
        </w:rPr>
        <w:t>・カット面はクリが黒く、アカマツは茶色で差があるのもデザインとしては面白い</w:t>
      </w:r>
    </w:p>
    <w:p w14:paraId="01AC1282" w14:textId="26325EFC" w:rsidR="002B3C66" w:rsidRDefault="002B3C66" w:rsidP="0021578F">
      <w:pPr>
        <w:rPr>
          <w:rFonts w:asciiTheme="majorEastAsia" w:eastAsiaTheme="majorEastAsia" w:hAnsiTheme="majorEastAsia"/>
          <w:sz w:val="21"/>
          <w:szCs w:val="21"/>
        </w:rPr>
      </w:pPr>
      <w:r>
        <w:rPr>
          <w:rFonts w:asciiTheme="majorEastAsia" w:eastAsiaTheme="majorEastAsia" w:hAnsiTheme="majorEastAsia" w:hint="eastAsia"/>
          <w:sz w:val="21"/>
          <w:szCs w:val="21"/>
        </w:rPr>
        <w:t>（ただし焦げがあると均一に見えるようやすりがけするのは難しい）</w:t>
      </w:r>
    </w:p>
    <w:p w14:paraId="497D3B29" w14:textId="277B60C9" w:rsidR="002B3C66" w:rsidRDefault="002B3C66" w:rsidP="0021578F">
      <w:pPr>
        <w:rPr>
          <w:rFonts w:asciiTheme="majorEastAsia" w:eastAsiaTheme="majorEastAsia" w:hAnsiTheme="majorEastAsia"/>
          <w:sz w:val="21"/>
          <w:szCs w:val="21"/>
        </w:rPr>
      </w:pPr>
      <w:r>
        <w:rPr>
          <w:rFonts w:asciiTheme="majorEastAsia" w:eastAsiaTheme="majorEastAsia" w:hAnsiTheme="majorEastAsia" w:hint="eastAsia"/>
          <w:sz w:val="21"/>
          <w:szCs w:val="21"/>
        </w:rPr>
        <w:t>・コースターの形は前回よりもゆるやかな曲線で、角度によって様々なものに見えるように</w:t>
      </w:r>
    </w:p>
    <w:p w14:paraId="0BA0F7EA" w14:textId="51971D26" w:rsidR="002B3C66" w:rsidRDefault="002B3C66" w:rsidP="0021578F">
      <w:pPr>
        <w:rPr>
          <w:rFonts w:asciiTheme="majorEastAsia" w:eastAsiaTheme="majorEastAsia" w:hAnsiTheme="majorEastAsia"/>
          <w:sz w:val="21"/>
          <w:szCs w:val="21"/>
        </w:rPr>
      </w:pPr>
      <w:r>
        <w:rPr>
          <w:rFonts w:asciiTheme="majorEastAsia" w:eastAsiaTheme="majorEastAsia" w:hAnsiTheme="majorEastAsia" w:hint="eastAsia"/>
          <w:sz w:val="21"/>
          <w:szCs w:val="21"/>
        </w:rPr>
        <w:t>・はしおきは三角形や長方形に枝をつけた形で検討</w:t>
      </w:r>
    </w:p>
    <w:p w14:paraId="7EE8FF55" w14:textId="1D3BF36E" w:rsidR="002B3C66" w:rsidRDefault="00197258" w:rsidP="0021578F">
      <w:pPr>
        <w:rPr>
          <w:rFonts w:asciiTheme="majorEastAsia" w:eastAsiaTheme="majorEastAsia" w:hAnsiTheme="majorEastAsia"/>
          <w:sz w:val="21"/>
          <w:szCs w:val="21"/>
        </w:rPr>
      </w:pPr>
      <w:r>
        <w:rPr>
          <w:rFonts w:asciiTheme="majorEastAsia" w:eastAsiaTheme="majorEastAsia" w:hAnsiTheme="majorEastAsia" w:hint="eastAsia"/>
          <w:sz w:val="21"/>
          <w:szCs w:val="21"/>
        </w:rPr>
        <w:t>・コースターとはしおきを組み合わせられるよう、それぞれに厚さに合わせたスリットを設けた。</w:t>
      </w:r>
    </w:p>
    <w:p w14:paraId="53ABB240" w14:textId="38A7EB2B" w:rsidR="00197258" w:rsidRPr="00197258" w:rsidRDefault="00197258" w:rsidP="0021578F">
      <w:pPr>
        <w:rPr>
          <w:rFonts w:asciiTheme="majorEastAsia" w:eastAsiaTheme="majorEastAsia" w:hAnsiTheme="majorEastAsia" w:hint="eastAsia"/>
          <w:sz w:val="21"/>
          <w:szCs w:val="21"/>
        </w:rPr>
      </w:pPr>
      <w:r>
        <w:rPr>
          <w:rFonts w:asciiTheme="majorEastAsia" w:eastAsiaTheme="majorEastAsia" w:hAnsiTheme="majorEastAsia" w:hint="eastAsia"/>
          <w:sz w:val="21"/>
          <w:szCs w:val="21"/>
        </w:rPr>
        <w:t>・もうすぐ2才の幼児に見せたところ、それぞれを手に取り、コースターにお気に入りのおもちゃを乗せたり、大人がスリットに差し込む様子を見てマネをしたりしていた。厚さやサイズ感もちょうど良さそう。</w:t>
      </w:r>
    </w:p>
    <w:p w14:paraId="0B219CEB" w14:textId="3F4B40D7" w:rsidR="00197258" w:rsidRDefault="007A781E" w:rsidP="0021578F">
      <w:pPr>
        <w:rPr>
          <w:rFonts w:asciiTheme="majorEastAsia" w:eastAsiaTheme="majorEastAsia" w:hAnsiTheme="majorEastAsia" w:hint="eastAsia"/>
          <w:sz w:val="21"/>
          <w:szCs w:val="21"/>
        </w:rPr>
      </w:pPr>
      <w:r>
        <w:rPr>
          <w:rFonts w:asciiTheme="majorEastAsia" w:eastAsiaTheme="majorEastAsia" w:hAnsiTheme="majorEastAsia" w:hint="eastAsia"/>
          <w:sz w:val="21"/>
          <w:szCs w:val="21"/>
        </w:rPr>
        <w:t>・現役保育士である新田母の評価は上々、ただしコースター・はしおき各４つ計８ピースで1セットは少ないとのこと（園用の大容量セットとかあるとよい）</w:t>
      </w:r>
    </w:p>
    <w:p w14:paraId="2588F2D9" w14:textId="77777777" w:rsidR="007A781E" w:rsidRDefault="007A781E" w:rsidP="0021578F">
      <w:pPr>
        <w:rPr>
          <w:rFonts w:asciiTheme="majorEastAsia" w:eastAsiaTheme="majorEastAsia" w:hAnsiTheme="majorEastAsia"/>
          <w:sz w:val="21"/>
          <w:szCs w:val="21"/>
        </w:rPr>
      </w:pPr>
    </w:p>
    <w:p w14:paraId="56AC0CD4" w14:textId="77777777" w:rsidR="007A781E" w:rsidRDefault="007A781E" w:rsidP="0021578F">
      <w:pPr>
        <w:rPr>
          <w:rFonts w:asciiTheme="majorEastAsia" w:eastAsiaTheme="majorEastAsia" w:hAnsiTheme="majorEastAsia" w:hint="eastAsia"/>
          <w:sz w:val="21"/>
          <w:szCs w:val="21"/>
        </w:rPr>
      </w:pPr>
    </w:p>
    <w:p w14:paraId="7883D938" w14:textId="74F173D4" w:rsidR="002B3C66" w:rsidRDefault="002B3C66" w:rsidP="0021578F">
      <w:pPr>
        <w:rPr>
          <w:rFonts w:asciiTheme="majorEastAsia" w:eastAsiaTheme="majorEastAsia" w:hAnsiTheme="majorEastAsia"/>
          <w:sz w:val="21"/>
          <w:szCs w:val="21"/>
        </w:rPr>
      </w:pPr>
      <w:r>
        <w:rPr>
          <w:rFonts w:asciiTheme="majorEastAsia" w:eastAsiaTheme="majorEastAsia" w:hAnsiTheme="majorEastAsia" w:hint="eastAsia"/>
          <w:sz w:val="21"/>
          <w:szCs w:val="21"/>
        </w:rPr>
        <w:t>・前回出た案から、藍染めも実施</w:t>
      </w:r>
    </w:p>
    <w:p w14:paraId="23B2D262" w14:textId="49E3FA88" w:rsidR="002B3C66" w:rsidRDefault="002B3C66" w:rsidP="0021578F">
      <w:pPr>
        <w:rPr>
          <w:rFonts w:asciiTheme="majorEastAsia" w:eastAsiaTheme="majorEastAsia" w:hAnsiTheme="majorEastAsia" w:hint="eastAsia"/>
          <w:sz w:val="21"/>
          <w:szCs w:val="21"/>
        </w:rPr>
      </w:pPr>
      <w:r>
        <w:rPr>
          <w:rFonts w:asciiTheme="majorEastAsia" w:eastAsiaTheme="majorEastAsia" w:hAnsiTheme="majorEastAsia" w:hint="eastAsia"/>
          <w:sz w:val="21"/>
          <w:szCs w:val="21"/>
        </w:rPr>
        <w:t>・クリは暗めの色、アカマツは木目も映えて綺麗な藍色に染まった</w:t>
      </w:r>
    </w:p>
    <w:p w14:paraId="5F0E57F8" w14:textId="6FE4B5D1" w:rsidR="002B3C66" w:rsidRDefault="002B3C66" w:rsidP="0021578F">
      <w:pPr>
        <w:rPr>
          <w:rFonts w:asciiTheme="majorEastAsia" w:eastAsiaTheme="majorEastAsia" w:hAnsiTheme="majorEastAsia"/>
          <w:sz w:val="21"/>
          <w:szCs w:val="21"/>
        </w:rPr>
      </w:pPr>
      <w:r>
        <w:rPr>
          <w:rFonts w:asciiTheme="majorEastAsia" w:eastAsiaTheme="majorEastAsia" w:hAnsiTheme="majorEastAsia" w:hint="eastAsia"/>
          <w:sz w:val="21"/>
          <w:szCs w:val="21"/>
        </w:rPr>
        <w:t>・藍染めキットの工程では藍染め液に3分空気に触れないよう浸す必要があるが、小さな木片だと浮いてきてしまって難しかった（ネットに入れて沈めればいける？）</w:t>
      </w:r>
    </w:p>
    <w:p w14:paraId="4B76E2BC" w14:textId="59BA2488" w:rsidR="002B3C66" w:rsidRDefault="002B3C66" w:rsidP="0021578F">
      <w:pPr>
        <w:rPr>
          <w:rFonts w:asciiTheme="majorEastAsia" w:eastAsiaTheme="majorEastAsia" w:hAnsiTheme="majorEastAsia" w:hint="eastAsia"/>
          <w:sz w:val="21"/>
          <w:szCs w:val="21"/>
        </w:rPr>
      </w:pPr>
      <w:r>
        <w:rPr>
          <w:rFonts w:asciiTheme="majorEastAsia" w:eastAsiaTheme="majorEastAsia" w:hAnsiTheme="majorEastAsia" w:hint="eastAsia"/>
          <w:sz w:val="21"/>
          <w:szCs w:val="21"/>
        </w:rPr>
        <w:t>・布用の染め方では何度も洗う必要があるが、木だとどの程度洗えばいいかが難しく、乾いたときに反ってしまうものもあった</w:t>
      </w:r>
    </w:p>
    <w:p w14:paraId="252D8959" w14:textId="77777777" w:rsidR="002B3C66" w:rsidRDefault="002B3C66" w:rsidP="0021578F">
      <w:pPr>
        <w:rPr>
          <w:rFonts w:asciiTheme="majorEastAsia" w:eastAsiaTheme="majorEastAsia" w:hAnsiTheme="majorEastAsia"/>
          <w:sz w:val="21"/>
          <w:szCs w:val="21"/>
        </w:rPr>
      </w:pPr>
    </w:p>
    <w:p w14:paraId="3DCCA373" w14:textId="1ED3DC1F" w:rsidR="002B3C66" w:rsidRDefault="002B3C66" w:rsidP="0021578F">
      <w:pPr>
        <w:rPr>
          <w:rFonts w:asciiTheme="majorEastAsia" w:eastAsiaTheme="majorEastAsia" w:hAnsiTheme="majorEastAsia" w:hint="eastAsia"/>
          <w:sz w:val="21"/>
          <w:szCs w:val="21"/>
        </w:rPr>
      </w:pPr>
      <w:r>
        <w:rPr>
          <w:rFonts w:asciiTheme="majorEastAsia" w:eastAsiaTheme="majorEastAsia" w:hAnsiTheme="majorEastAsia" w:hint="eastAsia"/>
          <w:sz w:val="21"/>
          <w:szCs w:val="21"/>
        </w:rPr>
        <w:t>→ZOOMOイベントで滝沢在住の草木染作家さんとつながりができたこともあり、今後も研究はしつつ、いったん保留とする</w:t>
      </w:r>
    </w:p>
    <w:p w14:paraId="578C04FB" w14:textId="77777777" w:rsidR="002B3C66" w:rsidRDefault="002B3C66" w:rsidP="0021578F">
      <w:pPr>
        <w:rPr>
          <w:rFonts w:asciiTheme="majorEastAsia" w:eastAsiaTheme="majorEastAsia" w:hAnsiTheme="majorEastAsia" w:hint="eastAsia"/>
          <w:sz w:val="21"/>
          <w:szCs w:val="21"/>
        </w:rPr>
      </w:pPr>
    </w:p>
    <w:p w14:paraId="0C717FC5" w14:textId="79D1D6D3" w:rsidR="002B3C66" w:rsidRDefault="002B3C66" w:rsidP="0021578F">
      <w:pPr>
        <w:rPr>
          <w:rFonts w:asciiTheme="majorEastAsia" w:eastAsiaTheme="majorEastAsia" w:hAnsiTheme="majorEastAsia"/>
          <w:sz w:val="21"/>
          <w:szCs w:val="21"/>
        </w:rPr>
      </w:pPr>
      <w:r>
        <w:rPr>
          <w:rFonts w:asciiTheme="majorEastAsia" w:eastAsiaTheme="majorEastAsia" w:hAnsiTheme="majorEastAsia" w:hint="eastAsia"/>
          <w:sz w:val="21"/>
          <w:szCs w:val="21"/>
        </w:rPr>
        <w:t>＜試作を受けての検討＞</w:t>
      </w:r>
    </w:p>
    <w:p w14:paraId="4829B739" w14:textId="16E819CF" w:rsidR="002B3C66" w:rsidRDefault="002B3C66" w:rsidP="0021578F">
      <w:pPr>
        <w:rPr>
          <w:rFonts w:asciiTheme="majorEastAsia" w:eastAsiaTheme="majorEastAsia" w:hAnsiTheme="majorEastAsia"/>
          <w:sz w:val="21"/>
          <w:szCs w:val="21"/>
        </w:rPr>
      </w:pPr>
      <w:r>
        <w:rPr>
          <w:rFonts w:asciiTheme="majorEastAsia" w:eastAsiaTheme="majorEastAsia" w:hAnsiTheme="majorEastAsia" w:hint="eastAsia"/>
          <w:sz w:val="21"/>
          <w:szCs w:val="21"/>
        </w:rPr>
        <w:t>・ゆるやかな形は無垢材に合</w:t>
      </w:r>
      <w:r w:rsidR="00197258">
        <w:rPr>
          <w:rFonts w:asciiTheme="majorEastAsia" w:eastAsiaTheme="majorEastAsia" w:hAnsiTheme="majorEastAsia" w:hint="eastAsia"/>
          <w:sz w:val="21"/>
          <w:szCs w:val="21"/>
        </w:rPr>
        <w:t>い、ぬくもり感を伝えられる</w:t>
      </w:r>
    </w:p>
    <w:p w14:paraId="0F757429" w14:textId="437BC855" w:rsidR="00197258" w:rsidRPr="007A781E" w:rsidRDefault="00197258" w:rsidP="0021578F">
      <w:pPr>
        <w:rPr>
          <w:rFonts w:asciiTheme="majorEastAsia" w:eastAsiaTheme="majorEastAsia" w:hAnsiTheme="majorEastAsia"/>
          <w:b/>
          <w:bCs/>
          <w:sz w:val="21"/>
          <w:szCs w:val="21"/>
        </w:rPr>
      </w:pPr>
      <w:r>
        <w:rPr>
          <w:rFonts w:asciiTheme="majorEastAsia" w:eastAsiaTheme="majorEastAsia" w:hAnsiTheme="majorEastAsia" w:hint="eastAsia"/>
          <w:sz w:val="21"/>
          <w:szCs w:val="21"/>
        </w:rPr>
        <w:t>・〇△□などの普遍的で正確な形は他社製品に十分あるため、このおもちゃでは</w:t>
      </w:r>
      <w:r w:rsidRPr="007A781E">
        <w:rPr>
          <w:rFonts w:asciiTheme="majorEastAsia" w:eastAsiaTheme="majorEastAsia" w:hAnsiTheme="majorEastAsia" w:hint="eastAsia"/>
          <w:b/>
          <w:bCs/>
          <w:sz w:val="21"/>
          <w:szCs w:val="21"/>
        </w:rPr>
        <w:t>生きものにも見えるような、有機的で不定形な形を目指したい</w:t>
      </w:r>
    </w:p>
    <w:p w14:paraId="563C8E44" w14:textId="3918D60B" w:rsidR="00197258" w:rsidRDefault="00197258" w:rsidP="0021578F">
      <w:pPr>
        <w:rPr>
          <w:rFonts w:asciiTheme="majorEastAsia" w:eastAsiaTheme="majorEastAsia" w:hAnsiTheme="majorEastAsia"/>
          <w:sz w:val="21"/>
          <w:szCs w:val="21"/>
        </w:rPr>
      </w:pPr>
      <w:r>
        <w:rPr>
          <w:rFonts w:asciiTheme="majorEastAsia" w:eastAsiaTheme="majorEastAsia" w:hAnsiTheme="majorEastAsia" w:hint="eastAsia"/>
          <w:sz w:val="21"/>
          <w:szCs w:val="21"/>
        </w:rPr>
        <w:t>・生きものに見えるためにはある程度の特徴を持たせるといい</w:t>
      </w:r>
    </w:p>
    <w:p w14:paraId="18FAD2A2" w14:textId="0514B4F4" w:rsidR="00197258" w:rsidRDefault="00197258" w:rsidP="0021578F">
      <w:pPr>
        <w:rPr>
          <w:rFonts w:asciiTheme="majorEastAsia" w:eastAsiaTheme="majorEastAsia" w:hAnsiTheme="majorEastAsia"/>
          <w:sz w:val="21"/>
          <w:szCs w:val="21"/>
        </w:rPr>
      </w:pPr>
      <w:r>
        <w:rPr>
          <w:rFonts w:asciiTheme="majorEastAsia" w:eastAsiaTheme="majorEastAsia" w:hAnsiTheme="majorEastAsia" w:hint="eastAsia"/>
          <w:sz w:val="21"/>
          <w:szCs w:val="21"/>
        </w:rPr>
        <w:t>・それぞれのパーツが個別で見立て遊びにも使えるように</w:t>
      </w:r>
    </w:p>
    <w:p w14:paraId="5E14B9FE" w14:textId="673587EF" w:rsidR="00197258" w:rsidRDefault="00197258" w:rsidP="0021578F">
      <w:pPr>
        <w:rPr>
          <w:rFonts w:asciiTheme="majorEastAsia" w:eastAsiaTheme="majorEastAsia" w:hAnsiTheme="majorEastAsia"/>
          <w:sz w:val="21"/>
          <w:szCs w:val="21"/>
        </w:rPr>
      </w:pPr>
      <w:r>
        <w:rPr>
          <w:rFonts w:asciiTheme="majorEastAsia" w:eastAsiaTheme="majorEastAsia" w:hAnsiTheme="majorEastAsia" w:hint="eastAsia"/>
          <w:sz w:val="21"/>
          <w:szCs w:val="21"/>
        </w:rPr>
        <w:t>・はめるなどの行動を誘発する形で、ぱっと見て試してみたくなるように</w:t>
      </w:r>
    </w:p>
    <w:p w14:paraId="7CADC1D2" w14:textId="47443DF3" w:rsidR="00197258" w:rsidRDefault="00197258" w:rsidP="0021578F">
      <w:pPr>
        <w:rPr>
          <w:rFonts w:asciiTheme="majorEastAsia" w:eastAsiaTheme="majorEastAsia" w:hAnsiTheme="majorEastAsia"/>
          <w:sz w:val="21"/>
          <w:szCs w:val="21"/>
        </w:rPr>
      </w:pPr>
      <w:r>
        <w:rPr>
          <w:rFonts w:asciiTheme="majorEastAsia" w:eastAsiaTheme="majorEastAsia" w:hAnsiTheme="majorEastAsia" w:hint="eastAsia"/>
          <w:sz w:val="21"/>
          <w:szCs w:val="21"/>
        </w:rPr>
        <w:lastRenderedPageBreak/>
        <w:t>・見立てや遊び方は自由だが、共通して見える形もあるようにする</w:t>
      </w:r>
    </w:p>
    <w:p w14:paraId="22DFFE44" w14:textId="79DF5D64" w:rsidR="00197258" w:rsidRDefault="00197258" w:rsidP="0021578F">
      <w:pPr>
        <w:rPr>
          <w:rFonts w:asciiTheme="majorEastAsia" w:eastAsiaTheme="majorEastAsia" w:hAnsiTheme="majorEastAsia"/>
          <w:sz w:val="21"/>
          <w:szCs w:val="21"/>
        </w:rPr>
      </w:pPr>
      <w:r>
        <w:rPr>
          <w:rFonts w:asciiTheme="majorEastAsia" w:eastAsiaTheme="majorEastAsia" w:hAnsiTheme="majorEastAsia" w:hint="eastAsia"/>
          <w:sz w:val="21"/>
          <w:szCs w:val="21"/>
        </w:rPr>
        <w:t>・形や樹種、大きさなどカテゴリー分けの遊びもできるようにしたい</w:t>
      </w:r>
    </w:p>
    <w:p w14:paraId="7EC05ADF" w14:textId="52BA3E04" w:rsidR="007A781E" w:rsidRDefault="007A781E" w:rsidP="0021578F">
      <w:pPr>
        <w:rPr>
          <w:rFonts w:asciiTheme="majorEastAsia" w:eastAsiaTheme="majorEastAsia" w:hAnsiTheme="majorEastAsia" w:hint="eastAsia"/>
          <w:sz w:val="21"/>
          <w:szCs w:val="21"/>
        </w:rPr>
      </w:pPr>
      <w:r>
        <w:rPr>
          <w:rFonts w:asciiTheme="majorEastAsia" w:eastAsiaTheme="majorEastAsia" w:hAnsiTheme="majorEastAsia" w:hint="eastAsia"/>
          <w:sz w:val="21"/>
          <w:szCs w:val="21"/>
        </w:rPr>
        <w:t>・はしおきを中心でくびれるくさびのような形にすることで、二つのコースターをつなぐこともできそう</w:t>
      </w:r>
    </w:p>
    <w:p w14:paraId="14C89AA9" w14:textId="77777777" w:rsidR="00197258" w:rsidRDefault="00197258" w:rsidP="0021578F">
      <w:pPr>
        <w:rPr>
          <w:rFonts w:asciiTheme="majorEastAsia" w:eastAsiaTheme="majorEastAsia" w:hAnsiTheme="majorEastAsia"/>
          <w:sz w:val="21"/>
          <w:szCs w:val="21"/>
        </w:rPr>
      </w:pPr>
    </w:p>
    <w:p w14:paraId="6D493DDD" w14:textId="3413EFDC" w:rsidR="00197258" w:rsidRDefault="00197258" w:rsidP="0021578F">
      <w:pPr>
        <w:rPr>
          <w:rFonts w:asciiTheme="majorEastAsia" w:eastAsiaTheme="majorEastAsia" w:hAnsiTheme="majorEastAsia"/>
          <w:sz w:val="21"/>
          <w:szCs w:val="21"/>
        </w:rPr>
      </w:pPr>
      <w:r>
        <w:rPr>
          <w:rFonts w:asciiTheme="majorEastAsia" w:eastAsiaTheme="majorEastAsia" w:hAnsiTheme="majorEastAsia" w:hint="eastAsia"/>
          <w:sz w:val="21"/>
          <w:szCs w:val="21"/>
        </w:rPr>
        <w:t>・切り抜いた後の板材をパズルなどで活用できないか</w:t>
      </w:r>
    </w:p>
    <w:p w14:paraId="342AFBCC" w14:textId="64CF990D" w:rsidR="00197258" w:rsidRDefault="00197258" w:rsidP="0021578F">
      <w:pPr>
        <w:rPr>
          <w:rFonts w:asciiTheme="majorEastAsia" w:eastAsiaTheme="majorEastAsia" w:hAnsiTheme="majorEastAsia"/>
          <w:sz w:val="21"/>
          <w:szCs w:val="21"/>
        </w:rPr>
      </w:pPr>
      <w:r>
        <w:rPr>
          <w:rFonts w:asciiTheme="majorEastAsia" w:eastAsiaTheme="majorEastAsia" w:hAnsiTheme="majorEastAsia" w:hint="eastAsia"/>
          <w:sz w:val="21"/>
          <w:szCs w:val="21"/>
        </w:rPr>
        <w:t>（いろいろと難しいところだが、端材の活用は引き続き考えていきたい）</w:t>
      </w:r>
    </w:p>
    <w:p w14:paraId="3930C443" w14:textId="0D7BC8F2" w:rsidR="00197258" w:rsidRDefault="00197258" w:rsidP="0021578F">
      <w:pPr>
        <w:rPr>
          <w:rFonts w:asciiTheme="majorEastAsia" w:eastAsiaTheme="majorEastAsia" w:hAnsiTheme="majorEastAsia"/>
          <w:sz w:val="21"/>
          <w:szCs w:val="21"/>
        </w:rPr>
      </w:pPr>
    </w:p>
    <w:p w14:paraId="70A139EC" w14:textId="2F4D78EA" w:rsidR="00197258" w:rsidRDefault="00197258" w:rsidP="0021578F">
      <w:pPr>
        <w:rPr>
          <w:rFonts w:asciiTheme="majorEastAsia" w:eastAsiaTheme="majorEastAsia" w:hAnsiTheme="majorEastAsia"/>
          <w:sz w:val="21"/>
          <w:szCs w:val="21"/>
        </w:rPr>
      </w:pPr>
      <w:r>
        <w:rPr>
          <w:rFonts w:asciiTheme="majorEastAsia" w:eastAsiaTheme="majorEastAsia" w:hAnsiTheme="majorEastAsia" w:hint="eastAsia"/>
          <w:sz w:val="21"/>
          <w:szCs w:val="21"/>
        </w:rPr>
        <w:t>・製品化にあたって玩具の安全基準であるSTマークを取得したい</w:t>
      </w:r>
    </w:p>
    <w:p w14:paraId="75A87168" w14:textId="4FFB3328" w:rsidR="00197258" w:rsidRDefault="00197258" w:rsidP="0021578F">
      <w:pPr>
        <w:rPr>
          <w:rFonts w:ascii="Courier New" w:eastAsiaTheme="majorEastAsia" w:hAnsi="Courier New" w:cs="Courier New"/>
          <w:sz w:val="21"/>
          <w:szCs w:val="21"/>
        </w:rPr>
      </w:pPr>
      <w:r>
        <w:rPr>
          <w:rFonts w:asciiTheme="majorEastAsia" w:eastAsiaTheme="majorEastAsia" w:hAnsiTheme="majorEastAsia" w:hint="eastAsia"/>
          <w:sz w:val="21"/>
          <w:szCs w:val="21"/>
        </w:rPr>
        <w:t>・その中の基準として、</w:t>
      </w:r>
      <w:r w:rsidR="007A781E" w:rsidRPr="007A781E">
        <w:rPr>
          <w:rFonts w:ascii="Courier New" w:eastAsiaTheme="majorEastAsia" w:hAnsi="Courier New" w:cs="Courier New" w:hint="eastAsia"/>
          <w:b/>
          <w:bCs/>
          <w:sz w:val="21"/>
          <w:szCs w:val="21"/>
        </w:rPr>
        <w:t>φ</w:t>
      </w:r>
      <w:r w:rsidR="007A781E" w:rsidRPr="007A781E">
        <w:rPr>
          <w:rFonts w:ascii="Courier New" w:eastAsiaTheme="majorEastAsia" w:hAnsi="Courier New" w:cs="Courier New" w:hint="eastAsia"/>
          <w:b/>
          <w:bCs/>
          <w:sz w:val="21"/>
          <w:szCs w:val="21"/>
        </w:rPr>
        <w:t>8</w:t>
      </w:r>
      <w:r w:rsidR="007A781E" w:rsidRPr="007A781E">
        <w:rPr>
          <w:rFonts w:ascii="Courier New" w:eastAsiaTheme="majorEastAsia" w:hAnsi="Courier New" w:cs="Courier New" w:hint="eastAsia"/>
          <w:b/>
          <w:bCs/>
          <w:sz w:val="21"/>
          <w:szCs w:val="21"/>
        </w:rPr>
        <w:t>～</w:t>
      </w:r>
      <w:r w:rsidR="007A781E" w:rsidRPr="007A781E">
        <w:rPr>
          <w:rFonts w:ascii="Courier New" w:eastAsiaTheme="majorEastAsia" w:hAnsi="Courier New" w:cs="Courier New" w:hint="eastAsia"/>
          <w:b/>
          <w:bCs/>
          <w:sz w:val="21"/>
          <w:szCs w:val="21"/>
        </w:rPr>
        <w:t>25</w:t>
      </w:r>
      <w:r w:rsidR="007A781E" w:rsidRPr="007A781E">
        <w:rPr>
          <w:rFonts w:ascii="Courier New" w:eastAsiaTheme="majorEastAsia" w:hAnsi="Courier New" w:cs="Courier New" w:hint="eastAsia"/>
          <w:b/>
          <w:bCs/>
          <w:sz w:val="21"/>
          <w:szCs w:val="21"/>
        </w:rPr>
        <w:t>㎜の穴・隙間はダメ</w:t>
      </w:r>
      <w:r w:rsidR="007A781E">
        <w:rPr>
          <w:rFonts w:ascii="Courier New" w:eastAsiaTheme="majorEastAsia" w:hAnsi="Courier New" w:cs="Courier New" w:hint="eastAsia"/>
          <w:sz w:val="21"/>
          <w:szCs w:val="21"/>
        </w:rPr>
        <w:t>という記述を発見</w:t>
      </w:r>
    </w:p>
    <w:p w14:paraId="0C4A0127" w14:textId="77777777" w:rsidR="007A781E" w:rsidRDefault="007A781E" w:rsidP="0021578F">
      <w:pPr>
        <w:rPr>
          <w:rFonts w:ascii="Courier New" w:eastAsiaTheme="majorEastAsia" w:hAnsi="Courier New" w:cs="Courier New"/>
          <w:sz w:val="21"/>
          <w:szCs w:val="21"/>
        </w:rPr>
      </w:pPr>
    </w:p>
    <w:p w14:paraId="3778E957" w14:textId="56E6D76A" w:rsidR="007A781E" w:rsidRDefault="007A781E" w:rsidP="0021578F">
      <w:pPr>
        <w:rPr>
          <w:rFonts w:ascii="Courier New" w:eastAsiaTheme="majorEastAsia" w:hAnsi="Courier New" w:cs="Courier New"/>
          <w:sz w:val="21"/>
          <w:szCs w:val="21"/>
        </w:rPr>
      </w:pPr>
      <w:r>
        <w:rPr>
          <w:rFonts w:ascii="Courier New" w:eastAsiaTheme="majorEastAsia" w:hAnsi="Courier New" w:cs="Courier New" w:hint="eastAsia"/>
          <w:sz w:val="21"/>
          <w:szCs w:val="21"/>
        </w:rPr>
        <w:t>→スリット幅を</w:t>
      </w:r>
      <w:r>
        <w:rPr>
          <w:rFonts w:ascii="Courier New" w:eastAsiaTheme="majorEastAsia" w:hAnsi="Courier New" w:cs="Courier New" w:hint="eastAsia"/>
          <w:sz w:val="21"/>
          <w:szCs w:val="21"/>
        </w:rPr>
        <w:t>75</w:t>
      </w:r>
      <w:r>
        <w:rPr>
          <w:rFonts w:ascii="Courier New" w:eastAsiaTheme="majorEastAsia" w:hAnsi="Courier New" w:cs="Courier New" w:hint="eastAsia"/>
          <w:sz w:val="21"/>
          <w:szCs w:val="21"/>
        </w:rPr>
        <w:t>㎜以下にするか、</w:t>
      </w:r>
      <w:r>
        <w:rPr>
          <w:rFonts w:ascii="Courier New" w:eastAsiaTheme="majorEastAsia" w:hAnsi="Courier New" w:cs="Courier New" w:hint="eastAsia"/>
          <w:sz w:val="21"/>
          <w:szCs w:val="21"/>
        </w:rPr>
        <w:t>NC</w:t>
      </w:r>
      <w:r>
        <w:rPr>
          <w:rFonts w:ascii="Courier New" w:eastAsiaTheme="majorEastAsia" w:hAnsi="Courier New" w:cs="Courier New" w:hint="eastAsia"/>
          <w:sz w:val="21"/>
          <w:szCs w:val="21"/>
        </w:rPr>
        <w:t>ルーターでの加工時にくぼみや溝として加工するか</w:t>
      </w:r>
    </w:p>
    <w:p w14:paraId="4C26C394" w14:textId="6942FA9B" w:rsidR="007A781E" w:rsidRDefault="007A781E" w:rsidP="0021578F">
      <w:pPr>
        <w:rPr>
          <w:rFonts w:ascii="Courier New" w:eastAsiaTheme="majorEastAsia" w:hAnsi="Courier New" w:cs="Courier New"/>
          <w:sz w:val="21"/>
          <w:szCs w:val="21"/>
        </w:rPr>
      </w:pPr>
      <w:r>
        <w:rPr>
          <w:rFonts w:ascii="Courier New" w:eastAsiaTheme="majorEastAsia" w:hAnsi="Courier New" w:cs="Courier New" w:hint="eastAsia"/>
          <w:sz w:val="21"/>
          <w:szCs w:val="21"/>
        </w:rPr>
        <w:t>・彫る加工にすると、表裏で加工を分けたりできて、表現の幅が広がりそう</w:t>
      </w:r>
    </w:p>
    <w:p w14:paraId="7275F8A5" w14:textId="77777777" w:rsidR="007A781E" w:rsidRDefault="007A781E" w:rsidP="0021578F">
      <w:pPr>
        <w:rPr>
          <w:rFonts w:ascii="Courier New" w:eastAsiaTheme="majorEastAsia" w:hAnsi="Courier New" w:cs="Courier New"/>
          <w:sz w:val="21"/>
          <w:szCs w:val="21"/>
        </w:rPr>
      </w:pPr>
    </w:p>
    <w:p w14:paraId="0C71915A" w14:textId="46A26E09" w:rsidR="007A781E" w:rsidRPr="00197258" w:rsidRDefault="007A781E" w:rsidP="0021578F">
      <w:pPr>
        <w:rPr>
          <w:rFonts w:asciiTheme="majorEastAsia" w:eastAsiaTheme="majorEastAsia" w:hAnsiTheme="majorEastAsia" w:hint="eastAsia"/>
          <w:sz w:val="21"/>
          <w:szCs w:val="21"/>
        </w:rPr>
      </w:pPr>
      <w:r>
        <w:rPr>
          <w:rFonts w:ascii="Courier New" w:eastAsiaTheme="majorEastAsia" w:hAnsi="Courier New" w:cs="Courier New" w:hint="eastAsia"/>
          <w:sz w:val="21"/>
          <w:szCs w:val="21"/>
        </w:rPr>
        <w:t>今後は阿部さんにもデザインを考えていただきながら進めていく</w:t>
      </w:r>
    </w:p>
    <w:sectPr w:rsidR="007A781E" w:rsidRPr="0019725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78F"/>
    <w:rsid w:val="00197258"/>
    <w:rsid w:val="0020102A"/>
    <w:rsid w:val="00214F3E"/>
    <w:rsid w:val="0021578F"/>
    <w:rsid w:val="002B3C66"/>
    <w:rsid w:val="00345A83"/>
    <w:rsid w:val="00535C5E"/>
    <w:rsid w:val="00585959"/>
    <w:rsid w:val="00620846"/>
    <w:rsid w:val="007A78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585A63A"/>
  <w15:chartTrackingRefBased/>
  <w15:docId w15:val="{ECA3AA20-3024-4D0F-8FCE-15E6A40F5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1578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1578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1578F"/>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21578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1578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1578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1578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1578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1578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1578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1578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1578F"/>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21578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1578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1578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1578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1578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1578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1578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1578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578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1578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578F"/>
    <w:pPr>
      <w:spacing w:before="160" w:after="160"/>
      <w:jc w:val="center"/>
    </w:pPr>
    <w:rPr>
      <w:i/>
      <w:iCs/>
      <w:color w:val="404040" w:themeColor="text1" w:themeTint="BF"/>
    </w:rPr>
  </w:style>
  <w:style w:type="character" w:customStyle="1" w:styleId="a8">
    <w:name w:val="引用文 (文字)"/>
    <w:basedOn w:val="a0"/>
    <w:link w:val="a7"/>
    <w:uiPriority w:val="29"/>
    <w:rsid w:val="0021578F"/>
    <w:rPr>
      <w:i/>
      <w:iCs/>
      <w:color w:val="404040" w:themeColor="text1" w:themeTint="BF"/>
    </w:rPr>
  </w:style>
  <w:style w:type="paragraph" w:styleId="a9">
    <w:name w:val="List Paragraph"/>
    <w:basedOn w:val="a"/>
    <w:uiPriority w:val="34"/>
    <w:qFormat/>
    <w:rsid w:val="0021578F"/>
    <w:pPr>
      <w:ind w:left="720"/>
      <w:contextualSpacing/>
    </w:pPr>
  </w:style>
  <w:style w:type="character" w:styleId="21">
    <w:name w:val="Intense Emphasis"/>
    <w:basedOn w:val="a0"/>
    <w:uiPriority w:val="21"/>
    <w:qFormat/>
    <w:rsid w:val="0021578F"/>
    <w:rPr>
      <w:i/>
      <w:iCs/>
      <w:color w:val="0F4761" w:themeColor="accent1" w:themeShade="BF"/>
    </w:rPr>
  </w:style>
  <w:style w:type="paragraph" w:styleId="22">
    <w:name w:val="Intense Quote"/>
    <w:basedOn w:val="a"/>
    <w:next w:val="a"/>
    <w:link w:val="23"/>
    <w:uiPriority w:val="30"/>
    <w:qFormat/>
    <w:rsid w:val="00215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1578F"/>
    <w:rPr>
      <w:i/>
      <w:iCs/>
      <w:color w:val="0F4761" w:themeColor="accent1" w:themeShade="BF"/>
    </w:rPr>
  </w:style>
  <w:style w:type="character" w:styleId="24">
    <w:name w:val="Intense Reference"/>
    <w:basedOn w:val="a0"/>
    <w:uiPriority w:val="32"/>
    <w:qFormat/>
    <w:rsid w:val="002157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4326</TotalTime>
  <Pages>2</Pages>
  <Words>619</Words>
  <Characters>639</Characters>
  <Application>Microsoft Office Word</Application>
  <DocSecurity>0</DocSecurity>
  <Lines>63</Lines>
  <Paragraphs>96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紗希 新田</dc:creator>
  <cp:keywords/>
  <dc:description/>
  <cp:lastModifiedBy>紗希 新田</cp:lastModifiedBy>
  <cp:revision>2</cp:revision>
  <dcterms:created xsi:type="dcterms:W3CDTF">2025-02-13T01:43:00Z</dcterms:created>
  <dcterms:modified xsi:type="dcterms:W3CDTF">2025-02-20T02:05:00Z</dcterms:modified>
</cp:coreProperties>
</file>