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45" w:type="dxa"/>
        <w:tblLayout w:type="fixed"/>
        <w:tblLook w:val="04A0" w:firstRow="1" w:lastRow="0" w:firstColumn="1" w:lastColumn="0" w:noHBand="0" w:noVBand="1"/>
      </w:tblPr>
      <w:tblGrid>
        <w:gridCol w:w="4872"/>
        <w:gridCol w:w="4873"/>
      </w:tblGrid>
      <w:tr w:rsidR="00563C8C" w:rsidRPr="00B903A9" w14:paraId="7E36B1BE" w14:textId="77777777">
        <w:trPr>
          <w:tblHeader/>
        </w:trPr>
        <w:tc>
          <w:tcPr>
            <w:tcW w:w="4872" w:type="dxa"/>
            <w:tcBorders>
              <w:top w:val="nil"/>
              <w:left w:val="nil"/>
              <w:bottom w:val="nil"/>
              <w:right w:val="nil"/>
            </w:tcBorders>
            <w:tcMar>
              <w:top w:w="90" w:type="dxa"/>
              <w:left w:w="120" w:type="dxa"/>
              <w:bottom w:w="90" w:type="dxa"/>
              <w:right w:w="120" w:type="dxa"/>
            </w:tcMar>
            <w:vAlign w:val="center"/>
          </w:tcPr>
          <w:p w14:paraId="526AAA3C" w14:textId="77777777" w:rsidR="00563C8C" w:rsidRPr="00B903A9" w:rsidRDefault="00AD40A2">
            <w:pPr>
              <w:jc w:val="left"/>
              <w:rPr>
                <w:rFonts w:ascii="Tahoma" w:hAnsi="Tahoma" w:cs="Tahoma"/>
              </w:rPr>
            </w:pPr>
            <w:r w:rsidRPr="00B903A9">
              <w:rPr>
                <w:rFonts w:ascii="Tahoma" w:hAnsi="Tahoma" w:cs="Tahoma"/>
                <w:noProof/>
              </w:rPr>
              <w:drawing>
                <wp:inline distT="0" distB="0" distL="0" distR="0" wp14:anchorId="000CB28B" wp14:editId="022A2F94">
                  <wp:extent cx="2057400" cy="602994"/>
                  <wp:effectExtent l="0" t="0" r="0" b="0"/>
                  <wp:docPr id="1" name="Picture 1" descr="ACNABIN Chartered Accountants logo" title="ACNABIN Chartered Accountan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057400" cy="602994"/>
                          </a:xfrm>
                          <a:prstGeom prst="rect">
                            <a:avLst/>
                          </a:prstGeom>
                        </pic:spPr>
                      </pic:pic>
                    </a:graphicData>
                  </a:graphic>
                </wp:inline>
              </w:drawing>
            </w:r>
          </w:p>
        </w:tc>
        <w:tc>
          <w:tcPr>
            <w:tcW w:w="4873" w:type="dxa"/>
            <w:tcBorders>
              <w:top w:val="nil"/>
              <w:left w:val="nil"/>
              <w:bottom w:val="nil"/>
              <w:right w:val="nil"/>
            </w:tcBorders>
            <w:tcMar>
              <w:top w:w="90" w:type="dxa"/>
              <w:left w:w="120" w:type="dxa"/>
              <w:bottom w:w="90" w:type="dxa"/>
              <w:right w:w="120" w:type="dxa"/>
            </w:tcMar>
            <w:vAlign w:val="center"/>
          </w:tcPr>
          <w:p w14:paraId="6111AD6A" w14:textId="77777777" w:rsidR="00563C8C" w:rsidRPr="00B903A9" w:rsidRDefault="00AD40A2">
            <w:pPr>
              <w:jc w:val="right"/>
              <w:rPr>
                <w:rFonts w:ascii="Tahoma" w:hAnsi="Tahoma" w:cs="Tahoma"/>
              </w:rPr>
            </w:pPr>
            <w:r w:rsidRPr="00B903A9">
              <w:rPr>
                <w:rFonts w:ascii="Tahoma" w:hAnsi="Tahoma" w:cs="Tahoma"/>
                <w:noProof/>
              </w:rPr>
              <w:drawing>
                <wp:inline distT="0" distB="0" distL="0" distR="0" wp14:anchorId="276FF345" wp14:editId="0CD46F89">
                  <wp:extent cx="1691640" cy="843382"/>
                  <wp:effectExtent l="0" t="0" r="0" b="0"/>
                  <wp:docPr id="2" name="Picture 2" descr="SNV Impact that matters logo" title="SNV Impact that matte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9"/>
                          <a:stretch>
                            <a:fillRect/>
                          </a:stretch>
                        </pic:blipFill>
                        <pic:spPr>
                          <a:xfrm>
                            <a:off x="0" y="0"/>
                            <a:ext cx="1691640" cy="843382"/>
                          </a:xfrm>
                          <a:prstGeom prst="rect">
                            <a:avLst/>
                          </a:prstGeom>
                        </pic:spPr>
                      </pic:pic>
                    </a:graphicData>
                  </a:graphic>
                </wp:inline>
              </w:drawing>
            </w:r>
          </w:p>
        </w:tc>
      </w:tr>
    </w:tbl>
    <w:p w14:paraId="134DB7FE" w14:textId="77777777" w:rsidR="00563C8C" w:rsidRPr="00B903A9" w:rsidRDefault="00563C8C">
      <w:pPr>
        <w:spacing w:after="840"/>
        <w:rPr>
          <w:rFonts w:ascii="Tahoma" w:hAnsi="Tahoma" w:cs="Tahoma"/>
        </w:rPr>
      </w:pPr>
    </w:p>
    <w:p w14:paraId="27984964" w14:textId="77777777" w:rsidR="00563C8C" w:rsidRPr="00B903A9" w:rsidRDefault="00AD40A2">
      <w:pPr>
        <w:spacing w:after="280"/>
        <w:jc w:val="center"/>
        <w:rPr>
          <w:rFonts w:ascii="Tahoma" w:hAnsi="Tahoma" w:cs="Tahoma"/>
        </w:rPr>
      </w:pPr>
      <w:r w:rsidRPr="00B903A9">
        <w:rPr>
          <w:rFonts w:ascii="Tahoma" w:hAnsi="Tahoma" w:cs="Tahoma"/>
          <w:b/>
          <w:color w:val="00A9E0"/>
          <w:sz w:val="26"/>
        </w:rPr>
        <w:t>TECHNICAL PROPOSAL</w:t>
      </w:r>
    </w:p>
    <w:p w14:paraId="18444B0F" w14:textId="77777777" w:rsidR="00563C8C" w:rsidRPr="00B903A9" w:rsidRDefault="00AD40A2">
      <w:pPr>
        <w:spacing w:after="40" w:line="240" w:lineRule="auto"/>
        <w:jc w:val="center"/>
        <w:rPr>
          <w:rFonts w:ascii="Tahoma" w:hAnsi="Tahoma" w:cs="Tahoma"/>
        </w:rPr>
      </w:pPr>
      <w:r w:rsidRPr="00B903A9">
        <w:rPr>
          <w:rFonts w:ascii="Tahoma" w:hAnsi="Tahoma" w:cs="Tahoma"/>
          <w:b/>
          <w:color w:val="17365D"/>
          <w:sz w:val="48"/>
        </w:rPr>
        <w:t>POLICY REVIEW AND LEGAL SCAN</w:t>
      </w:r>
    </w:p>
    <w:p w14:paraId="0F004E1A" w14:textId="77777777" w:rsidR="00563C8C" w:rsidRPr="00B903A9" w:rsidRDefault="00AD40A2">
      <w:pPr>
        <w:spacing w:after="240" w:line="240" w:lineRule="auto"/>
        <w:jc w:val="center"/>
        <w:rPr>
          <w:rFonts w:ascii="Tahoma" w:hAnsi="Tahoma" w:cs="Tahoma"/>
        </w:rPr>
      </w:pPr>
      <w:r w:rsidRPr="00B903A9">
        <w:rPr>
          <w:rFonts w:ascii="Tahoma" w:hAnsi="Tahoma" w:cs="Tahoma"/>
          <w:b/>
          <w:color w:val="17365D"/>
          <w:sz w:val="40"/>
        </w:rPr>
        <w:t>ON DROUGHT GOVERNANCE IN BANGLADESH</w:t>
      </w:r>
    </w:p>
    <w:p w14:paraId="19C0F225" w14:textId="77777777" w:rsidR="00563C8C" w:rsidRPr="00B903A9" w:rsidRDefault="00AD40A2">
      <w:pPr>
        <w:spacing w:after="600"/>
        <w:jc w:val="center"/>
        <w:rPr>
          <w:rFonts w:ascii="Tahoma" w:hAnsi="Tahoma" w:cs="Tahoma"/>
        </w:rPr>
      </w:pPr>
      <w:r w:rsidRPr="00B903A9">
        <w:rPr>
          <w:rFonts w:ascii="Tahoma" w:hAnsi="Tahoma" w:cs="Tahoma"/>
          <w:i/>
          <w:color w:val="666666"/>
          <w:sz w:val="25"/>
        </w:rPr>
        <w:t>Sustainable Urban Water Cycles Project</w:t>
      </w:r>
    </w:p>
    <w:tbl>
      <w:tblPr>
        <w:tblW w:w="9745" w:type="dxa"/>
        <w:tblLayout w:type="fixed"/>
        <w:tblLook w:val="04A0" w:firstRow="1" w:lastRow="0" w:firstColumn="1" w:lastColumn="0" w:noHBand="0" w:noVBand="1"/>
      </w:tblPr>
      <w:tblGrid>
        <w:gridCol w:w="4872"/>
        <w:gridCol w:w="4873"/>
      </w:tblGrid>
      <w:tr w:rsidR="00563C8C" w:rsidRPr="00B903A9" w14:paraId="1BEFBEEE" w14:textId="77777777">
        <w:trPr>
          <w:tblHeader/>
        </w:trPr>
        <w:tc>
          <w:tcPr>
            <w:tcW w:w="4872" w:type="dxa"/>
            <w:tcBorders>
              <w:top w:val="nil"/>
              <w:left w:val="nil"/>
              <w:bottom w:val="nil"/>
              <w:right w:val="nil"/>
            </w:tcBorders>
            <w:shd w:val="clear" w:color="auto" w:fill="EEF5FB"/>
            <w:tcMar>
              <w:top w:w="90" w:type="dxa"/>
              <w:left w:w="120" w:type="dxa"/>
              <w:bottom w:w="90" w:type="dxa"/>
              <w:right w:w="120" w:type="dxa"/>
            </w:tcMar>
            <w:vAlign w:val="center"/>
          </w:tcPr>
          <w:p w14:paraId="1A163FD9" w14:textId="77777777" w:rsidR="00563C8C" w:rsidRPr="00B903A9" w:rsidRDefault="00AD40A2">
            <w:pPr>
              <w:spacing w:after="0"/>
              <w:rPr>
                <w:rFonts w:ascii="Tahoma" w:hAnsi="Tahoma" w:cs="Tahoma"/>
              </w:rPr>
            </w:pPr>
            <w:r w:rsidRPr="00B903A9">
              <w:rPr>
                <w:rFonts w:ascii="Tahoma" w:hAnsi="Tahoma" w:cs="Tahoma"/>
                <w:b/>
                <w:color w:val="17365D"/>
                <w:sz w:val="19"/>
              </w:rPr>
              <w:t>SUBMITTED TO</w:t>
            </w:r>
          </w:p>
        </w:tc>
        <w:tc>
          <w:tcPr>
            <w:tcW w:w="4873" w:type="dxa"/>
            <w:tcBorders>
              <w:top w:val="nil"/>
              <w:left w:val="nil"/>
              <w:bottom w:val="nil"/>
              <w:right w:val="nil"/>
            </w:tcBorders>
            <w:shd w:val="clear" w:color="auto" w:fill="EEF5FB"/>
            <w:tcMar>
              <w:top w:w="90" w:type="dxa"/>
              <w:left w:w="120" w:type="dxa"/>
              <w:bottom w:w="90" w:type="dxa"/>
              <w:right w:w="120" w:type="dxa"/>
            </w:tcMar>
            <w:vAlign w:val="center"/>
          </w:tcPr>
          <w:p w14:paraId="629C2978" w14:textId="77777777" w:rsidR="00563C8C" w:rsidRPr="00B903A9" w:rsidRDefault="00AD40A2">
            <w:pPr>
              <w:spacing w:after="0"/>
              <w:rPr>
                <w:rFonts w:ascii="Tahoma" w:hAnsi="Tahoma" w:cs="Tahoma"/>
              </w:rPr>
            </w:pPr>
            <w:r w:rsidRPr="00B903A9">
              <w:rPr>
                <w:rFonts w:ascii="Tahoma" w:hAnsi="Tahoma" w:cs="Tahoma"/>
                <w:sz w:val="19"/>
              </w:rPr>
              <w:t>SNV Netherlands Development Organisation</w:t>
            </w:r>
          </w:p>
        </w:tc>
      </w:tr>
      <w:tr w:rsidR="00563C8C" w:rsidRPr="00B903A9" w14:paraId="4EE263EF" w14:textId="77777777">
        <w:tc>
          <w:tcPr>
            <w:tcW w:w="4872" w:type="dxa"/>
            <w:tcBorders>
              <w:top w:val="nil"/>
              <w:left w:val="nil"/>
              <w:bottom w:val="nil"/>
              <w:right w:val="nil"/>
            </w:tcBorders>
            <w:shd w:val="clear" w:color="auto" w:fill="EEF5FB"/>
            <w:tcMar>
              <w:top w:w="90" w:type="dxa"/>
              <w:left w:w="120" w:type="dxa"/>
              <w:bottom w:w="90" w:type="dxa"/>
              <w:right w:w="120" w:type="dxa"/>
            </w:tcMar>
            <w:vAlign w:val="center"/>
          </w:tcPr>
          <w:p w14:paraId="577C7E3C" w14:textId="77777777" w:rsidR="00563C8C" w:rsidRPr="00B903A9" w:rsidRDefault="00AD40A2">
            <w:pPr>
              <w:spacing w:after="0"/>
              <w:rPr>
                <w:rFonts w:ascii="Tahoma" w:hAnsi="Tahoma" w:cs="Tahoma"/>
              </w:rPr>
            </w:pPr>
            <w:r w:rsidRPr="00B903A9">
              <w:rPr>
                <w:rFonts w:ascii="Tahoma" w:hAnsi="Tahoma" w:cs="Tahoma"/>
                <w:b/>
                <w:color w:val="17365D"/>
                <w:sz w:val="19"/>
              </w:rPr>
              <w:t>SUBMITTED BY</w:t>
            </w:r>
          </w:p>
        </w:tc>
        <w:tc>
          <w:tcPr>
            <w:tcW w:w="4873" w:type="dxa"/>
            <w:tcBorders>
              <w:top w:val="nil"/>
              <w:left w:val="nil"/>
              <w:bottom w:val="nil"/>
              <w:right w:val="nil"/>
            </w:tcBorders>
            <w:shd w:val="clear" w:color="auto" w:fill="EEF5FB"/>
            <w:tcMar>
              <w:top w:w="90" w:type="dxa"/>
              <w:left w:w="120" w:type="dxa"/>
              <w:bottom w:w="90" w:type="dxa"/>
              <w:right w:w="120" w:type="dxa"/>
            </w:tcMar>
            <w:vAlign w:val="center"/>
          </w:tcPr>
          <w:p w14:paraId="5E03B277" w14:textId="77777777" w:rsidR="00563C8C" w:rsidRPr="00B903A9" w:rsidRDefault="00AD40A2">
            <w:pPr>
              <w:spacing w:after="0"/>
              <w:rPr>
                <w:rFonts w:ascii="Tahoma" w:hAnsi="Tahoma" w:cs="Tahoma"/>
              </w:rPr>
            </w:pPr>
            <w:r w:rsidRPr="00B903A9">
              <w:rPr>
                <w:rFonts w:ascii="Tahoma" w:hAnsi="Tahoma" w:cs="Tahoma"/>
                <w:sz w:val="19"/>
              </w:rPr>
              <w:t>ACNABIN, Chartered Accountants</w:t>
            </w:r>
          </w:p>
        </w:tc>
      </w:tr>
      <w:tr w:rsidR="00563C8C" w:rsidRPr="00B903A9" w14:paraId="563E765A" w14:textId="77777777">
        <w:tc>
          <w:tcPr>
            <w:tcW w:w="4872" w:type="dxa"/>
            <w:tcBorders>
              <w:top w:val="nil"/>
              <w:left w:val="nil"/>
              <w:bottom w:val="nil"/>
              <w:right w:val="nil"/>
            </w:tcBorders>
            <w:shd w:val="clear" w:color="auto" w:fill="EEF5FB"/>
            <w:tcMar>
              <w:top w:w="90" w:type="dxa"/>
              <w:left w:w="120" w:type="dxa"/>
              <w:bottom w:w="90" w:type="dxa"/>
              <w:right w:w="120" w:type="dxa"/>
            </w:tcMar>
            <w:vAlign w:val="center"/>
          </w:tcPr>
          <w:p w14:paraId="5E20A675" w14:textId="77777777" w:rsidR="00563C8C" w:rsidRPr="00B903A9" w:rsidRDefault="00AD40A2">
            <w:pPr>
              <w:spacing w:after="0"/>
              <w:rPr>
                <w:rFonts w:ascii="Tahoma" w:hAnsi="Tahoma" w:cs="Tahoma"/>
              </w:rPr>
            </w:pPr>
            <w:r w:rsidRPr="00B903A9">
              <w:rPr>
                <w:rFonts w:ascii="Tahoma" w:hAnsi="Tahoma" w:cs="Tahoma"/>
                <w:b/>
                <w:color w:val="17365D"/>
                <w:sz w:val="19"/>
              </w:rPr>
              <w:t>SUBMISSION DATE</w:t>
            </w:r>
          </w:p>
        </w:tc>
        <w:tc>
          <w:tcPr>
            <w:tcW w:w="4873" w:type="dxa"/>
            <w:tcBorders>
              <w:top w:val="nil"/>
              <w:left w:val="nil"/>
              <w:bottom w:val="nil"/>
              <w:right w:val="nil"/>
            </w:tcBorders>
            <w:shd w:val="clear" w:color="auto" w:fill="EEF5FB"/>
            <w:tcMar>
              <w:top w:w="90" w:type="dxa"/>
              <w:left w:w="120" w:type="dxa"/>
              <w:bottom w:w="90" w:type="dxa"/>
              <w:right w:w="120" w:type="dxa"/>
            </w:tcMar>
            <w:vAlign w:val="center"/>
          </w:tcPr>
          <w:p w14:paraId="259EC028" w14:textId="77777777" w:rsidR="00563C8C" w:rsidRPr="00B903A9" w:rsidRDefault="00AD40A2">
            <w:pPr>
              <w:spacing w:after="0"/>
              <w:rPr>
                <w:rFonts w:ascii="Tahoma" w:hAnsi="Tahoma" w:cs="Tahoma"/>
              </w:rPr>
            </w:pPr>
            <w:r w:rsidRPr="00B903A9">
              <w:rPr>
                <w:rFonts w:ascii="Tahoma" w:hAnsi="Tahoma" w:cs="Tahoma"/>
                <w:b/>
                <w:color w:val="9B1C1C"/>
                <w:sz w:val="21"/>
                <w:highlight w:val="yellow"/>
              </w:rPr>
              <w:t>[INSERT SUBMISSION DATE]</w:t>
            </w:r>
          </w:p>
        </w:tc>
      </w:tr>
      <w:tr w:rsidR="00563C8C" w:rsidRPr="00B903A9" w14:paraId="1D673167" w14:textId="77777777">
        <w:tc>
          <w:tcPr>
            <w:tcW w:w="4872" w:type="dxa"/>
            <w:tcBorders>
              <w:top w:val="nil"/>
              <w:left w:val="nil"/>
              <w:bottom w:val="nil"/>
              <w:right w:val="nil"/>
            </w:tcBorders>
            <w:shd w:val="clear" w:color="auto" w:fill="EEF5FB"/>
            <w:tcMar>
              <w:top w:w="90" w:type="dxa"/>
              <w:left w:w="120" w:type="dxa"/>
              <w:bottom w:w="90" w:type="dxa"/>
              <w:right w:w="120" w:type="dxa"/>
            </w:tcMar>
            <w:vAlign w:val="center"/>
          </w:tcPr>
          <w:p w14:paraId="354F40E6" w14:textId="77777777" w:rsidR="00563C8C" w:rsidRPr="00B903A9" w:rsidRDefault="00AD40A2">
            <w:pPr>
              <w:spacing w:after="0"/>
              <w:rPr>
                <w:rFonts w:ascii="Tahoma" w:hAnsi="Tahoma" w:cs="Tahoma"/>
              </w:rPr>
            </w:pPr>
            <w:r w:rsidRPr="00B903A9">
              <w:rPr>
                <w:rFonts w:ascii="Tahoma" w:hAnsi="Tahoma" w:cs="Tahoma"/>
                <w:b/>
                <w:color w:val="17365D"/>
                <w:sz w:val="19"/>
              </w:rPr>
              <w:t>SUBMISSION SUBJECT</w:t>
            </w:r>
          </w:p>
        </w:tc>
        <w:tc>
          <w:tcPr>
            <w:tcW w:w="4873" w:type="dxa"/>
            <w:tcBorders>
              <w:top w:val="nil"/>
              <w:left w:val="nil"/>
              <w:bottom w:val="nil"/>
              <w:right w:val="nil"/>
            </w:tcBorders>
            <w:shd w:val="clear" w:color="auto" w:fill="EEF5FB"/>
            <w:tcMar>
              <w:top w:w="90" w:type="dxa"/>
              <w:left w:w="120" w:type="dxa"/>
              <w:bottom w:w="90" w:type="dxa"/>
              <w:right w:w="120" w:type="dxa"/>
            </w:tcMar>
            <w:vAlign w:val="center"/>
          </w:tcPr>
          <w:p w14:paraId="3C79881A" w14:textId="77777777" w:rsidR="00563C8C" w:rsidRPr="00B903A9" w:rsidRDefault="00AD40A2">
            <w:pPr>
              <w:spacing w:after="0"/>
              <w:rPr>
                <w:rFonts w:ascii="Tahoma" w:hAnsi="Tahoma" w:cs="Tahoma"/>
              </w:rPr>
            </w:pPr>
            <w:r w:rsidRPr="00B903A9">
              <w:rPr>
                <w:rFonts w:ascii="Tahoma" w:hAnsi="Tahoma" w:cs="Tahoma"/>
                <w:sz w:val="19"/>
              </w:rPr>
              <w:t>Policy Review and Legal Scan on Drought Governance in Bangladesh</w:t>
            </w:r>
          </w:p>
        </w:tc>
      </w:tr>
    </w:tbl>
    <w:p w14:paraId="1ADEFBBC" w14:textId="77777777" w:rsidR="00563C8C" w:rsidRPr="00B903A9" w:rsidRDefault="00563C8C">
      <w:pPr>
        <w:spacing w:after="360"/>
        <w:rPr>
          <w:rFonts w:ascii="Tahoma" w:hAnsi="Tahoma" w:cs="Tahoma"/>
        </w:rPr>
      </w:pPr>
    </w:p>
    <w:p w14:paraId="776C216D" w14:textId="77777777" w:rsidR="00563C8C" w:rsidRPr="00B903A9" w:rsidRDefault="00AD40A2">
      <w:pPr>
        <w:spacing w:after="40"/>
        <w:jc w:val="center"/>
        <w:rPr>
          <w:rFonts w:ascii="Tahoma" w:hAnsi="Tahoma" w:cs="Tahoma"/>
        </w:rPr>
      </w:pPr>
      <w:r w:rsidRPr="00B903A9">
        <w:rPr>
          <w:rFonts w:ascii="Tahoma" w:hAnsi="Tahoma" w:cs="Tahoma"/>
          <w:b/>
          <w:color w:val="17365D"/>
        </w:rPr>
        <w:t>ACNABIN, Chartered Accountants</w:t>
      </w:r>
    </w:p>
    <w:p w14:paraId="0A4B5367" w14:textId="77777777" w:rsidR="00563C8C" w:rsidRPr="00B903A9" w:rsidRDefault="00AD40A2">
      <w:pPr>
        <w:spacing w:after="40"/>
        <w:jc w:val="center"/>
        <w:rPr>
          <w:rFonts w:ascii="Tahoma" w:hAnsi="Tahoma" w:cs="Tahoma"/>
        </w:rPr>
      </w:pPr>
      <w:r w:rsidRPr="00B903A9">
        <w:rPr>
          <w:rFonts w:ascii="Tahoma" w:hAnsi="Tahoma" w:cs="Tahoma"/>
          <w:color w:val="666666"/>
          <w:sz w:val="18"/>
        </w:rPr>
        <w:t>BDBL Bhaban (Level 13 &amp; 15), 12 Kawran Bazar Commercial Area, Dhaka-1215, Bangladesh</w:t>
      </w:r>
    </w:p>
    <w:p w14:paraId="06CB5330" w14:textId="77777777" w:rsidR="00563C8C" w:rsidRPr="00B903A9" w:rsidRDefault="00AD40A2">
      <w:pPr>
        <w:spacing w:after="0"/>
        <w:jc w:val="center"/>
        <w:rPr>
          <w:rFonts w:ascii="Tahoma" w:hAnsi="Tahoma" w:cs="Tahoma"/>
        </w:rPr>
      </w:pPr>
      <w:r w:rsidRPr="00B903A9">
        <w:rPr>
          <w:rFonts w:ascii="Tahoma" w:hAnsi="Tahoma" w:cs="Tahoma"/>
          <w:color w:val="666666"/>
          <w:sz w:val="18"/>
        </w:rPr>
        <w:t>www.acnabin.com</w:t>
      </w:r>
    </w:p>
    <w:p w14:paraId="414317D4" w14:textId="77777777" w:rsidR="00563C8C" w:rsidRPr="00B903A9" w:rsidRDefault="00AD40A2">
      <w:pPr>
        <w:rPr>
          <w:rFonts w:ascii="Tahoma" w:hAnsi="Tahoma" w:cs="Tahoma"/>
        </w:rPr>
      </w:pPr>
      <w:r w:rsidRPr="00B903A9">
        <w:rPr>
          <w:rFonts w:ascii="Tahoma" w:hAnsi="Tahoma" w:cs="Tahoma"/>
        </w:rPr>
        <w:br w:type="page"/>
      </w:r>
    </w:p>
    <w:p w14:paraId="45F5ED1E" w14:textId="77777777" w:rsidR="00563C8C" w:rsidRPr="00B903A9" w:rsidRDefault="00AD40A2">
      <w:pPr>
        <w:pStyle w:val="Heading1"/>
        <w:rPr>
          <w:rFonts w:ascii="Tahoma" w:hAnsi="Tahoma" w:cs="Tahoma"/>
        </w:rPr>
      </w:pPr>
      <w:bookmarkStart w:id="0" w:name="_Toc238553592"/>
      <w:r w:rsidRPr="00B903A9">
        <w:rPr>
          <w:rFonts w:ascii="Tahoma" w:hAnsi="Tahoma" w:cs="Tahoma"/>
        </w:rPr>
        <w:lastRenderedPageBreak/>
        <w:t>Letter of Transmittal</w:t>
      </w:r>
      <w:bookmarkEnd w:id="0"/>
    </w:p>
    <w:p w14:paraId="06966E38" w14:textId="77777777" w:rsidR="00563C8C" w:rsidRPr="00B903A9" w:rsidRDefault="00AD40A2">
      <w:pPr>
        <w:spacing w:after="80" w:line="276" w:lineRule="auto"/>
        <w:rPr>
          <w:rFonts w:ascii="Tahoma" w:hAnsi="Tahoma" w:cs="Tahoma"/>
        </w:rPr>
      </w:pPr>
      <w:r w:rsidRPr="00B903A9">
        <w:rPr>
          <w:rFonts w:ascii="Tahoma" w:hAnsi="Tahoma" w:cs="Tahoma"/>
          <w:b/>
          <w:color w:val="17365D"/>
          <w:sz w:val="21"/>
        </w:rPr>
        <w:t xml:space="preserve">Date: </w:t>
      </w:r>
      <w:r w:rsidRPr="00B903A9">
        <w:rPr>
          <w:rFonts w:ascii="Tahoma" w:hAnsi="Tahoma" w:cs="Tahoma"/>
          <w:b/>
          <w:color w:val="9B1C1C"/>
          <w:sz w:val="21"/>
          <w:highlight w:val="yellow"/>
        </w:rPr>
        <w:t>[INSERT SUBMISSION DATE]</w:t>
      </w:r>
    </w:p>
    <w:p w14:paraId="540F1769" w14:textId="77777777" w:rsidR="00563C8C" w:rsidRPr="00B903A9" w:rsidRDefault="00AD40A2" w:rsidP="00B903A9">
      <w:pPr>
        <w:spacing w:after="200" w:line="276" w:lineRule="auto"/>
        <w:jc w:val="left"/>
        <w:rPr>
          <w:rFonts w:ascii="Tahoma" w:hAnsi="Tahoma" w:cs="Tahoma"/>
        </w:rPr>
      </w:pPr>
      <w:r w:rsidRPr="00B903A9">
        <w:rPr>
          <w:rFonts w:ascii="Tahoma" w:hAnsi="Tahoma" w:cs="Tahoma"/>
        </w:rPr>
        <w:t>Water Sector Leader</w:t>
      </w:r>
      <w:r w:rsidRPr="00B903A9">
        <w:rPr>
          <w:rFonts w:ascii="Tahoma" w:hAnsi="Tahoma" w:cs="Tahoma"/>
        </w:rPr>
        <w:br/>
        <w:t>SNV Bangladesh</w:t>
      </w:r>
      <w:r w:rsidRPr="00B903A9">
        <w:rPr>
          <w:rFonts w:ascii="Tahoma" w:hAnsi="Tahoma" w:cs="Tahoma"/>
        </w:rPr>
        <w:br/>
        <w:t>Dhaka, Bangladesh</w:t>
      </w:r>
    </w:p>
    <w:p w14:paraId="6201F268" w14:textId="77777777" w:rsidR="00563C8C" w:rsidRPr="00B903A9" w:rsidRDefault="00AD40A2">
      <w:pPr>
        <w:spacing w:after="80" w:line="276" w:lineRule="auto"/>
        <w:rPr>
          <w:rFonts w:ascii="Tahoma" w:hAnsi="Tahoma" w:cs="Tahoma"/>
        </w:rPr>
      </w:pPr>
      <w:r w:rsidRPr="00B903A9">
        <w:rPr>
          <w:rFonts w:ascii="Tahoma" w:hAnsi="Tahoma" w:cs="Tahoma"/>
          <w:b/>
          <w:color w:val="17365D"/>
          <w:sz w:val="21"/>
        </w:rPr>
        <w:t xml:space="preserve">Subject: </w:t>
      </w:r>
      <w:r w:rsidRPr="00B903A9">
        <w:rPr>
          <w:rFonts w:ascii="Tahoma" w:hAnsi="Tahoma" w:cs="Tahoma"/>
          <w:sz w:val="21"/>
        </w:rPr>
        <w:t>Policy Review and Legal Scan on Drought Governance in Bangladesh</w:t>
      </w:r>
    </w:p>
    <w:p w14:paraId="7FBD62C2" w14:textId="77777777" w:rsidR="00563C8C" w:rsidRPr="00B903A9" w:rsidRDefault="00AD40A2">
      <w:pPr>
        <w:spacing w:after="160"/>
        <w:rPr>
          <w:rFonts w:ascii="Tahoma" w:hAnsi="Tahoma" w:cs="Tahoma"/>
        </w:rPr>
      </w:pPr>
      <w:r w:rsidRPr="00B903A9">
        <w:rPr>
          <w:rFonts w:ascii="Tahoma" w:hAnsi="Tahoma" w:cs="Tahoma"/>
        </w:rPr>
        <w:t>Dear Sir/Madam,</w:t>
      </w:r>
    </w:p>
    <w:p w14:paraId="1F82AAA8" w14:textId="77777777" w:rsidR="00563C8C" w:rsidRPr="00B903A9" w:rsidRDefault="00AD40A2">
      <w:pPr>
        <w:rPr>
          <w:rFonts w:ascii="Tahoma" w:hAnsi="Tahoma" w:cs="Tahoma"/>
        </w:rPr>
      </w:pPr>
      <w:r w:rsidRPr="00B903A9">
        <w:rPr>
          <w:rFonts w:ascii="Tahoma" w:hAnsi="Tahoma" w:cs="Tahoma"/>
        </w:rPr>
        <w:t xml:space="preserve">We are pleased to submit </w:t>
      </w:r>
      <w:r w:rsidRPr="00B903A9">
        <w:rPr>
          <w:rFonts w:ascii="Tahoma" w:hAnsi="Tahoma" w:cs="Tahoma"/>
        </w:rPr>
        <w:t>ACNABIN's Technical Proposal for the assignment titled “Policy Review and Legal Scan on Drought Governance in Bangladesh.” The proposal has been prepared in accordance with the Terms of Reference and presents our understanding of the assignment, detailed methodology, work plan, team structure, quality assurance arrangements, deliverables, and relevant organizational capability.</w:t>
      </w:r>
    </w:p>
    <w:p w14:paraId="72D9C45F" w14:textId="77777777" w:rsidR="00563C8C" w:rsidRPr="00B903A9" w:rsidRDefault="00AD40A2">
      <w:pPr>
        <w:rPr>
          <w:rFonts w:ascii="Tahoma" w:hAnsi="Tahoma" w:cs="Tahoma"/>
        </w:rPr>
      </w:pPr>
      <w:r w:rsidRPr="00B903A9">
        <w:rPr>
          <w:rFonts w:ascii="Tahoma" w:hAnsi="Tahoma" w:cs="Tahoma"/>
        </w:rPr>
        <w:t>We understand that the assignment requires a rigorous review of Bangladesh's legal, policy, and institutional framework for drought management, with particular attention to policy coherence, institutional mandates, coordination, local government and urban drought governance, climate adaptation, financing, accountability, and practical opportunities for the Sustainable Urban Water Cycles Project.</w:t>
      </w:r>
    </w:p>
    <w:p w14:paraId="274F6C72" w14:textId="77777777" w:rsidR="00563C8C" w:rsidRPr="00B903A9" w:rsidRDefault="00AD40A2">
      <w:pPr>
        <w:rPr>
          <w:rFonts w:ascii="Tahoma" w:hAnsi="Tahoma" w:cs="Tahoma"/>
        </w:rPr>
      </w:pPr>
      <w:r w:rsidRPr="00B903A9">
        <w:rPr>
          <w:rFonts w:ascii="Tahoma" w:hAnsi="Tahoma" w:cs="Tahoma"/>
        </w:rPr>
        <w:t>ACNABIN confirms its willingness to undertake the assignment within three months from contract signing, to comply with SNV's confidentiality and non-disclosure requirements, and to work under the direction of the Water Sector Leader, SNV Bangladesh. Our Financial Proposal is submitted separately.</w:t>
      </w:r>
    </w:p>
    <w:p w14:paraId="2D0015AD" w14:textId="77777777" w:rsidR="00563C8C" w:rsidRPr="00B903A9" w:rsidRDefault="00AD40A2">
      <w:pPr>
        <w:spacing w:after="80"/>
        <w:rPr>
          <w:rFonts w:ascii="Tahoma" w:hAnsi="Tahoma" w:cs="Tahoma"/>
        </w:rPr>
      </w:pPr>
      <w:r w:rsidRPr="00B903A9">
        <w:rPr>
          <w:rFonts w:ascii="Tahoma" w:hAnsi="Tahoma" w:cs="Tahoma"/>
        </w:rPr>
        <w:t>Yours faithfully,</w:t>
      </w:r>
    </w:p>
    <w:p w14:paraId="774C5387" w14:textId="77777777" w:rsidR="00563C8C" w:rsidRPr="00B903A9" w:rsidRDefault="00563C8C">
      <w:pPr>
        <w:spacing w:after="240"/>
        <w:rPr>
          <w:rFonts w:ascii="Tahoma" w:hAnsi="Tahoma" w:cs="Tahoma"/>
        </w:rPr>
      </w:pPr>
    </w:p>
    <w:p w14:paraId="462D5F66" w14:textId="77777777" w:rsidR="00563C8C" w:rsidRPr="00B903A9" w:rsidRDefault="00AD40A2">
      <w:pPr>
        <w:spacing w:after="40"/>
        <w:rPr>
          <w:rFonts w:ascii="Tahoma" w:hAnsi="Tahoma" w:cs="Tahoma"/>
        </w:rPr>
      </w:pPr>
      <w:r w:rsidRPr="00B903A9">
        <w:rPr>
          <w:rFonts w:ascii="Tahoma" w:hAnsi="Tahoma" w:cs="Tahoma"/>
        </w:rPr>
        <w:t>________________________________________</w:t>
      </w:r>
    </w:p>
    <w:p w14:paraId="55B1A18C" w14:textId="77777777" w:rsidR="00563C8C" w:rsidRPr="00B903A9" w:rsidRDefault="00AD40A2">
      <w:pPr>
        <w:spacing w:after="40"/>
        <w:rPr>
          <w:rFonts w:ascii="Tahoma" w:hAnsi="Tahoma" w:cs="Tahoma"/>
        </w:rPr>
      </w:pPr>
      <w:r w:rsidRPr="00B903A9">
        <w:rPr>
          <w:rFonts w:ascii="Tahoma" w:hAnsi="Tahoma" w:cs="Tahoma"/>
          <w:b/>
          <w:sz w:val="21"/>
        </w:rPr>
        <w:t xml:space="preserve">Authorized Signatory: </w:t>
      </w:r>
      <w:r w:rsidRPr="00B903A9">
        <w:rPr>
          <w:rFonts w:ascii="Tahoma" w:hAnsi="Tahoma" w:cs="Tahoma"/>
          <w:b/>
          <w:color w:val="9B1C1C"/>
          <w:sz w:val="21"/>
          <w:highlight w:val="yellow"/>
        </w:rPr>
        <w:t>[INSERT NAME AND DESIGNATION]</w:t>
      </w:r>
    </w:p>
    <w:p w14:paraId="1A8F5B5E" w14:textId="77777777" w:rsidR="00563C8C" w:rsidRPr="00B903A9" w:rsidRDefault="00AD40A2">
      <w:pPr>
        <w:spacing w:after="40" w:line="276" w:lineRule="auto"/>
        <w:rPr>
          <w:rFonts w:ascii="Tahoma" w:hAnsi="Tahoma" w:cs="Tahoma"/>
        </w:rPr>
      </w:pPr>
      <w:r w:rsidRPr="00B903A9">
        <w:rPr>
          <w:rFonts w:ascii="Tahoma" w:hAnsi="Tahoma" w:cs="Tahoma"/>
          <w:b/>
          <w:color w:val="17365D"/>
          <w:sz w:val="21"/>
        </w:rPr>
        <w:t xml:space="preserve">For and on behalf of: </w:t>
      </w:r>
      <w:r w:rsidRPr="00B903A9">
        <w:rPr>
          <w:rFonts w:ascii="Tahoma" w:hAnsi="Tahoma" w:cs="Tahoma"/>
          <w:sz w:val="21"/>
        </w:rPr>
        <w:t>ACNABIN, Chartered Accountants</w:t>
      </w:r>
    </w:p>
    <w:p w14:paraId="08B0E105" w14:textId="77777777" w:rsidR="00563C8C" w:rsidRPr="00B903A9" w:rsidRDefault="00AD40A2">
      <w:pPr>
        <w:spacing w:after="40" w:line="276" w:lineRule="auto"/>
        <w:rPr>
          <w:rFonts w:ascii="Tahoma" w:hAnsi="Tahoma" w:cs="Tahoma"/>
        </w:rPr>
      </w:pPr>
      <w:r w:rsidRPr="00B903A9">
        <w:rPr>
          <w:rFonts w:ascii="Tahoma" w:hAnsi="Tahoma" w:cs="Tahoma"/>
          <w:b/>
          <w:color w:val="17365D"/>
          <w:sz w:val="21"/>
        </w:rPr>
        <w:t xml:space="preserve">Date: </w:t>
      </w:r>
      <w:r w:rsidRPr="00B903A9">
        <w:rPr>
          <w:rFonts w:ascii="Tahoma" w:hAnsi="Tahoma" w:cs="Tahoma"/>
          <w:b/>
          <w:color w:val="9B1C1C"/>
          <w:sz w:val="21"/>
          <w:highlight w:val="yellow"/>
        </w:rPr>
        <w:t>[INSERT DATE]</w:t>
      </w:r>
    </w:p>
    <w:p w14:paraId="04B53551" w14:textId="77777777" w:rsidR="00563C8C" w:rsidRPr="00B903A9" w:rsidRDefault="00AD40A2">
      <w:pPr>
        <w:spacing w:after="40" w:line="276" w:lineRule="auto"/>
        <w:rPr>
          <w:rFonts w:ascii="Tahoma" w:hAnsi="Tahoma" w:cs="Tahoma"/>
        </w:rPr>
      </w:pPr>
      <w:r w:rsidRPr="00B903A9">
        <w:rPr>
          <w:rFonts w:ascii="Tahoma" w:hAnsi="Tahoma" w:cs="Tahoma"/>
          <w:b/>
          <w:color w:val="17365D"/>
          <w:sz w:val="21"/>
        </w:rPr>
        <w:t xml:space="preserve">Firm seal: </w:t>
      </w:r>
      <w:r w:rsidRPr="00B903A9">
        <w:rPr>
          <w:rFonts w:ascii="Tahoma" w:hAnsi="Tahoma" w:cs="Tahoma"/>
          <w:b/>
          <w:color w:val="9B1C1C"/>
          <w:sz w:val="21"/>
          <w:highlight w:val="yellow"/>
        </w:rPr>
        <w:t>[AFFIX SEAL]</w:t>
      </w:r>
    </w:p>
    <w:p w14:paraId="36CB1641" w14:textId="77777777" w:rsidR="00563C8C" w:rsidRPr="00B903A9" w:rsidRDefault="00AD40A2">
      <w:pPr>
        <w:rPr>
          <w:rFonts w:ascii="Tahoma" w:hAnsi="Tahoma" w:cs="Tahoma"/>
        </w:rPr>
      </w:pPr>
      <w:r w:rsidRPr="00B903A9">
        <w:rPr>
          <w:rFonts w:ascii="Tahoma" w:hAnsi="Tahoma" w:cs="Tahoma"/>
        </w:rPr>
        <w:br w:type="page"/>
      </w:r>
    </w:p>
    <w:p w14:paraId="28218D70" w14:textId="77777777" w:rsidR="00563C8C" w:rsidRPr="00B903A9" w:rsidRDefault="00AD40A2">
      <w:pPr>
        <w:pStyle w:val="Heading1"/>
        <w:rPr>
          <w:rFonts w:ascii="Tahoma" w:hAnsi="Tahoma" w:cs="Tahoma"/>
        </w:rPr>
      </w:pPr>
      <w:bookmarkStart w:id="1" w:name="_Toc238553593"/>
      <w:r w:rsidRPr="00B903A9">
        <w:rPr>
          <w:rFonts w:ascii="Tahoma" w:hAnsi="Tahoma" w:cs="Tahoma"/>
        </w:rPr>
        <w:lastRenderedPageBreak/>
        <w:t>Proposal Completion Notice</w:t>
      </w:r>
      <w:bookmarkEnd w:id="1"/>
    </w:p>
    <w:tbl>
      <w:tblPr>
        <w:tblW w:w="9745" w:type="dxa"/>
        <w:tblInd w:w="120" w:type="dxa"/>
        <w:tblLayout w:type="fixed"/>
        <w:tblLook w:val="04A0" w:firstRow="1" w:lastRow="0" w:firstColumn="1" w:lastColumn="0" w:noHBand="0" w:noVBand="1"/>
      </w:tblPr>
      <w:tblGrid>
        <w:gridCol w:w="9745"/>
      </w:tblGrid>
      <w:tr w:rsidR="00563C8C" w:rsidRPr="00B903A9" w14:paraId="194E412C" w14:textId="77777777">
        <w:trPr>
          <w:cantSplit/>
          <w:tblHeader/>
        </w:trPr>
        <w:tc>
          <w:tcPr>
            <w:tcW w:w="9745" w:type="dxa"/>
            <w:tcBorders>
              <w:top w:val="single" w:sz="6" w:space="0" w:color="9CC2E5"/>
              <w:left w:val="single" w:sz="6" w:space="0" w:color="9CC2E5"/>
              <w:bottom w:val="single" w:sz="6" w:space="0" w:color="9CC2E5"/>
              <w:right w:val="single" w:sz="6" w:space="0" w:color="9CC2E5"/>
            </w:tcBorders>
            <w:shd w:val="clear" w:color="auto" w:fill="FFF2CC"/>
            <w:tcMar>
              <w:top w:w="90" w:type="dxa"/>
              <w:left w:w="120" w:type="dxa"/>
              <w:bottom w:w="90" w:type="dxa"/>
              <w:right w:w="120" w:type="dxa"/>
            </w:tcMar>
            <w:vAlign w:val="center"/>
          </w:tcPr>
          <w:p w14:paraId="2A3BC2A7" w14:textId="77777777" w:rsidR="00563C8C" w:rsidRPr="00B903A9" w:rsidRDefault="00AD40A2">
            <w:pPr>
              <w:spacing w:after="60"/>
              <w:rPr>
                <w:rFonts w:ascii="Tahoma" w:hAnsi="Tahoma" w:cs="Tahoma"/>
              </w:rPr>
            </w:pPr>
            <w:r w:rsidRPr="00B903A9">
              <w:rPr>
                <w:rFonts w:ascii="Tahoma" w:hAnsi="Tahoma" w:cs="Tahoma"/>
                <w:b/>
                <w:color w:val="17365D"/>
                <w:sz w:val="21"/>
              </w:rPr>
              <w:t>Editable draft</w:t>
            </w:r>
          </w:p>
          <w:p w14:paraId="51A746A6" w14:textId="77777777" w:rsidR="00563C8C" w:rsidRPr="00B903A9" w:rsidRDefault="00AD40A2">
            <w:pPr>
              <w:spacing w:after="0" w:line="276" w:lineRule="auto"/>
              <w:rPr>
                <w:rFonts w:ascii="Tahoma" w:hAnsi="Tahoma" w:cs="Tahoma"/>
              </w:rPr>
            </w:pPr>
            <w:r w:rsidRPr="00B903A9">
              <w:rPr>
                <w:rFonts w:ascii="Tahoma" w:hAnsi="Tahoma" w:cs="Tahoma"/>
                <w:sz w:val="20"/>
              </w:rPr>
              <w:t>All yellow-highlighted fields must be completed or confirmed before signature and submission. The CVs must be accurate and signed by both the proposed expert and an authorized official of ACNABIN.</w:t>
            </w:r>
          </w:p>
        </w:tc>
      </w:tr>
    </w:tbl>
    <w:p w14:paraId="6A26F9EB" w14:textId="77777777" w:rsidR="00563C8C" w:rsidRPr="00B903A9" w:rsidRDefault="00563C8C">
      <w:pPr>
        <w:spacing w:after="80"/>
        <w:rPr>
          <w:rFonts w:ascii="Tahoma" w:hAnsi="Tahoma" w:cs="Tahoma"/>
        </w:rPr>
      </w:pPr>
    </w:p>
    <w:tbl>
      <w:tblPr>
        <w:tblW w:w="9745" w:type="dxa"/>
        <w:tblInd w:w="120" w:type="dxa"/>
        <w:tblLayout w:type="fixed"/>
        <w:tblLook w:val="04A0" w:firstRow="1" w:lastRow="0" w:firstColumn="1" w:lastColumn="0" w:noHBand="0" w:noVBand="1"/>
      </w:tblPr>
      <w:tblGrid>
        <w:gridCol w:w="3600"/>
        <w:gridCol w:w="6145"/>
      </w:tblGrid>
      <w:tr w:rsidR="00563C8C" w:rsidRPr="00B903A9" w14:paraId="7042F54C" w14:textId="77777777">
        <w:trPr>
          <w:cantSplit/>
          <w:tblHeader/>
        </w:trPr>
        <w:tc>
          <w:tcPr>
            <w:tcW w:w="36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744E8A67" w14:textId="77777777" w:rsidR="00563C8C" w:rsidRPr="00B903A9" w:rsidRDefault="00AD40A2">
            <w:pPr>
              <w:spacing w:after="0"/>
              <w:jc w:val="center"/>
              <w:rPr>
                <w:rFonts w:ascii="Tahoma" w:hAnsi="Tahoma" w:cs="Tahoma"/>
              </w:rPr>
            </w:pPr>
            <w:r w:rsidRPr="00B903A9">
              <w:rPr>
                <w:rFonts w:ascii="Tahoma" w:hAnsi="Tahoma" w:cs="Tahoma"/>
                <w:b/>
                <w:color w:val="FFFFFF"/>
                <w:sz w:val="19"/>
              </w:rPr>
              <w:t>Submission component</w:t>
            </w:r>
          </w:p>
        </w:tc>
        <w:tc>
          <w:tcPr>
            <w:tcW w:w="61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0420900D" w14:textId="77777777" w:rsidR="00563C8C" w:rsidRPr="00B903A9" w:rsidRDefault="00AD40A2">
            <w:pPr>
              <w:spacing w:after="0"/>
              <w:jc w:val="center"/>
              <w:rPr>
                <w:rFonts w:ascii="Tahoma" w:hAnsi="Tahoma" w:cs="Tahoma"/>
              </w:rPr>
            </w:pPr>
            <w:r w:rsidRPr="00B903A9">
              <w:rPr>
                <w:rFonts w:ascii="Tahoma" w:hAnsi="Tahoma" w:cs="Tahoma"/>
                <w:b/>
                <w:color w:val="FFFFFF"/>
                <w:sz w:val="19"/>
              </w:rPr>
              <w:t>Status / action before submission</w:t>
            </w:r>
          </w:p>
        </w:tc>
      </w:tr>
      <w:tr w:rsidR="00563C8C" w:rsidRPr="00B903A9" w14:paraId="004EDFE9" w14:textId="77777777">
        <w:trPr>
          <w:cantSplit/>
        </w:trPr>
        <w:tc>
          <w:tcPr>
            <w:tcW w:w="3600" w:type="dxa"/>
            <w:tcBorders>
              <w:top w:val="single" w:sz="4" w:space="0" w:color="B4C6E7"/>
              <w:left w:val="single" w:sz="4" w:space="0" w:color="B4C6E7"/>
              <w:bottom w:val="single" w:sz="4" w:space="0" w:color="B4C6E7"/>
              <w:right w:val="single" w:sz="4" w:space="0" w:color="B4C6E7"/>
            </w:tcBorders>
          </w:tcPr>
          <w:p w14:paraId="53C955C0" w14:textId="77777777" w:rsidR="00563C8C" w:rsidRPr="00B903A9" w:rsidRDefault="00AD40A2">
            <w:pPr>
              <w:spacing w:after="0" w:line="259" w:lineRule="auto"/>
              <w:jc w:val="left"/>
              <w:rPr>
                <w:rFonts w:ascii="Tahoma" w:hAnsi="Tahoma" w:cs="Tahoma"/>
              </w:rPr>
            </w:pPr>
            <w:r w:rsidRPr="00B903A9">
              <w:rPr>
                <w:rFonts w:ascii="Tahoma" w:hAnsi="Tahoma" w:cs="Tahoma"/>
                <w:sz w:val="19"/>
              </w:rPr>
              <w:t>Signed Technical Proposal</w:t>
            </w:r>
          </w:p>
        </w:tc>
        <w:tc>
          <w:tcPr>
            <w:tcW w:w="6145" w:type="dxa"/>
            <w:tcBorders>
              <w:top w:val="single" w:sz="4" w:space="0" w:color="B4C6E7"/>
              <w:left w:val="single" w:sz="4" w:space="0" w:color="B4C6E7"/>
              <w:bottom w:val="single" w:sz="4" w:space="0" w:color="B4C6E7"/>
              <w:right w:val="single" w:sz="4" w:space="0" w:color="B4C6E7"/>
            </w:tcBorders>
            <w:shd w:val="clear" w:color="auto" w:fill="FFF2CC"/>
          </w:tcPr>
          <w:p w14:paraId="6DEB8B60"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[FINALIZE, SIGN AND CONVERT TO PDF]</w:t>
            </w:r>
          </w:p>
        </w:tc>
      </w:tr>
      <w:tr w:rsidR="00563C8C" w:rsidRPr="00B903A9" w14:paraId="3BBB1247" w14:textId="77777777">
        <w:trPr>
          <w:cantSplit/>
        </w:trPr>
        <w:tc>
          <w:tcPr>
            <w:tcW w:w="3600" w:type="dxa"/>
            <w:tcBorders>
              <w:top w:val="single" w:sz="4" w:space="0" w:color="B4C6E7"/>
              <w:left w:val="single" w:sz="4" w:space="0" w:color="B4C6E7"/>
              <w:bottom w:val="single" w:sz="4" w:space="0" w:color="B4C6E7"/>
              <w:right w:val="single" w:sz="4" w:space="0" w:color="B4C6E7"/>
            </w:tcBorders>
            <w:shd w:val="clear" w:color="auto" w:fill="F2F4F7"/>
          </w:tcPr>
          <w:p w14:paraId="6CF08ED6" w14:textId="77777777" w:rsidR="00563C8C" w:rsidRPr="00B903A9" w:rsidRDefault="00AD40A2">
            <w:pPr>
              <w:spacing w:after="0" w:line="259" w:lineRule="auto"/>
              <w:jc w:val="left"/>
              <w:rPr>
                <w:rFonts w:ascii="Tahoma" w:hAnsi="Tahoma" w:cs="Tahoma"/>
              </w:rPr>
            </w:pPr>
            <w:r w:rsidRPr="00B903A9">
              <w:rPr>
                <w:rFonts w:ascii="Tahoma" w:hAnsi="Tahoma" w:cs="Tahoma"/>
                <w:sz w:val="19"/>
              </w:rPr>
              <w:t>Separate Financial Proposal</w:t>
            </w:r>
          </w:p>
        </w:tc>
        <w:tc>
          <w:tcPr>
            <w:tcW w:w="6145" w:type="dxa"/>
            <w:tcBorders>
              <w:top w:val="single" w:sz="4" w:space="0" w:color="B4C6E7"/>
              <w:left w:val="single" w:sz="4" w:space="0" w:color="B4C6E7"/>
              <w:bottom w:val="single" w:sz="4" w:space="0" w:color="B4C6E7"/>
              <w:right w:val="single" w:sz="4" w:space="0" w:color="B4C6E7"/>
            </w:tcBorders>
            <w:shd w:val="clear" w:color="auto" w:fill="FFF2CC"/>
          </w:tcPr>
          <w:p w14:paraId="63A4937D"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 FEES, SIGN AND SUBMIT SEPARATELY]</w:t>
            </w:r>
          </w:p>
        </w:tc>
      </w:tr>
      <w:tr w:rsidR="00563C8C" w:rsidRPr="00B903A9" w14:paraId="484A4477" w14:textId="77777777">
        <w:trPr>
          <w:cantSplit/>
        </w:trPr>
        <w:tc>
          <w:tcPr>
            <w:tcW w:w="3600" w:type="dxa"/>
            <w:tcBorders>
              <w:top w:val="single" w:sz="4" w:space="0" w:color="B4C6E7"/>
              <w:left w:val="single" w:sz="4" w:space="0" w:color="B4C6E7"/>
              <w:bottom w:val="single" w:sz="4" w:space="0" w:color="B4C6E7"/>
              <w:right w:val="single" w:sz="4" w:space="0" w:color="B4C6E7"/>
            </w:tcBorders>
          </w:tcPr>
          <w:p w14:paraId="12B90EE7" w14:textId="77777777" w:rsidR="00563C8C" w:rsidRPr="00B903A9" w:rsidRDefault="00AD40A2">
            <w:pPr>
              <w:spacing w:after="0" w:line="259" w:lineRule="auto"/>
              <w:jc w:val="left"/>
              <w:rPr>
                <w:rFonts w:ascii="Tahoma" w:hAnsi="Tahoma" w:cs="Tahoma"/>
              </w:rPr>
            </w:pPr>
            <w:r w:rsidRPr="00B903A9">
              <w:rPr>
                <w:rFonts w:ascii="Tahoma" w:hAnsi="Tahoma" w:cs="Tahoma"/>
                <w:sz w:val="19"/>
              </w:rPr>
              <w:t>Detailed Work Plan</w:t>
            </w:r>
          </w:p>
        </w:tc>
        <w:tc>
          <w:tcPr>
            <w:tcW w:w="6145" w:type="dxa"/>
            <w:tcBorders>
              <w:top w:val="single" w:sz="4" w:space="0" w:color="B4C6E7"/>
              <w:left w:val="single" w:sz="4" w:space="0" w:color="B4C6E7"/>
              <w:bottom w:val="single" w:sz="4" w:space="0" w:color="B4C6E7"/>
              <w:right w:val="single" w:sz="4" w:space="0" w:color="B4C6E7"/>
            </w:tcBorders>
          </w:tcPr>
          <w:p w14:paraId="607D76FA" w14:textId="77777777" w:rsidR="00563C8C" w:rsidRPr="00B903A9" w:rsidRDefault="00AD40A2">
            <w:pPr>
              <w:spacing w:after="0" w:line="259" w:lineRule="auto"/>
              <w:jc w:val="left"/>
              <w:rPr>
                <w:rFonts w:ascii="Tahoma" w:hAnsi="Tahoma" w:cs="Tahoma"/>
              </w:rPr>
            </w:pPr>
            <w:r w:rsidRPr="00B903A9">
              <w:rPr>
                <w:rFonts w:ascii="Tahoma" w:hAnsi="Tahoma" w:cs="Tahoma"/>
                <w:sz w:val="19"/>
              </w:rPr>
              <w:t xml:space="preserve">Included in Section 6; update only if </w:t>
            </w:r>
            <w:r w:rsidRPr="00B903A9">
              <w:rPr>
                <w:rFonts w:ascii="Tahoma" w:hAnsi="Tahoma" w:cs="Tahoma"/>
                <w:sz w:val="19"/>
              </w:rPr>
              <w:t>final staffing changes</w:t>
            </w:r>
          </w:p>
        </w:tc>
      </w:tr>
      <w:tr w:rsidR="00563C8C" w:rsidRPr="00B903A9" w14:paraId="551E57E8" w14:textId="77777777">
        <w:trPr>
          <w:cantSplit/>
        </w:trPr>
        <w:tc>
          <w:tcPr>
            <w:tcW w:w="3600" w:type="dxa"/>
            <w:tcBorders>
              <w:top w:val="single" w:sz="4" w:space="0" w:color="B4C6E7"/>
              <w:left w:val="single" w:sz="4" w:space="0" w:color="B4C6E7"/>
              <w:bottom w:val="single" w:sz="4" w:space="0" w:color="B4C6E7"/>
              <w:right w:val="single" w:sz="4" w:space="0" w:color="B4C6E7"/>
            </w:tcBorders>
            <w:shd w:val="clear" w:color="auto" w:fill="F2F4F7"/>
          </w:tcPr>
          <w:p w14:paraId="6431556E" w14:textId="77777777" w:rsidR="00563C8C" w:rsidRPr="00B903A9" w:rsidRDefault="00AD40A2">
            <w:pPr>
              <w:spacing w:after="0" w:line="259" w:lineRule="auto"/>
              <w:jc w:val="left"/>
              <w:rPr>
                <w:rFonts w:ascii="Tahoma" w:hAnsi="Tahoma" w:cs="Tahoma"/>
              </w:rPr>
            </w:pPr>
            <w:r w:rsidRPr="00B903A9">
              <w:rPr>
                <w:rFonts w:ascii="Tahoma" w:hAnsi="Tahoma" w:cs="Tahoma"/>
                <w:sz w:val="19"/>
              </w:rPr>
              <w:t>Signed CVs</w:t>
            </w:r>
          </w:p>
        </w:tc>
        <w:tc>
          <w:tcPr>
            <w:tcW w:w="6145" w:type="dxa"/>
            <w:tcBorders>
              <w:top w:val="single" w:sz="4" w:space="0" w:color="B4C6E7"/>
              <w:left w:val="single" w:sz="4" w:space="0" w:color="B4C6E7"/>
              <w:bottom w:val="single" w:sz="4" w:space="0" w:color="B4C6E7"/>
              <w:right w:val="single" w:sz="4" w:space="0" w:color="B4C6E7"/>
            </w:tcBorders>
            <w:shd w:val="clear" w:color="auto" w:fill="FFF2CC"/>
          </w:tcPr>
          <w:p w14:paraId="53A752BF"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[COMPLETE APPENDIX B FOR EACH EXPERT AND OBTAIN TWO SIGNATURES]</w:t>
            </w:r>
          </w:p>
        </w:tc>
      </w:tr>
      <w:tr w:rsidR="00563C8C" w:rsidRPr="00B903A9" w14:paraId="535E53B2" w14:textId="77777777">
        <w:trPr>
          <w:cantSplit/>
        </w:trPr>
        <w:tc>
          <w:tcPr>
            <w:tcW w:w="3600" w:type="dxa"/>
            <w:tcBorders>
              <w:top w:val="single" w:sz="4" w:space="0" w:color="B4C6E7"/>
              <w:left w:val="single" w:sz="4" w:space="0" w:color="B4C6E7"/>
              <w:bottom w:val="single" w:sz="4" w:space="0" w:color="B4C6E7"/>
              <w:right w:val="single" w:sz="4" w:space="0" w:color="B4C6E7"/>
            </w:tcBorders>
          </w:tcPr>
          <w:p w14:paraId="081F360D" w14:textId="77777777" w:rsidR="00563C8C" w:rsidRPr="00B903A9" w:rsidRDefault="00AD40A2">
            <w:pPr>
              <w:spacing w:after="0" w:line="259" w:lineRule="auto"/>
              <w:jc w:val="left"/>
              <w:rPr>
                <w:rFonts w:ascii="Tahoma" w:hAnsi="Tahoma" w:cs="Tahoma"/>
              </w:rPr>
            </w:pPr>
            <w:r w:rsidRPr="00B903A9">
              <w:rPr>
                <w:rFonts w:ascii="Tahoma" w:hAnsi="Tahoma" w:cs="Tahoma"/>
                <w:sz w:val="19"/>
              </w:rPr>
              <w:t>SNV Due Diligence Form</w:t>
            </w:r>
          </w:p>
        </w:tc>
        <w:tc>
          <w:tcPr>
            <w:tcW w:w="6145" w:type="dxa"/>
            <w:tcBorders>
              <w:top w:val="single" w:sz="4" w:space="0" w:color="B4C6E7"/>
              <w:left w:val="single" w:sz="4" w:space="0" w:color="B4C6E7"/>
              <w:bottom w:val="single" w:sz="4" w:space="0" w:color="B4C6E7"/>
              <w:right w:val="single" w:sz="4" w:space="0" w:color="B4C6E7"/>
            </w:tcBorders>
            <w:shd w:val="clear" w:color="auto" w:fill="FFF2CC"/>
          </w:tcPr>
          <w:p w14:paraId="3069513D"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[COMPLETE, SIGN AND ATTACH WITH MANDATORY DOCUMENTS]</w:t>
            </w:r>
          </w:p>
        </w:tc>
      </w:tr>
      <w:tr w:rsidR="00563C8C" w:rsidRPr="00B903A9" w14:paraId="69E7E38A" w14:textId="77777777">
        <w:trPr>
          <w:cantSplit/>
        </w:trPr>
        <w:tc>
          <w:tcPr>
            <w:tcW w:w="3600" w:type="dxa"/>
            <w:tcBorders>
              <w:top w:val="single" w:sz="4" w:space="0" w:color="B4C6E7"/>
              <w:left w:val="single" w:sz="4" w:space="0" w:color="B4C6E7"/>
              <w:bottom w:val="single" w:sz="4" w:space="0" w:color="B4C6E7"/>
              <w:right w:val="single" w:sz="4" w:space="0" w:color="B4C6E7"/>
            </w:tcBorders>
            <w:shd w:val="clear" w:color="auto" w:fill="F2F4F7"/>
          </w:tcPr>
          <w:p w14:paraId="64BDB8E4" w14:textId="77777777" w:rsidR="00563C8C" w:rsidRPr="00B903A9" w:rsidRDefault="00AD40A2">
            <w:pPr>
              <w:spacing w:after="0" w:line="259" w:lineRule="auto"/>
              <w:jc w:val="left"/>
              <w:rPr>
                <w:rFonts w:ascii="Tahoma" w:hAnsi="Tahoma" w:cs="Tahoma"/>
              </w:rPr>
            </w:pPr>
            <w:r w:rsidRPr="00B903A9">
              <w:rPr>
                <w:rFonts w:ascii="Tahoma" w:hAnsi="Tahoma" w:cs="Tahoma"/>
                <w:sz w:val="19"/>
              </w:rPr>
              <w:t>Firm supporting documents</w:t>
            </w:r>
          </w:p>
        </w:tc>
        <w:tc>
          <w:tcPr>
            <w:tcW w:w="6145" w:type="dxa"/>
            <w:tcBorders>
              <w:top w:val="single" w:sz="4" w:space="0" w:color="B4C6E7"/>
              <w:left w:val="single" w:sz="4" w:space="0" w:color="B4C6E7"/>
              <w:bottom w:val="single" w:sz="4" w:space="0" w:color="B4C6E7"/>
              <w:right w:val="single" w:sz="4" w:space="0" w:color="B4C6E7"/>
            </w:tcBorders>
            <w:shd w:val="clear" w:color="auto" w:fill="FFF2CC"/>
          </w:tcPr>
          <w:p w14:paraId="5D6AEBE0"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 xml:space="preserve">[ATTACH REGISTRATION, VAT, TAX COMPLIANCE AND </w:t>
            </w:r>
            <w:r w:rsidRPr="00B903A9">
              <w:rPr>
                <w:rFonts w:ascii="Tahoma" w:hAnsi="Tahoma" w:cs="Tahoma"/>
                <w:b/>
                <w:color w:val="9B1C1C"/>
                <w:sz w:val="21"/>
                <w:highlight w:val="yellow"/>
              </w:rPr>
              <w:t>UBO/EQUIVALENT DOCUMENTS]</w:t>
            </w:r>
          </w:p>
        </w:tc>
      </w:tr>
    </w:tbl>
    <w:p w14:paraId="001105F2" w14:textId="77777777" w:rsidR="00563C8C" w:rsidRPr="00B903A9" w:rsidRDefault="00563C8C">
      <w:pPr>
        <w:spacing w:after="80"/>
        <w:rPr>
          <w:rFonts w:ascii="Tahoma" w:hAnsi="Tahoma" w:cs="Tahoma"/>
        </w:rPr>
      </w:pPr>
    </w:p>
    <w:p w14:paraId="281DBC1A" w14:textId="77777777" w:rsidR="00563C8C" w:rsidRPr="00B903A9" w:rsidRDefault="00AD40A2">
      <w:pPr>
        <w:pStyle w:val="Heading1"/>
        <w:pageBreakBefore/>
        <w:rPr>
          <w:rFonts w:ascii="Tahoma" w:hAnsi="Tahoma" w:cs="Tahoma"/>
        </w:rPr>
      </w:pPr>
      <w:bookmarkStart w:id="2" w:name="_Toc238553594"/>
      <w:r w:rsidRPr="00B903A9">
        <w:rPr>
          <w:rFonts w:ascii="Tahoma" w:hAnsi="Tahoma" w:cs="Tahoma"/>
        </w:rPr>
        <w:lastRenderedPageBreak/>
        <w:t>Table of Contents</w:t>
      </w:r>
      <w:bookmarkEnd w:id="2"/>
    </w:p>
    <w:p w14:paraId="17C60B37" w14:textId="77777777" w:rsidR="00B903A9" w:rsidRPr="00B903A9" w:rsidRDefault="00AD40A2">
      <w:pPr>
        <w:pStyle w:val="TOC1"/>
        <w:tabs>
          <w:tab w:val="right" w:leader="dot" w:pos="9856"/>
        </w:tabs>
        <w:rPr>
          <w:rFonts w:ascii="Tahoma" w:hAnsi="Tahoma" w:cs="Tahoma"/>
          <w:noProof/>
        </w:rPr>
      </w:pPr>
      <w:r w:rsidRPr="00B903A9">
        <w:rPr>
          <w:rFonts w:ascii="Tahoma" w:hAnsi="Tahoma" w:cs="Tahoma"/>
          <w:i/>
          <w:color w:val="666666"/>
          <w:sz w:val="20"/>
        </w:rPr>
        <w:fldChar w:fldCharType="begin"/>
      </w:r>
      <w:r w:rsidRPr="00B903A9">
        <w:rPr>
          <w:rFonts w:ascii="Tahoma" w:hAnsi="Tahoma" w:cs="Tahoma"/>
          <w:i/>
          <w:color w:val="666666"/>
          <w:sz w:val="20"/>
        </w:rPr>
        <w:instrText xml:space="preserve"> TOC \o "1-3" \h \z \u </w:instrText>
      </w:r>
      <w:r w:rsidRPr="00B903A9">
        <w:rPr>
          <w:rFonts w:ascii="Tahoma" w:hAnsi="Tahoma" w:cs="Tahoma"/>
          <w:i/>
          <w:color w:val="666666"/>
          <w:sz w:val="20"/>
        </w:rPr>
        <w:fldChar w:fldCharType="separate"/>
      </w:r>
      <w:hyperlink w:anchor="_Toc238553592" w:history="1">
        <w:r w:rsidR="00B903A9" w:rsidRPr="00B903A9">
          <w:rPr>
            <w:rStyle w:val="Hyperlink"/>
            <w:rFonts w:ascii="Tahoma" w:hAnsi="Tahoma" w:cs="Tahoma"/>
            <w:noProof/>
          </w:rPr>
          <w:t>Letter of Transmittal</w:t>
        </w:r>
        <w:r w:rsidR="00B903A9" w:rsidRPr="00B903A9">
          <w:rPr>
            <w:rFonts w:ascii="Tahoma" w:hAnsi="Tahoma" w:cs="Tahoma"/>
            <w:noProof/>
            <w:webHidden/>
          </w:rPr>
          <w:tab/>
        </w:r>
        <w:r w:rsidR="00B903A9" w:rsidRPr="00B903A9">
          <w:rPr>
            <w:rFonts w:ascii="Tahoma" w:hAnsi="Tahoma" w:cs="Tahoma"/>
            <w:noProof/>
            <w:webHidden/>
          </w:rPr>
          <w:fldChar w:fldCharType="begin"/>
        </w:r>
        <w:r w:rsidR="00B903A9" w:rsidRPr="00B903A9">
          <w:rPr>
            <w:rFonts w:ascii="Tahoma" w:hAnsi="Tahoma" w:cs="Tahoma"/>
            <w:noProof/>
            <w:webHidden/>
          </w:rPr>
          <w:instrText xml:space="preserve"> PAGEREF _Toc238553592 \h </w:instrText>
        </w:r>
        <w:r w:rsidR="00B903A9" w:rsidRPr="00B903A9">
          <w:rPr>
            <w:rFonts w:ascii="Tahoma" w:hAnsi="Tahoma" w:cs="Tahoma"/>
            <w:noProof/>
            <w:webHidden/>
          </w:rPr>
        </w:r>
        <w:r w:rsidR="00B903A9" w:rsidRPr="00B903A9">
          <w:rPr>
            <w:rFonts w:ascii="Tahoma" w:hAnsi="Tahoma" w:cs="Tahoma"/>
            <w:noProof/>
            <w:webHidden/>
          </w:rPr>
          <w:fldChar w:fldCharType="separate"/>
        </w:r>
        <w:r w:rsidR="00B903A9" w:rsidRPr="00B903A9">
          <w:rPr>
            <w:rFonts w:ascii="Tahoma" w:hAnsi="Tahoma" w:cs="Tahoma"/>
            <w:noProof/>
            <w:webHidden/>
          </w:rPr>
          <w:t>2</w:t>
        </w:r>
        <w:r w:rsidR="00B903A9" w:rsidRPr="00B903A9">
          <w:rPr>
            <w:rFonts w:ascii="Tahoma" w:hAnsi="Tahoma" w:cs="Tahoma"/>
            <w:noProof/>
            <w:webHidden/>
          </w:rPr>
          <w:fldChar w:fldCharType="end"/>
        </w:r>
      </w:hyperlink>
    </w:p>
    <w:p w14:paraId="23A8EEF6" w14:textId="77777777" w:rsidR="00B903A9" w:rsidRPr="00B903A9" w:rsidRDefault="00B903A9">
      <w:pPr>
        <w:pStyle w:val="TOC1"/>
        <w:tabs>
          <w:tab w:val="right" w:leader="dot" w:pos="9856"/>
        </w:tabs>
        <w:rPr>
          <w:rFonts w:ascii="Tahoma" w:hAnsi="Tahoma" w:cs="Tahoma"/>
          <w:noProof/>
        </w:rPr>
      </w:pPr>
      <w:hyperlink w:anchor="_Toc238553593" w:history="1">
        <w:r w:rsidRPr="00B903A9">
          <w:rPr>
            <w:rStyle w:val="Hyperlink"/>
            <w:rFonts w:ascii="Tahoma" w:hAnsi="Tahoma" w:cs="Tahoma"/>
            <w:noProof/>
          </w:rPr>
          <w:t>Proposal Completion Notice</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_Toc238553593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3</w:t>
        </w:r>
        <w:r w:rsidRPr="00B903A9">
          <w:rPr>
            <w:rFonts w:ascii="Tahoma" w:hAnsi="Tahoma" w:cs="Tahoma"/>
            <w:noProof/>
            <w:webHidden/>
          </w:rPr>
          <w:fldChar w:fldCharType="end"/>
        </w:r>
      </w:hyperlink>
    </w:p>
    <w:p w14:paraId="22E40CC4" w14:textId="77777777" w:rsidR="00B903A9" w:rsidRPr="00B903A9" w:rsidRDefault="00B903A9">
      <w:pPr>
        <w:pStyle w:val="TOC1"/>
        <w:tabs>
          <w:tab w:val="right" w:leader="dot" w:pos="9856"/>
        </w:tabs>
        <w:rPr>
          <w:rFonts w:ascii="Tahoma" w:hAnsi="Tahoma" w:cs="Tahoma"/>
          <w:noProof/>
        </w:rPr>
      </w:pPr>
      <w:hyperlink w:anchor="_Toc238553594" w:history="1">
        <w:r w:rsidRPr="00B903A9">
          <w:rPr>
            <w:rStyle w:val="Hyperlink"/>
            <w:rFonts w:ascii="Tahoma" w:hAnsi="Tahoma" w:cs="Tahoma"/>
            <w:noProof/>
          </w:rPr>
          <w:t>Table of Contents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_Toc238553594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4</w:t>
        </w:r>
        <w:r w:rsidRPr="00B903A9">
          <w:rPr>
            <w:rFonts w:ascii="Tahoma" w:hAnsi="Tahoma" w:cs="Tahoma"/>
            <w:noProof/>
            <w:webHidden/>
          </w:rPr>
          <w:fldChar w:fldCharType="end"/>
        </w:r>
      </w:hyperlink>
    </w:p>
    <w:p w14:paraId="21CA73ED" w14:textId="77777777" w:rsidR="00B903A9" w:rsidRPr="00B903A9" w:rsidRDefault="00B903A9">
      <w:pPr>
        <w:pStyle w:val="TOC1"/>
        <w:tabs>
          <w:tab w:val="right" w:leader="dot" w:pos="9856"/>
        </w:tabs>
        <w:rPr>
          <w:rFonts w:ascii="Tahoma" w:hAnsi="Tahoma" w:cs="Tahoma"/>
          <w:noProof/>
        </w:rPr>
      </w:pPr>
      <w:hyperlink w:anchor="_Toc238553595" w:history="1">
        <w:r w:rsidRPr="00B903A9">
          <w:rPr>
            <w:rStyle w:val="Hyperlink"/>
            <w:rFonts w:ascii="Tahoma" w:hAnsi="Tahoma" w:cs="Tahoma"/>
            <w:noProof/>
          </w:rPr>
          <w:t>Executive Summary</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_Toc238553595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7</w:t>
        </w:r>
        <w:r w:rsidRPr="00B903A9">
          <w:rPr>
            <w:rFonts w:ascii="Tahoma" w:hAnsi="Tahoma" w:cs="Tahoma"/>
            <w:noProof/>
            <w:webHidden/>
          </w:rPr>
          <w:fldChar w:fldCharType="end"/>
        </w:r>
      </w:hyperlink>
    </w:p>
    <w:p w14:paraId="6ECE11D4" w14:textId="77777777" w:rsidR="00B903A9" w:rsidRPr="00B903A9" w:rsidRDefault="00B903A9">
      <w:pPr>
        <w:pStyle w:val="TOC1"/>
        <w:tabs>
          <w:tab w:val="right" w:leader="dot" w:pos="9856"/>
        </w:tabs>
        <w:rPr>
          <w:rFonts w:ascii="Tahoma" w:hAnsi="Tahoma" w:cs="Tahoma"/>
          <w:noProof/>
        </w:rPr>
      </w:pPr>
      <w:hyperlink w:anchor="_Toc238553596" w:history="1">
        <w:r w:rsidRPr="00B903A9">
          <w:rPr>
            <w:rStyle w:val="Hyperlink"/>
            <w:rFonts w:ascii="Tahoma" w:hAnsi="Tahoma" w:cs="Tahoma"/>
            <w:noProof/>
          </w:rPr>
          <w:t>1. Understanding of the Assignment</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_Toc238553596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8</w:t>
        </w:r>
        <w:r w:rsidRPr="00B903A9">
          <w:rPr>
            <w:rFonts w:ascii="Tahoma" w:hAnsi="Tahoma" w:cs="Tahoma"/>
            <w:noProof/>
            <w:webHidden/>
          </w:rPr>
          <w:fldChar w:fldCharType="end"/>
        </w:r>
      </w:hyperlink>
    </w:p>
    <w:p w14:paraId="728EDDD6" w14:textId="77777777" w:rsidR="00B903A9" w:rsidRPr="00B903A9" w:rsidRDefault="00B903A9">
      <w:pPr>
        <w:pStyle w:val="TOC2"/>
        <w:tabs>
          <w:tab w:val="right" w:leader="dot" w:pos="9856"/>
        </w:tabs>
        <w:rPr>
          <w:rFonts w:ascii="Tahoma" w:hAnsi="Tahoma" w:cs="Tahoma"/>
          <w:noProof/>
        </w:rPr>
      </w:pPr>
      <w:hyperlink w:anchor="_Toc238553597" w:history="1">
        <w:r w:rsidRPr="00B903A9">
          <w:rPr>
            <w:rStyle w:val="Hyperlink"/>
            <w:rFonts w:ascii="Tahoma" w:hAnsi="Tahoma" w:cs="Tahoma"/>
            <w:noProof/>
          </w:rPr>
          <w:t>1.1 Assignment Context</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_Toc238553597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8</w:t>
        </w:r>
        <w:r w:rsidRPr="00B903A9">
          <w:rPr>
            <w:rFonts w:ascii="Tahoma" w:hAnsi="Tahoma" w:cs="Tahoma"/>
            <w:noProof/>
            <w:webHidden/>
          </w:rPr>
          <w:fldChar w:fldCharType="end"/>
        </w:r>
      </w:hyperlink>
    </w:p>
    <w:p w14:paraId="6DE14344" w14:textId="77777777" w:rsidR="00B903A9" w:rsidRPr="00B903A9" w:rsidRDefault="00B903A9">
      <w:pPr>
        <w:pStyle w:val="TOC2"/>
        <w:tabs>
          <w:tab w:val="right" w:leader="dot" w:pos="9856"/>
        </w:tabs>
        <w:rPr>
          <w:rFonts w:ascii="Tahoma" w:hAnsi="Tahoma" w:cs="Tahoma"/>
          <w:noProof/>
        </w:rPr>
      </w:pPr>
      <w:hyperlink w:anchor="_Toc238553598" w:history="1">
        <w:r w:rsidRPr="00B903A9">
          <w:rPr>
            <w:rStyle w:val="Hyperlink"/>
            <w:rFonts w:ascii="Tahoma" w:hAnsi="Tahoma" w:cs="Tahoma"/>
            <w:noProof/>
          </w:rPr>
          <w:t>1.2 ACNABIN's Interpretation of the Core Governance Challenge</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_Toc238553598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8</w:t>
        </w:r>
        <w:r w:rsidRPr="00B903A9">
          <w:rPr>
            <w:rFonts w:ascii="Tahoma" w:hAnsi="Tahoma" w:cs="Tahoma"/>
            <w:noProof/>
            <w:webHidden/>
          </w:rPr>
          <w:fldChar w:fldCharType="end"/>
        </w:r>
      </w:hyperlink>
    </w:p>
    <w:p w14:paraId="75DE7086" w14:textId="77777777" w:rsidR="00B903A9" w:rsidRPr="00B903A9" w:rsidRDefault="00B903A9">
      <w:pPr>
        <w:pStyle w:val="TOC2"/>
        <w:tabs>
          <w:tab w:val="right" w:leader="dot" w:pos="9856"/>
        </w:tabs>
        <w:rPr>
          <w:rFonts w:ascii="Tahoma" w:hAnsi="Tahoma" w:cs="Tahoma"/>
          <w:noProof/>
        </w:rPr>
      </w:pPr>
      <w:hyperlink w:anchor="_Toc238553599" w:history="1">
        <w:r w:rsidRPr="00B903A9">
          <w:rPr>
            <w:rStyle w:val="Hyperlink"/>
            <w:rFonts w:ascii="Tahoma" w:hAnsi="Tahoma" w:cs="Tahoma"/>
            <w:noProof/>
          </w:rPr>
          <w:t>1.3 Analytical Questions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_Toc238553599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8</w:t>
        </w:r>
        <w:r w:rsidRPr="00B903A9">
          <w:rPr>
            <w:rFonts w:ascii="Tahoma" w:hAnsi="Tahoma" w:cs="Tahoma"/>
            <w:noProof/>
            <w:webHidden/>
          </w:rPr>
          <w:fldChar w:fldCharType="end"/>
        </w:r>
      </w:hyperlink>
    </w:p>
    <w:p w14:paraId="718FC960" w14:textId="77777777" w:rsidR="00B903A9" w:rsidRPr="00B903A9" w:rsidRDefault="00B903A9">
      <w:pPr>
        <w:pStyle w:val="TOC2"/>
        <w:tabs>
          <w:tab w:val="right" w:leader="dot" w:pos="9856"/>
        </w:tabs>
        <w:rPr>
          <w:rFonts w:ascii="Tahoma" w:hAnsi="Tahoma" w:cs="Tahoma"/>
          <w:noProof/>
        </w:rPr>
      </w:pPr>
      <w:hyperlink w:anchor="_Toc238553600" w:history="1">
        <w:r w:rsidRPr="00B903A9">
          <w:rPr>
            <w:rStyle w:val="Hyperlink"/>
            <w:rFonts w:ascii="Tahoma" w:hAnsi="Tahoma" w:cs="Tahoma"/>
            <w:noProof/>
          </w:rPr>
          <w:t>1.4 Our Value Proposition</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_Toc238553600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9</w:t>
        </w:r>
        <w:r w:rsidRPr="00B903A9">
          <w:rPr>
            <w:rFonts w:ascii="Tahoma" w:hAnsi="Tahoma" w:cs="Tahoma"/>
            <w:noProof/>
            <w:webHidden/>
          </w:rPr>
          <w:fldChar w:fldCharType="end"/>
        </w:r>
      </w:hyperlink>
    </w:p>
    <w:p w14:paraId="342D5C17" w14:textId="77777777" w:rsidR="00B903A9" w:rsidRPr="00B903A9" w:rsidRDefault="00B903A9">
      <w:pPr>
        <w:pStyle w:val="TOC1"/>
        <w:tabs>
          <w:tab w:val="right" w:leader="dot" w:pos="9856"/>
        </w:tabs>
        <w:rPr>
          <w:rFonts w:ascii="Tahoma" w:hAnsi="Tahoma" w:cs="Tahoma"/>
          <w:noProof/>
        </w:rPr>
      </w:pPr>
      <w:hyperlink w:anchor="_Toc238553601" w:history="1">
        <w:r w:rsidRPr="00B903A9">
          <w:rPr>
            <w:rStyle w:val="Hyperlink"/>
            <w:rFonts w:ascii="Tahoma" w:hAnsi="Tahoma" w:cs="Tahoma"/>
            <w:noProof/>
          </w:rPr>
          <w:t>2. Objective and Expected Results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_Toc238553601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10</w:t>
        </w:r>
        <w:r w:rsidRPr="00B903A9">
          <w:rPr>
            <w:rFonts w:ascii="Tahoma" w:hAnsi="Tahoma" w:cs="Tahoma"/>
            <w:noProof/>
            <w:webHidden/>
          </w:rPr>
          <w:fldChar w:fldCharType="end"/>
        </w:r>
      </w:hyperlink>
    </w:p>
    <w:p w14:paraId="4B32ADB4" w14:textId="77777777" w:rsidR="00B903A9" w:rsidRPr="00B903A9" w:rsidRDefault="00B903A9">
      <w:pPr>
        <w:pStyle w:val="TOC2"/>
        <w:tabs>
          <w:tab w:val="right" w:leader="dot" w:pos="9856"/>
        </w:tabs>
        <w:rPr>
          <w:rFonts w:ascii="Tahoma" w:hAnsi="Tahoma" w:cs="Tahoma"/>
          <w:noProof/>
        </w:rPr>
      </w:pPr>
      <w:hyperlink w:anchor="_Toc238553602" w:history="1">
        <w:r w:rsidRPr="00B903A9">
          <w:rPr>
            <w:rStyle w:val="Hyperlink"/>
            <w:rFonts w:ascii="Tahoma" w:hAnsi="Tahoma" w:cs="Tahoma"/>
            <w:noProof/>
          </w:rPr>
          <w:t>2.1 Overall Objective</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_Toc238553602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10</w:t>
        </w:r>
        <w:r w:rsidRPr="00B903A9">
          <w:rPr>
            <w:rFonts w:ascii="Tahoma" w:hAnsi="Tahoma" w:cs="Tahoma"/>
            <w:noProof/>
            <w:webHidden/>
          </w:rPr>
          <w:fldChar w:fldCharType="end"/>
        </w:r>
      </w:hyperlink>
    </w:p>
    <w:p w14:paraId="723EB9F0" w14:textId="77777777" w:rsidR="00B903A9" w:rsidRPr="00B903A9" w:rsidRDefault="00B903A9">
      <w:pPr>
        <w:pStyle w:val="TOC2"/>
        <w:tabs>
          <w:tab w:val="right" w:leader="dot" w:pos="9856"/>
        </w:tabs>
        <w:rPr>
          <w:rFonts w:ascii="Tahoma" w:hAnsi="Tahoma" w:cs="Tahoma"/>
          <w:noProof/>
        </w:rPr>
      </w:pPr>
      <w:hyperlink w:anchor="_Toc238553603" w:history="1">
        <w:r w:rsidRPr="00B903A9">
          <w:rPr>
            <w:rStyle w:val="Hyperlink"/>
            <w:rFonts w:ascii="Tahoma" w:hAnsi="Tahoma" w:cs="Tahoma"/>
            <w:noProof/>
          </w:rPr>
          <w:t>2.2 Specific Results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_Toc238553603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10</w:t>
        </w:r>
        <w:r w:rsidRPr="00B903A9">
          <w:rPr>
            <w:rFonts w:ascii="Tahoma" w:hAnsi="Tahoma" w:cs="Tahoma"/>
            <w:noProof/>
            <w:webHidden/>
          </w:rPr>
          <w:fldChar w:fldCharType="end"/>
        </w:r>
      </w:hyperlink>
    </w:p>
    <w:p w14:paraId="6B702D70" w14:textId="77777777" w:rsidR="00B903A9" w:rsidRPr="00B903A9" w:rsidRDefault="00B903A9">
      <w:pPr>
        <w:pStyle w:val="TOC1"/>
        <w:tabs>
          <w:tab w:val="right" w:leader="dot" w:pos="9856"/>
        </w:tabs>
        <w:rPr>
          <w:rFonts w:ascii="Tahoma" w:hAnsi="Tahoma" w:cs="Tahoma"/>
          <w:noProof/>
        </w:rPr>
      </w:pPr>
      <w:hyperlink w:anchor="_Toc238553604" w:history="1">
        <w:r w:rsidRPr="00B903A9">
          <w:rPr>
            <w:rStyle w:val="Hyperlink"/>
            <w:rFonts w:ascii="Tahoma" w:hAnsi="Tahoma" w:cs="Tahoma"/>
            <w:noProof/>
          </w:rPr>
          <w:t>3. Scope of Work and ToR Alignment</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_Toc238553604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11</w:t>
        </w:r>
        <w:r w:rsidRPr="00B903A9">
          <w:rPr>
            <w:rFonts w:ascii="Tahoma" w:hAnsi="Tahoma" w:cs="Tahoma"/>
            <w:noProof/>
            <w:webHidden/>
          </w:rPr>
          <w:fldChar w:fldCharType="end"/>
        </w:r>
      </w:hyperlink>
    </w:p>
    <w:p w14:paraId="498C0844" w14:textId="77777777" w:rsidR="00B903A9" w:rsidRPr="00B903A9" w:rsidRDefault="00B903A9">
      <w:pPr>
        <w:pStyle w:val="TOC2"/>
        <w:tabs>
          <w:tab w:val="right" w:leader="dot" w:pos="9856"/>
        </w:tabs>
        <w:rPr>
          <w:rFonts w:ascii="Tahoma" w:hAnsi="Tahoma" w:cs="Tahoma"/>
          <w:noProof/>
        </w:rPr>
      </w:pPr>
      <w:hyperlink w:anchor="_Toc238553605" w:history="1">
        <w:r w:rsidRPr="00B903A9">
          <w:rPr>
            <w:rStyle w:val="Hyperlink"/>
            <w:rFonts w:ascii="Tahoma" w:hAnsi="Tahoma" w:cs="Tahoma"/>
            <w:noProof/>
          </w:rPr>
          <w:t>3.1 Policy and Legal Universe</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_Toc238553605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11</w:t>
        </w:r>
        <w:r w:rsidRPr="00B903A9">
          <w:rPr>
            <w:rFonts w:ascii="Tahoma" w:hAnsi="Tahoma" w:cs="Tahoma"/>
            <w:noProof/>
            <w:webHidden/>
          </w:rPr>
          <w:fldChar w:fldCharType="end"/>
        </w:r>
      </w:hyperlink>
    </w:p>
    <w:p w14:paraId="1C25E5CF" w14:textId="77777777" w:rsidR="00B903A9" w:rsidRPr="00B903A9" w:rsidRDefault="00B903A9">
      <w:pPr>
        <w:pStyle w:val="TOC2"/>
        <w:tabs>
          <w:tab w:val="right" w:leader="dot" w:pos="9856"/>
        </w:tabs>
        <w:rPr>
          <w:rFonts w:ascii="Tahoma" w:hAnsi="Tahoma" w:cs="Tahoma"/>
          <w:noProof/>
        </w:rPr>
      </w:pPr>
      <w:hyperlink w:anchor="_Toc238553606" w:history="1">
        <w:r w:rsidRPr="00B903A9">
          <w:rPr>
            <w:rStyle w:val="Hyperlink"/>
            <w:rFonts w:ascii="Tahoma" w:hAnsi="Tahoma" w:cs="Tahoma"/>
            <w:noProof/>
          </w:rPr>
          <w:t>3.2 Cross-cutting Lenses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_Toc238553606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11</w:t>
        </w:r>
        <w:r w:rsidRPr="00B903A9">
          <w:rPr>
            <w:rFonts w:ascii="Tahoma" w:hAnsi="Tahoma" w:cs="Tahoma"/>
            <w:noProof/>
            <w:webHidden/>
          </w:rPr>
          <w:fldChar w:fldCharType="end"/>
        </w:r>
      </w:hyperlink>
    </w:p>
    <w:p w14:paraId="74EDE627" w14:textId="77777777" w:rsidR="00B903A9" w:rsidRPr="00B903A9" w:rsidRDefault="00B903A9">
      <w:pPr>
        <w:pStyle w:val="TOC2"/>
        <w:tabs>
          <w:tab w:val="right" w:leader="dot" w:pos="9856"/>
        </w:tabs>
        <w:rPr>
          <w:rFonts w:ascii="Tahoma" w:hAnsi="Tahoma" w:cs="Tahoma"/>
          <w:noProof/>
        </w:rPr>
      </w:pPr>
      <w:hyperlink w:anchor="_Toc238553607" w:history="1">
        <w:r w:rsidRPr="00B903A9">
          <w:rPr>
            <w:rStyle w:val="Hyperlink"/>
            <w:rFonts w:ascii="Tahoma" w:hAnsi="Tahoma" w:cs="Tahoma"/>
            <w:noProof/>
          </w:rPr>
          <w:t>3.3 Scope Boundaries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_Toc238553607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11</w:t>
        </w:r>
        <w:r w:rsidRPr="00B903A9">
          <w:rPr>
            <w:rFonts w:ascii="Tahoma" w:hAnsi="Tahoma" w:cs="Tahoma"/>
            <w:noProof/>
            <w:webHidden/>
          </w:rPr>
          <w:fldChar w:fldCharType="end"/>
        </w:r>
      </w:hyperlink>
    </w:p>
    <w:p w14:paraId="65A34999" w14:textId="77777777" w:rsidR="00B903A9" w:rsidRPr="00B903A9" w:rsidRDefault="00B903A9">
      <w:pPr>
        <w:pStyle w:val="TOC1"/>
        <w:tabs>
          <w:tab w:val="right" w:leader="dot" w:pos="9856"/>
        </w:tabs>
        <w:rPr>
          <w:rFonts w:ascii="Tahoma" w:hAnsi="Tahoma" w:cs="Tahoma"/>
          <w:noProof/>
        </w:rPr>
      </w:pPr>
      <w:hyperlink w:anchor="_Toc238553608" w:history="1">
        <w:r w:rsidRPr="00B903A9">
          <w:rPr>
            <w:rStyle w:val="Hyperlink"/>
            <w:rFonts w:ascii="Tahoma" w:hAnsi="Tahoma" w:cs="Tahoma"/>
            <w:noProof/>
          </w:rPr>
          <w:t>4. Technical Approach and Methodology</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_Toc238553608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12</w:t>
        </w:r>
        <w:r w:rsidRPr="00B903A9">
          <w:rPr>
            <w:rFonts w:ascii="Tahoma" w:hAnsi="Tahoma" w:cs="Tahoma"/>
            <w:noProof/>
            <w:webHidden/>
          </w:rPr>
          <w:fldChar w:fldCharType="end"/>
        </w:r>
      </w:hyperlink>
    </w:p>
    <w:p w14:paraId="444B4DEB" w14:textId="77777777" w:rsidR="00B903A9" w:rsidRPr="00B903A9" w:rsidRDefault="00B903A9">
      <w:pPr>
        <w:pStyle w:val="TOC2"/>
        <w:tabs>
          <w:tab w:val="right" w:leader="dot" w:pos="9856"/>
        </w:tabs>
        <w:rPr>
          <w:rFonts w:ascii="Tahoma" w:hAnsi="Tahoma" w:cs="Tahoma"/>
          <w:noProof/>
        </w:rPr>
      </w:pPr>
      <w:hyperlink w:anchor="_Toc238553609" w:history="1">
        <w:r w:rsidRPr="00B903A9">
          <w:rPr>
            <w:rStyle w:val="Hyperlink"/>
            <w:rFonts w:ascii="Tahoma" w:hAnsi="Tahoma" w:cs="Tahoma"/>
            <w:noProof/>
          </w:rPr>
          <w:t>4.1 Methodological Principles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_Toc238553609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12</w:t>
        </w:r>
        <w:r w:rsidRPr="00B903A9">
          <w:rPr>
            <w:rFonts w:ascii="Tahoma" w:hAnsi="Tahoma" w:cs="Tahoma"/>
            <w:noProof/>
            <w:webHidden/>
          </w:rPr>
          <w:fldChar w:fldCharType="end"/>
        </w:r>
      </w:hyperlink>
    </w:p>
    <w:p w14:paraId="17F91A53" w14:textId="77777777" w:rsidR="00B903A9" w:rsidRPr="00B903A9" w:rsidRDefault="00B903A9">
      <w:pPr>
        <w:pStyle w:val="TOC2"/>
        <w:tabs>
          <w:tab w:val="right" w:leader="dot" w:pos="9856"/>
        </w:tabs>
        <w:rPr>
          <w:rFonts w:ascii="Tahoma" w:hAnsi="Tahoma" w:cs="Tahoma"/>
          <w:noProof/>
        </w:rPr>
      </w:pPr>
      <w:hyperlink w:anchor="_Toc238553610" w:history="1">
        <w:r w:rsidRPr="00B903A9">
          <w:rPr>
            <w:rStyle w:val="Hyperlink"/>
            <w:rFonts w:ascii="Tahoma" w:hAnsi="Tahoma" w:cs="Tahoma"/>
            <w:noProof/>
          </w:rPr>
          <w:t>4.2 Phase 1 - Inception and Analytical Design</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_Toc238553610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12</w:t>
        </w:r>
        <w:r w:rsidRPr="00B903A9">
          <w:rPr>
            <w:rFonts w:ascii="Tahoma" w:hAnsi="Tahoma" w:cs="Tahoma"/>
            <w:noProof/>
            <w:webHidden/>
          </w:rPr>
          <w:fldChar w:fldCharType="end"/>
        </w:r>
      </w:hyperlink>
    </w:p>
    <w:p w14:paraId="4A738F7C" w14:textId="77777777" w:rsidR="00B903A9" w:rsidRPr="00B903A9" w:rsidRDefault="00B903A9">
      <w:pPr>
        <w:pStyle w:val="TOC2"/>
        <w:tabs>
          <w:tab w:val="right" w:leader="dot" w:pos="9856"/>
        </w:tabs>
        <w:rPr>
          <w:rFonts w:ascii="Tahoma" w:hAnsi="Tahoma" w:cs="Tahoma"/>
          <w:noProof/>
        </w:rPr>
      </w:pPr>
      <w:hyperlink w:anchor="_Toc238553611" w:history="1">
        <w:r w:rsidRPr="00B903A9">
          <w:rPr>
            <w:rStyle w:val="Hyperlink"/>
            <w:rFonts w:ascii="Tahoma" w:hAnsi="Tahoma" w:cs="Tahoma"/>
            <w:noProof/>
          </w:rPr>
          <w:t>4.3 Phase 2 - Policy Review and Legal Scan</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_Toc238553611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12</w:t>
        </w:r>
        <w:r w:rsidRPr="00B903A9">
          <w:rPr>
            <w:rFonts w:ascii="Tahoma" w:hAnsi="Tahoma" w:cs="Tahoma"/>
            <w:noProof/>
            <w:webHidden/>
          </w:rPr>
          <w:fldChar w:fldCharType="end"/>
        </w:r>
      </w:hyperlink>
    </w:p>
    <w:p w14:paraId="4E545DC4" w14:textId="77777777" w:rsidR="00B903A9" w:rsidRPr="00B903A9" w:rsidRDefault="00B903A9">
      <w:pPr>
        <w:pStyle w:val="TOC2"/>
        <w:tabs>
          <w:tab w:val="right" w:leader="dot" w:pos="9856"/>
        </w:tabs>
        <w:rPr>
          <w:rFonts w:ascii="Tahoma" w:hAnsi="Tahoma" w:cs="Tahoma"/>
          <w:noProof/>
        </w:rPr>
      </w:pPr>
      <w:hyperlink w:anchor="_Toc238553612" w:history="1">
        <w:r w:rsidRPr="00B903A9">
          <w:rPr>
            <w:rStyle w:val="Hyperlink"/>
            <w:rFonts w:ascii="Tahoma" w:hAnsi="Tahoma" w:cs="Tahoma"/>
            <w:noProof/>
          </w:rPr>
          <w:t>4.4 Phase 3 - Institutional and Local Governance Analysis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_Toc238553612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13</w:t>
        </w:r>
        <w:r w:rsidRPr="00B903A9">
          <w:rPr>
            <w:rFonts w:ascii="Tahoma" w:hAnsi="Tahoma" w:cs="Tahoma"/>
            <w:noProof/>
            <w:webHidden/>
          </w:rPr>
          <w:fldChar w:fldCharType="end"/>
        </w:r>
      </w:hyperlink>
    </w:p>
    <w:p w14:paraId="159DFA41" w14:textId="77777777" w:rsidR="00B903A9" w:rsidRPr="00B903A9" w:rsidRDefault="00B903A9">
      <w:pPr>
        <w:pStyle w:val="TOC2"/>
        <w:tabs>
          <w:tab w:val="right" w:leader="dot" w:pos="9856"/>
        </w:tabs>
        <w:rPr>
          <w:rFonts w:ascii="Tahoma" w:hAnsi="Tahoma" w:cs="Tahoma"/>
          <w:noProof/>
        </w:rPr>
      </w:pPr>
      <w:hyperlink w:anchor="_Toc238553613" w:history="1">
        <w:r w:rsidRPr="00B903A9">
          <w:rPr>
            <w:rStyle w:val="Hyperlink"/>
            <w:rFonts w:ascii="Tahoma" w:hAnsi="Tahoma" w:cs="Tahoma"/>
            <w:noProof/>
          </w:rPr>
          <w:t>4.5 Phase 4 - Stakeholder Consultation and Validation</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_Toc238553613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13</w:t>
        </w:r>
        <w:r w:rsidRPr="00B903A9">
          <w:rPr>
            <w:rFonts w:ascii="Tahoma" w:hAnsi="Tahoma" w:cs="Tahoma"/>
            <w:noProof/>
            <w:webHidden/>
          </w:rPr>
          <w:fldChar w:fldCharType="end"/>
        </w:r>
      </w:hyperlink>
    </w:p>
    <w:p w14:paraId="68963F1E" w14:textId="77777777" w:rsidR="00B903A9" w:rsidRPr="00B903A9" w:rsidRDefault="00B903A9">
      <w:pPr>
        <w:pStyle w:val="TOC2"/>
        <w:tabs>
          <w:tab w:val="right" w:leader="dot" w:pos="9856"/>
        </w:tabs>
        <w:rPr>
          <w:rFonts w:ascii="Tahoma" w:hAnsi="Tahoma" w:cs="Tahoma"/>
          <w:noProof/>
        </w:rPr>
      </w:pPr>
      <w:hyperlink w:anchor="_Toc238553614" w:history="1">
        <w:r w:rsidRPr="00B903A9">
          <w:rPr>
            <w:rStyle w:val="Hyperlink"/>
            <w:rFonts w:ascii="Tahoma" w:hAnsi="Tahoma" w:cs="Tahoma"/>
            <w:noProof/>
          </w:rPr>
          <w:t>4.6 Phase 5 - Policy Coherence and Inconsistency Analysis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_Toc238553614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14</w:t>
        </w:r>
        <w:r w:rsidRPr="00B903A9">
          <w:rPr>
            <w:rFonts w:ascii="Tahoma" w:hAnsi="Tahoma" w:cs="Tahoma"/>
            <w:noProof/>
            <w:webHidden/>
          </w:rPr>
          <w:fldChar w:fldCharType="end"/>
        </w:r>
      </w:hyperlink>
    </w:p>
    <w:p w14:paraId="670041E1" w14:textId="77777777" w:rsidR="00B903A9" w:rsidRPr="00B903A9" w:rsidRDefault="00B903A9">
      <w:pPr>
        <w:pStyle w:val="TOC2"/>
        <w:tabs>
          <w:tab w:val="right" w:leader="dot" w:pos="9856"/>
        </w:tabs>
        <w:rPr>
          <w:rFonts w:ascii="Tahoma" w:hAnsi="Tahoma" w:cs="Tahoma"/>
          <w:noProof/>
        </w:rPr>
      </w:pPr>
      <w:hyperlink w:anchor="_Toc238553615" w:history="1">
        <w:r w:rsidRPr="00B903A9">
          <w:rPr>
            <w:rStyle w:val="Hyperlink"/>
            <w:rFonts w:ascii="Tahoma" w:hAnsi="Tahoma" w:cs="Tahoma"/>
            <w:noProof/>
          </w:rPr>
          <w:t>4.7 Phase 6 - Recommendations and SUWC Opportunity Prioritization</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_Toc238553615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14</w:t>
        </w:r>
        <w:r w:rsidRPr="00B903A9">
          <w:rPr>
            <w:rFonts w:ascii="Tahoma" w:hAnsi="Tahoma" w:cs="Tahoma"/>
            <w:noProof/>
            <w:webHidden/>
          </w:rPr>
          <w:fldChar w:fldCharType="end"/>
        </w:r>
      </w:hyperlink>
    </w:p>
    <w:p w14:paraId="0FEC48BB" w14:textId="77777777" w:rsidR="00B903A9" w:rsidRPr="00B903A9" w:rsidRDefault="00B903A9">
      <w:pPr>
        <w:pStyle w:val="TOC2"/>
        <w:tabs>
          <w:tab w:val="right" w:leader="dot" w:pos="9856"/>
        </w:tabs>
        <w:rPr>
          <w:rFonts w:ascii="Tahoma" w:hAnsi="Tahoma" w:cs="Tahoma"/>
          <w:noProof/>
        </w:rPr>
      </w:pPr>
      <w:hyperlink w:anchor="_Toc238553616" w:history="1">
        <w:r w:rsidRPr="00B903A9">
          <w:rPr>
            <w:rStyle w:val="Hyperlink"/>
            <w:rFonts w:ascii="Tahoma" w:hAnsi="Tahoma" w:cs="Tahoma"/>
            <w:noProof/>
          </w:rPr>
          <w:t>4.8 Phase 7 - Reporting, Validation and Finalization</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_Toc238553616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15</w:t>
        </w:r>
        <w:r w:rsidRPr="00B903A9">
          <w:rPr>
            <w:rFonts w:ascii="Tahoma" w:hAnsi="Tahoma" w:cs="Tahoma"/>
            <w:noProof/>
            <w:webHidden/>
          </w:rPr>
          <w:fldChar w:fldCharType="end"/>
        </w:r>
      </w:hyperlink>
    </w:p>
    <w:p w14:paraId="76AEE84D" w14:textId="77777777" w:rsidR="00B903A9" w:rsidRPr="00B903A9" w:rsidRDefault="00B903A9">
      <w:pPr>
        <w:pStyle w:val="TOC1"/>
        <w:tabs>
          <w:tab w:val="right" w:leader="dot" w:pos="9856"/>
        </w:tabs>
        <w:rPr>
          <w:rFonts w:ascii="Tahoma" w:hAnsi="Tahoma" w:cs="Tahoma"/>
          <w:noProof/>
        </w:rPr>
      </w:pPr>
      <w:hyperlink w:anchor="_Toc238553617" w:history="1">
        <w:r w:rsidRPr="00B903A9">
          <w:rPr>
            <w:rStyle w:val="Hyperlink"/>
            <w:rFonts w:ascii="Tahoma" w:hAnsi="Tahoma" w:cs="Tahoma"/>
            <w:noProof/>
          </w:rPr>
          <w:t>5. Analytical Frameworks and Tools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_Toc238553617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15</w:t>
        </w:r>
        <w:r w:rsidRPr="00B903A9">
          <w:rPr>
            <w:rFonts w:ascii="Tahoma" w:hAnsi="Tahoma" w:cs="Tahoma"/>
            <w:noProof/>
            <w:webHidden/>
          </w:rPr>
          <w:fldChar w:fldCharType="end"/>
        </w:r>
      </w:hyperlink>
    </w:p>
    <w:p w14:paraId="2F12BEEB" w14:textId="77777777" w:rsidR="00B903A9" w:rsidRPr="00B903A9" w:rsidRDefault="00B903A9">
      <w:pPr>
        <w:pStyle w:val="TOC2"/>
        <w:tabs>
          <w:tab w:val="right" w:leader="dot" w:pos="9856"/>
        </w:tabs>
        <w:rPr>
          <w:rFonts w:ascii="Tahoma" w:hAnsi="Tahoma" w:cs="Tahoma"/>
          <w:noProof/>
        </w:rPr>
      </w:pPr>
      <w:hyperlink w:anchor="_Toc238553618" w:history="1">
        <w:r w:rsidRPr="00B903A9">
          <w:rPr>
            <w:rStyle w:val="Hyperlink"/>
            <w:rFonts w:ascii="Tahoma" w:hAnsi="Tahoma" w:cs="Tahoma"/>
            <w:noProof/>
          </w:rPr>
          <w:t>5.1 Policy and Legal Review Matrix</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_Toc238553618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15</w:t>
        </w:r>
        <w:r w:rsidRPr="00B903A9">
          <w:rPr>
            <w:rFonts w:ascii="Tahoma" w:hAnsi="Tahoma" w:cs="Tahoma"/>
            <w:noProof/>
            <w:webHidden/>
          </w:rPr>
          <w:fldChar w:fldCharType="end"/>
        </w:r>
      </w:hyperlink>
    </w:p>
    <w:p w14:paraId="7D331B67" w14:textId="77777777" w:rsidR="00B903A9" w:rsidRPr="00B903A9" w:rsidRDefault="00B903A9">
      <w:pPr>
        <w:pStyle w:val="TOC2"/>
        <w:tabs>
          <w:tab w:val="right" w:leader="dot" w:pos="9856"/>
        </w:tabs>
        <w:rPr>
          <w:rFonts w:ascii="Tahoma" w:hAnsi="Tahoma" w:cs="Tahoma"/>
          <w:noProof/>
        </w:rPr>
      </w:pPr>
      <w:hyperlink w:anchor="_Toc238553619" w:history="1">
        <w:r w:rsidRPr="00B903A9">
          <w:rPr>
            <w:rStyle w:val="Hyperlink"/>
            <w:rFonts w:ascii="Tahoma" w:hAnsi="Tahoma" w:cs="Tahoma"/>
            <w:noProof/>
          </w:rPr>
          <w:t>5.2 Institutional Mandate and Coordination Matrix</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_Toc238553619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15</w:t>
        </w:r>
        <w:r w:rsidRPr="00B903A9">
          <w:rPr>
            <w:rFonts w:ascii="Tahoma" w:hAnsi="Tahoma" w:cs="Tahoma"/>
            <w:noProof/>
            <w:webHidden/>
          </w:rPr>
          <w:fldChar w:fldCharType="end"/>
        </w:r>
      </w:hyperlink>
    </w:p>
    <w:p w14:paraId="2CAF3D0C" w14:textId="77777777" w:rsidR="00B903A9" w:rsidRPr="00B903A9" w:rsidRDefault="00B903A9">
      <w:pPr>
        <w:pStyle w:val="TOC2"/>
        <w:tabs>
          <w:tab w:val="right" w:leader="dot" w:pos="9856"/>
        </w:tabs>
        <w:rPr>
          <w:rFonts w:ascii="Tahoma" w:hAnsi="Tahoma" w:cs="Tahoma"/>
          <w:noProof/>
        </w:rPr>
      </w:pPr>
      <w:hyperlink w:anchor="_Toc238553620" w:history="1">
        <w:r w:rsidRPr="00B903A9">
          <w:rPr>
            <w:rStyle w:val="Hyperlink"/>
            <w:rFonts w:ascii="Tahoma" w:hAnsi="Tahoma" w:cs="Tahoma"/>
            <w:noProof/>
          </w:rPr>
          <w:t>5.3 Evidence and Finding Protocol</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_Toc238553620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15</w:t>
        </w:r>
        <w:r w:rsidRPr="00B903A9">
          <w:rPr>
            <w:rFonts w:ascii="Tahoma" w:hAnsi="Tahoma" w:cs="Tahoma"/>
            <w:noProof/>
            <w:webHidden/>
          </w:rPr>
          <w:fldChar w:fldCharType="end"/>
        </w:r>
      </w:hyperlink>
    </w:p>
    <w:p w14:paraId="59C5CE4C" w14:textId="77777777" w:rsidR="00B903A9" w:rsidRPr="00B903A9" w:rsidRDefault="00B903A9">
      <w:pPr>
        <w:pStyle w:val="TOC1"/>
        <w:tabs>
          <w:tab w:val="right" w:leader="dot" w:pos="9856"/>
        </w:tabs>
        <w:rPr>
          <w:rFonts w:ascii="Tahoma" w:hAnsi="Tahoma" w:cs="Tahoma"/>
          <w:noProof/>
        </w:rPr>
      </w:pPr>
      <w:hyperlink w:anchor="_Toc238553621" w:history="1">
        <w:r w:rsidRPr="00B903A9">
          <w:rPr>
            <w:rStyle w:val="Hyperlink"/>
            <w:rFonts w:ascii="Tahoma" w:hAnsi="Tahoma" w:cs="Tahoma"/>
            <w:noProof/>
          </w:rPr>
          <w:t>6. Work Plan and Timeline</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_Toc238553621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16</w:t>
        </w:r>
        <w:r w:rsidRPr="00B903A9">
          <w:rPr>
            <w:rFonts w:ascii="Tahoma" w:hAnsi="Tahoma" w:cs="Tahoma"/>
            <w:noProof/>
            <w:webHidden/>
          </w:rPr>
          <w:fldChar w:fldCharType="end"/>
        </w:r>
      </w:hyperlink>
    </w:p>
    <w:p w14:paraId="14882AC1" w14:textId="77777777" w:rsidR="00B903A9" w:rsidRPr="00B903A9" w:rsidRDefault="00B903A9">
      <w:pPr>
        <w:pStyle w:val="TOC1"/>
        <w:tabs>
          <w:tab w:val="right" w:leader="dot" w:pos="9856"/>
        </w:tabs>
        <w:rPr>
          <w:rFonts w:ascii="Tahoma" w:hAnsi="Tahoma" w:cs="Tahoma"/>
          <w:noProof/>
        </w:rPr>
      </w:pPr>
      <w:hyperlink w:anchor="_Toc238553622" w:history="1">
        <w:r w:rsidRPr="00B903A9">
          <w:rPr>
            <w:rStyle w:val="Hyperlink"/>
            <w:rFonts w:ascii="Tahoma" w:hAnsi="Tahoma" w:cs="Tahoma"/>
            <w:noProof/>
          </w:rPr>
          <w:t>7. Deliverables and Acceptance Framework</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_Toc238553622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17</w:t>
        </w:r>
        <w:r w:rsidRPr="00B903A9">
          <w:rPr>
            <w:rFonts w:ascii="Tahoma" w:hAnsi="Tahoma" w:cs="Tahoma"/>
            <w:noProof/>
            <w:webHidden/>
          </w:rPr>
          <w:fldChar w:fldCharType="end"/>
        </w:r>
      </w:hyperlink>
    </w:p>
    <w:p w14:paraId="46DCEC3B" w14:textId="77777777" w:rsidR="00B903A9" w:rsidRPr="00B903A9" w:rsidRDefault="00B903A9">
      <w:pPr>
        <w:pStyle w:val="TOC2"/>
        <w:tabs>
          <w:tab w:val="right" w:leader="dot" w:pos="9856"/>
        </w:tabs>
        <w:rPr>
          <w:rFonts w:ascii="Tahoma" w:hAnsi="Tahoma" w:cs="Tahoma"/>
          <w:noProof/>
        </w:rPr>
      </w:pPr>
      <w:hyperlink w:anchor="_Toc238553623" w:history="1">
        <w:r w:rsidRPr="00B903A9">
          <w:rPr>
            <w:rStyle w:val="Hyperlink"/>
            <w:rFonts w:ascii="Tahoma" w:hAnsi="Tahoma" w:cs="Tahoma"/>
            <w:noProof/>
          </w:rPr>
          <w:t>7.1 Payment Linkage</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_Toc238553623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17</w:t>
        </w:r>
        <w:r w:rsidRPr="00B903A9">
          <w:rPr>
            <w:rFonts w:ascii="Tahoma" w:hAnsi="Tahoma" w:cs="Tahoma"/>
            <w:noProof/>
            <w:webHidden/>
          </w:rPr>
          <w:fldChar w:fldCharType="end"/>
        </w:r>
      </w:hyperlink>
    </w:p>
    <w:p w14:paraId="245F5D2A" w14:textId="77777777" w:rsidR="00B903A9" w:rsidRPr="00B903A9" w:rsidRDefault="00B903A9">
      <w:pPr>
        <w:pStyle w:val="TOC1"/>
        <w:tabs>
          <w:tab w:val="right" w:leader="dot" w:pos="9856"/>
        </w:tabs>
        <w:rPr>
          <w:rFonts w:ascii="Tahoma" w:hAnsi="Tahoma" w:cs="Tahoma"/>
          <w:noProof/>
        </w:rPr>
      </w:pPr>
      <w:hyperlink w:anchor="_Toc238553624" w:history="1">
        <w:r w:rsidRPr="00B903A9">
          <w:rPr>
            <w:rStyle w:val="Hyperlink"/>
            <w:rFonts w:ascii="Tahoma" w:hAnsi="Tahoma" w:cs="Tahoma"/>
            <w:noProof/>
          </w:rPr>
          <w:t>8. Team Composition and Competency</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_Toc238553624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18</w:t>
        </w:r>
        <w:r w:rsidRPr="00B903A9">
          <w:rPr>
            <w:rFonts w:ascii="Tahoma" w:hAnsi="Tahoma" w:cs="Tahoma"/>
            <w:noProof/>
            <w:webHidden/>
          </w:rPr>
          <w:fldChar w:fldCharType="end"/>
        </w:r>
      </w:hyperlink>
    </w:p>
    <w:p w14:paraId="7985E3E7" w14:textId="77777777" w:rsidR="00B903A9" w:rsidRPr="00B903A9" w:rsidRDefault="00B903A9">
      <w:pPr>
        <w:pStyle w:val="TOC2"/>
        <w:tabs>
          <w:tab w:val="right" w:leader="dot" w:pos="9856"/>
        </w:tabs>
        <w:rPr>
          <w:rFonts w:ascii="Tahoma" w:hAnsi="Tahoma" w:cs="Tahoma"/>
          <w:noProof/>
        </w:rPr>
      </w:pPr>
      <w:hyperlink w:anchor="_Toc238553625" w:history="1">
        <w:r w:rsidRPr="00B903A9">
          <w:rPr>
            <w:rStyle w:val="Hyperlink"/>
            <w:rFonts w:ascii="Tahoma" w:hAnsi="Tahoma" w:cs="Tahoma"/>
            <w:noProof/>
          </w:rPr>
          <w:t>8.1 Responsibility Matrix</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_Toc238553625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18</w:t>
        </w:r>
        <w:r w:rsidRPr="00B903A9">
          <w:rPr>
            <w:rFonts w:ascii="Tahoma" w:hAnsi="Tahoma" w:cs="Tahoma"/>
            <w:noProof/>
            <w:webHidden/>
          </w:rPr>
          <w:fldChar w:fldCharType="end"/>
        </w:r>
      </w:hyperlink>
    </w:p>
    <w:p w14:paraId="20851858" w14:textId="77777777" w:rsidR="00B903A9" w:rsidRPr="00B903A9" w:rsidRDefault="00B903A9">
      <w:pPr>
        <w:pStyle w:val="TOC2"/>
        <w:tabs>
          <w:tab w:val="right" w:leader="dot" w:pos="9856"/>
        </w:tabs>
        <w:rPr>
          <w:rFonts w:ascii="Tahoma" w:hAnsi="Tahoma" w:cs="Tahoma"/>
          <w:noProof/>
        </w:rPr>
      </w:pPr>
      <w:hyperlink w:anchor="_Toc238553626" w:history="1">
        <w:r w:rsidRPr="00B903A9">
          <w:rPr>
            <w:rStyle w:val="Hyperlink"/>
            <w:rFonts w:ascii="Tahoma" w:hAnsi="Tahoma" w:cs="Tahoma"/>
            <w:noProof/>
          </w:rPr>
          <w:t>8.2 Team Management and Availability</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_Toc238553626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19</w:t>
        </w:r>
        <w:r w:rsidRPr="00B903A9">
          <w:rPr>
            <w:rFonts w:ascii="Tahoma" w:hAnsi="Tahoma" w:cs="Tahoma"/>
            <w:noProof/>
            <w:webHidden/>
          </w:rPr>
          <w:fldChar w:fldCharType="end"/>
        </w:r>
      </w:hyperlink>
    </w:p>
    <w:p w14:paraId="2D03B286" w14:textId="77777777" w:rsidR="00B903A9" w:rsidRPr="00B903A9" w:rsidRDefault="00B903A9">
      <w:pPr>
        <w:pStyle w:val="TOC1"/>
        <w:tabs>
          <w:tab w:val="right" w:leader="dot" w:pos="9856"/>
        </w:tabs>
        <w:rPr>
          <w:rFonts w:ascii="Tahoma" w:hAnsi="Tahoma" w:cs="Tahoma"/>
          <w:noProof/>
        </w:rPr>
      </w:pPr>
      <w:hyperlink w:anchor="_Toc238553627" w:history="1">
        <w:r w:rsidRPr="00B903A9">
          <w:rPr>
            <w:rStyle w:val="Hyperlink"/>
            <w:rFonts w:ascii="Tahoma" w:hAnsi="Tahoma" w:cs="Tahoma"/>
            <w:noProof/>
          </w:rPr>
          <w:t>9. Relevant Work and Research Experience</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_Toc238553627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20</w:t>
        </w:r>
        <w:r w:rsidRPr="00B903A9">
          <w:rPr>
            <w:rFonts w:ascii="Tahoma" w:hAnsi="Tahoma" w:cs="Tahoma"/>
            <w:noProof/>
            <w:webHidden/>
          </w:rPr>
          <w:fldChar w:fldCharType="end"/>
        </w:r>
      </w:hyperlink>
    </w:p>
    <w:p w14:paraId="01E48E42" w14:textId="77777777" w:rsidR="00B903A9" w:rsidRPr="00B903A9" w:rsidRDefault="00B903A9">
      <w:pPr>
        <w:pStyle w:val="TOC1"/>
        <w:tabs>
          <w:tab w:val="right" w:leader="dot" w:pos="9856"/>
        </w:tabs>
        <w:rPr>
          <w:rFonts w:ascii="Tahoma" w:hAnsi="Tahoma" w:cs="Tahoma"/>
          <w:noProof/>
        </w:rPr>
      </w:pPr>
      <w:hyperlink w:anchor="_Toc238553628" w:history="1">
        <w:r w:rsidRPr="00B903A9">
          <w:rPr>
            <w:rStyle w:val="Hyperlink"/>
            <w:rFonts w:ascii="Tahoma" w:hAnsi="Tahoma" w:cs="Tahoma"/>
            <w:noProof/>
          </w:rPr>
          <w:t>10. Firm Profile and Organizational Capability</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_Toc238553628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21</w:t>
        </w:r>
        <w:r w:rsidRPr="00B903A9">
          <w:rPr>
            <w:rFonts w:ascii="Tahoma" w:hAnsi="Tahoma" w:cs="Tahoma"/>
            <w:noProof/>
            <w:webHidden/>
          </w:rPr>
          <w:fldChar w:fldCharType="end"/>
        </w:r>
      </w:hyperlink>
    </w:p>
    <w:p w14:paraId="383229B5" w14:textId="77777777" w:rsidR="00B903A9" w:rsidRPr="00B903A9" w:rsidRDefault="00B903A9">
      <w:pPr>
        <w:pStyle w:val="TOC2"/>
        <w:tabs>
          <w:tab w:val="right" w:leader="dot" w:pos="9856"/>
        </w:tabs>
        <w:rPr>
          <w:rFonts w:ascii="Tahoma" w:hAnsi="Tahoma" w:cs="Tahoma"/>
          <w:noProof/>
        </w:rPr>
      </w:pPr>
      <w:hyperlink w:anchor="_Toc238553629" w:history="1">
        <w:r w:rsidRPr="00B903A9">
          <w:rPr>
            <w:rStyle w:val="Hyperlink"/>
            <w:rFonts w:ascii="Tahoma" w:hAnsi="Tahoma" w:cs="Tahoma"/>
            <w:noProof/>
          </w:rPr>
          <w:t>10.1 About ACNABIN</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_Toc238553629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21</w:t>
        </w:r>
        <w:r w:rsidRPr="00B903A9">
          <w:rPr>
            <w:rFonts w:ascii="Tahoma" w:hAnsi="Tahoma" w:cs="Tahoma"/>
            <w:noProof/>
            <w:webHidden/>
          </w:rPr>
          <w:fldChar w:fldCharType="end"/>
        </w:r>
      </w:hyperlink>
    </w:p>
    <w:p w14:paraId="7776D347" w14:textId="77777777" w:rsidR="00B903A9" w:rsidRPr="00B903A9" w:rsidRDefault="00B903A9">
      <w:pPr>
        <w:pStyle w:val="TOC2"/>
        <w:tabs>
          <w:tab w:val="right" w:leader="dot" w:pos="9856"/>
        </w:tabs>
        <w:rPr>
          <w:rFonts w:ascii="Tahoma" w:hAnsi="Tahoma" w:cs="Tahoma"/>
          <w:noProof/>
        </w:rPr>
      </w:pPr>
      <w:hyperlink w:anchor="_Toc238553630" w:history="1">
        <w:r w:rsidRPr="00B903A9">
          <w:rPr>
            <w:rStyle w:val="Hyperlink"/>
            <w:rFonts w:ascii="Tahoma" w:hAnsi="Tahoma" w:cs="Tahoma"/>
            <w:noProof/>
          </w:rPr>
          <w:t>10.2 Why ACNABIN for This Assignment</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_Toc238553630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21</w:t>
        </w:r>
        <w:r w:rsidRPr="00B903A9">
          <w:rPr>
            <w:rFonts w:ascii="Tahoma" w:hAnsi="Tahoma" w:cs="Tahoma"/>
            <w:noProof/>
            <w:webHidden/>
          </w:rPr>
          <w:fldChar w:fldCharType="end"/>
        </w:r>
      </w:hyperlink>
    </w:p>
    <w:p w14:paraId="2494496C" w14:textId="77777777" w:rsidR="00B903A9" w:rsidRPr="00B903A9" w:rsidRDefault="00B903A9">
      <w:pPr>
        <w:pStyle w:val="TOC2"/>
        <w:tabs>
          <w:tab w:val="right" w:leader="dot" w:pos="9856"/>
        </w:tabs>
        <w:rPr>
          <w:rFonts w:ascii="Tahoma" w:hAnsi="Tahoma" w:cs="Tahoma"/>
          <w:noProof/>
        </w:rPr>
      </w:pPr>
      <w:hyperlink w:anchor="_Toc238553631" w:history="1">
        <w:r w:rsidRPr="00B903A9">
          <w:rPr>
            <w:rStyle w:val="Hyperlink"/>
            <w:rFonts w:ascii="Tahoma" w:hAnsi="Tahoma" w:cs="Tahoma"/>
            <w:noProof/>
          </w:rPr>
          <w:t>10.3 Code of Ethics, Independence and Confidentiality</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_Toc238553631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21</w:t>
        </w:r>
        <w:r w:rsidRPr="00B903A9">
          <w:rPr>
            <w:rFonts w:ascii="Tahoma" w:hAnsi="Tahoma" w:cs="Tahoma"/>
            <w:noProof/>
            <w:webHidden/>
          </w:rPr>
          <w:fldChar w:fldCharType="end"/>
        </w:r>
      </w:hyperlink>
    </w:p>
    <w:p w14:paraId="67D18D2C" w14:textId="77777777" w:rsidR="00B903A9" w:rsidRPr="00B903A9" w:rsidRDefault="00B903A9">
      <w:pPr>
        <w:pStyle w:val="TOC1"/>
        <w:tabs>
          <w:tab w:val="right" w:leader="dot" w:pos="9856"/>
        </w:tabs>
        <w:rPr>
          <w:rFonts w:ascii="Tahoma" w:hAnsi="Tahoma" w:cs="Tahoma"/>
          <w:noProof/>
        </w:rPr>
      </w:pPr>
      <w:hyperlink w:anchor="_Toc238553632" w:history="1">
        <w:r w:rsidRPr="00B903A9">
          <w:rPr>
            <w:rStyle w:val="Hyperlink"/>
            <w:rFonts w:ascii="Tahoma" w:hAnsi="Tahoma" w:cs="Tahoma"/>
            <w:noProof/>
          </w:rPr>
          <w:t>11. Quality Assurance and Risk Management</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_Toc238553632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22</w:t>
        </w:r>
        <w:r w:rsidRPr="00B903A9">
          <w:rPr>
            <w:rFonts w:ascii="Tahoma" w:hAnsi="Tahoma" w:cs="Tahoma"/>
            <w:noProof/>
            <w:webHidden/>
          </w:rPr>
          <w:fldChar w:fldCharType="end"/>
        </w:r>
      </w:hyperlink>
    </w:p>
    <w:p w14:paraId="6D21C220" w14:textId="77777777" w:rsidR="00B903A9" w:rsidRPr="00B903A9" w:rsidRDefault="00B903A9">
      <w:pPr>
        <w:pStyle w:val="TOC2"/>
        <w:tabs>
          <w:tab w:val="right" w:leader="dot" w:pos="9856"/>
        </w:tabs>
        <w:rPr>
          <w:rFonts w:ascii="Tahoma" w:hAnsi="Tahoma" w:cs="Tahoma"/>
          <w:noProof/>
        </w:rPr>
      </w:pPr>
      <w:hyperlink w:anchor="_Toc238553633" w:history="1">
        <w:r w:rsidRPr="00B903A9">
          <w:rPr>
            <w:rStyle w:val="Hyperlink"/>
            <w:rFonts w:ascii="Tahoma" w:hAnsi="Tahoma" w:cs="Tahoma"/>
            <w:noProof/>
          </w:rPr>
          <w:t>11.1 Quality Assurance Framework</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_Toc238553633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22</w:t>
        </w:r>
        <w:r w:rsidRPr="00B903A9">
          <w:rPr>
            <w:rFonts w:ascii="Tahoma" w:hAnsi="Tahoma" w:cs="Tahoma"/>
            <w:noProof/>
            <w:webHidden/>
          </w:rPr>
          <w:fldChar w:fldCharType="end"/>
        </w:r>
      </w:hyperlink>
    </w:p>
    <w:p w14:paraId="43212A1B" w14:textId="77777777" w:rsidR="00B903A9" w:rsidRPr="00B903A9" w:rsidRDefault="00B903A9">
      <w:pPr>
        <w:pStyle w:val="TOC2"/>
        <w:tabs>
          <w:tab w:val="right" w:leader="dot" w:pos="9856"/>
        </w:tabs>
        <w:rPr>
          <w:rFonts w:ascii="Tahoma" w:hAnsi="Tahoma" w:cs="Tahoma"/>
          <w:noProof/>
        </w:rPr>
      </w:pPr>
      <w:hyperlink w:anchor="_Toc238553634" w:history="1">
        <w:r w:rsidRPr="00B903A9">
          <w:rPr>
            <w:rStyle w:val="Hyperlink"/>
            <w:rFonts w:ascii="Tahoma" w:hAnsi="Tahoma" w:cs="Tahoma"/>
            <w:noProof/>
          </w:rPr>
          <w:t>11.2 Key Risks and Mitigation</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_Toc238553634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22</w:t>
        </w:r>
        <w:r w:rsidRPr="00B903A9">
          <w:rPr>
            <w:rFonts w:ascii="Tahoma" w:hAnsi="Tahoma" w:cs="Tahoma"/>
            <w:noProof/>
            <w:webHidden/>
          </w:rPr>
          <w:fldChar w:fldCharType="end"/>
        </w:r>
      </w:hyperlink>
    </w:p>
    <w:p w14:paraId="6A59179C" w14:textId="77777777" w:rsidR="00B903A9" w:rsidRPr="00B903A9" w:rsidRDefault="00B903A9">
      <w:pPr>
        <w:pStyle w:val="TOC1"/>
        <w:tabs>
          <w:tab w:val="right" w:leader="dot" w:pos="9856"/>
        </w:tabs>
        <w:rPr>
          <w:rFonts w:ascii="Tahoma" w:hAnsi="Tahoma" w:cs="Tahoma"/>
          <w:noProof/>
        </w:rPr>
      </w:pPr>
      <w:hyperlink w:anchor="_Toc238553635" w:history="1">
        <w:r w:rsidRPr="00B903A9">
          <w:rPr>
            <w:rStyle w:val="Hyperlink"/>
            <w:rFonts w:ascii="Tahoma" w:hAnsi="Tahoma" w:cs="Tahoma"/>
            <w:noProof/>
          </w:rPr>
          <w:t>12. Reporting, Communication and Client Support</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_Toc238553635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23</w:t>
        </w:r>
        <w:r w:rsidRPr="00B903A9">
          <w:rPr>
            <w:rFonts w:ascii="Tahoma" w:hAnsi="Tahoma" w:cs="Tahoma"/>
            <w:noProof/>
            <w:webHidden/>
          </w:rPr>
          <w:fldChar w:fldCharType="end"/>
        </w:r>
      </w:hyperlink>
    </w:p>
    <w:p w14:paraId="76EBB8A6" w14:textId="77777777" w:rsidR="00B903A9" w:rsidRPr="00B903A9" w:rsidRDefault="00B903A9">
      <w:pPr>
        <w:pStyle w:val="TOC2"/>
        <w:tabs>
          <w:tab w:val="right" w:leader="dot" w:pos="9856"/>
        </w:tabs>
        <w:rPr>
          <w:rFonts w:ascii="Tahoma" w:hAnsi="Tahoma" w:cs="Tahoma"/>
          <w:noProof/>
        </w:rPr>
      </w:pPr>
      <w:hyperlink w:anchor="_Toc238553636" w:history="1">
        <w:r w:rsidRPr="00B903A9">
          <w:rPr>
            <w:rStyle w:val="Hyperlink"/>
            <w:rFonts w:ascii="Tahoma" w:hAnsi="Tahoma" w:cs="Tahoma"/>
            <w:noProof/>
          </w:rPr>
          <w:t>12.1 Reporting Line</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_Toc238553636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23</w:t>
        </w:r>
        <w:r w:rsidRPr="00B903A9">
          <w:rPr>
            <w:rFonts w:ascii="Tahoma" w:hAnsi="Tahoma" w:cs="Tahoma"/>
            <w:noProof/>
            <w:webHidden/>
          </w:rPr>
          <w:fldChar w:fldCharType="end"/>
        </w:r>
      </w:hyperlink>
    </w:p>
    <w:p w14:paraId="4C17B79C" w14:textId="77777777" w:rsidR="00B903A9" w:rsidRPr="00B903A9" w:rsidRDefault="00B903A9">
      <w:pPr>
        <w:pStyle w:val="TOC2"/>
        <w:tabs>
          <w:tab w:val="right" w:leader="dot" w:pos="9856"/>
        </w:tabs>
        <w:rPr>
          <w:rFonts w:ascii="Tahoma" w:hAnsi="Tahoma" w:cs="Tahoma"/>
          <w:noProof/>
        </w:rPr>
      </w:pPr>
      <w:hyperlink w:anchor="_Toc238553637" w:history="1">
        <w:r w:rsidRPr="00B903A9">
          <w:rPr>
            <w:rStyle w:val="Hyperlink"/>
            <w:rFonts w:ascii="Tahoma" w:hAnsi="Tahoma" w:cs="Tahoma"/>
            <w:noProof/>
          </w:rPr>
          <w:t>12.2 Communication Protocol</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_Toc238553637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23</w:t>
        </w:r>
        <w:r w:rsidRPr="00B903A9">
          <w:rPr>
            <w:rFonts w:ascii="Tahoma" w:hAnsi="Tahoma" w:cs="Tahoma"/>
            <w:noProof/>
            <w:webHidden/>
          </w:rPr>
          <w:fldChar w:fldCharType="end"/>
        </w:r>
      </w:hyperlink>
    </w:p>
    <w:p w14:paraId="44EBA686" w14:textId="77777777" w:rsidR="00B903A9" w:rsidRPr="00B903A9" w:rsidRDefault="00B903A9">
      <w:pPr>
        <w:pStyle w:val="TOC2"/>
        <w:tabs>
          <w:tab w:val="right" w:leader="dot" w:pos="9856"/>
        </w:tabs>
        <w:rPr>
          <w:rFonts w:ascii="Tahoma" w:hAnsi="Tahoma" w:cs="Tahoma"/>
          <w:noProof/>
        </w:rPr>
      </w:pPr>
      <w:hyperlink w:anchor="_Toc238553638" w:history="1">
        <w:r w:rsidRPr="00B903A9">
          <w:rPr>
            <w:rStyle w:val="Hyperlink"/>
            <w:rFonts w:ascii="Tahoma" w:hAnsi="Tahoma" w:cs="Tahoma"/>
            <w:noProof/>
          </w:rPr>
          <w:t>12.3 Information and Support Requested from SNV</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_Toc238553638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23</w:t>
        </w:r>
        <w:r w:rsidRPr="00B903A9">
          <w:rPr>
            <w:rFonts w:ascii="Tahoma" w:hAnsi="Tahoma" w:cs="Tahoma"/>
            <w:noProof/>
            <w:webHidden/>
          </w:rPr>
          <w:fldChar w:fldCharType="end"/>
        </w:r>
      </w:hyperlink>
    </w:p>
    <w:p w14:paraId="1F604E21" w14:textId="77777777" w:rsidR="00B903A9" w:rsidRPr="00B903A9" w:rsidRDefault="00B903A9">
      <w:pPr>
        <w:pStyle w:val="TOC1"/>
        <w:tabs>
          <w:tab w:val="right" w:leader="dot" w:pos="9856"/>
        </w:tabs>
        <w:rPr>
          <w:rFonts w:ascii="Tahoma" w:hAnsi="Tahoma" w:cs="Tahoma"/>
          <w:noProof/>
        </w:rPr>
      </w:pPr>
      <w:hyperlink w:anchor="_Toc238553639" w:history="1">
        <w:r w:rsidRPr="00B903A9">
          <w:rPr>
            <w:rStyle w:val="Hyperlink"/>
            <w:rFonts w:ascii="Tahoma" w:hAnsi="Tahoma" w:cs="Tahoma"/>
            <w:noProof/>
          </w:rPr>
          <w:t>13. Assumptions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_Toc238553639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24</w:t>
        </w:r>
        <w:r w:rsidRPr="00B903A9">
          <w:rPr>
            <w:rFonts w:ascii="Tahoma" w:hAnsi="Tahoma" w:cs="Tahoma"/>
            <w:noProof/>
            <w:webHidden/>
          </w:rPr>
          <w:fldChar w:fldCharType="end"/>
        </w:r>
      </w:hyperlink>
    </w:p>
    <w:p w14:paraId="4CA20D99" w14:textId="77777777" w:rsidR="00B903A9" w:rsidRPr="00B903A9" w:rsidRDefault="00B903A9">
      <w:pPr>
        <w:pStyle w:val="TOC1"/>
        <w:tabs>
          <w:tab w:val="right" w:leader="dot" w:pos="9856"/>
        </w:tabs>
        <w:rPr>
          <w:rFonts w:ascii="Tahoma" w:hAnsi="Tahoma" w:cs="Tahoma"/>
          <w:noProof/>
        </w:rPr>
      </w:pPr>
      <w:hyperlink w:anchor="_Toc238553640" w:history="1">
        <w:r w:rsidRPr="00B903A9">
          <w:rPr>
            <w:rStyle w:val="Hyperlink"/>
            <w:rFonts w:ascii="Tahoma" w:hAnsi="Tahoma" w:cs="Tahoma"/>
            <w:noProof/>
          </w:rPr>
          <w:t>14. Conclusion</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_Toc238553640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25</w:t>
        </w:r>
        <w:r w:rsidRPr="00B903A9">
          <w:rPr>
            <w:rFonts w:ascii="Tahoma" w:hAnsi="Tahoma" w:cs="Tahoma"/>
            <w:noProof/>
            <w:webHidden/>
          </w:rPr>
          <w:fldChar w:fldCharType="end"/>
        </w:r>
      </w:hyperlink>
    </w:p>
    <w:p w14:paraId="7FF0769A" w14:textId="77777777" w:rsidR="00B903A9" w:rsidRPr="00B903A9" w:rsidRDefault="00B903A9">
      <w:pPr>
        <w:pStyle w:val="TOC1"/>
        <w:tabs>
          <w:tab w:val="right" w:leader="dot" w:pos="9856"/>
        </w:tabs>
        <w:rPr>
          <w:rFonts w:ascii="Tahoma" w:hAnsi="Tahoma" w:cs="Tahoma"/>
          <w:noProof/>
        </w:rPr>
      </w:pPr>
      <w:hyperlink w:anchor="_Toc238553641" w:history="1">
        <w:r w:rsidRPr="00B903A9">
          <w:rPr>
            <w:rStyle w:val="Hyperlink"/>
            <w:rFonts w:ascii="Tahoma" w:hAnsi="Tahoma" w:cs="Tahoma"/>
            <w:noProof/>
          </w:rPr>
          <w:t>Appendix A - ToR Compliance Matrix</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_Toc238553641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26</w:t>
        </w:r>
        <w:r w:rsidRPr="00B903A9">
          <w:rPr>
            <w:rFonts w:ascii="Tahoma" w:hAnsi="Tahoma" w:cs="Tahoma"/>
            <w:noProof/>
            <w:webHidden/>
          </w:rPr>
          <w:fldChar w:fldCharType="end"/>
        </w:r>
      </w:hyperlink>
    </w:p>
    <w:p w14:paraId="4702F1D9" w14:textId="77777777" w:rsidR="00B903A9" w:rsidRPr="00B903A9" w:rsidRDefault="00B903A9">
      <w:pPr>
        <w:pStyle w:val="TOC1"/>
        <w:tabs>
          <w:tab w:val="right" w:leader="dot" w:pos="9856"/>
        </w:tabs>
        <w:rPr>
          <w:rFonts w:ascii="Tahoma" w:hAnsi="Tahoma" w:cs="Tahoma"/>
          <w:noProof/>
        </w:rPr>
      </w:pPr>
      <w:hyperlink w:anchor="_Toc238553642" w:history="1">
        <w:r w:rsidRPr="00B903A9">
          <w:rPr>
            <w:rStyle w:val="Hyperlink"/>
            <w:rFonts w:ascii="Tahoma" w:hAnsi="Tahoma" w:cs="Tahoma"/>
            <w:noProof/>
          </w:rPr>
          <w:t>Appendix B - Curriculum Vitae Format for Proposed Experts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_Toc238553642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27</w:t>
        </w:r>
        <w:r w:rsidRPr="00B903A9">
          <w:rPr>
            <w:rFonts w:ascii="Tahoma" w:hAnsi="Tahoma" w:cs="Tahoma"/>
            <w:noProof/>
            <w:webHidden/>
          </w:rPr>
          <w:fldChar w:fldCharType="end"/>
        </w:r>
      </w:hyperlink>
    </w:p>
    <w:p w14:paraId="5704EE11" w14:textId="77777777" w:rsidR="00B903A9" w:rsidRPr="00B903A9" w:rsidRDefault="00B903A9">
      <w:pPr>
        <w:pStyle w:val="TOC2"/>
        <w:tabs>
          <w:tab w:val="right" w:leader="dot" w:pos="9856"/>
        </w:tabs>
        <w:rPr>
          <w:rFonts w:ascii="Tahoma" w:hAnsi="Tahoma" w:cs="Tahoma"/>
          <w:noProof/>
        </w:rPr>
      </w:pPr>
      <w:hyperlink w:anchor="_Toc238553643" w:history="1">
        <w:r w:rsidRPr="00B903A9">
          <w:rPr>
            <w:rStyle w:val="Hyperlink"/>
            <w:rFonts w:ascii="Tahoma" w:hAnsi="Tahoma" w:cs="Tahoma"/>
            <w:noProof/>
          </w:rPr>
          <w:t>B.1 Education</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_Toc238553643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27</w:t>
        </w:r>
        <w:r w:rsidRPr="00B903A9">
          <w:rPr>
            <w:rFonts w:ascii="Tahoma" w:hAnsi="Tahoma" w:cs="Tahoma"/>
            <w:noProof/>
            <w:webHidden/>
          </w:rPr>
          <w:fldChar w:fldCharType="end"/>
        </w:r>
      </w:hyperlink>
    </w:p>
    <w:p w14:paraId="732DF304" w14:textId="77777777" w:rsidR="00B903A9" w:rsidRPr="00B903A9" w:rsidRDefault="00B903A9">
      <w:pPr>
        <w:pStyle w:val="TOC2"/>
        <w:tabs>
          <w:tab w:val="right" w:leader="dot" w:pos="9856"/>
        </w:tabs>
        <w:rPr>
          <w:rFonts w:ascii="Tahoma" w:hAnsi="Tahoma" w:cs="Tahoma"/>
          <w:noProof/>
        </w:rPr>
      </w:pPr>
      <w:hyperlink w:anchor="_Toc238553644" w:history="1">
        <w:r w:rsidRPr="00B903A9">
          <w:rPr>
            <w:rStyle w:val="Hyperlink"/>
            <w:rFonts w:ascii="Tahoma" w:hAnsi="Tahoma" w:cs="Tahoma"/>
            <w:noProof/>
          </w:rPr>
          <w:t>B.2 Professional Memberships and Certifications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_Toc238553644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27</w:t>
        </w:r>
        <w:r w:rsidRPr="00B903A9">
          <w:rPr>
            <w:rFonts w:ascii="Tahoma" w:hAnsi="Tahoma" w:cs="Tahoma"/>
            <w:noProof/>
            <w:webHidden/>
          </w:rPr>
          <w:fldChar w:fldCharType="end"/>
        </w:r>
      </w:hyperlink>
    </w:p>
    <w:p w14:paraId="44D0CF6C" w14:textId="77777777" w:rsidR="00B903A9" w:rsidRPr="00B903A9" w:rsidRDefault="00B903A9">
      <w:pPr>
        <w:pStyle w:val="TOC2"/>
        <w:tabs>
          <w:tab w:val="right" w:leader="dot" w:pos="9856"/>
        </w:tabs>
        <w:rPr>
          <w:rFonts w:ascii="Tahoma" w:hAnsi="Tahoma" w:cs="Tahoma"/>
          <w:noProof/>
        </w:rPr>
      </w:pPr>
      <w:hyperlink w:anchor="_Toc238553645" w:history="1">
        <w:r w:rsidRPr="00B903A9">
          <w:rPr>
            <w:rStyle w:val="Hyperlink"/>
            <w:rFonts w:ascii="Tahoma" w:hAnsi="Tahoma" w:cs="Tahoma"/>
            <w:noProof/>
          </w:rPr>
          <w:t>B.3 Employment Record</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_Toc238553645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27</w:t>
        </w:r>
        <w:r w:rsidRPr="00B903A9">
          <w:rPr>
            <w:rFonts w:ascii="Tahoma" w:hAnsi="Tahoma" w:cs="Tahoma"/>
            <w:noProof/>
            <w:webHidden/>
          </w:rPr>
          <w:fldChar w:fldCharType="end"/>
        </w:r>
      </w:hyperlink>
    </w:p>
    <w:p w14:paraId="19B23C87" w14:textId="77777777" w:rsidR="00B903A9" w:rsidRPr="00B903A9" w:rsidRDefault="00B903A9">
      <w:pPr>
        <w:pStyle w:val="TOC2"/>
        <w:tabs>
          <w:tab w:val="right" w:leader="dot" w:pos="9856"/>
        </w:tabs>
        <w:rPr>
          <w:rFonts w:ascii="Tahoma" w:hAnsi="Tahoma" w:cs="Tahoma"/>
          <w:noProof/>
        </w:rPr>
      </w:pPr>
      <w:hyperlink w:anchor="_Toc238553646" w:history="1">
        <w:r w:rsidRPr="00B903A9">
          <w:rPr>
            <w:rStyle w:val="Hyperlink"/>
            <w:rFonts w:ascii="Tahoma" w:hAnsi="Tahoma" w:cs="Tahoma"/>
            <w:noProof/>
          </w:rPr>
          <w:t>B.4 Relevant Assignment Experience</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_Toc238553646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28</w:t>
        </w:r>
        <w:r w:rsidRPr="00B903A9">
          <w:rPr>
            <w:rFonts w:ascii="Tahoma" w:hAnsi="Tahoma" w:cs="Tahoma"/>
            <w:noProof/>
            <w:webHidden/>
          </w:rPr>
          <w:fldChar w:fldCharType="end"/>
        </w:r>
      </w:hyperlink>
    </w:p>
    <w:p w14:paraId="65C8B5CC" w14:textId="77777777" w:rsidR="00B903A9" w:rsidRPr="00B903A9" w:rsidRDefault="00B903A9">
      <w:pPr>
        <w:pStyle w:val="TOC2"/>
        <w:tabs>
          <w:tab w:val="right" w:leader="dot" w:pos="9856"/>
        </w:tabs>
        <w:rPr>
          <w:rFonts w:ascii="Tahoma" w:hAnsi="Tahoma" w:cs="Tahoma"/>
          <w:noProof/>
        </w:rPr>
      </w:pPr>
      <w:hyperlink w:anchor="_Toc238553647" w:history="1">
        <w:r w:rsidRPr="00B903A9">
          <w:rPr>
            <w:rStyle w:val="Hyperlink"/>
            <w:rFonts w:ascii="Tahoma" w:hAnsi="Tahoma" w:cs="Tahoma"/>
            <w:noProof/>
          </w:rPr>
          <w:t>B.5 Languages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_Toc238553647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28</w:t>
        </w:r>
        <w:r w:rsidRPr="00B903A9">
          <w:rPr>
            <w:rFonts w:ascii="Tahoma" w:hAnsi="Tahoma" w:cs="Tahoma"/>
            <w:noProof/>
            <w:webHidden/>
          </w:rPr>
          <w:fldChar w:fldCharType="end"/>
        </w:r>
      </w:hyperlink>
    </w:p>
    <w:p w14:paraId="5FF33A22" w14:textId="77777777" w:rsidR="00B903A9" w:rsidRPr="00B903A9" w:rsidRDefault="00B903A9">
      <w:pPr>
        <w:pStyle w:val="TOC2"/>
        <w:tabs>
          <w:tab w:val="right" w:leader="dot" w:pos="9856"/>
        </w:tabs>
        <w:rPr>
          <w:rFonts w:ascii="Tahoma" w:hAnsi="Tahoma" w:cs="Tahoma"/>
          <w:noProof/>
        </w:rPr>
      </w:pPr>
      <w:hyperlink w:anchor="_Toc238553648" w:history="1">
        <w:r w:rsidRPr="00B903A9">
          <w:rPr>
            <w:rStyle w:val="Hyperlink"/>
            <w:rFonts w:ascii="Tahoma" w:hAnsi="Tahoma" w:cs="Tahoma"/>
            <w:noProof/>
          </w:rPr>
          <w:t>B.6 Expert Declaration and Signatures</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_Toc238553648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28</w:t>
        </w:r>
        <w:r w:rsidRPr="00B903A9">
          <w:rPr>
            <w:rFonts w:ascii="Tahoma" w:hAnsi="Tahoma" w:cs="Tahoma"/>
            <w:noProof/>
            <w:webHidden/>
          </w:rPr>
          <w:fldChar w:fldCharType="end"/>
        </w:r>
      </w:hyperlink>
    </w:p>
    <w:p w14:paraId="110A2131" w14:textId="77777777" w:rsidR="00B903A9" w:rsidRPr="00B903A9" w:rsidRDefault="00B903A9">
      <w:pPr>
        <w:pStyle w:val="TOC1"/>
        <w:tabs>
          <w:tab w:val="right" w:leader="dot" w:pos="9856"/>
        </w:tabs>
        <w:rPr>
          <w:rFonts w:ascii="Tahoma" w:hAnsi="Tahoma" w:cs="Tahoma"/>
          <w:noProof/>
        </w:rPr>
      </w:pPr>
      <w:hyperlink w:anchor="_Toc238553649" w:history="1">
        <w:r w:rsidRPr="00B903A9">
          <w:rPr>
            <w:rStyle w:val="Hyperlink"/>
            <w:rFonts w:ascii="Tahoma" w:hAnsi="Tahoma" w:cs="Tahoma"/>
            <w:noProof/>
          </w:rPr>
          <w:t>Appendix C - Detailed Relevant Assignment Form</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_Toc238553649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29</w:t>
        </w:r>
        <w:r w:rsidRPr="00B903A9">
          <w:rPr>
            <w:rFonts w:ascii="Tahoma" w:hAnsi="Tahoma" w:cs="Tahoma"/>
            <w:noProof/>
            <w:webHidden/>
          </w:rPr>
          <w:fldChar w:fldCharType="end"/>
        </w:r>
      </w:hyperlink>
    </w:p>
    <w:p w14:paraId="4CA80B6C" w14:textId="77777777" w:rsidR="00B903A9" w:rsidRPr="00B903A9" w:rsidRDefault="00B903A9">
      <w:pPr>
        <w:pStyle w:val="TOC1"/>
        <w:tabs>
          <w:tab w:val="right" w:leader="dot" w:pos="9856"/>
        </w:tabs>
        <w:rPr>
          <w:rFonts w:ascii="Tahoma" w:hAnsi="Tahoma" w:cs="Tahoma"/>
          <w:noProof/>
        </w:rPr>
      </w:pPr>
      <w:hyperlink w:anchor="_Toc238553650" w:history="1">
        <w:r w:rsidRPr="00B903A9">
          <w:rPr>
            <w:rStyle w:val="Hyperlink"/>
            <w:rFonts w:ascii="Tahoma" w:hAnsi="Tahoma" w:cs="Tahoma"/>
            <w:noProof/>
          </w:rPr>
          <w:t>Appendix D - Pre-submission Document Checklist</w:t>
        </w:r>
        <w:r w:rsidRPr="00B903A9">
          <w:rPr>
            <w:rFonts w:ascii="Tahoma" w:hAnsi="Tahoma" w:cs="Tahoma"/>
            <w:noProof/>
            <w:webHidden/>
          </w:rPr>
          <w:tab/>
        </w:r>
        <w:r w:rsidRPr="00B903A9">
          <w:rPr>
            <w:rFonts w:ascii="Tahoma" w:hAnsi="Tahoma" w:cs="Tahoma"/>
            <w:noProof/>
            <w:webHidden/>
          </w:rPr>
          <w:fldChar w:fldCharType="begin"/>
        </w:r>
        <w:r w:rsidRPr="00B903A9">
          <w:rPr>
            <w:rFonts w:ascii="Tahoma" w:hAnsi="Tahoma" w:cs="Tahoma"/>
            <w:noProof/>
            <w:webHidden/>
          </w:rPr>
          <w:instrText xml:space="preserve"> PAGEREF _Toc238553650 \h </w:instrText>
        </w:r>
        <w:r w:rsidRPr="00B903A9">
          <w:rPr>
            <w:rFonts w:ascii="Tahoma" w:hAnsi="Tahoma" w:cs="Tahoma"/>
            <w:noProof/>
            <w:webHidden/>
          </w:rPr>
        </w:r>
        <w:r w:rsidRPr="00B903A9">
          <w:rPr>
            <w:rFonts w:ascii="Tahoma" w:hAnsi="Tahoma" w:cs="Tahoma"/>
            <w:noProof/>
            <w:webHidden/>
          </w:rPr>
          <w:fldChar w:fldCharType="separate"/>
        </w:r>
        <w:r w:rsidRPr="00B903A9">
          <w:rPr>
            <w:rFonts w:ascii="Tahoma" w:hAnsi="Tahoma" w:cs="Tahoma"/>
            <w:noProof/>
            <w:webHidden/>
          </w:rPr>
          <w:t>30</w:t>
        </w:r>
        <w:r w:rsidRPr="00B903A9">
          <w:rPr>
            <w:rFonts w:ascii="Tahoma" w:hAnsi="Tahoma" w:cs="Tahoma"/>
            <w:noProof/>
            <w:webHidden/>
          </w:rPr>
          <w:fldChar w:fldCharType="end"/>
        </w:r>
      </w:hyperlink>
    </w:p>
    <w:p w14:paraId="4308BCCE" w14:textId="598B4F08" w:rsidR="00563C8C" w:rsidRPr="00B903A9" w:rsidRDefault="00AD40A2" w:rsidP="00B903A9">
      <w:pPr>
        <w:rPr>
          <w:rFonts w:ascii="Tahoma" w:hAnsi="Tahoma" w:cs="Tahoma"/>
        </w:rPr>
      </w:pPr>
      <w:r w:rsidRPr="00B903A9">
        <w:rPr>
          <w:rFonts w:ascii="Tahoma" w:hAnsi="Tahoma" w:cs="Tahoma"/>
          <w:i/>
          <w:color w:val="666666"/>
          <w:sz w:val="20"/>
        </w:rPr>
        <w:fldChar w:fldCharType="end"/>
      </w:r>
    </w:p>
    <w:p w14:paraId="41400DAB" w14:textId="77777777" w:rsidR="00563C8C" w:rsidRPr="00B903A9" w:rsidRDefault="00AD40A2">
      <w:pPr>
        <w:pStyle w:val="Heading1"/>
        <w:pageBreakBefore/>
        <w:rPr>
          <w:rFonts w:ascii="Tahoma" w:hAnsi="Tahoma" w:cs="Tahoma"/>
        </w:rPr>
      </w:pPr>
      <w:bookmarkStart w:id="3" w:name="_Toc238553595"/>
      <w:r w:rsidRPr="00B903A9">
        <w:rPr>
          <w:rFonts w:ascii="Tahoma" w:hAnsi="Tahoma" w:cs="Tahoma"/>
        </w:rPr>
        <w:lastRenderedPageBreak/>
        <w:t>Executive Summary</w:t>
      </w:r>
      <w:bookmarkEnd w:id="3"/>
    </w:p>
    <w:p w14:paraId="51592300" w14:textId="77777777" w:rsidR="00563C8C" w:rsidRPr="00B903A9" w:rsidRDefault="00AD40A2">
      <w:pPr>
        <w:rPr>
          <w:rFonts w:ascii="Tahoma" w:hAnsi="Tahoma" w:cs="Tahoma"/>
        </w:rPr>
      </w:pPr>
      <w:r w:rsidRPr="00B903A9">
        <w:rPr>
          <w:rFonts w:ascii="Tahoma" w:hAnsi="Tahoma" w:cs="Tahoma"/>
        </w:rPr>
        <w:t xml:space="preserve">SNV is seeking a comprehensive policy review and legal scan to clarify how drought risk is addressed across Bangladesh's existing laws, policies, plans, strategies, institutional mandates, </w:t>
      </w:r>
      <w:r w:rsidRPr="00B903A9">
        <w:rPr>
          <w:rFonts w:ascii="Tahoma" w:hAnsi="Tahoma" w:cs="Tahoma"/>
        </w:rPr>
        <w:t>coordination arrangements, and implementation pathways. The assignment is intended to support future drought resilience interventions under the Sustainable Urban Water Cycles (SUWC) Project and to provide an evidence base for policy dialogue at national and city/local government levels.</w:t>
      </w:r>
    </w:p>
    <w:p w14:paraId="63A09495" w14:textId="77777777" w:rsidR="00563C8C" w:rsidRPr="00B903A9" w:rsidRDefault="00AD40A2">
      <w:pPr>
        <w:rPr>
          <w:rFonts w:ascii="Tahoma" w:hAnsi="Tahoma" w:cs="Tahoma"/>
        </w:rPr>
      </w:pPr>
      <w:r w:rsidRPr="00B903A9">
        <w:rPr>
          <w:rFonts w:ascii="Tahoma" w:hAnsi="Tahoma" w:cs="Tahoma"/>
        </w:rPr>
        <w:t>ACNABIN proposes an integrated legal-policy-institutional methodology. The approach combines a structured document inventory, provision-level legal mapping, institutional mandate analysis, policy coherence and inconsistency testing, targeted stakeholder consultations, and prioritization of practical opportunities for the SUWC Project. The review will distinguish between binding legal requirements and policy or planning commitments, and it will trace each relevant provision to responsible institutions, coord</w:t>
      </w:r>
      <w:r w:rsidRPr="00B903A9">
        <w:rPr>
          <w:rFonts w:ascii="Tahoma" w:hAnsi="Tahoma" w:cs="Tahoma"/>
        </w:rPr>
        <w:t>ination arrangements, financing responsibilities, implementation mechanisms, and accountability requirements.</w:t>
      </w:r>
    </w:p>
    <w:p w14:paraId="22711350" w14:textId="77777777" w:rsidR="00563C8C" w:rsidRPr="00B903A9" w:rsidRDefault="00AD40A2">
      <w:pPr>
        <w:rPr>
          <w:rFonts w:ascii="Tahoma" w:hAnsi="Tahoma" w:cs="Tahoma"/>
        </w:rPr>
      </w:pPr>
      <w:r w:rsidRPr="00B903A9">
        <w:rPr>
          <w:rFonts w:ascii="Tahoma" w:hAnsi="Tahoma" w:cs="Tahoma"/>
        </w:rPr>
        <w:t>The work will be completed through seven connected phases over twelve weeks: inception and analytical design; policy and legal inventory; institutional and local governance analysis; stakeholder consultation; policy coherence and inconsistency assessment; development and prioritization of recommendations; and drafting, validation, and finalization. The principal outputs will be an Inception Report, a Draft and Final Policy Review and Legal Scan Report, a 10-15 page Policy Brief, and a comprehensive Policy M</w:t>
      </w:r>
      <w:r w:rsidRPr="00B903A9">
        <w:rPr>
          <w:rFonts w:ascii="Tahoma" w:hAnsi="Tahoma" w:cs="Tahoma"/>
        </w:rPr>
        <w:t>atrix.</w:t>
      </w:r>
    </w:p>
    <w:p w14:paraId="66FEAF37" w14:textId="77777777" w:rsidR="00563C8C" w:rsidRPr="00B903A9" w:rsidRDefault="00AD40A2">
      <w:pPr>
        <w:rPr>
          <w:rFonts w:ascii="Tahoma" w:hAnsi="Tahoma" w:cs="Tahoma"/>
        </w:rPr>
      </w:pPr>
      <w:r w:rsidRPr="00B903A9">
        <w:rPr>
          <w:rFonts w:ascii="Tahoma" w:hAnsi="Tahoma" w:cs="Tahoma"/>
        </w:rPr>
        <w:t>ACNABIN was formed in February 1985 and currently operates as a multidisciplinary professional services firm with eight partners and approximately 500 professionals. It is an independent member firm of Baker Tilly International. The final proposed experts and assignment references will be inserted after completion of the editable schedules in Sections 8 and 9 and the signed CV annexures.</w:t>
      </w:r>
    </w:p>
    <w:tbl>
      <w:tblPr>
        <w:tblW w:w="9745" w:type="dxa"/>
        <w:tblInd w:w="120" w:type="dxa"/>
        <w:tblLayout w:type="fixed"/>
        <w:tblLook w:val="04A0" w:firstRow="1" w:lastRow="0" w:firstColumn="1" w:lastColumn="0" w:noHBand="0" w:noVBand="1"/>
      </w:tblPr>
      <w:tblGrid>
        <w:gridCol w:w="9745"/>
      </w:tblGrid>
      <w:tr w:rsidR="00563C8C" w:rsidRPr="00B903A9" w14:paraId="307B015F" w14:textId="77777777">
        <w:trPr>
          <w:cantSplit/>
          <w:tblHeader/>
        </w:trPr>
        <w:tc>
          <w:tcPr>
            <w:tcW w:w="9745" w:type="dxa"/>
            <w:tcBorders>
              <w:top w:val="single" w:sz="6" w:space="0" w:color="9CC2E5"/>
              <w:left w:val="single" w:sz="6" w:space="0" w:color="9CC2E5"/>
              <w:bottom w:val="single" w:sz="6" w:space="0" w:color="9CC2E5"/>
              <w:right w:val="single" w:sz="6" w:space="0" w:color="9CC2E5"/>
            </w:tcBorders>
            <w:shd w:val="clear" w:color="auto" w:fill="EEF5FB"/>
            <w:tcMar>
              <w:top w:w="90" w:type="dxa"/>
              <w:left w:w="120" w:type="dxa"/>
              <w:bottom w:w="90" w:type="dxa"/>
              <w:right w:w="120" w:type="dxa"/>
            </w:tcMar>
            <w:vAlign w:val="center"/>
          </w:tcPr>
          <w:p w14:paraId="5394B1F0" w14:textId="77777777" w:rsidR="00563C8C" w:rsidRPr="00B903A9" w:rsidRDefault="00AD40A2">
            <w:pPr>
              <w:spacing w:after="60"/>
              <w:rPr>
                <w:rFonts w:ascii="Tahoma" w:hAnsi="Tahoma" w:cs="Tahoma"/>
              </w:rPr>
            </w:pPr>
            <w:r w:rsidRPr="00B903A9">
              <w:rPr>
                <w:rFonts w:ascii="Tahoma" w:hAnsi="Tahoma" w:cs="Tahoma"/>
                <w:b/>
                <w:color w:val="17365D"/>
                <w:sz w:val="21"/>
              </w:rPr>
              <w:t>Technical scoring focus</w:t>
            </w:r>
          </w:p>
          <w:p w14:paraId="0A7B1FAE" w14:textId="77777777" w:rsidR="00563C8C" w:rsidRPr="00B903A9" w:rsidRDefault="00AD40A2">
            <w:pPr>
              <w:spacing w:after="0" w:line="276" w:lineRule="auto"/>
              <w:rPr>
                <w:rFonts w:ascii="Tahoma" w:hAnsi="Tahoma" w:cs="Tahoma"/>
              </w:rPr>
            </w:pPr>
            <w:r w:rsidRPr="00B903A9">
              <w:rPr>
                <w:rFonts w:ascii="Tahoma" w:hAnsi="Tahoma" w:cs="Tahoma"/>
                <w:sz w:val="20"/>
              </w:rPr>
              <w:t>The proposal has been organized to respond directly to SNV's technical evaluation areas: understanding of the assignment (30), relevant work/research experience (20), team composition and competency (15), and gender equity in team composition (5).</w:t>
            </w:r>
          </w:p>
        </w:tc>
      </w:tr>
    </w:tbl>
    <w:p w14:paraId="79F064F6" w14:textId="77777777" w:rsidR="00563C8C" w:rsidRPr="00B903A9" w:rsidRDefault="00563C8C">
      <w:pPr>
        <w:spacing w:after="80"/>
        <w:rPr>
          <w:rFonts w:ascii="Tahoma" w:hAnsi="Tahoma" w:cs="Tahoma"/>
        </w:rPr>
      </w:pPr>
    </w:p>
    <w:p w14:paraId="165E2E33" w14:textId="77777777" w:rsidR="00563C8C" w:rsidRPr="00B903A9" w:rsidRDefault="00AD40A2">
      <w:pPr>
        <w:pStyle w:val="Heading1"/>
        <w:pageBreakBefore/>
        <w:rPr>
          <w:rFonts w:ascii="Tahoma" w:hAnsi="Tahoma" w:cs="Tahoma"/>
        </w:rPr>
      </w:pPr>
      <w:bookmarkStart w:id="4" w:name="_Toc238553596"/>
      <w:r w:rsidRPr="00B903A9">
        <w:rPr>
          <w:rFonts w:ascii="Tahoma" w:hAnsi="Tahoma" w:cs="Tahoma"/>
        </w:rPr>
        <w:lastRenderedPageBreak/>
        <w:t>1. Understanding of the Assignment</w:t>
      </w:r>
      <w:bookmarkEnd w:id="4"/>
    </w:p>
    <w:p w14:paraId="361F25AE" w14:textId="77777777" w:rsidR="00563C8C" w:rsidRPr="00B903A9" w:rsidRDefault="00AD40A2">
      <w:pPr>
        <w:pStyle w:val="Heading2"/>
        <w:rPr>
          <w:rFonts w:ascii="Tahoma" w:hAnsi="Tahoma" w:cs="Tahoma"/>
        </w:rPr>
      </w:pPr>
      <w:bookmarkStart w:id="5" w:name="_Toc238553597"/>
      <w:r w:rsidRPr="00B903A9">
        <w:rPr>
          <w:rFonts w:ascii="Tahoma" w:hAnsi="Tahoma" w:cs="Tahoma"/>
        </w:rPr>
        <w:t>1.1 Assignment Context</w:t>
      </w:r>
      <w:bookmarkEnd w:id="5"/>
    </w:p>
    <w:p w14:paraId="63F5652B" w14:textId="77777777" w:rsidR="00563C8C" w:rsidRPr="00B903A9" w:rsidRDefault="00AD40A2">
      <w:pPr>
        <w:rPr>
          <w:rFonts w:ascii="Tahoma" w:hAnsi="Tahoma" w:cs="Tahoma"/>
        </w:rPr>
      </w:pPr>
      <w:r w:rsidRPr="00B903A9">
        <w:rPr>
          <w:rFonts w:ascii="Tahoma" w:hAnsi="Tahoma" w:cs="Tahoma"/>
        </w:rPr>
        <w:t xml:space="preserve">SNV's SUWC Project supports city-wide inclusive services across sanitation and hygiene, grey water, solid waste, drainage, and drought </w:t>
      </w:r>
      <w:r w:rsidRPr="00B903A9">
        <w:rPr>
          <w:rFonts w:ascii="Tahoma" w:hAnsi="Tahoma" w:cs="Tahoma"/>
        </w:rPr>
        <w:t>management. The project works across four city corporations - Gazipur, Cumilla, Sylhet, and Khulna - and eight municipalities - Shibganj, Chapainawabganj, Kushtia, Joypurhat, Lalmonirhat, Moulvibazar, Chhatak, and Bagerhat. The drought governance assignment therefore needs to connect national laws and institutions with practical mandates, planning systems, service-delivery duties, and accountability arrangements at city and municipal levels.</w:t>
      </w:r>
    </w:p>
    <w:p w14:paraId="5836FE1B" w14:textId="77777777" w:rsidR="00563C8C" w:rsidRPr="00B903A9" w:rsidRDefault="00AD40A2">
      <w:pPr>
        <w:rPr>
          <w:rFonts w:ascii="Tahoma" w:hAnsi="Tahoma" w:cs="Tahoma"/>
        </w:rPr>
      </w:pPr>
      <w:r w:rsidRPr="00B903A9">
        <w:rPr>
          <w:rFonts w:ascii="Tahoma" w:hAnsi="Tahoma" w:cs="Tahoma"/>
        </w:rPr>
        <w:t>Bangladesh has multiple legal and policy instruments relevant to disaster management, water resources, groundwater, climate adaptation, agriculture, environment, local government, and urban development. However, the ToR identifies the absence of a consolidated legal or policy framework dedicated solely to drought risk management. Drought provisions and responsibilities are dispersed across instruments and institutions, creating potential uncertainty regarding definitions, mandates, coordination, planning, f</w:t>
      </w:r>
      <w:r w:rsidRPr="00B903A9">
        <w:rPr>
          <w:rFonts w:ascii="Tahoma" w:hAnsi="Tahoma" w:cs="Tahoma"/>
        </w:rPr>
        <w:t>inancing, implementation, and accountability.</w:t>
      </w:r>
    </w:p>
    <w:p w14:paraId="50BF49B1" w14:textId="77777777" w:rsidR="00563C8C" w:rsidRPr="00B903A9" w:rsidRDefault="00AD40A2">
      <w:pPr>
        <w:pStyle w:val="Heading2"/>
        <w:rPr>
          <w:rFonts w:ascii="Tahoma" w:hAnsi="Tahoma" w:cs="Tahoma"/>
        </w:rPr>
      </w:pPr>
      <w:bookmarkStart w:id="6" w:name="_Toc238553598"/>
      <w:r w:rsidRPr="00B903A9">
        <w:rPr>
          <w:rFonts w:ascii="Tahoma" w:hAnsi="Tahoma" w:cs="Tahoma"/>
        </w:rPr>
        <w:t>1.2 ACNABIN's Interpretation of the Core Governance Challenge</w:t>
      </w:r>
      <w:bookmarkEnd w:id="6"/>
    </w:p>
    <w:p w14:paraId="557AFD1E" w14:textId="77777777" w:rsidR="00563C8C" w:rsidRPr="00B903A9" w:rsidRDefault="00AD40A2">
      <w:pPr>
        <w:rPr>
          <w:rFonts w:ascii="Tahoma" w:hAnsi="Tahoma" w:cs="Tahoma"/>
        </w:rPr>
      </w:pPr>
      <w:r w:rsidRPr="00B903A9">
        <w:rPr>
          <w:rFonts w:ascii="Tahoma" w:hAnsi="Tahoma" w:cs="Tahoma"/>
        </w:rPr>
        <w:t>The assignment is not limited to summarizing policy documents. Its central analytical task is to determine whether the combined legal, policy, institutional, and implementation architecture provides a coherent and operational system for prevention, mitigation, early warning, preparedness, response, recovery, water allocation, groundwater management, urban drought management, financing, and climate adaptation.</w:t>
      </w:r>
    </w:p>
    <w:p w14:paraId="6A4D3E5D"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What constitutes drought under different laws, policies, plans, technical systems, and operational practices, and whether definitions or thresholds are aligned.</w:t>
      </w:r>
    </w:p>
    <w:p w14:paraId="305E6727"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Which institutions have binding legal mandates, policy responsibilities, implementation functions, coordination duties, financing roles, and accountability obligations.</w:t>
      </w:r>
    </w:p>
    <w:p w14:paraId="30A81631"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How national responsibilities translate into city corporation and municipality planning, budgeting, service delivery, enforcement, monitoring, and reporting.</w:t>
      </w:r>
    </w:p>
    <w:p w14:paraId="3B68132B"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Where mandates overlap, conflict, remain unassigned, or depend on coordination mechanisms that are unclear or insufficiently operationalized.</w:t>
      </w:r>
    </w:p>
    <w:p w14:paraId="22B42965"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Whether drought is adequately integrated into urban water management, groundwater governance, disaster risk management, climate adaptation, agriculture, environmental protection, and development planning.</w:t>
      </w:r>
    </w:p>
    <w:p w14:paraId="74A4DA2F"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Which gaps or opportunities can be addressed through SUWC-supported evidence, convening, institutional strengthening, local planning tools, policy dialogue, or pilot interventions.</w:t>
      </w:r>
    </w:p>
    <w:p w14:paraId="20A19759" w14:textId="77777777" w:rsidR="00B903A9" w:rsidRDefault="00B903A9" w:rsidP="00B903A9">
      <w:pPr>
        <w:spacing w:after="60" w:line="290" w:lineRule="auto"/>
        <w:rPr>
          <w:rFonts w:ascii="Tahoma" w:hAnsi="Tahoma" w:cs="Tahoma"/>
          <w:sz w:val="21"/>
        </w:rPr>
      </w:pPr>
    </w:p>
    <w:p w14:paraId="66432001" w14:textId="77777777" w:rsidR="00B903A9" w:rsidRDefault="00B903A9" w:rsidP="00B903A9">
      <w:pPr>
        <w:spacing w:after="60" w:line="290" w:lineRule="auto"/>
        <w:rPr>
          <w:rFonts w:ascii="Tahoma" w:hAnsi="Tahoma" w:cs="Tahoma"/>
        </w:rPr>
      </w:pPr>
    </w:p>
    <w:p w14:paraId="211E2D43" w14:textId="77777777" w:rsidR="00B903A9" w:rsidRPr="00B903A9" w:rsidRDefault="00B903A9" w:rsidP="00B903A9">
      <w:pPr>
        <w:spacing w:after="60" w:line="290" w:lineRule="auto"/>
        <w:rPr>
          <w:rFonts w:ascii="Tahoma" w:hAnsi="Tahoma" w:cs="Tahoma"/>
        </w:rPr>
      </w:pPr>
    </w:p>
    <w:p w14:paraId="73533CC0" w14:textId="77777777" w:rsidR="00563C8C" w:rsidRPr="00B903A9" w:rsidRDefault="00AD40A2">
      <w:pPr>
        <w:pStyle w:val="Heading2"/>
        <w:rPr>
          <w:rFonts w:ascii="Tahoma" w:hAnsi="Tahoma" w:cs="Tahoma"/>
        </w:rPr>
      </w:pPr>
      <w:bookmarkStart w:id="7" w:name="_Toc238553599"/>
      <w:r w:rsidRPr="00B903A9">
        <w:rPr>
          <w:rFonts w:ascii="Tahoma" w:hAnsi="Tahoma" w:cs="Tahoma"/>
        </w:rPr>
        <w:t>1.3 Analytical Questions</w:t>
      </w:r>
      <w:bookmarkEnd w:id="7"/>
    </w:p>
    <w:tbl>
      <w:tblPr>
        <w:tblW w:w="9745" w:type="dxa"/>
        <w:tblInd w:w="120" w:type="dxa"/>
        <w:tblLayout w:type="fixed"/>
        <w:tblLook w:val="04A0" w:firstRow="1" w:lastRow="0" w:firstColumn="1" w:lastColumn="0" w:noHBand="0" w:noVBand="1"/>
      </w:tblPr>
      <w:tblGrid>
        <w:gridCol w:w="2500"/>
        <w:gridCol w:w="7245"/>
      </w:tblGrid>
      <w:tr w:rsidR="00563C8C" w:rsidRPr="00B903A9" w14:paraId="5D1E9470" w14:textId="77777777">
        <w:trPr>
          <w:cantSplit/>
          <w:tblHeader/>
        </w:trPr>
        <w:tc>
          <w:tcPr>
            <w:tcW w:w="25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5B4E7F5E" w14:textId="77777777" w:rsidR="00563C8C" w:rsidRPr="00B903A9" w:rsidRDefault="00AD40A2">
            <w:pPr>
              <w:spacing w:after="0"/>
              <w:jc w:val="center"/>
              <w:rPr>
                <w:rFonts w:ascii="Tahoma" w:hAnsi="Tahoma" w:cs="Tahoma"/>
              </w:rPr>
            </w:pPr>
            <w:r w:rsidRPr="00B903A9">
              <w:rPr>
                <w:rFonts w:ascii="Tahoma" w:hAnsi="Tahoma" w:cs="Tahoma"/>
                <w:b/>
                <w:color w:val="FFFFFF"/>
                <w:sz w:val="19"/>
              </w:rPr>
              <w:t>Analytical dimension</w:t>
            </w:r>
          </w:p>
        </w:tc>
        <w:tc>
          <w:tcPr>
            <w:tcW w:w="72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D792F75" w14:textId="77777777" w:rsidR="00563C8C" w:rsidRPr="00B903A9" w:rsidRDefault="00AD40A2">
            <w:pPr>
              <w:spacing w:after="0"/>
              <w:jc w:val="center"/>
              <w:rPr>
                <w:rFonts w:ascii="Tahoma" w:hAnsi="Tahoma" w:cs="Tahoma"/>
              </w:rPr>
            </w:pPr>
            <w:r w:rsidRPr="00B903A9">
              <w:rPr>
                <w:rFonts w:ascii="Tahoma" w:hAnsi="Tahoma" w:cs="Tahoma"/>
                <w:b/>
                <w:color w:val="FFFFFF"/>
                <w:sz w:val="19"/>
              </w:rPr>
              <w:t xml:space="preserve">Key </w:t>
            </w:r>
            <w:r w:rsidRPr="00B903A9">
              <w:rPr>
                <w:rFonts w:ascii="Tahoma" w:hAnsi="Tahoma" w:cs="Tahoma"/>
                <w:b/>
                <w:color w:val="FFFFFF"/>
                <w:sz w:val="19"/>
              </w:rPr>
              <w:t>question for the assignment</w:t>
            </w:r>
          </w:p>
        </w:tc>
      </w:tr>
      <w:tr w:rsidR="00563C8C" w:rsidRPr="00B903A9" w14:paraId="003D1E67" w14:textId="77777777">
        <w:trPr>
          <w:cantSplit/>
        </w:trPr>
        <w:tc>
          <w:tcPr>
            <w:tcW w:w="2500" w:type="dxa"/>
            <w:tcBorders>
              <w:top w:val="single" w:sz="4" w:space="0" w:color="B4C6E7"/>
              <w:left w:val="single" w:sz="4" w:space="0" w:color="B4C6E7"/>
              <w:bottom w:val="single" w:sz="4" w:space="0" w:color="B4C6E7"/>
              <w:right w:val="single" w:sz="4" w:space="0" w:color="B4C6E7"/>
            </w:tcBorders>
          </w:tcPr>
          <w:p w14:paraId="79316D1E" w14:textId="77777777" w:rsidR="00563C8C" w:rsidRPr="00B903A9" w:rsidRDefault="00AD40A2">
            <w:pPr>
              <w:spacing w:after="0" w:line="259" w:lineRule="auto"/>
              <w:jc w:val="left"/>
              <w:rPr>
                <w:rFonts w:ascii="Tahoma" w:hAnsi="Tahoma" w:cs="Tahoma"/>
              </w:rPr>
            </w:pPr>
            <w:r w:rsidRPr="00B903A9">
              <w:rPr>
                <w:rFonts w:ascii="Tahoma" w:hAnsi="Tahoma" w:cs="Tahoma"/>
                <w:sz w:val="19"/>
              </w:rPr>
              <w:t>Legal coverage</w:t>
            </w:r>
          </w:p>
        </w:tc>
        <w:tc>
          <w:tcPr>
            <w:tcW w:w="7245" w:type="dxa"/>
            <w:tcBorders>
              <w:top w:val="single" w:sz="4" w:space="0" w:color="B4C6E7"/>
              <w:left w:val="single" w:sz="4" w:space="0" w:color="B4C6E7"/>
              <w:bottom w:val="single" w:sz="4" w:space="0" w:color="B4C6E7"/>
              <w:right w:val="single" w:sz="4" w:space="0" w:color="B4C6E7"/>
            </w:tcBorders>
          </w:tcPr>
          <w:p w14:paraId="78340F55" w14:textId="77777777" w:rsidR="00563C8C" w:rsidRPr="00B903A9" w:rsidRDefault="00AD40A2">
            <w:pPr>
              <w:spacing w:after="0" w:line="259" w:lineRule="auto"/>
              <w:jc w:val="left"/>
              <w:rPr>
                <w:rFonts w:ascii="Tahoma" w:hAnsi="Tahoma" w:cs="Tahoma"/>
              </w:rPr>
            </w:pPr>
            <w:r w:rsidRPr="00B903A9">
              <w:rPr>
                <w:rFonts w:ascii="Tahoma" w:hAnsi="Tahoma" w:cs="Tahoma"/>
                <w:sz w:val="19"/>
              </w:rPr>
              <w:t>Do existing laws and subordinate instruments create sufficient authority and duties across the drought risk management cycle?</w:t>
            </w:r>
          </w:p>
        </w:tc>
      </w:tr>
      <w:tr w:rsidR="00563C8C" w:rsidRPr="00B903A9" w14:paraId="262B1C70" w14:textId="77777777">
        <w:trPr>
          <w:cantSplit/>
        </w:trPr>
        <w:tc>
          <w:tcPr>
            <w:tcW w:w="2500" w:type="dxa"/>
            <w:tcBorders>
              <w:top w:val="single" w:sz="4" w:space="0" w:color="B4C6E7"/>
              <w:left w:val="single" w:sz="4" w:space="0" w:color="B4C6E7"/>
              <w:bottom w:val="single" w:sz="4" w:space="0" w:color="B4C6E7"/>
              <w:right w:val="single" w:sz="4" w:space="0" w:color="B4C6E7"/>
            </w:tcBorders>
            <w:shd w:val="clear" w:color="auto" w:fill="F2F4F7"/>
          </w:tcPr>
          <w:p w14:paraId="43C405E6" w14:textId="77777777" w:rsidR="00563C8C" w:rsidRPr="00B903A9" w:rsidRDefault="00AD40A2">
            <w:pPr>
              <w:spacing w:after="0" w:line="259" w:lineRule="auto"/>
              <w:jc w:val="left"/>
              <w:rPr>
                <w:rFonts w:ascii="Tahoma" w:hAnsi="Tahoma" w:cs="Tahoma"/>
              </w:rPr>
            </w:pPr>
            <w:r w:rsidRPr="00B903A9">
              <w:rPr>
                <w:rFonts w:ascii="Tahoma" w:hAnsi="Tahoma" w:cs="Tahoma"/>
                <w:sz w:val="19"/>
              </w:rPr>
              <w:lastRenderedPageBreak/>
              <w:t>Policy coherence</w:t>
            </w:r>
          </w:p>
        </w:tc>
        <w:tc>
          <w:tcPr>
            <w:tcW w:w="7245" w:type="dxa"/>
            <w:tcBorders>
              <w:top w:val="single" w:sz="4" w:space="0" w:color="B4C6E7"/>
              <w:left w:val="single" w:sz="4" w:space="0" w:color="B4C6E7"/>
              <w:bottom w:val="single" w:sz="4" w:space="0" w:color="B4C6E7"/>
              <w:right w:val="single" w:sz="4" w:space="0" w:color="B4C6E7"/>
            </w:tcBorders>
            <w:shd w:val="clear" w:color="auto" w:fill="F2F4F7"/>
          </w:tcPr>
          <w:p w14:paraId="52231009" w14:textId="77777777" w:rsidR="00563C8C" w:rsidRPr="00B903A9" w:rsidRDefault="00AD40A2">
            <w:pPr>
              <w:spacing w:after="0" w:line="259" w:lineRule="auto"/>
              <w:jc w:val="left"/>
              <w:rPr>
                <w:rFonts w:ascii="Tahoma" w:hAnsi="Tahoma" w:cs="Tahoma"/>
              </w:rPr>
            </w:pPr>
            <w:r w:rsidRPr="00B903A9">
              <w:rPr>
                <w:rFonts w:ascii="Tahoma" w:hAnsi="Tahoma" w:cs="Tahoma"/>
                <w:sz w:val="19"/>
              </w:rPr>
              <w:t xml:space="preserve">Are national and sectoral policies mutually consistent, </w:t>
            </w:r>
            <w:r w:rsidRPr="00B903A9">
              <w:rPr>
                <w:rFonts w:ascii="Tahoma" w:hAnsi="Tahoma" w:cs="Tahoma"/>
                <w:sz w:val="19"/>
              </w:rPr>
              <w:t>vertically aligned, and capable of joint implementation?</w:t>
            </w:r>
          </w:p>
        </w:tc>
      </w:tr>
      <w:tr w:rsidR="00563C8C" w:rsidRPr="00B903A9" w14:paraId="6A480FAE" w14:textId="77777777">
        <w:trPr>
          <w:cantSplit/>
        </w:trPr>
        <w:tc>
          <w:tcPr>
            <w:tcW w:w="2500" w:type="dxa"/>
            <w:tcBorders>
              <w:top w:val="single" w:sz="4" w:space="0" w:color="B4C6E7"/>
              <w:left w:val="single" w:sz="4" w:space="0" w:color="B4C6E7"/>
              <w:bottom w:val="single" w:sz="4" w:space="0" w:color="B4C6E7"/>
              <w:right w:val="single" w:sz="4" w:space="0" w:color="B4C6E7"/>
            </w:tcBorders>
          </w:tcPr>
          <w:p w14:paraId="5EEEAF21" w14:textId="77777777" w:rsidR="00563C8C" w:rsidRPr="00B903A9" w:rsidRDefault="00AD40A2">
            <w:pPr>
              <w:spacing w:after="0" w:line="259" w:lineRule="auto"/>
              <w:jc w:val="left"/>
              <w:rPr>
                <w:rFonts w:ascii="Tahoma" w:hAnsi="Tahoma" w:cs="Tahoma"/>
              </w:rPr>
            </w:pPr>
            <w:r w:rsidRPr="00B903A9">
              <w:rPr>
                <w:rFonts w:ascii="Tahoma" w:hAnsi="Tahoma" w:cs="Tahoma"/>
                <w:sz w:val="19"/>
              </w:rPr>
              <w:t>Institutional mandates</w:t>
            </w:r>
          </w:p>
        </w:tc>
        <w:tc>
          <w:tcPr>
            <w:tcW w:w="7245" w:type="dxa"/>
            <w:tcBorders>
              <w:top w:val="single" w:sz="4" w:space="0" w:color="B4C6E7"/>
              <w:left w:val="single" w:sz="4" w:space="0" w:color="B4C6E7"/>
              <w:bottom w:val="single" w:sz="4" w:space="0" w:color="B4C6E7"/>
              <w:right w:val="single" w:sz="4" w:space="0" w:color="B4C6E7"/>
            </w:tcBorders>
          </w:tcPr>
          <w:p w14:paraId="05C178E8" w14:textId="77777777" w:rsidR="00563C8C" w:rsidRPr="00B903A9" w:rsidRDefault="00AD40A2">
            <w:pPr>
              <w:spacing w:after="0" w:line="259" w:lineRule="auto"/>
              <w:jc w:val="left"/>
              <w:rPr>
                <w:rFonts w:ascii="Tahoma" w:hAnsi="Tahoma" w:cs="Tahoma"/>
              </w:rPr>
            </w:pPr>
            <w:r w:rsidRPr="00B903A9">
              <w:rPr>
                <w:rFonts w:ascii="Tahoma" w:hAnsi="Tahoma" w:cs="Tahoma"/>
                <w:sz w:val="19"/>
              </w:rPr>
              <w:t>Are roles, decision rights, coordination duties, and accountability mechanisms clearly assigned?</w:t>
            </w:r>
          </w:p>
        </w:tc>
      </w:tr>
      <w:tr w:rsidR="00563C8C" w:rsidRPr="00B903A9" w14:paraId="477ECA30" w14:textId="77777777">
        <w:trPr>
          <w:cantSplit/>
        </w:trPr>
        <w:tc>
          <w:tcPr>
            <w:tcW w:w="2500" w:type="dxa"/>
            <w:tcBorders>
              <w:top w:val="single" w:sz="4" w:space="0" w:color="B4C6E7"/>
              <w:left w:val="single" w:sz="4" w:space="0" w:color="B4C6E7"/>
              <w:bottom w:val="single" w:sz="4" w:space="0" w:color="B4C6E7"/>
              <w:right w:val="single" w:sz="4" w:space="0" w:color="B4C6E7"/>
            </w:tcBorders>
            <w:shd w:val="clear" w:color="auto" w:fill="F2F4F7"/>
          </w:tcPr>
          <w:p w14:paraId="698E7747" w14:textId="77777777" w:rsidR="00563C8C" w:rsidRPr="00B903A9" w:rsidRDefault="00AD40A2">
            <w:pPr>
              <w:spacing w:after="0" w:line="259" w:lineRule="auto"/>
              <w:jc w:val="left"/>
              <w:rPr>
                <w:rFonts w:ascii="Tahoma" w:hAnsi="Tahoma" w:cs="Tahoma"/>
              </w:rPr>
            </w:pPr>
            <w:r w:rsidRPr="00B903A9">
              <w:rPr>
                <w:rFonts w:ascii="Tahoma" w:hAnsi="Tahoma" w:cs="Tahoma"/>
                <w:sz w:val="19"/>
              </w:rPr>
              <w:t>Urban/local governance</w:t>
            </w:r>
          </w:p>
        </w:tc>
        <w:tc>
          <w:tcPr>
            <w:tcW w:w="7245" w:type="dxa"/>
            <w:tcBorders>
              <w:top w:val="single" w:sz="4" w:space="0" w:color="B4C6E7"/>
              <w:left w:val="single" w:sz="4" w:space="0" w:color="B4C6E7"/>
              <w:bottom w:val="single" w:sz="4" w:space="0" w:color="B4C6E7"/>
              <w:right w:val="single" w:sz="4" w:space="0" w:color="B4C6E7"/>
            </w:tcBorders>
            <w:shd w:val="clear" w:color="auto" w:fill="F2F4F7"/>
          </w:tcPr>
          <w:p w14:paraId="1982BC4E" w14:textId="77777777" w:rsidR="00563C8C" w:rsidRPr="00B903A9" w:rsidRDefault="00AD40A2">
            <w:pPr>
              <w:spacing w:after="0" w:line="259" w:lineRule="auto"/>
              <w:jc w:val="left"/>
              <w:rPr>
                <w:rFonts w:ascii="Tahoma" w:hAnsi="Tahoma" w:cs="Tahoma"/>
              </w:rPr>
            </w:pPr>
            <w:r w:rsidRPr="00B903A9">
              <w:rPr>
                <w:rFonts w:ascii="Tahoma" w:hAnsi="Tahoma" w:cs="Tahoma"/>
                <w:sz w:val="19"/>
              </w:rPr>
              <w:t xml:space="preserve">Can city corporations and municipalities </w:t>
            </w:r>
            <w:r w:rsidRPr="00B903A9">
              <w:rPr>
                <w:rFonts w:ascii="Tahoma" w:hAnsi="Tahoma" w:cs="Tahoma"/>
                <w:sz w:val="19"/>
              </w:rPr>
              <w:t>lawfully plan, finance, implement, monitor, and coordinate drought resilience actions?</w:t>
            </w:r>
          </w:p>
        </w:tc>
      </w:tr>
      <w:tr w:rsidR="00563C8C" w:rsidRPr="00B903A9" w14:paraId="665F7209" w14:textId="77777777">
        <w:trPr>
          <w:cantSplit/>
        </w:trPr>
        <w:tc>
          <w:tcPr>
            <w:tcW w:w="2500" w:type="dxa"/>
            <w:tcBorders>
              <w:top w:val="single" w:sz="4" w:space="0" w:color="B4C6E7"/>
              <w:left w:val="single" w:sz="4" w:space="0" w:color="B4C6E7"/>
              <w:bottom w:val="single" w:sz="4" w:space="0" w:color="B4C6E7"/>
              <w:right w:val="single" w:sz="4" w:space="0" w:color="B4C6E7"/>
            </w:tcBorders>
          </w:tcPr>
          <w:p w14:paraId="661F62B6" w14:textId="77777777" w:rsidR="00563C8C" w:rsidRPr="00B903A9" w:rsidRDefault="00AD40A2">
            <w:pPr>
              <w:spacing w:after="0" w:line="259" w:lineRule="auto"/>
              <w:jc w:val="left"/>
              <w:rPr>
                <w:rFonts w:ascii="Tahoma" w:hAnsi="Tahoma" w:cs="Tahoma"/>
              </w:rPr>
            </w:pPr>
            <w:r w:rsidRPr="00B903A9">
              <w:rPr>
                <w:rFonts w:ascii="Tahoma" w:hAnsi="Tahoma" w:cs="Tahoma"/>
                <w:sz w:val="19"/>
              </w:rPr>
              <w:t>Implementation architecture</w:t>
            </w:r>
          </w:p>
        </w:tc>
        <w:tc>
          <w:tcPr>
            <w:tcW w:w="7245" w:type="dxa"/>
            <w:tcBorders>
              <w:top w:val="single" w:sz="4" w:space="0" w:color="B4C6E7"/>
              <w:left w:val="single" w:sz="4" w:space="0" w:color="B4C6E7"/>
              <w:bottom w:val="single" w:sz="4" w:space="0" w:color="B4C6E7"/>
              <w:right w:val="single" w:sz="4" w:space="0" w:color="B4C6E7"/>
            </w:tcBorders>
          </w:tcPr>
          <w:p w14:paraId="5D1AC0B3" w14:textId="77777777" w:rsidR="00563C8C" w:rsidRPr="00B903A9" w:rsidRDefault="00AD40A2">
            <w:pPr>
              <w:spacing w:after="0" w:line="259" w:lineRule="auto"/>
              <w:jc w:val="left"/>
              <w:rPr>
                <w:rFonts w:ascii="Tahoma" w:hAnsi="Tahoma" w:cs="Tahoma"/>
              </w:rPr>
            </w:pPr>
            <w:r w:rsidRPr="00B903A9">
              <w:rPr>
                <w:rFonts w:ascii="Tahoma" w:hAnsi="Tahoma" w:cs="Tahoma"/>
                <w:sz w:val="19"/>
              </w:rPr>
              <w:t>Are planning, financing, data, early warning, enforcement, and monitoring arrangements operational and connected?</w:t>
            </w:r>
          </w:p>
        </w:tc>
      </w:tr>
      <w:tr w:rsidR="00563C8C" w:rsidRPr="00B903A9" w14:paraId="69A36A13" w14:textId="77777777">
        <w:trPr>
          <w:cantSplit/>
        </w:trPr>
        <w:tc>
          <w:tcPr>
            <w:tcW w:w="2500" w:type="dxa"/>
            <w:tcBorders>
              <w:top w:val="single" w:sz="4" w:space="0" w:color="B4C6E7"/>
              <w:left w:val="single" w:sz="4" w:space="0" w:color="B4C6E7"/>
              <w:bottom w:val="single" w:sz="4" w:space="0" w:color="B4C6E7"/>
              <w:right w:val="single" w:sz="4" w:space="0" w:color="B4C6E7"/>
            </w:tcBorders>
            <w:shd w:val="clear" w:color="auto" w:fill="F2F4F7"/>
          </w:tcPr>
          <w:p w14:paraId="76A6A965" w14:textId="77777777" w:rsidR="00563C8C" w:rsidRPr="00B903A9" w:rsidRDefault="00AD40A2">
            <w:pPr>
              <w:spacing w:after="0" w:line="259" w:lineRule="auto"/>
              <w:jc w:val="left"/>
              <w:rPr>
                <w:rFonts w:ascii="Tahoma" w:hAnsi="Tahoma" w:cs="Tahoma"/>
              </w:rPr>
            </w:pPr>
            <w:r w:rsidRPr="00B903A9">
              <w:rPr>
                <w:rFonts w:ascii="Tahoma" w:hAnsi="Tahoma" w:cs="Tahoma"/>
                <w:sz w:val="19"/>
              </w:rPr>
              <w:t>SUWC opportunity</w:t>
            </w:r>
          </w:p>
        </w:tc>
        <w:tc>
          <w:tcPr>
            <w:tcW w:w="7245" w:type="dxa"/>
            <w:tcBorders>
              <w:top w:val="single" w:sz="4" w:space="0" w:color="B4C6E7"/>
              <w:left w:val="single" w:sz="4" w:space="0" w:color="B4C6E7"/>
              <w:bottom w:val="single" w:sz="4" w:space="0" w:color="B4C6E7"/>
              <w:right w:val="single" w:sz="4" w:space="0" w:color="B4C6E7"/>
            </w:tcBorders>
            <w:shd w:val="clear" w:color="auto" w:fill="F2F4F7"/>
          </w:tcPr>
          <w:p w14:paraId="72BD77A2" w14:textId="77777777" w:rsidR="00563C8C" w:rsidRPr="00B903A9" w:rsidRDefault="00AD40A2">
            <w:pPr>
              <w:spacing w:after="0" w:line="259" w:lineRule="auto"/>
              <w:jc w:val="left"/>
              <w:rPr>
                <w:rFonts w:ascii="Tahoma" w:hAnsi="Tahoma" w:cs="Tahoma"/>
              </w:rPr>
            </w:pPr>
            <w:r w:rsidRPr="00B903A9">
              <w:rPr>
                <w:rFonts w:ascii="Tahoma" w:hAnsi="Tahoma" w:cs="Tahoma"/>
                <w:sz w:val="19"/>
              </w:rPr>
              <w:t>Which feasible interventions would add value without duplicating existing government or development-partner initiatives?</w:t>
            </w:r>
          </w:p>
        </w:tc>
      </w:tr>
    </w:tbl>
    <w:p w14:paraId="3D294E38" w14:textId="77777777" w:rsidR="00563C8C" w:rsidRPr="00B903A9" w:rsidRDefault="00563C8C">
      <w:pPr>
        <w:spacing w:after="80"/>
        <w:rPr>
          <w:rFonts w:ascii="Tahoma" w:hAnsi="Tahoma" w:cs="Tahoma"/>
        </w:rPr>
      </w:pPr>
    </w:p>
    <w:p w14:paraId="74AA82B9" w14:textId="77777777" w:rsidR="00563C8C" w:rsidRPr="00B903A9" w:rsidRDefault="00AD40A2">
      <w:pPr>
        <w:pStyle w:val="Heading2"/>
        <w:rPr>
          <w:rFonts w:ascii="Tahoma" w:hAnsi="Tahoma" w:cs="Tahoma"/>
        </w:rPr>
      </w:pPr>
      <w:bookmarkStart w:id="8" w:name="_Toc238553600"/>
      <w:r w:rsidRPr="00B903A9">
        <w:rPr>
          <w:rFonts w:ascii="Tahoma" w:hAnsi="Tahoma" w:cs="Tahoma"/>
        </w:rPr>
        <w:t>1.4 Our Value Proposition</w:t>
      </w:r>
      <w:bookmarkEnd w:id="8"/>
    </w:p>
    <w:p w14:paraId="4C65DEE1"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 xml:space="preserve">Provision-level traceability: every conclusion will be linked to a specific legal or policy provision and </w:t>
      </w:r>
      <w:r w:rsidRPr="00B903A9">
        <w:rPr>
          <w:rFonts w:ascii="Tahoma" w:hAnsi="Tahoma" w:cs="Tahoma"/>
          <w:sz w:val="21"/>
        </w:rPr>
        <w:t>responsible institution.</w:t>
      </w:r>
    </w:p>
    <w:p w14:paraId="7B243853"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Legal-policy distinction: binding legal obligations will be clearly distinguished from policy intentions, plans, guidelines, and institutional practice.</w:t>
      </w:r>
    </w:p>
    <w:p w14:paraId="3791B925"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National-to-local lens: the analysis will explicitly assess translation of national frameworks into city and municipal mandates and implementation pathways.</w:t>
      </w:r>
    </w:p>
    <w:p w14:paraId="6C7896FB"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Implementation orientation: gaps will be tested against coordination, financing, capacity, enforcement, monitoring, and accountability realities.</w:t>
      </w:r>
    </w:p>
    <w:p w14:paraId="69451384"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Actionable SUWC recommendations: recommendations will be prioritized according to legality, feasibility, impact, urgency, stakeholder ownership, and SNV's comparative value-add.</w:t>
      </w:r>
    </w:p>
    <w:p w14:paraId="1A0AA45E" w14:textId="77777777" w:rsidR="00563C8C" w:rsidRPr="00B903A9" w:rsidRDefault="00AD40A2">
      <w:pPr>
        <w:pStyle w:val="Heading1"/>
        <w:pageBreakBefore/>
        <w:rPr>
          <w:rFonts w:ascii="Tahoma" w:hAnsi="Tahoma" w:cs="Tahoma"/>
        </w:rPr>
      </w:pPr>
      <w:bookmarkStart w:id="9" w:name="_Toc238553601"/>
      <w:r w:rsidRPr="00B903A9">
        <w:rPr>
          <w:rFonts w:ascii="Tahoma" w:hAnsi="Tahoma" w:cs="Tahoma"/>
        </w:rPr>
        <w:lastRenderedPageBreak/>
        <w:t>2. Objective and Expected Results</w:t>
      </w:r>
      <w:bookmarkEnd w:id="9"/>
    </w:p>
    <w:p w14:paraId="255075D4" w14:textId="77777777" w:rsidR="00563C8C" w:rsidRPr="00B903A9" w:rsidRDefault="00AD40A2">
      <w:pPr>
        <w:pStyle w:val="Heading2"/>
        <w:rPr>
          <w:rFonts w:ascii="Tahoma" w:hAnsi="Tahoma" w:cs="Tahoma"/>
        </w:rPr>
      </w:pPr>
      <w:bookmarkStart w:id="10" w:name="_Toc238553602"/>
      <w:r w:rsidRPr="00B903A9">
        <w:rPr>
          <w:rFonts w:ascii="Tahoma" w:hAnsi="Tahoma" w:cs="Tahoma"/>
        </w:rPr>
        <w:t>2.1 Overall Objective</w:t>
      </w:r>
      <w:bookmarkEnd w:id="10"/>
    </w:p>
    <w:p w14:paraId="1AC50B07" w14:textId="77777777" w:rsidR="00563C8C" w:rsidRPr="00B903A9" w:rsidRDefault="00AD40A2">
      <w:pPr>
        <w:rPr>
          <w:rFonts w:ascii="Tahoma" w:hAnsi="Tahoma" w:cs="Tahoma"/>
        </w:rPr>
      </w:pPr>
      <w:r w:rsidRPr="00B903A9">
        <w:rPr>
          <w:rFonts w:ascii="Tahoma" w:hAnsi="Tahoma" w:cs="Tahoma"/>
        </w:rPr>
        <w:t>To conduct a comprehensive review of Bangladesh's legal, policy, and institutional framework related to drought management and identify practical opportunities for strengthening drought governance in relation to the Sustainable Urban Water Cycles Project.</w:t>
      </w:r>
    </w:p>
    <w:p w14:paraId="1444CA30" w14:textId="77777777" w:rsidR="00563C8C" w:rsidRPr="00B903A9" w:rsidRDefault="00AD40A2">
      <w:pPr>
        <w:pStyle w:val="Heading2"/>
        <w:rPr>
          <w:rFonts w:ascii="Tahoma" w:hAnsi="Tahoma" w:cs="Tahoma"/>
        </w:rPr>
      </w:pPr>
      <w:bookmarkStart w:id="11" w:name="_Toc238553603"/>
      <w:r w:rsidRPr="00B903A9">
        <w:rPr>
          <w:rFonts w:ascii="Tahoma" w:hAnsi="Tahoma" w:cs="Tahoma"/>
        </w:rPr>
        <w:t>2.2 Specific Results</w:t>
      </w:r>
      <w:bookmarkEnd w:id="11"/>
    </w:p>
    <w:p w14:paraId="2E0D4138"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A complete, quality-controlled inventory of relevant laws, policies, rules, regulations, plans, strategies, guidelines, and related institutional arrangements.</w:t>
      </w:r>
    </w:p>
    <w:p w14:paraId="4D8BDA82"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A provision-level classification across prevention, mitigation, early warning, preparedness, response, recovery, water allocation, groundwater management, urban drought management, institutional coordination, financing, climate adaptation, and any additional categories emerging from the review.</w:t>
      </w:r>
    </w:p>
    <w:p w14:paraId="094A8CEA"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An institutional map covering mandates, coordination, planning, implementation, financing, enforcement, monitoring, and accountability responsibilities.</w:t>
      </w:r>
    </w:p>
    <w:p w14:paraId="0C0C9EC4"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An evidence-based assessment of policy inconsistencies, overlaps, gaps, ambiguities, and implementation constraints.</w:t>
      </w:r>
    </w:p>
    <w:p w14:paraId="5B3369B1"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Prioritized recommendations for national and city/local government levels and clearly defined entry points for the SUWC Project.</w:t>
      </w:r>
    </w:p>
    <w:p w14:paraId="5E6A96BF"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A comprehensive report, a decision-focused 10-15 page policy brief, and an editable policy matrix suitable for future policy dialogue and programme design.</w:t>
      </w:r>
    </w:p>
    <w:p w14:paraId="3A26095C" w14:textId="77777777" w:rsidR="00563C8C" w:rsidRPr="00B903A9" w:rsidRDefault="00AD40A2">
      <w:pPr>
        <w:pStyle w:val="Heading1"/>
        <w:pageBreakBefore/>
        <w:rPr>
          <w:rFonts w:ascii="Tahoma" w:hAnsi="Tahoma" w:cs="Tahoma"/>
        </w:rPr>
      </w:pPr>
      <w:bookmarkStart w:id="12" w:name="_Toc238553604"/>
      <w:r w:rsidRPr="00B903A9">
        <w:rPr>
          <w:rFonts w:ascii="Tahoma" w:hAnsi="Tahoma" w:cs="Tahoma"/>
        </w:rPr>
        <w:lastRenderedPageBreak/>
        <w:t>3. Scope of Work and ToR Alignment</w:t>
      </w:r>
      <w:bookmarkEnd w:id="12"/>
    </w:p>
    <w:tbl>
      <w:tblPr>
        <w:tblW w:w="9745" w:type="dxa"/>
        <w:tblInd w:w="120" w:type="dxa"/>
        <w:tblLayout w:type="fixed"/>
        <w:tblLook w:val="04A0" w:firstRow="1" w:lastRow="0" w:firstColumn="1" w:lastColumn="0" w:noHBand="0" w:noVBand="1"/>
      </w:tblPr>
      <w:tblGrid>
        <w:gridCol w:w="2100"/>
        <w:gridCol w:w="4850"/>
        <w:gridCol w:w="2795"/>
      </w:tblGrid>
      <w:tr w:rsidR="00563C8C" w:rsidRPr="00B903A9" w14:paraId="18171259" w14:textId="77777777">
        <w:trPr>
          <w:cantSplit/>
          <w:tblHeader/>
        </w:trPr>
        <w:tc>
          <w:tcPr>
            <w:tcW w:w="21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041DE72" w14:textId="77777777" w:rsidR="00563C8C" w:rsidRPr="00B903A9" w:rsidRDefault="00AD40A2">
            <w:pPr>
              <w:spacing w:after="0"/>
              <w:jc w:val="center"/>
              <w:rPr>
                <w:rFonts w:ascii="Tahoma" w:hAnsi="Tahoma" w:cs="Tahoma"/>
              </w:rPr>
            </w:pPr>
            <w:r w:rsidRPr="00B903A9">
              <w:rPr>
                <w:rFonts w:ascii="Tahoma" w:hAnsi="Tahoma" w:cs="Tahoma"/>
                <w:b/>
                <w:color w:val="FFFFFF"/>
                <w:sz w:val="18"/>
              </w:rPr>
              <w:t>ToR workstream</w:t>
            </w:r>
          </w:p>
        </w:tc>
        <w:tc>
          <w:tcPr>
            <w:tcW w:w="485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59FF94F4" w14:textId="77777777" w:rsidR="00563C8C" w:rsidRPr="00B903A9" w:rsidRDefault="00AD40A2">
            <w:pPr>
              <w:spacing w:after="0"/>
              <w:jc w:val="center"/>
              <w:rPr>
                <w:rFonts w:ascii="Tahoma" w:hAnsi="Tahoma" w:cs="Tahoma"/>
              </w:rPr>
            </w:pPr>
            <w:r w:rsidRPr="00B903A9">
              <w:rPr>
                <w:rFonts w:ascii="Tahoma" w:hAnsi="Tahoma" w:cs="Tahoma"/>
                <w:b/>
                <w:color w:val="FFFFFF"/>
                <w:sz w:val="18"/>
              </w:rPr>
              <w:t>ACNABIN response</w:t>
            </w:r>
          </w:p>
        </w:tc>
        <w:tc>
          <w:tcPr>
            <w:tcW w:w="279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D0230CE" w14:textId="77777777" w:rsidR="00563C8C" w:rsidRPr="00B903A9" w:rsidRDefault="00AD40A2">
            <w:pPr>
              <w:spacing w:after="0"/>
              <w:jc w:val="center"/>
              <w:rPr>
                <w:rFonts w:ascii="Tahoma" w:hAnsi="Tahoma" w:cs="Tahoma"/>
              </w:rPr>
            </w:pPr>
            <w:r w:rsidRPr="00B903A9">
              <w:rPr>
                <w:rFonts w:ascii="Tahoma" w:hAnsi="Tahoma" w:cs="Tahoma"/>
                <w:b/>
                <w:color w:val="FFFFFF"/>
                <w:sz w:val="18"/>
              </w:rPr>
              <w:t>Primary output</w:t>
            </w:r>
          </w:p>
        </w:tc>
      </w:tr>
      <w:tr w:rsidR="00563C8C" w:rsidRPr="00B903A9" w14:paraId="097F6AFB" w14:textId="77777777">
        <w:trPr>
          <w:cantSplit/>
        </w:trPr>
        <w:tc>
          <w:tcPr>
            <w:tcW w:w="2100" w:type="dxa"/>
            <w:tcBorders>
              <w:top w:val="single" w:sz="4" w:space="0" w:color="B4C6E7"/>
              <w:left w:val="single" w:sz="4" w:space="0" w:color="B4C6E7"/>
              <w:bottom w:val="single" w:sz="4" w:space="0" w:color="B4C6E7"/>
              <w:right w:val="single" w:sz="4" w:space="0" w:color="B4C6E7"/>
            </w:tcBorders>
          </w:tcPr>
          <w:p w14:paraId="4827AD0F" w14:textId="77777777" w:rsidR="00563C8C" w:rsidRPr="00B903A9" w:rsidRDefault="00AD40A2">
            <w:pPr>
              <w:spacing w:after="0" w:line="259" w:lineRule="auto"/>
              <w:jc w:val="left"/>
              <w:rPr>
                <w:rFonts w:ascii="Tahoma" w:hAnsi="Tahoma" w:cs="Tahoma"/>
              </w:rPr>
            </w:pPr>
            <w:r w:rsidRPr="00B903A9">
              <w:rPr>
                <w:rFonts w:ascii="Tahoma" w:hAnsi="Tahoma" w:cs="Tahoma"/>
                <w:sz w:val="18"/>
              </w:rPr>
              <w:t>Policy review and legal scan</w:t>
            </w:r>
          </w:p>
        </w:tc>
        <w:tc>
          <w:tcPr>
            <w:tcW w:w="4850" w:type="dxa"/>
            <w:tcBorders>
              <w:top w:val="single" w:sz="4" w:space="0" w:color="B4C6E7"/>
              <w:left w:val="single" w:sz="4" w:space="0" w:color="B4C6E7"/>
              <w:bottom w:val="single" w:sz="4" w:space="0" w:color="B4C6E7"/>
              <w:right w:val="single" w:sz="4" w:space="0" w:color="B4C6E7"/>
            </w:tcBorders>
          </w:tcPr>
          <w:p w14:paraId="3526F24A" w14:textId="77777777" w:rsidR="00563C8C" w:rsidRPr="00B903A9" w:rsidRDefault="00AD40A2">
            <w:pPr>
              <w:spacing w:after="0" w:line="259" w:lineRule="auto"/>
              <w:jc w:val="left"/>
              <w:rPr>
                <w:rFonts w:ascii="Tahoma" w:hAnsi="Tahoma" w:cs="Tahoma"/>
              </w:rPr>
            </w:pPr>
            <w:r w:rsidRPr="00B903A9">
              <w:rPr>
                <w:rFonts w:ascii="Tahoma" w:hAnsi="Tahoma" w:cs="Tahoma"/>
                <w:sz w:val="18"/>
              </w:rPr>
              <w:t>Comprehensive inventory, legal status verification, provision extraction, thematic coding, and cross-instrument analysis.</w:t>
            </w:r>
          </w:p>
        </w:tc>
        <w:tc>
          <w:tcPr>
            <w:tcW w:w="2795" w:type="dxa"/>
            <w:tcBorders>
              <w:top w:val="single" w:sz="4" w:space="0" w:color="B4C6E7"/>
              <w:left w:val="single" w:sz="4" w:space="0" w:color="B4C6E7"/>
              <w:bottom w:val="single" w:sz="4" w:space="0" w:color="B4C6E7"/>
              <w:right w:val="single" w:sz="4" w:space="0" w:color="B4C6E7"/>
            </w:tcBorders>
          </w:tcPr>
          <w:p w14:paraId="3229D28E"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Legal and policy review database; Policy Matrix; report </w:t>
            </w:r>
            <w:r w:rsidRPr="00B903A9">
              <w:rPr>
                <w:rFonts w:ascii="Tahoma" w:hAnsi="Tahoma" w:cs="Tahoma"/>
                <w:sz w:val="18"/>
              </w:rPr>
              <w:t>chapters</w:t>
            </w:r>
          </w:p>
        </w:tc>
      </w:tr>
      <w:tr w:rsidR="00563C8C" w:rsidRPr="00B903A9" w14:paraId="59F1B157" w14:textId="77777777">
        <w:trPr>
          <w:cantSplit/>
        </w:trPr>
        <w:tc>
          <w:tcPr>
            <w:tcW w:w="2100" w:type="dxa"/>
            <w:tcBorders>
              <w:top w:val="single" w:sz="4" w:space="0" w:color="B4C6E7"/>
              <w:left w:val="single" w:sz="4" w:space="0" w:color="B4C6E7"/>
              <w:bottom w:val="single" w:sz="4" w:space="0" w:color="B4C6E7"/>
              <w:right w:val="single" w:sz="4" w:space="0" w:color="B4C6E7"/>
            </w:tcBorders>
            <w:shd w:val="clear" w:color="auto" w:fill="F2F4F7"/>
          </w:tcPr>
          <w:p w14:paraId="7837C70B" w14:textId="77777777" w:rsidR="00563C8C" w:rsidRPr="00B903A9" w:rsidRDefault="00AD40A2">
            <w:pPr>
              <w:spacing w:after="0" w:line="259" w:lineRule="auto"/>
              <w:jc w:val="left"/>
              <w:rPr>
                <w:rFonts w:ascii="Tahoma" w:hAnsi="Tahoma" w:cs="Tahoma"/>
              </w:rPr>
            </w:pPr>
            <w:r w:rsidRPr="00B903A9">
              <w:rPr>
                <w:rFonts w:ascii="Tahoma" w:hAnsi="Tahoma" w:cs="Tahoma"/>
                <w:sz w:val="18"/>
              </w:rPr>
              <w:t>Institutional analysis</w:t>
            </w:r>
          </w:p>
        </w:tc>
        <w:tc>
          <w:tcPr>
            <w:tcW w:w="4850" w:type="dxa"/>
            <w:tcBorders>
              <w:top w:val="single" w:sz="4" w:space="0" w:color="B4C6E7"/>
              <w:left w:val="single" w:sz="4" w:space="0" w:color="B4C6E7"/>
              <w:bottom w:val="single" w:sz="4" w:space="0" w:color="B4C6E7"/>
              <w:right w:val="single" w:sz="4" w:space="0" w:color="B4C6E7"/>
            </w:tcBorders>
            <w:shd w:val="clear" w:color="auto" w:fill="F2F4F7"/>
          </w:tcPr>
          <w:p w14:paraId="0EDBE31D" w14:textId="77777777" w:rsidR="00563C8C" w:rsidRPr="00B903A9" w:rsidRDefault="00AD40A2">
            <w:pPr>
              <w:spacing w:after="0" w:line="259" w:lineRule="auto"/>
              <w:jc w:val="left"/>
              <w:rPr>
                <w:rFonts w:ascii="Tahoma" w:hAnsi="Tahoma" w:cs="Tahoma"/>
              </w:rPr>
            </w:pPr>
            <w:r w:rsidRPr="00B903A9">
              <w:rPr>
                <w:rFonts w:ascii="Tahoma" w:hAnsi="Tahoma" w:cs="Tahoma"/>
                <w:sz w:val="18"/>
              </w:rPr>
              <w:t>Mandate mapping, institutional relationships, coordination and accountability analysis, and national-to-local translation.</w:t>
            </w:r>
          </w:p>
        </w:tc>
        <w:tc>
          <w:tcPr>
            <w:tcW w:w="2795" w:type="dxa"/>
            <w:tcBorders>
              <w:top w:val="single" w:sz="4" w:space="0" w:color="B4C6E7"/>
              <w:left w:val="single" w:sz="4" w:space="0" w:color="B4C6E7"/>
              <w:bottom w:val="single" w:sz="4" w:space="0" w:color="B4C6E7"/>
              <w:right w:val="single" w:sz="4" w:space="0" w:color="B4C6E7"/>
            </w:tcBorders>
            <w:shd w:val="clear" w:color="auto" w:fill="F2F4F7"/>
          </w:tcPr>
          <w:p w14:paraId="24A49B97" w14:textId="77777777" w:rsidR="00563C8C" w:rsidRPr="00B903A9" w:rsidRDefault="00AD40A2">
            <w:pPr>
              <w:spacing w:after="0" w:line="259" w:lineRule="auto"/>
              <w:jc w:val="left"/>
              <w:rPr>
                <w:rFonts w:ascii="Tahoma" w:hAnsi="Tahoma" w:cs="Tahoma"/>
              </w:rPr>
            </w:pPr>
            <w:r w:rsidRPr="00B903A9">
              <w:rPr>
                <w:rFonts w:ascii="Tahoma" w:hAnsi="Tahoma" w:cs="Tahoma"/>
                <w:sz w:val="18"/>
              </w:rPr>
              <w:t>Institutional map; mandate/RACI matrix; institutional analysis chapter</w:t>
            </w:r>
          </w:p>
        </w:tc>
      </w:tr>
      <w:tr w:rsidR="00563C8C" w:rsidRPr="00B903A9" w14:paraId="2BEF2C2C" w14:textId="77777777">
        <w:trPr>
          <w:cantSplit/>
        </w:trPr>
        <w:tc>
          <w:tcPr>
            <w:tcW w:w="2100" w:type="dxa"/>
            <w:tcBorders>
              <w:top w:val="single" w:sz="4" w:space="0" w:color="B4C6E7"/>
              <w:left w:val="single" w:sz="4" w:space="0" w:color="B4C6E7"/>
              <w:bottom w:val="single" w:sz="4" w:space="0" w:color="B4C6E7"/>
              <w:right w:val="single" w:sz="4" w:space="0" w:color="B4C6E7"/>
            </w:tcBorders>
          </w:tcPr>
          <w:p w14:paraId="282D4D5E"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Policy </w:t>
            </w:r>
            <w:r w:rsidRPr="00B903A9">
              <w:rPr>
                <w:rFonts w:ascii="Tahoma" w:hAnsi="Tahoma" w:cs="Tahoma"/>
                <w:sz w:val="18"/>
              </w:rPr>
              <w:t>inconsistencies</w:t>
            </w:r>
          </w:p>
        </w:tc>
        <w:tc>
          <w:tcPr>
            <w:tcW w:w="4850" w:type="dxa"/>
            <w:tcBorders>
              <w:top w:val="single" w:sz="4" w:space="0" w:color="B4C6E7"/>
              <w:left w:val="single" w:sz="4" w:space="0" w:color="B4C6E7"/>
              <w:bottom w:val="single" w:sz="4" w:space="0" w:color="B4C6E7"/>
              <w:right w:val="single" w:sz="4" w:space="0" w:color="B4C6E7"/>
            </w:tcBorders>
          </w:tcPr>
          <w:p w14:paraId="6CFDE52A" w14:textId="77777777" w:rsidR="00563C8C" w:rsidRPr="00B903A9" w:rsidRDefault="00AD40A2">
            <w:pPr>
              <w:spacing w:after="0" w:line="259" w:lineRule="auto"/>
              <w:jc w:val="left"/>
              <w:rPr>
                <w:rFonts w:ascii="Tahoma" w:hAnsi="Tahoma" w:cs="Tahoma"/>
              </w:rPr>
            </w:pPr>
            <w:r w:rsidRPr="00B903A9">
              <w:rPr>
                <w:rFonts w:ascii="Tahoma" w:hAnsi="Tahoma" w:cs="Tahoma"/>
                <w:sz w:val="18"/>
              </w:rPr>
              <w:t>Structured testing for conflict, overlap, gap, ambiguity, vertical misalignment, financing disconnect, and implementation barriers.</w:t>
            </w:r>
          </w:p>
        </w:tc>
        <w:tc>
          <w:tcPr>
            <w:tcW w:w="2795" w:type="dxa"/>
            <w:tcBorders>
              <w:top w:val="single" w:sz="4" w:space="0" w:color="B4C6E7"/>
              <w:left w:val="single" w:sz="4" w:space="0" w:color="B4C6E7"/>
              <w:bottom w:val="single" w:sz="4" w:space="0" w:color="B4C6E7"/>
              <w:right w:val="single" w:sz="4" w:space="0" w:color="B4C6E7"/>
            </w:tcBorders>
          </w:tcPr>
          <w:p w14:paraId="634D6A2D" w14:textId="77777777" w:rsidR="00563C8C" w:rsidRPr="00B903A9" w:rsidRDefault="00AD40A2">
            <w:pPr>
              <w:spacing w:after="0" w:line="259" w:lineRule="auto"/>
              <w:jc w:val="left"/>
              <w:rPr>
                <w:rFonts w:ascii="Tahoma" w:hAnsi="Tahoma" w:cs="Tahoma"/>
              </w:rPr>
            </w:pPr>
            <w:r w:rsidRPr="00B903A9">
              <w:rPr>
                <w:rFonts w:ascii="Tahoma" w:hAnsi="Tahoma" w:cs="Tahoma"/>
                <w:sz w:val="18"/>
              </w:rPr>
              <w:t>Policy coherence and inconsistency matrix; prioritized findings</w:t>
            </w:r>
          </w:p>
        </w:tc>
      </w:tr>
      <w:tr w:rsidR="00563C8C" w:rsidRPr="00B903A9" w14:paraId="46DBE872" w14:textId="77777777">
        <w:trPr>
          <w:cantSplit/>
        </w:trPr>
        <w:tc>
          <w:tcPr>
            <w:tcW w:w="2100" w:type="dxa"/>
            <w:tcBorders>
              <w:top w:val="single" w:sz="4" w:space="0" w:color="B4C6E7"/>
              <w:left w:val="single" w:sz="4" w:space="0" w:color="B4C6E7"/>
              <w:bottom w:val="single" w:sz="4" w:space="0" w:color="B4C6E7"/>
              <w:right w:val="single" w:sz="4" w:space="0" w:color="B4C6E7"/>
            </w:tcBorders>
            <w:shd w:val="clear" w:color="auto" w:fill="F2F4F7"/>
          </w:tcPr>
          <w:p w14:paraId="117E5613" w14:textId="77777777" w:rsidR="00563C8C" w:rsidRPr="00B903A9" w:rsidRDefault="00AD40A2">
            <w:pPr>
              <w:spacing w:after="0" w:line="259" w:lineRule="auto"/>
              <w:jc w:val="left"/>
              <w:rPr>
                <w:rFonts w:ascii="Tahoma" w:hAnsi="Tahoma" w:cs="Tahoma"/>
              </w:rPr>
            </w:pPr>
            <w:r w:rsidRPr="00B903A9">
              <w:rPr>
                <w:rFonts w:ascii="Tahoma" w:hAnsi="Tahoma" w:cs="Tahoma"/>
                <w:sz w:val="18"/>
              </w:rPr>
              <w:t>Recommendations and reporting</w:t>
            </w:r>
          </w:p>
        </w:tc>
        <w:tc>
          <w:tcPr>
            <w:tcW w:w="4850" w:type="dxa"/>
            <w:tcBorders>
              <w:top w:val="single" w:sz="4" w:space="0" w:color="B4C6E7"/>
              <w:left w:val="single" w:sz="4" w:space="0" w:color="B4C6E7"/>
              <w:bottom w:val="single" w:sz="4" w:space="0" w:color="B4C6E7"/>
              <w:right w:val="single" w:sz="4" w:space="0" w:color="B4C6E7"/>
            </w:tcBorders>
            <w:shd w:val="clear" w:color="auto" w:fill="F2F4F7"/>
          </w:tcPr>
          <w:p w14:paraId="36B8D252" w14:textId="77777777" w:rsidR="00563C8C" w:rsidRPr="00B903A9" w:rsidRDefault="00AD40A2">
            <w:pPr>
              <w:spacing w:after="0" w:line="259" w:lineRule="auto"/>
              <w:jc w:val="left"/>
              <w:rPr>
                <w:rFonts w:ascii="Tahoma" w:hAnsi="Tahoma" w:cs="Tahoma"/>
              </w:rPr>
            </w:pPr>
            <w:r w:rsidRPr="00B903A9">
              <w:rPr>
                <w:rFonts w:ascii="Tahoma" w:hAnsi="Tahoma" w:cs="Tahoma"/>
                <w:sz w:val="18"/>
              </w:rPr>
              <w:t>Co-design and prioritization of legally sound, feasible, and SUWC-relevant recommendations for national and city/local levels.</w:t>
            </w:r>
          </w:p>
        </w:tc>
        <w:tc>
          <w:tcPr>
            <w:tcW w:w="2795" w:type="dxa"/>
            <w:tcBorders>
              <w:top w:val="single" w:sz="4" w:space="0" w:color="B4C6E7"/>
              <w:left w:val="single" w:sz="4" w:space="0" w:color="B4C6E7"/>
              <w:bottom w:val="single" w:sz="4" w:space="0" w:color="B4C6E7"/>
              <w:right w:val="single" w:sz="4" w:space="0" w:color="B4C6E7"/>
            </w:tcBorders>
            <w:shd w:val="clear" w:color="auto" w:fill="F2F4F7"/>
          </w:tcPr>
          <w:p w14:paraId="6B696F33" w14:textId="77777777" w:rsidR="00563C8C" w:rsidRPr="00B903A9" w:rsidRDefault="00AD40A2">
            <w:pPr>
              <w:spacing w:after="0" w:line="259" w:lineRule="auto"/>
              <w:jc w:val="left"/>
              <w:rPr>
                <w:rFonts w:ascii="Tahoma" w:hAnsi="Tahoma" w:cs="Tahoma"/>
              </w:rPr>
            </w:pPr>
            <w:r w:rsidRPr="00B903A9">
              <w:rPr>
                <w:rFonts w:ascii="Tahoma" w:hAnsi="Tahoma" w:cs="Tahoma"/>
                <w:sz w:val="18"/>
              </w:rPr>
              <w:t>Draft and final report; Policy Brief; recommendation roadmap</w:t>
            </w:r>
          </w:p>
        </w:tc>
      </w:tr>
    </w:tbl>
    <w:p w14:paraId="7D712D0F" w14:textId="77777777" w:rsidR="00563C8C" w:rsidRPr="00B903A9" w:rsidRDefault="00563C8C">
      <w:pPr>
        <w:spacing w:after="80"/>
        <w:rPr>
          <w:rFonts w:ascii="Tahoma" w:hAnsi="Tahoma" w:cs="Tahoma"/>
        </w:rPr>
      </w:pPr>
    </w:p>
    <w:p w14:paraId="79DA9BDF" w14:textId="77777777" w:rsidR="00563C8C" w:rsidRPr="00B903A9" w:rsidRDefault="00AD40A2">
      <w:pPr>
        <w:pStyle w:val="Heading2"/>
        <w:rPr>
          <w:rFonts w:ascii="Tahoma" w:hAnsi="Tahoma" w:cs="Tahoma"/>
        </w:rPr>
      </w:pPr>
      <w:bookmarkStart w:id="13" w:name="_Toc238553605"/>
      <w:r w:rsidRPr="00B903A9">
        <w:rPr>
          <w:rFonts w:ascii="Tahoma" w:hAnsi="Tahoma" w:cs="Tahoma"/>
        </w:rPr>
        <w:t>3.1 Policy and Legal Universe</w:t>
      </w:r>
      <w:bookmarkEnd w:id="13"/>
    </w:p>
    <w:p w14:paraId="529AAAEE" w14:textId="77777777" w:rsidR="00563C8C" w:rsidRPr="00B903A9" w:rsidRDefault="00AD40A2">
      <w:pPr>
        <w:rPr>
          <w:rFonts w:ascii="Tahoma" w:hAnsi="Tahoma" w:cs="Tahoma"/>
        </w:rPr>
      </w:pPr>
      <w:r w:rsidRPr="00B903A9">
        <w:rPr>
          <w:rFonts w:ascii="Tahoma" w:hAnsi="Tahoma" w:cs="Tahoma"/>
        </w:rPr>
        <w:t xml:space="preserve">The review will cover the instruments </w:t>
      </w:r>
      <w:r w:rsidRPr="00B903A9">
        <w:rPr>
          <w:rFonts w:ascii="Tahoma" w:hAnsi="Tahoma" w:cs="Tahoma"/>
        </w:rPr>
        <w:t>identified in the ToR, including the Disaster Management Act, National Disaster Management Policy, National Plan for Disaster Management, Bangladesh Delta Plan 2100, Bangladesh Climate Change Strategy and Action Plan, National Water Policy, Bangladesh Water Act, National Water Management Plan, groundwater management regulations, National Adaptation Plan, National Agriculture Policy, Standing Orders on Disaster, Local Government Acts, urban development policies, environmental laws, and any other relevant leg</w:t>
      </w:r>
      <w:r w:rsidRPr="00B903A9">
        <w:rPr>
          <w:rFonts w:ascii="Tahoma" w:hAnsi="Tahoma" w:cs="Tahoma"/>
        </w:rPr>
        <w:t>islation or implementation instruments identified during inception.</w:t>
      </w:r>
    </w:p>
    <w:p w14:paraId="129C3C1D" w14:textId="77777777" w:rsidR="00563C8C" w:rsidRPr="00B903A9" w:rsidRDefault="00AD40A2">
      <w:pPr>
        <w:rPr>
          <w:rFonts w:ascii="Tahoma" w:hAnsi="Tahoma" w:cs="Tahoma"/>
        </w:rPr>
      </w:pPr>
      <w:r w:rsidRPr="00B903A9">
        <w:rPr>
          <w:rFonts w:ascii="Tahoma" w:hAnsi="Tahoma" w:cs="Tahoma"/>
        </w:rPr>
        <w:t>The final document universe will be agreed through the Inception Report and maintained as a controlled review register showing the instrument title, issuing authority, legal status, date/version, amendments, official source, relevance, review status, and analyst responsible.</w:t>
      </w:r>
    </w:p>
    <w:p w14:paraId="0EBADB3C" w14:textId="77777777" w:rsidR="00563C8C" w:rsidRPr="00B903A9" w:rsidRDefault="00AD40A2">
      <w:pPr>
        <w:pStyle w:val="Heading2"/>
        <w:rPr>
          <w:rFonts w:ascii="Tahoma" w:hAnsi="Tahoma" w:cs="Tahoma"/>
        </w:rPr>
      </w:pPr>
      <w:bookmarkStart w:id="14" w:name="_Toc238553606"/>
      <w:r w:rsidRPr="00B903A9">
        <w:rPr>
          <w:rFonts w:ascii="Tahoma" w:hAnsi="Tahoma" w:cs="Tahoma"/>
        </w:rPr>
        <w:t>3.2 Cross-cutting Lenses</w:t>
      </w:r>
      <w:bookmarkEnd w:id="14"/>
    </w:p>
    <w:p w14:paraId="31795734"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Urban and peri-urban drought risk and the urban water cycle.</w:t>
      </w:r>
    </w:p>
    <w:p w14:paraId="17132788"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National-local vertical coordination and subsidiarity.</w:t>
      </w:r>
    </w:p>
    <w:p w14:paraId="54E04460"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Groundwater abstraction, allocation, monitoring, conservation, and enforcement.</w:t>
      </w:r>
    </w:p>
    <w:p w14:paraId="3AAC0B04"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Climate adaptation and integration with development planning and budgeting.</w:t>
      </w:r>
    </w:p>
    <w:p w14:paraId="752F60C2"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Gender equality, social inclusion, vulnerability, and equitable service access.</w:t>
      </w:r>
    </w:p>
    <w:p w14:paraId="359FD72E"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Public-private engagement, institutional capacity, financing, data, early warning, and accountability.</w:t>
      </w:r>
    </w:p>
    <w:p w14:paraId="500EDE58"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Consistency with ongoing government and development-partner drought reduction initiatives.</w:t>
      </w:r>
    </w:p>
    <w:p w14:paraId="6574BF9E" w14:textId="77777777" w:rsidR="00563C8C" w:rsidRPr="00B903A9" w:rsidRDefault="00AD40A2">
      <w:pPr>
        <w:pStyle w:val="Heading2"/>
        <w:rPr>
          <w:rFonts w:ascii="Tahoma" w:hAnsi="Tahoma" w:cs="Tahoma"/>
        </w:rPr>
      </w:pPr>
      <w:bookmarkStart w:id="15" w:name="_Toc238553607"/>
      <w:r w:rsidRPr="00B903A9">
        <w:rPr>
          <w:rFonts w:ascii="Tahoma" w:hAnsi="Tahoma" w:cs="Tahoma"/>
        </w:rPr>
        <w:t>3.3 Scope Boundaries</w:t>
      </w:r>
      <w:bookmarkEnd w:id="15"/>
    </w:p>
    <w:tbl>
      <w:tblPr>
        <w:tblW w:w="9745" w:type="dxa"/>
        <w:tblInd w:w="120" w:type="dxa"/>
        <w:tblLayout w:type="fixed"/>
        <w:tblLook w:val="04A0" w:firstRow="1" w:lastRow="0" w:firstColumn="1" w:lastColumn="0" w:noHBand="0" w:noVBand="1"/>
      </w:tblPr>
      <w:tblGrid>
        <w:gridCol w:w="9745"/>
      </w:tblGrid>
      <w:tr w:rsidR="00563C8C" w:rsidRPr="00B903A9" w14:paraId="4E517D6D" w14:textId="77777777">
        <w:trPr>
          <w:cantSplit/>
          <w:tblHeader/>
        </w:trPr>
        <w:tc>
          <w:tcPr>
            <w:tcW w:w="9745" w:type="dxa"/>
            <w:tcBorders>
              <w:top w:val="single" w:sz="6" w:space="0" w:color="9CC2E5"/>
              <w:left w:val="single" w:sz="6" w:space="0" w:color="9CC2E5"/>
              <w:bottom w:val="single" w:sz="6" w:space="0" w:color="9CC2E5"/>
              <w:right w:val="single" w:sz="6" w:space="0" w:color="9CC2E5"/>
            </w:tcBorders>
            <w:shd w:val="clear" w:color="auto" w:fill="EEF5FB"/>
            <w:tcMar>
              <w:top w:w="90" w:type="dxa"/>
              <w:left w:w="120" w:type="dxa"/>
              <w:bottom w:w="90" w:type="dxa"/>
              <w:right w:w="120" w:type="dxa"/>
            </w:tcMar>
            <w:vAlign w:val="center"/>
          </w:tcPr>
          <w:p w14:paraId="4AE7EE95" w14:textId="77777777" w:rsidR="00563C8C" w:rsidRPr="00B903A9" w:rsidRDefault="00AD40A2">
            <w:pPr>
              <w:spacing w:after="60"/>
              <w:rPr>
                <w:rFonts w:ascii="Tahoma" w:hAnsi="Tahoma" w:cs="Tahoma"/>
              </w:rPr>
            </w:pPr>
            <w:r w:rsidRPr="00B903A9">
              <w:rPr>
                <w:rFonts w:ascii="Tahoma" w:hAnsi="Tahoma" w:cs="Tahoma"/>
                <w:b/>
                <w:color w:val="17365D"/>
                <w:sz w:val="21"/>
              </w:rPr>
              <w:t>Scope control</w:t>
            </w:r>
          </w:p>
          <w:p w14:paraId="3EB8B055" w14:textId="77777777" w:rsidR="00563C8C" w:rsidRPr="00B903A9" w:rsidRDefault="00AD40A2">
            <w:pPr>
              <w:spacing w:after="0" w:line="276" w:lineRule="auto"/>
              <w:rPr>
                <w:rFonts w:ascii="Tahoma" w:hAnsi="Tahoma" w:cs="Tahoma"/>
              </w:rPr>
            </w:pPr>
            <w:r w:rsidRPr="00B903A9">
              <w:rPr>
                <w:rFonts w:ascii="Tahoma" w:hAnsi="Tahoma" w:cs="Tahoma"/>
                <w:sz w:val="20"/>
              </w:rPr>
              <w:t>This policy, legal, and institutional review excludes legal representation, legislative drafting, hydrological or engineering work, and city-level vulnerability assessment unless SNV agrees a written scope change.</w:t>
            </w:r>
          </w:p>
        </w:tc>
      </w:tr>
    </w:tbl>
    <w:p w14:paraId="2745A28E" w14:textId="77777777" w:rsidR="00563C8C" w:rsidRPr="00B903A9" w:rsidRDefault="00563C8C">
      <w:pPr>
        <w:spacing w:after="80"/>
        <w:rPr>
          <w:rFonts w:ascii="Tahoma" w:hAnsi="Tahoma" w:cs="Tahoma"/>
        </w:rPr>
      </w:pPr>
    </w:p>
    <w:p w14:paraId="3579E0E7" w14:textId="77777777" w:rsidR="00563C8C" w:rsidRPr="00B903A9" w:rsidRDefault="00AD40A2">
      <w:pPr>
        <w:pStyle w:val="Heading1"/>
        <w:rPr>
          <w:rFonts w:ascii="Tahoma" w:hAnsi="Tahoma" w:cs="Tahoma"/>
        </w:rPr>
      </w:pPr>
      <w:bookmarkStart w:id="16" w:name="_Toc238553608"/>
      <w:r w:rsidRPr="00B903A9">
        <w:rPr>
          <w:rFonts w:ascii="Tahoma" w:hAnsi="Tahoma" w:cs="Tahoma"/>
        </w:rPr>
        <w:t>4. Technical Approach and Methodology</w:t>
      </w:r>
      <w:bookmarkEnd w:id="16"/>
    </w:p>
    <w:p w14:paraId="1FB5C40E" w14:textId="77777777" w:rsidR="00563C8C" w:rsidRPr="00B903A9" w:rsidRDefault="00AD40A2">
      <w:pPr>
        <w:pStyle w:val="Heading2"/>
        <w:rPr>
          <w:rFonts w:ascii="Tahoma" w:hAnsi="Tahoma" w:cs="Tahoma"/>
        </w:rPr>
      </w:pPr>
      <w:bookmarkStart w:id="17" w:name="_Toc238553609"/>
      <w:r w:rsidRPr="00B903A9">
        <w:rPr>
          <w:rFonts w:ascii="Tahoma" w:hAnsi="Tahoma" w:cs="Tahoma"/>
        </w:rPr>
        <w:t>4.1 Methodological Principles</w:t>
      </w:r>
      <w:bookmarkEnd w:id="17"/>
    </w:p>
    <w:p w14:paraId="1B2F012A"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 xml:space="preserve">Authoritative sourcing: use official or </w:t>
      </w:r>
      <w:r w:rsidRPr="00B903A9">
        <w:rPr>
          <w:rFonts w:ascii="Tahoma" w:hAnsi="Tahoma" w:cs="Tahoma"/>
          <w:sz w:val="21"/>
        </w:rPr>
        <w:t>legally reliable versions of laws, rules, policies, plans, and amendments.</w:t>
      </w:r>
    </w:p>
    <w:p w14:paraId="754C64F2"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Traceability: maintain a clear audit trail from source provision to finding, conclusion, and recommendation.</w:t>
      </w:r>
    </w:p>
    <w:p w14:paraId="0EC99D11"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Triangulation: test documentary findings through institutional evidence, consultation, and implementation examples.</w:t>
      </w:r>
    </w:p>
    <w:p w14:paraId="679B401C"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Legal hierarchy: distinguish constitutional or statutory authority, subordinate instruments, policy commitments, plans, guidelines, and administrative practice.</w:t>
      </w:r>
    </w:p>
    <w:p w14:paraId="49F74F15"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Participation: consult relevant institutions to validate mandates, coordination, operational constraints, and feasible reform pathways.</w:t>
      </w:r>
    </w:p>
    <w:p w14:paraId="2FA1BB76"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Use orientation: design the Policy Matrix and Policy Brief as practical tools for SNV and government dialogue, not merely annexes to the report.</w:t>
      </w:r>
    </w:p>
    <w:p w14:paraId="6AA167BF"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Proportionality: prioritize areas that materially affect drought governance and SUWC programming within the three-month timeframe.</w:t>
      </w:r>
    </w:p>
    <w:p w14:paraId="4D15E7F9" w14:textId="77777777" w:rsidR="00563C8C" w:rsidRPr="00B903A9" w:rsidRDefault="00AD40A2">
      <w:pPr>
        <w:pStyle w:val="Heading2"/>
        <w:rPr>
          <w:rFonts w:ascii="Tahoma" w:hAnsi="Tahoma" w:cs="Tahoma"/>
        </w:rPr>
      </w:pPr>
      <w:bookmarkStart w:id="18" w:name="_Toc238553610"/>
      <w:r w:rsidRPr="00B903A9">
        <w:rPr>
          <w:rFonts w:ascii="Tahoma" w:hAnsi="Tahoma" w:cs="Tahoma"/>
        </w:rPr>
        <w:t>4.2 Phase 1 - Inception and Analytical Design</w:t>
      </w:r>
      <w:bookmarkEnd w:id="18"/>
    </w:p>
    <w:p w14:paraId="5C711046" w14:textId="77777777" w:rsidR="00563C8C" w:rsidRPr="00B903A9" w:rsidRDefault="00AD40A2">
      <w:pPr>
        <w:rPr>
          <w:rFonts w:ascii="Tahoma" w:hAnsi="Tahoma" w:cs="Tahoma"/>
        </w:rPr>
      </w:pPr>
      <w:r w:rsidRPr="00B903A9">
        <w:rPr>
          <w:rFonts w:ascii="Tahoma" w:hAnsi="Tahoma" w:cs="Tahoma"/>
        </w:rPr>
        <w:t>The assignment will begin with a kick-off meeting with the Water Sector Leader and relevant SUWC team members. ACNABIN will confirm the scope, expectations, deliverable review protocol, stakeholder access, document sources, consultation needs, and communication arrangements. The analytical framework and quality control procedures will be finalized during this phase.</w:t>
      </w:r>
    </w:p>
    <w:p w14:paraId="788A3EF1"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Confirm the assignment questions, scope boundaries, deliverable structure, and acceptance process.</w:t>
      </w:r>
    </w:p>
    <w:p w14:paraId="6A9DAADE"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Develop the literature review framework, instrument inventory, coding structure, and review templates.</w:t>
      </w:r>
    </w:p>
    <w:p w14:paraId="3DB108A6"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 xml:space="preserve">Prepare the stakeholder map, </w:t>
      </w:r>
      <w:r w:rsidRPr="00B903A9">
        <w:rPr>
          <w:rFonts w:ascii="Tahoma" w:hAnsi="Tahoma" w:cs="Tahoma"/>
          <w:sz w:val="21"/>
        </w:rPr>
        <w:t>consultation plan, interview guides, and evidence request list.</w:t>
      </w:r>
    </w:p>
    <w:p w14:paraId="4BA5A7C3"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Agree the report outline, Policy Brief architecture, Policy Matrix fields, and file management protocol.</w:t>
      </w:r>
    </w:p>
    <w:p w14:paraId="2D21CD6A"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Submit the Inception Report with detailed methodology and twelve-week work plan.</w:t>
      </w:r>
    </w:p>
    <w:p w14:paraId="04D232BA" w14:textId="77777777" w:rsidR="00563C8C" w:rsidRPr="00B903A9" w:rsidRDefault="00AD40A2">
      <w:pPr>
        <w:pStyle w:val="Heading2"/>
        <w:rPr>
          <w:rFonts w:ascii="Tahoma" w:hAnsi="Tahoma" w:cs="Tahoma"/>
        </w:rPr>
      </w:pPr>
      <w:bookmarkStart w:id="19" w:name="_Toc238553611"/>
      <w:r w:rsidRPr="00B903A9">
        <w:rPr>
          <w:rFonts w:ascii="Tahoma" w:hAnsi="Tahoma" w:cs="Tahoma"/>
        </w:rPr>
        <w:t>4.3 Phase 2 - Policy Review and Legal Scan</w:t>
      </w:r>
      <w:bookmarkEnd w:id="19"/>
    </w:p>
    <w:p w14:paraId="0EF0CD89" w14:textId="77777777" w:rsidR="00563C8C" w:rsidRPr="00B903A9" w:rsidRDefault="00AD40A2">
      <w:pPr>
        <w:rPr>
          <w:rFonts w:ascii="Tahoma" w:hAnsi="Tahoma" w:cs="Tahoma"/>
        </w:rPr>
      </w:pPr>
      <w:r w:rsidRPr="00B903A9">
        <w:rPr>
          <w:rFonts w:ascii="Tahoma" w:hAnsi="Tahoma" w:cs="Tahoma"/>
        </w:rPr>
        <w:t>Each instrument will be reviewed at provision level. The team will record the operative text or accurate summary, legal status, responsible institution, scope, decision or duty created, implementation mechanism, coordination requirement, financing implication, enforcement or accountability provision, and relevance to urban/local drought governance.</w:t>
      </w:r>
    </w:p>
    <w:tbl>
      <w:tblPr>
        <w:tblW w:w="9745" w:type="dxa"/>
        <w:tblInd w:w="120" w:type="dxa"/>
        <w:tblLayout w:type="fixed"/>
        <w:tblLook w:val="04A0" w:firstRow="1" w:lastRow="0" w:firstColumn="1" w:lastColumn="0" w:noHBand="0" w:noVBand="1"/>
      </w:tblPr>
      <w:tblGrid>
        <w:gridCol w:w="2350"/>
        <w:gridCol w:w="7395"/>
      </w:tblGrid>
      <w:tr w:rsidR="00563C8C" w:rsidRPr="00B903A9" w14:paraId="6B0B3971" w14:textId="77777777">
        <w:trPr>
          <w:cantSplit/>
          <w:tblHeader/>
        </w:trPr>
        <w:tc>
          <w:tcPr>
            <w:tcW w:w="235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709AA94" w14:textId="77777777" w:rsidR="00563C8C" w:rsidRPr="00B903A9" w:rsidRDefault="00AD40A2">
            <w:pPr>
              <w:spacing w:after="0"/>
              <w:jc w:val="center"/>
              <w:rPr>
                <w:rFonts w:ascii="Tahoma" w:hAnsi="Tahoma" w:cs="Tahoma"/>
              </w:rPr>
            </w:pPr>
            <w:r w:rsidRPr="00B903A9">
              <w:rPr>
                <w:rFonts w:ascii="Tahoma" w:hAnsi="Tahoma" w:cs="Tahoma"/>
                <w:b/>
                <w:color w:val="FFFFFF"/>
                <w:sz w:val="18"/>
              </w:rPr>
              <w:t>Review field</w:t>
            </w:r>
          </w:p>
        </w:tc>
        <w:tc>
          <w:tcPr>
            <w:tcW w:w="739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58E1D73E" w14:textId="77777777" w:rsidR="00563C8C" w:rsidRPr="00B903A9" w:rsidRDefault="00AD40A2">
            <w:pPr>
              <w:spacing w:after="0"/>
              <w:jc w:val="center"/>
              <w:rPr>
                <w:rFonts w:ascii="Tahoma" w:hAnsi="Tahoma" w:cs="Tahoma"/>
              </w:rPr>
            </w:pPr>
            <w:r w:rsidRPr="00B903A9">
              <w:rPr>
                <w:rFonts w:ascii="Tahoma" w:hAnsi="Tahoma" w:cs="Tahoma"/>
                <w:b/>
                <w:color w:val="FFFFFF"/>
                <w:sz w:val="18"/>
              </w:rPr>
              <w:t>Illustrative content</w:t>
            </w:r>
          </w:p>
        </w:tc>
      </w:tr>
      <w:tr w:rsidR="00563C8C" w:rsidRPr="00B903A9" w14:paraId="48034045" w14:textId="77777777">
        <w:trPr>
          <w:cantSplit/>
        </w:trPr>
        <w:tc>
          <w:tcPr>
            <w:tcW w:w="2350" w:type="dxa"/>
            <w:tcBorders>
              <w:top w:val="single" w:sz="4" w:space="0" w:color="B4C6E7"/>
              <w:left w:val="single" w:sz="4" w:space="0" w:color="B4C6E7"/>
              <w:bottom w:val="single" w:sz="4" w:space="0" w:color="B4C6E7"/>
              <w:right w:val="single" w:sz="4" w:space="0" w:color="B4C6E7"/>
            </w:tcBorders>
          </w:tcPr>
          <w:p w14:paraId="28A78EAD" w14:textId="77777777" w:rsidR="00563C8C" w:rsidRPr="00B903A9" w:rsidRDefault="00AD40A2">
            <w:pPr>
              <w:spacing w:after="0" w:line="259" w:lineRule="auto"/>
              <w:jc w:val="left"/>
              <w:rPr>
                <w:rFonts w:ascii="Tahoma" w:hAnsi="Tahoma" w:cs="Tahoma"/>
              </w:rPr>
            </w:pPr>
            <w:r w:rsidRPr="00B903A9">
              <w:rPr>
                <w:rFonts w:ascii="Tahoma" w:hAnsi="Tahoma" w:cs="Tahoma"/>
                <w:sz w:val="18"/>
              </w:rPr>
              <w:t>Instrument control</w:t>
            </w:r>
          </w:p>
        </w:tc>
        <w:tc>
          <w:tcPr>
            <w:tcW w:w="7395" w:type="dxa"/>
            <w:tcBorders>
              <w:top w:val="single" w:sz="4" w:space="0" w:color="B4C6E7"/>
              <w:left w:val="single" w:sz="4" w:space="0" w:color="B4C6E7"/>
              <w:bottom w:val="single" w:sz="4" w:space="0" w:color="B4C6E7"/>
              <w:right w:val="single" w:sz="4" w:space="0" w:color="B4C6E7"/>
            </w:tcBorders>
          </w:tcPr>
          <w:p w14:paraId="3F19489B"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Official title, issuing authority, year/version, </w:t>
            </w:r>
            <w:r w:rsidRPr="00B903A9">
              <w:rPr>
                <w:rFonts w:ascii="Tahoma" w:hAnsi="Tahoma" w:cs="Tahoma"/>
                <w:sz w:val="18"/>
              </w:rPr>
              <w:t>amendments, legal status, source, and review status</w:t>
            </w:r>
          </w:p>
        </w:tc>
      </w:tr>
      <w:tr w:rsidR="00563C8C" w:rsidRPr="00B903A9" w14:paraId="55F2537E" w14:textId="77777777">
        <w:trPr>
          <w:cantSplit/>
        </w:trPr>
        <w:tc>
          <w:tcPr>
            <w:tcW w:w="2350" w:type="dxa"/>
            <w:tcBorders>
              <w:top w:val="single" w:sz="4" w:space="0" w:color="B4C6E7"/>
              <w:left w:val="single" w:sz="4" w:space="0" w:color="B4C6E7"/>
              <w:bottom w:val="single" w:sz="4" w:space="0" w:color="B4C6E7"/>
              <w:right w:val="single" w:sz="4" w:space="0" w:color="B4C6E7"/>
            </w:tcBorders>
            <w:shd w:val="clear" w:color="auto" w:fill="F2F4F7"/>
          </w:tcPr>
          <w:p w14:paraId="3FC5685D" w14:textId="77777777" w:rsidR="00563C8C" w:rsidRPr="00B903A9" w:rsidRDefault="00AD40A2">
            <w:pPr>
              <w:spacing w:after="0" w:line="259" w:lineRule="auto"/>
              <w:jc w:val="left"/>
              <w:rPr>
                <w:rFonts w:ascii="Tahoma" w:hAnsi="Tahoma" w:cs="Tahoma"/>
              </w:rPr>
            </w:pPr>
            <w:r w:rsidRPr="00B903A9">
              <w:rPr>
                <w:rFonts w:ascii="Tahoma" w:hAnsi="Tahoma" w:cs="Tahoma"/>
                <w:sz w:val="18"/>
              </w:rPr>
              <w:t>Provision coding</w:t>
            </w:r>
          </w:p>
        </w:tc>
        <w:tc>
          <w:tcPr>
            <w:tcW w:w="7395" w:type="dxa"/>
            <w:tcBorders>
              <w:top w:val="single" w:sz="4" w:space="0" w:color="B4C6E7"/>
              <w:left w:val="single" w:sz="4" w:space="0" w:color="B4C6E7"/>
              <w:bottom w:val="single" w:sz="4" w:space="0" w:color="B4C6E7"/>
              <w:right w:val="single" w:sz="4" w:space="0" w:color="B4C6E7"/>
            </w:tcBorders>
            <w:shd w:val="clear" w:color="auto" w:fill="F2F4F7"/>
          </w:tcPr>
          <w:p w14:paraId="134194B3" w14:textId="77777777" w:rsidR="00563C8C" w:rsidRPr="00B903A9" w:rsidRDefault="00AD40A2">
            <w:pPr>
              <w:spacing w:after="0" w:line="259" w:lineRule="auto"/>
              <w:jc w:val="left"/>
              <w:rPr>
                <w:rFonts w:ascii="Tahoma" w:hAnsi="Tahoma" w:cs="Tahoma"/>
              </w:rPr>
            </w:pPr>
            <w:r w:rsidRPr="00B903A9">
              <w:rPr>
                <w:rFonts w:ascii="Tahoma" w:hAnsi="Tahoma" w:cs="Tahoma"/>
                <w:sz w:val="18"/>
              </w:rPr>
              <w:t>Section/article/paragraph; duty or power; responsible institution; beneficiary or regulated party</w:t>
            </w:r>
          </w:p>
        </w:tc>
      </w:tr>
      <w:tr w:rsidR="00563C8C" w:rsidRPr="00B903A9" w14:paraId="4E361073" w14:textId="77777777">
        <w:trPr>
          <w:cantSplit/>
        </w:trPr>
        <w:tc>
          <w:tcPr>
            <w:tcW w:w="2350" w:type="dxa"/>
            <w:tcBorders>
              <w:top w:val="single" w:sz="4" w:space="0" w:color="B4C6E7"/>
              <w:left w:val="single" w:sz="4" w:space="0" w:color="B4C6E7"/>
              <w:bottom w:val="single" w:sz="4" w:space="0" w:color="B4C6E7"/>
              <w:right w:val="single" w:sz="4" w:space="0" w:color="B4C6E7"/>
            </w:tcBorders>
          </w:tcPr>
          <w:p w14:paraId="4C79F904" w14:textId="77777777" w:rsidR="00563C8C" w:rsidRPr="00B903A9" w:rsidRDefault="00AD40A2">
            <w:pPr>
              <w:spacing w:after="0" w:line="259" w:lineRule="auto"/>
              <w:jc w:val="left"/>
              <w:rPr>
                <w:rFonts w:ascii="Tahoma" w:hAnsi="Tahoma" w:cs="Tahoma"/>
              </w:rPr>
            </w:pPr>
            <w:r w:rsidRPr="00B903A9">
              <w:rPr>
                <w:rFonts w:ascii="Tahoma" w:hAnsi="Tahoma" w:cs="Tahoma"/>
                <w:sz w:val="18"/>
              </w:rPr>
              <w:t>Drought category</w:t>
            </w:r>
          </w:p>
        </w:tc>
        <w:tc>
          <w:tcPr>
            <w:tcW w:w="7395" w:type="dxa"/>
            <w:tcBorders>
              <w:top w:val="single" w:sz="4" w:space="0" w:color="B4C6E7"/>
              <w:left w:val="single" w:sz="4" w:space="0" w:color="B4C6E7"/>
              <w:bottom w:val="single" w:sz="4" w:space="0" w:color="B4C6E7"/>
              <w:right w:val="single" w:sz="4" w:space="0" w:color="B4C6E7"/>
            </w:tcBorders>
          </w:tcPr>
          <w:p w14:paraId="7E52EC09"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Prevention, mitigation, early warning, preparedness, </w:t>
            </w:r>
            <w:r w:rsidRPr="00B903A9">
              <w:rPr>
                <w:rFonts w:ascii="Tahoma" w:hAnsi="Tahoma" w:cs="Tahoma"/>
                <w:sz w:val="18"/>
              </w:rPr>
              <w:t>response, recovery, allocation, groundwater, urban, coordination, financing, adaptation</w:t>
            </w:r>
          </w:p>
        </w:tc>
      </w:tr>
      <w:tr w:rsidR="00563C8C" w:rsidRPr="00B903A9" w14:paraId="1FC43161" w14:textId="77777777">
        <w:trPr>
          <w:cantSplit/>
        </w:trPr>
        <w:tc>
          <w:tcPr>
            <w:tcW w:w="2350" w:type="dxa"/>
            <w:tcBorders>
              <w:top w:val="single" w:sz="4" w:space="0" w:color="B4C6E7"/>
              <w:left w:val="single" w:sz="4" w:space="0" w:color="B4C6E7"/>
              <w:bottom w:val="single" w:sz="4" w:space="0" w:color="B4C6E7"/>
              <w:right w:val="single" w:sz="4" w:space="0" w:color="B4C6E7"/>
            </w:tcBorders>
            <w:shd w:val="clear" w:color="auto" w:fill="F2F4F7"/>
          </w:tcPr>
          <w:p w14:paraId="0B21FD4C" w14:textId="77777777" w:rsidR="00563C8C" w:rsidRPr="00B903A9" w:rsidRDefault="00AD40A2">
            <w:pPr>
              <w:spacing w:after="0" w:line="259" w:lineRule="auto"/>
              <w:jc w:val="left"/>
              <w:rPr>
                <w:rFonts w:ascii="Tahoma" w:hAnsi="Tahoma" w:cs="Tahoma"/>
              </w:rPr>
            </w:pPr>
            <w:r w:rsidRPr="00B903A9">
              <w:rPr>
                <w:rFonts w:ascii="Tahoma" w:hAnsi="Tahoma" w:cs="Tahoma"/>
                <w:sz w:val="18"/>
              </w:rPr>
              <w:lastRenderedPageBreak/>
              <w:t>Implementation link</w:t>
            </w:r>
          </w:p>
        </w:tc>
        <w:tc>
          <w:tcPr>
            <w:tcW w:w="7395" w:type="dxa"/>
            <w:tcBorders>
              <w:top w:val="single" w:sz="4" w:space="0" w:color="B4C6E7"/>
              <w:left w:val="single" w:sz="4" w:space="0" w:color="B4C6E7"/>
              <w:bottom w:val="single" w:sz="4" w:space="0" w:color="B4C6E7"/>
              <w:right w:val="single" w:sz="4" w:space="0" w:color="B4C6E7"/>
            </w:tcBorders>
            <w:shd w:val="clear" w:color="auto" w:fill="F2F4F7"/>
          </w:tcPr>
          <w:p w14:paraId="31FF0734" w14:textId="77777777" w:rsidR="00563C8C" w:rsidRPr="00B903A9" w:rsidRDefault="00AD40A2">
            <w:pPr>
              <w:spacing w:after="0" w:line="259" w:lineRule="auto"/>
              <w:jc w:val="left"/>
              <w:rPr>
                <w:rFonts w:ascii="Tahoma" w:hAnsi="Tahoma" w:cs="Tahoma"/>
              </w:rPr>
            </w:pPr>
            <w:r w:rsidRPr="00B903A9">
              <w:rPr>
                <w:rFonts w:ascii="Tahoma" w:hAnsi="Tahoma" w:cs="Tahoma"/>
                <w:sz w:val="18"/>
              </w:rPr>
              <w:t>Plan, budget, procedure, information system, licence, enforcement, monitoring, reporting, or grievance/accountability mechanism</w:t>
            </w:r>
          </w:p>
        </w:tc>
      </w:tr>
      <w:tr w:rsidR="00563C8C" w:rsidRPr="00B903A9" w14:paraId="1DFC26B7" w14:textId="77777777">
        <w:trPr>
          <w:cantSplit/>
        </w:trPr>
        <w:tc>
          <w:tcPr>
            <w:tcW w:w="2350" w:type="dxa"/>
            <w:tcBorders>
              <w:top w:val="single" w:sz="4" w:space="0" w:color="B4C6E7"/>
              <w:left w:val="single" w:sz="4" w:space="0" w:color="B4C6E7"/>
              <w:bottom w:val="single" w:sz="4" w:space="0" w:color="B4C6E7"/>
              <w:right w:val="single" w:sz="4" w:space="0" w:color="B4C6E7"/>
            </w:tcBorders>
          </w:tcPr>
          <w:p w14:paraId="44A727C3" w14:textId="77777777" w:rsidR="00563C8C" w:rsidRPr="00B903A9" w:rsidRDefault="00AD40A2">
            <w:pPr>
              <w:spacing w:after="0" w:line="259" w:lineRule="auto"/>
              <w:jc w:val="left"/>
              <w:rPr>
                <w:rFonts w:ascii="Tahoma" w:hAnsi="Tahoma" w:cs="Tahoma"/>
              </w:rPr>
            </w:pPr>
            <w:r w:rsidRPr="00B903A9">
              <w:rPr>
                <w:rFonts w:ascii="Tahoma" w:hAnsi="Tahoma" w:cs="Tahoma"/>
                <w:sz w:val="18"/>
              </w:rPr>
              <w:t>Coherence finding</w:t>
            </w:r>
          </w:p>
        </w:tc>
        <w:tc>
          <w:tcPr>
            <w:tcW w:w="7395" w:type="dxa"/>
            <w:tcBorders>
              <w:top w:val="single" w:sz="4" w:space="0" w:color="B4C6E7"/>
              <w:left w:val="single" w:sz="4" w:space="0" w:color="B4C6E7"/>
              <w:bottom w:val="single" w:sz="4" w:space="0" w:color="B4C6E7"/>
              <w:right w:val="single" w:sz="4" w:space="0" w:color="B4C6E7"/>
            </w:tcBorders>
          </w:tcPr>
          <w:p w14:paraId="5BAD2F4B" w14:textId="77777777" w:rsidR="00563C8C" w:rsidRPr="00B903A9" w:rsidRDefault="00AD40A2">
            <w:pPr>
              <w:spacing w:after="0" w:line="259" w:lineRule="auto"/>
              <w:jc w:val="left"/>
              <w:rPr>
                <w:rFonts w:ascii="Tahoma" w:hAnsi="Tahoma" w:cs="Tahoma"/>
              </w:rPr>
            </w:pPr>
            <w:r w:rsidRPr="00B903A9">
              <w:rPr>
                <w:rFonts w:ascii="Tahoma" w:hAnsi="Tahoma" w:cs="Tahoma"/>
                <w:sz w:val="18"/>
              </w:rPr>
              <w:t>Consistent, complementary, overlapping, conflicting, ambiguous, silent, obsolete, or operationally disconnected</w:t>
            </w:r>
          </w:p>
        </w:tc>
      </w:tr>
      <w:tr w:rsidR="00563C8C" w:rsidRPr="00B903A9" w14:paraId="10B324E9" w14:textId="77777777">
        <w:trPr>
          <w:cantSplit/>
        </w:trPr>
        <w:tc>
          <w:tcPr>
            <w:tcW w:w="2350" w:type="dxa"/>
            <w:tcBorders>
              <w:top w:val="single" w:sz="4" w:space="0" w:color="B4C6E7"/>
              <w:left w:val="single" w:sz="4" w:space="0" w:color="B4C6E7"/>
              <w:bottom w:val="single" w:sz="4" w:space="0" w:color="B4C6E7"/>
              <w:right w:val="single" w:sz="4" w:space="0" w:color="B4C6E7"/>
            </w:tcBorders>
            <w:shd w:val="clear" w:color="auto" w:fill="F2F4F7"/>
          </w:tcPr>
          <w:p w14:paraId="6D66057B" w14:textId="77777777" w:rsidR="00563C8C" w:rsidRPr="00B903A9" w:rsidRDefault="00AD40A2">
            <w:pPr>
              <w:spacing w:after="0" w:line="259" w:lineRule="auto"/>
              <w:jc w:val="left"/>
              <w:rPr>
                <w:rFonts w:ascii="Tahoma" w:hAnsi="Tahoma" w:cs="Tahoma"/>
              </w:rPr>
            </w:pPr>
            <w:r w:rsidRPr="00B903A9">
              <w:rPr>
                <w:rFonts w:ascii="Tahoma" w:hAnsi="Tahoma" w:cs="Tahoma"/>
                <w:sz w:val="18"/>
              </w:rPr>
              <w:t>SUWC relevance</w:t>
            </w:r>
          </w:p>
        </w:tc>
        <w:tc>
          <w:tcPr>
            <w:tcW w:w="7395" w:type="dxa"/>
            <w:tcBorders>
              <w:top w:val="single" w:sz="4" w:space="0" w:color="B4C6E7"/>
              <w:left w:val="single" w:sz="4" w:space="0" w:color="B4C6E7"/>
              <w:bottom w:val="single" w:sz="4" w:space="0" w:color="B4C6E7"/>
              <w:right w:val="single" w:sz="4" w:space="0" w:color="B4C6E7"/>
            </w:tcBorders>
            <w:shd w:val="clear" w:color="auto" w:fill="F2F4F7"/>
          </w:tcPr>
          <w:p w14:paraId="7DED3910" w14:textId="77777777" w:rsidR="00563C8C" w:rsidRPr="00B903A9" w:rsidRDefault="00AD40A2">
            <w:pPr>
              <w:spacing w:after="0" w:line="259" w:lineRule="auto"/>
              <w:jc w:val="left"/>
              <w:rPr>
                <w:rFonts w:ascii="Tahoma" w:hAnsi="Tahoma" w:cs="Tahoma"/>
              </w:rPr>
            </w:pPr>
            <w:r w:rsidRPr="00B903A9">
              <w:rPr>
                <w:rFonts w:ascii="Tahoma" w:hAnsi="Tahoma" w:cs="Tahoma"/>
                <w:sz w:val="18"/>
              </w:rPr>
              <w:t>National policy dialogue, city planning, capacity building, evidence, coordination platform, pilot tool, or implementation support</w:t>
            </w:r>
          </w:p>
        </w:tc>
      </w:tr>
    </w:tbl>
    <w:p w14:paraId="439BA921" w14:textId="77777777" w:rsidR="00563C8C" w:rsidRPr="00B903A9" w:rsidRDefault="00563C8C">
      <w:pPr>
        <w:spacing w:after="80"/>
        <w:rPr>
          <w:rFonts w:ascii="Tahoma" w:hAnsi="Tahoma" w:cs="Tahoma"/>
        </w:rPr>
      </w:pPr>
    </w:p>
    <w:p w14:paraId="45B43074" w14:textId="77777777" w:rsidR="00563C8C" w:rsidRPr="00B903A9" w:rsidRDefault="00AD40A2">
      <w:pPr>
        <w:pStyle w:val="Heading2"/>
        <w:rPr>
          <w:rFonts w:ascii="Tahoma" w:hAnsi="Tahoma" w:cs="Tahoma"/>
        </w:rPr>
      </w:pPr>
      <w:bookmarkStart w:id="20" w:name="_Toc238553612"/>
      <w:r w:rsidRPr="00B903A9">
        <w:rPr>
          <w:rFonts w:ascii="Tahoma" w:hAnsi="Tahoma" w:cs="Tahoma"/>
        </w:rPr>
        <w:t>4.4 Phase 3 - Institutional and Local Governance Analysis</w:t>
      </w:r>
      <w:bookmarkEnd w:id="20"/>
    </w:p>
    <w:p w14:paraId="2CB3A756" w14:textId="77777777" w:rsidR="00563C8C" w:rsidRPr="00B903A9" w:rsidRDefault="00AD40A2">
      <w:pPr>
        <w:rPr>
          <w:rFonts w:ascii="Tahoma" w:hAnsi="Tahoma" w:cs="Tahoma"/>
        </w:rPr>
      </w:pPr>
      <w:r w:rsidRPr="00B903A9">
        <w:rPr>
          <w:rFonts w:ascii="Tahoma" w:hAnsi="Tahoma" w:cs="Tahoma"/>
        </w:rPr>
        <w:t xml:space="preserve">The institutional analysis will convert the policy and legal findings into an operational map of who is authorized, responsible, accountable, consulted, and informed across the drought </w:t>
      </w:r>
      <w:r w:rsidRPr="00B903A9">
        <w:rPr>
          <w:rFonts w:ascii="Tahoma" w:hAnsi="Tahoma" w:cs="Tahoma"/>
        </w:rPr>
        <w:t>governance cycle. It will consider ministries, departments, technical agencies, local government institutions, coordinating bodies, and other actors identified through the review.</w:t>
      </w:r>
    </w:p>
    <w:p w14:paraId="032755E1"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Legal mandate and policy responsibility.</w:t>
      </w:r>
    </w:p>
    <w:p w14:paraId="17163EBB"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Planning, budgeting, implementation, enforcement, monitoring, and reporting responsibility.</w:t>
      </w:r>
    </w:p>
    <w:p w14:paraId="4B7142EF"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Vertical relationships between national institutions and city corporations/municipalities.</w:t>
      </w:r>
    </w:p>
    <w:p w14:paraId="5321A1BD"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Horizontal coordination across disaster management, water, local government, agriculture, environment, and climate institutions.</w:t>
      </w:r>
    </w:p>
    <w:p w14:paraId="4C46C479"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Information and early-warning flows, decision triggers, escalation pathways, and accountability mechanisms.</w:t>
      </w:r>
    </w:p>
    <w:p w14:paraId="51EC369D"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Institutional capacity and implementation constraints identified through documentary evidence and consultations.</w:t>
      </w:r>
    </w:p>
    <w:p w14:paraId="6DF80B03" w14:textId="77777777" w:rsidR="00563C8C" w:rsidRPr="00B903A9" w:rsidRDefault="00AD40A2">
      <w:pPr>
        <w:pStyle w:val="Heading2"/>
        <w:rPr>
          <w:rFonts w:ascii="Tahoma" w:hAnsi="Tahoma" w:cs="Tahoma"/>
        </w:rPr>
      </w:pPr>
      <w:bookmarkStart w:id="21" w:name="_Toc238553613"/>
      <w:r w:rsidRPr="00B903A9">
        <w:rPr>
          <w:rFonts w:ascii="Tahoma" w:hAnsi="Tahoma" w:cs="Tahoma"/>
        </w:rPr>
        <w:t>4.5 Phase 4 - Stakeholder Consultation and Validation</w:t>
      </w:r>
      <w:bookmarkEnd w:id="21"/>
    </w:p>
    <w:p w14:paraId="5FCB5418" w14:textId="77777777" w:rsidR="00563C8C" w:rsidRPr="00B903A9" w:rsidRDefault="00AD40A2">
      <w:pPr>
        <w:rPr>
          <w:rFonts w:ascii="Tahoma" w:hAnsi="Tahoma" w:cs="Tahoma"/>
        </w:rPr>
      </w:pPr>
      <w:r w:rsidRPr="00B903A9">
        <w:rPr>
          <w:rFonts w:ascii="Tahoma" w:hAnsi="Tahoma" w:cs="Tahoma"/>
        </w:rPr>
        <w:t>Consultations will be targeted and evidence-led. They will clarify how formal mandates operate in practice, identify coordination and implementation constraints, test preliminary interpretations, and build ownership of feasible recommendations. Consultations will primarily take place in Dhaka if required, consistent with the ToR. Remote consultations may be used where efficient and agreed with SNV.</w:t>
      </w:r>
    </w:p>
    <w:tbl>
      <w:tblPr>
        <w:tblW w:w="9745" w:type="dxa"/>
        <w:tblInd w:w="120" w:type="dxa"/>
        <w:tblLayout w:type="fixed"/>
        <w:tblLook w:val="04A0" w:firstRow="1" w:lastRow="0" w:firstColumn="1" w:lastColumn="0" w:noHBand="0" w:noVBand="1"/>
      </w:tblPr>
      <w:tblGrid>
        <w:gridCol w:w="2400"/>
        <w:gridCol w:w="4860"/>
        <w:gridCol w:w="2485"/>
      </w:tblGrid>
      <w:tr w:rsidR="00563C8C" w:rsidRPr="00B903A9" w14:paraId="3815C139" w14:textId="77777777">
        <w:trPr>
          <w:cantSplit/>
          <w:tblHeader/>
        </w:trPr>
        <w:tc>
          <w:tcPr>
            <w:tcW w:w="24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16660D0A" w14:textId="77777777" w:rsidR="00563C8C" w:rsidRPr="00B903A9" w:rsidRDefault="00AD40A2">
            <w:pPr>
              <w:spacing w:after="0"/>
              <w:jc w:val="center"/>
              <w:rPr>
                <w:rFonts w:ascii="Tahoma" w:hAnsi="Tahoma" w:cs="Tahoma"/>
              </w:rPr>
            </w:pPr>
            <w:r w:rsidRPr="00B903A9">
              <w:rPr>
                <w:rFonts w:ascii="Tahoma" w:hAnsi="Tahoma" w:cs="Tahoma"/>
                <w:b/>
                <w:color w:val="FFFFFF"/>
                <w:sz w:val="17"/>
              </w:rPr>
              <w:t>Indicative stakeholder group</w:t>
            </w:r>
          </w:p>
        </w:tc>
        <w:tc>
          <w:tcPr>
            <w:tcW w:w="486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40EF6D2" w14:textId="77777777" w:rsidR="00563C8C" w:rsidRPr="00B903A9" w:rsidRDefault="00AD40A2">
            <w:pPr>
              <w:spacing w:after="0"/>
              <w:jc w:val="center"/>
              <w:rPr>
                <w:rFonts w:ascii="Tahoma" w:hAnsi="Tahoma" w:cs="Tahoma"/>
              </w:rPr>
            </w:pPr>
            <w:r w:rsidRPr="00B903A9">
              <w:rPr>
                <w:rFonts w:ascii="Tahoma" w:hAnsi="Tahoma" w:cs="Tahoma"/>
                <w:b/>
                <w:color w:val="FFFFFF"/>
                <w:sz w:val="17"/>
              </w:rPr>
              <w:t>Purpose</w:t>
            </w:r>
          </w:p>
        </w:tc>
        <w:tc>
          <w:tcPr>
            <w:tcW w:w="248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2D1FCD5A" w14:textId="77777777" w:rsidR="00563C8C" w:rsidRPr="00B903A9" w:rsidRDefault="00AD40A2">
            <w:pPr>
              <w:spacing w:after="0"/>
              <w:jc w:val="center"/>
              <w:rPr>
                <w:rFonts w:ascii="Tahoma" w:hAnsi="Tahoma" w:cs="Tahoma"/>
              </w:rPr>
            </w:pPr>
            <w:r w:rsidRPr="00B903A9">
              <w:rPr>
                <w:rFonts w:ascii="Tahoma" w:hAnsi="Tahoma" w:cs="Tahoma"/>
                <w:b/>
                <w:color w:val="FFFFFF"/>
                <w:sz w:val="17"/>
              </w:rPr>
              <w:t>Method</w:t>
            </w:r>
          </w:p>
        </w:tc>
      </w:tr>
      <w:tr w:rsidR="00563C8C" w:rsidRPr="00B903A9" w14:paraId="4C422D11" w14:textId="77777777">
        <w:trPr>
          <w:cantSplit/>
        </w:trPr>
        <w:tc>
          <w:tcPr>
            <w:tcW w:w="2400" w:type="dxa"/>
            <w:tcBorders>
              <w:top w:val="single" w:sz="4" w:space="0" w:color="B4C6E7"/>
              <w:left w:val="single" w:sz="4" w:space="0" w:color="B4C6E7"/>
              <w:bottom w:val="single" w:sz="4" w:space="0" w:color="B4C6E7"/>
              <w:right w:val="single" w:sz="4" w:space="0" w:color="B4C6E7"/>
            </w:tcBorders>
          </w:tcPr>
          <w:p w14:paraId="35A28525"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SNV Water Sector </w:t>
            </w:r>
            <w:r w:rsidRPr="00B903A9">
              <w:rPr>
                <w:rFonts w:ascii="Tahoma" w:hAnsi="Tahoma" w:cs="Tahoma"/>
                <w:sz w:val="17"/>
              </w:rPr>
              <w:t>Leader and SUWC team</w:t>
            </w:r>
          </w:p>
        </w:tc>
        <w:tc>
          <w:tcPr>
            <w:tcW w:w="4860" w:type="dxa"/>
            <w:tcBorders>
              <w:top w:val="single" w:sz="4" w:space="0" w:color="B4C6E7"/>
              <w:left w:val="single" w:sz="4" w:space="0" w:color="B4C6E7"/>
              <w:bottom w:val="single" w:sz="4" w:space="0" w:color="B4C6E7"/>
              <w:right w:val="single" w:sz="4" w:space="0" w:color="B4C6E7"/>
            </w:tcBorders>
          </w:tcPr>
          <w:p w14:paraId="36DAA353" w14:textId="77777777" w:rsidR="00563C8C" w:rsidRPr="00B903A9" w:rsidRDefault="00AD40A2">
            <w:pPr>
              <w:spacing w:after="0" w:line="259" w:lineRule="auto"/>
              <w:jc w:val="left"/>
              <w:rPr>
                <w:rFonts w:ascii="Tahoma" w:hAnsi="Tahoma" w:cs="Tahoma"/>
              </w:rPr>
            </w:pPr>
            <w:r w:rsidRPr="00B903A9">
              <w:rPr>
                <w:rFonts w:ascii="Tahoma" w:hAnsi="Tahoma" w:cs="Tahoma"/>
                <w:sz w:val="17"/>
              </w:rPr>
              <w:t>Confirm scope, project priorities, city context, existing studies, and intended use of findings.</w:t>
            </w:r>
          </w:p>
        </w:tc>
        <w:tc>
          <w:tcPr>
            <w:tcW w:w="2485" w:type="dxa"/>
            <w:tcBorders>
              <w:top w:val="single" w:sz="4" w:space="0" w:color="B4C6E7"/>
              <w:left w:val="single" w:sz="4" w:space="0" w:color="B4C6E7"/>
              <w:bottom w:val="single" w:sz="4" w:space="0" w:color="B4C6E7"/>
              <w:right w:val="single" w:sz="4" w:space="0" w:color="B4C6E7"/>
            </w:tcBorders>
          </w:tcPr>
          <w:p w14:paraId="7CB87A8B" w14:textId="77777777" w:rsidR="00563C8C" w:rsidRPr="00B903A9" w:rsidRDefault="00AD40A2">
            <w:pPr>
              <w:spacing w:after="0" w:line="259" w:lineRule="auto"/>
              <w:jc w:val="left"/>
              <w:rPr>
                <w:rFonts w:ascii="Tahoma" w:hAnsi="Tahoma" w:cs="Tahoma"/>
              </w:rPr>
            </w:pPr>
            <w:r w:rsidRPr="00B903A9">
              <w:rPr>
                <w:rFonts w:ascii="Tahoma" w:hAnsi="Tahoma" w:cs="Tahoma"/>
                <w:sz w:val="17"/>
              </w:rPr>
              <w:t>Kick-off, progress reviews, validation</w:t>
            </w:r>
          </w:p>
        </w:tc>
      </w:tr>
      <w:tr w:rsidR="00563C8C" w:rsidRPr="00B903A9" w14:paraId="2B2F6E33" w14:textId="77777777">
        <w:trPr>
          <w:cantSplit/>
        </w:trPr>
        <w:tc>
          <w:tcPr>
            <w:tcW w:w="2400" w:type="dxa"/>
            <w:tcBorders>
              <w:top w:val="single" w:sz="4" w:space="0" w:color="B4C6E7"/>
              <w:left w:val="single" w:sz="4" w:space="0" w:color="B4C6E7"/>
              <w:bottom w:val="single" w:sz="4" w:space="0" w:color="B4C6E7"/>
              <w:right w:val="single" w:sz="4" w:space="0" w:color="B4C6E7"/>
            </w:tcBorders>
            <w:shd w:val="clear" w:color="auto" w:fill="F2F4F7"/>
          </w:tcPr>
          <w:p w14:paraId="21C7C7B5" w14:textId="77777777" w:rsidR="00563C8C" w:rsidRPr="00B903A9" w:rsidRDefault="00AD40A2">
            <w:pPr>
              <w:spacing w:after="0" w:line="259" w:lineRule="auto"/>
              <w:jc w:val="left"/>
              <w:rPr>
                <w:rFonts w:ascii="Tahoma" w:hAnsi="Tahoma" w:cs="Tahoma"/>
              </w:rPr>
            </w:pPr>
            <w:r w:rsidRPr="00B903A9">
              <w:rPr>
                <w:rFonts w:ascii="Tahoma" w:hAnsi="Tahoma" w:cs="Tahoma"/>
                <w:sz w:val="17"/>
              </w:rPr>
              <w:t>Disaster management institutions</w:t>
            </w:r>
          </w:p>
        </w:tc>
        <w:tc>
          <w:tcPr>
            <w:tcW w:w="4860" w:type="dxa"/>
            <w:tcBorders>
              <w:top w:val="single" w:sz="4" w:space="0" w:color="B4C6E7"/>
              <w:left w:val="single" w:sz="4" w:space="0" w:color="B4C6E7"/>
              <w:bottom w:val="single" w:sz="4" w:space="0" w:color="B4C6E7"/>
              <w:right w:val="single" w:sz="4" w:space="0" w:color="B4C6E7"/>
            </w:tcBorders>
            <w:shd w:val="clear" w:color="auto" w:fill="F2F4F7"/>
          </w:tcPr>
          <w:p w14:paraId="08453F20"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Clarify drought risk governance, early warning, </w:t>
            </w:r>
            <w:r w:rsidRPr="00B903A9">
              <w:rPr>
                <w:rFonts w:ascii="Tahoma" w:hAnsi="Tahoma" w:cs="Tahoma"/>
                <w:sz w:val="17"/>
              </w:rPr>
              <w:t>preparedness, response, and national-local coordination.</w:t>
            </w:r>
          </w:p>
        </w:tc>
        <w:tc>
          <w:tcPr>
            <w:tcW w:w="2485" w:type="dxa"/>
            <w:tcBorders>
              <w:top w:val="single" w:sz="4" w:space="0" w:color="B4C6E7"/>
              <w:left w:val="single" w:sz="4" w:space="0" w:color="B4C6E7"/>
              <w:bottom w:val="single" w:sz="4" w:space="0" w:color="B4C6E7"/>
              <w:right w:val="single" w:sz="4" w:space="0" w:color="B4C6E7"/>
            </w:tcBorders>
            <w:shd w:val="clear" w:color="auto" w:fill="F2F4F7"/>
          </w:tcPr>
          <w:p w14:paraId="63937654" w14:textId="77777777" w:rsidR="00563C8C" w:rsidRPr="00B903A9" w:rsidRDefault="00AD40A2">
            <w:pPr>
              <w:spacing w:after="0" w:line="259" w:lineRule="auto"/>
              <w:jc w:val="left"/>
              <w:rPr>
                <w:rFonts w:ascii="Tahoma" w:hAnsi="Tahoma" w:cs="Tahoma"/>
              </w:rPr>
            </w:pPr>
            <w:r w:rsidRPr="00B903A9">
              <w:rPr>
                <w:rFonts w:ascii="Tahoma" w:hAnsi="Tahoma" w:cs="Tahoma"/>
                <w:sz w:val="17"/>
              </w:rPr>
              <w:t>Key informant interviews</w:t>
            </w:r>
          </w:p>
        </w:tc>
      </w:tr>
      <w:tr w:rsidR="00563C8C" w:rsidRPr="00B903A9" w14:paraId="6C5F6FE3" w14:textId="77777777">
        <w:trPr>
          <w:cantSplit/>
        </w:trPr>
        <w:tc>
          <w:tcPr>
            <w:tcW w:w="2400" w:type="dxa"/>
            <w:tcBorders>
              <w:top w:val="single" w:sz="4" w:space="0" w:color="B4C6E7"/>
              <w:left w:val="single" w:sz="4" w:space="0" w:color="B4C6E7"/>
              <w:bottom w:val="single" w:sz="4" w:space="0" w:color="B4C6E7"/>
              <w:right w:val="single" w:sz="4" w:space="0" w:color="B4C6E7"/>
            </w:tcBorders>
          </w:tcPr>
          <w:p w14:paraId="55A373C4" w14:textId="77777777" w:rsidR="00563C8C" w:rsidRPr="00B903A9" w:rsidRDefault="00AD40A2">
            <w:pPr>
              <w:spacing w:after="0" w:line="259" w:lineRule="auto"/>
              <w:jc w:val="left"/>
              <w:rPr>
                <w:rFonts w:ascii="Tahoma" w:hAnsi="Tahoma" w:cs="Tahoma"/>
              </w:rPr>
            </w:pPr>
            <w:r w:rsidRPr="00B903A9">
              <w:rPr>
                <w:rFonts w:ascii="Tahoma" w:hAnsi="Tahoma" w:cs="Tahoma"/>
                <w:sz w:val="17"/>
              </w:rPr>
              <w:t>Water resources and groundwater institutions</w:t>
            </w:r>
          </w:p>
        </w:tc>
        <w:tc>
          <w:tcPr>
            <w:tcW w:w="4860" w:type="dxa"/>
            <w:tcBorders>
              <w:top w:val="single" w:sz="4" w:space="0" w:color="B4C6E7"/>
              <w:left w:val="single" w:sz="4" w:space="0" w:color="B4C6E7"/>
              <w:bottom w:val="single" w:sz="4" w:space="0" w:color="B4C6E7"/>
              <w:right w:val="single" w:sz="4" w:space="0" w:color="B4C6E7"/>
            </w:tcBorders>
          </w:tcPr>
          <w:p w14:paraId="7A9D0CDA" w14:textId="77777777" w:rsidR="00563C8C" w:rsidRPr="00B903A9" w:rsidRDefault="00AD40A2">
            <w:pPr>
              <w:spacing w:after="0" w:line="259" w:lineRule="auto"/>
              <w:jc w:val="left"/>
              <w:rPr>
                <w:rFonts w:ascii="Tahoma" w:hAnsi="Tahoma" w:cs="Tahoma"/>
              </w:rPr>
            </w:pPr>
            <w:r w:rsidRPr="00B903A9">
              <w:rPr>
                <w:rFonts w:ascii="Tahoma" w:hAnsi="Tahoma" w:cs="Tahoma"/>
                <w:sz w:val="17"/>
              </w:rPr>
              <w:t>Clarify allocation, abstraction, monitoring, conservation, data, and regulatory mandates.</w:t>
            </w:r>
          </w:p>
        </w:tc>
        <w:tc>
          <w:tcPr>
            <w:tcW w:w="2485" w:type="dxa"/>
            <w:tcBorders>
              <w:top w:val="single" w:sz="4" w:space="0" w:color="B4C6E7"/>
              <w:left w:val="single" w:sz="4" w:space="0" w:color="B4C6E7"/>
              <w:bottom w:val="single" w:sz="4" w:space="0" w:color="B4C6E7"/>
              <w:right w:val="single" w:sz="4" w:space="0" w:color="B4C6E7"/>
            </w:tcBorders>
          </w:tcPr>
          <w:p w14:paraId="7603018D" w14:textId="77777777" w:rsidR="00563C8C" w:rsidRPr="00B903A9" w:rsidRDefault="00AD40A2">
            <w:pPr>
              <w:spacing w:after="0" w:line="259" w:lineRule="auto"/>
              <w:jc w:val="left"/>
              <w:rPr>
                <w:rFonts w:ascii="Tahoma" w:hAnsi="Tahoma" w:cs="Tahoma"/>
              </w:rPr>
            </w:pPr>
            <w:r w:rsidRPr="00B903A9">
              <w:rPr>
                <w:rFonts w:ascii="Tahoma" w:hAnsi="Tahoma" w:cs="Tahoma"/>
                <w:sz w:val="17"/>
              </w:rPr>
              <w:t>Key informant interviews / technical consultation</w:t>
            </w:r>
          </w:p>
        </w:tc>
      </w:tr>
      <w:tr w:rsidR="00563C8C" w:rsidRPr="00B903A9" w14:paraId="2DF7E532" w14:textId="77777777">
        <w:trPr>
          <w:cantSplit/>
        </w:trPr>
        <w:tc>
          <w:tcPr>
            <w:tcW w:w="2400" w:type="dxa"/>
            <w:tcBorders>
              <w:top w:val="single" w:sz="4" w:space="0" w:color="B4C6E7"/>
              <w:left w:val="single" w:sz="4" w:space="0" w:color="B4C6E7"/>
              <w:bottom w:val="single" w:sz="4" w:space="0" w:color="B4C6E7"/>
              <w:right w:val="single" w:sz="4" w:space="0" w:color="B4C6E7"/>
            </w:tcBorders>
            <w:shd w:val="clear" w:color="auto" w:fill="F2F4F7"/>
          </w:tcPr>
          <w:p w14:paraId="24544670" w14:textId="77777777" w:rsidR="00563C8C" w:rsidRPr="00B903A9" w:rsidRDefault="00AD40A2">
            <w:pPr>
              <w:spacing w:after="0" w:line="259" w:lineRule="auto"/>
              <w:jc w:val="left"/>
              <w:rPr>
                <w:rFonts w:ascii="Tahoma" w:hAnsi="Tahoma" w:cs="Tahoma"/>
              </w:rPr>
            </w:pPr>
            <w:r w:rsidRPr="00B903A9">
              <w:rPr>
                <w:rFonts w:ascii="Tahoma" w:hAnsi="Tahoma" w:cs="Tahoma"/>
                <w:sz w:val="17"/>
              </w:rPr>
              <w:t>Local government, DPHE, LGED and urban institutions</w:t>
            </w:r>
          </w:p>
        </w:tc>
        <w:tc>
          <w:tcPr>
            <w:tcW w:w="4860" w:type="dxa"/>
            <w:tcBorders>
              <w:top w:val="single" w:sz="4" w:space="0" w:color="B4C6E7"/>
              <w:left w:val="single" w:sz="4" w:space="0" w:color="B4C6E7"/>
              <w:bottom w:val="single" w:sz="4" w:space="0" w:color="B4C6E7"/>
              <w:right w:val="single" w:sz="4" w:space="0" w:color="B4C6E7"/>
            </w:tcBorders>
            <w:shd w:val="clear" w:color="auto" w:fill="F2F4F7"/>
          </w:tcPr>
          <w:p w14:paraId="501EEA9D" w14:textId="77777777" w:rsidR="00563C8C" w:rsidRPr="00B903A9" w:rsidRDefault="00AD40A2">
            <w:pPr>
              <w:spacing w:after="0" w:line="259" w:lineRule="auto"/>
              <w:jc w:val="left"/>
              <w:rPr>
                <w:rFonts w:ascii="Tahoma" w:hAnsi="Tahoma" w:cs="Tahoma"/>
              </w:rPr>
            </w:pPr>
            <w:r w:rsidRPr="00B903A9">
              <w:rPr>
                <w:rFonts w:ascii="Tahoma" w:hAnsi="Tahoma" w:cs="Tahoma"/>
                <w:sz w:val="17"/>
              </w:rPr>
              <w:t>Test city/municipal mandates, planning, service delivery, financing, and implementation constraints.</w:t>
            </w:r>
          </w:p>
        </w:tc>
        <w:tc>
          <w:tcPr>
            <w:tcW w:w="2485" w:type="dxa"/>
            <w:tcBorders>
              <w:top w:val="single" w:sz="4" w:space="0" w:color="B4C6E7"/>
              <w:left w:val="single" w:sz="4" w:space="0" w:color="B4C6E7"/>
              <w:bottom w:val="single" w:sz="4" w:space="0" w:color="B4C6E7"/>
              <w:right w:val="single" w:sz="4" w:space="0" w:color="B4C6E7"/>
            </w:tcBorders>
            <w:shd w:val="clear" w:color="auto" w:fill="F2F4F7"/>
          </w:tcPr>
          <w:p w14:paraId="4D1B5E27" w14:textId="77777777" w:rsidR="00563C8C" w:rsidRPr="00B903A9" w:rsidRDefault="00AD40A2">
            <w:pPr>
              <w:spacing w:after="0" w:line="259" w:lineRule="auto"/>
              <w:jc w:val="left"/>
              <w:rPr>
                <w:rFonts w:ascii="Tahoma" w:hAnsi="Tahoma" w:cs="Tahoma"/>
              </w:rPr>
            </w:pPr>
            <w:r w:rsidRPr="00B903A9">
              <w:rPr>
                <w:rFonts w:ascii="Tahoma" w:hAnsi="Tahoma" w:cs="Tahoma"/>
                <w:sz w:val="17"/>
              </w:rPr>
              <w:t>Key informant interviews / focused group discussion</w:t>
            </w:r>
          </w:p>
        </w:tc>
      </w:tr>
      <w:tr w:rsidR="00563C8C" w:rsidRPr="00B903A9" w14:paraId="1F688747" w14:textId="77777777">
        <w:trPr>
          <w:cantSplit/>
        </w:trPr>
        <w:tc>
          <w:tcPr>
            <w:tcW w:w="2400" w:type="dxa"/>
            <w:tcBorders>
              <w:top w:val="single" w:sz="4" w:space="0" w:color="B4C6E7"/>
              <w:left w:val="single" w:sz="4" w:space="0" w:color="B4C6E7"/>
              <w:bottom w:val="single" w:sz="4" w:space="0" w:color="B4C6E7"/>
              <w:right w:val="single" w:sz="4" w:space="0" w:color="B4C6E7"/>
            </w:tcBorders>
          </w:tcPr>
          <w:p w14:paraId="1A207FA4"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Climate, environment and </w:t>
            </w:r>
            <w:r w:rsidRPr="00B903A9">
              <w:rPr>
                <w:rFonts w:ascii="Tahoma" w:hAnsi="Tahoma" w:cs="Tahoma"/>
                <w:sz w:val="17"/>
              </w:rPr>
              <w:t>agriculture institutions</w:t>
            </w:r>
          </w:p>
        </w:tc>
        <w:tc>
          <w:tcPr>
            <w:tcW w:w="4860" w:type="dxa"/>
            <w:tcBorders>
              <w:top w:val="single" w:sz="4" w:space="0" w:color="B4C6E7"/>
              <w:left w:val="single" w:sz="4" w:space="0" w:color="B4C6E7"/>
              <w:bottom w:val="single" w:sz="4" w:space="0" w:color="B4C6E7"/>
              <w:right w:val="single" w:sz="4" w:space="0" w:color="B4C6E7"/>
            </w:tcBorders>
          </w:tcPr>
          <w:p w14:paraId="6BCD6D33" w14:textId="77777777" w:rsidR="00563C8C" w:rsidRPr="00B903A9" w:rsidRDefault="00AD40A2">
            <w:pPr>
              <w:spacing w:after="0" w:line="259" w:lineRule="auto"/>
              <w:jc w:val="left"/>
              <w:rPr>
                <w:rFonts w:ascii="Tahoma" w:hAnsi="Tahoma" w:cs="Tahoma"/>
              </w:rPr>
            </w:pPr>
            <w:r w:rsidRPr="00B903A9">
              <w:rPr>
                <w:rFonts w:ascii="Tahoma" w:hAnsi="Tahoma" w:cs="Tahoma"/>
                <w:sz w:val="17"/>
              </w:rPr>
              <w:t>Assess cross-sector policy integration, adaptation planning, environmental regulation, and drought-sensitive agriculture.</w:t>
            </w:r>
          </w:p>
        </w:tc>
        <w:tc>
          <w:tcPr>
            <w:tcW w:w="2485" w:type="dxa"/>
            <w:tcBorders>
              <w:top w:val="single" w:sz="4" w:space="0" w:color="B4C6E7"/>
              <w:left w:val="single" w:sz="4" w:space="0" w:color="B4C6E7"/>
              <w:bottom w:val="single" w:sz="4" w:space="0" w:color="B4C6E7"/>
              <w:right w:val="single" w:sz="4" w:space="0" w:color="B4C6E7"/>
            </w:tcBorders>
          </w:tcPr>
          <w:p w14:paraId="42E32754" w14:textId="77777777" w:rsidR="00563C8C" w:rsidRPr="00B903A9" w:rsidRDefault="00AD40A2">
            <w:pPr>
              <w:spacing w:after="0" w:line="259" w:lineRule="auto"/>
              <w:jc w:val="left"/>
              <w:rPr>
                <w:rFonts w:ascii="Tahoma" w:hAnsi="Tahoma" w:cs="Tahoma"/>
              </w:rPr>
            </w:pPr>
            <w:r w:rsidRPr="00B903A9">
              <w:rPr>
                <w:rFonts w:ascii="Tahoma" w:hAnsi="Tahoma" w:cs="Tahoma"/>
                <w:sz w:val="17"/>
              </w:rPr>
              <w:t>Key informant interviews</w:t>
            </w:r>
          </w:p>
        </w:tc>
      </w:tr>
      <w:tr w:rsidR="00563C8C" w:rsidRPr="00B903A9" w14:paraId="0BBB4A1A" w14:textId="77777777">
        <w:trPr>
          <w:cantSplit/>
        </w:trPr>
        <w:tc>
          <w:tcPr>
            <w:tcW w:w="2400" w:type="dxa"/>
            <w:tcBorders>
              <w:top w:val="single" w:sz="4" w:space="0" w:color="B4C6E7"/>
              <w:left w:val="single" w:sz="4" w:space="0" w:color="B4C6E7"/>
              <w:bottom w:val="single" w:sz="4" w:space="0" w:color="B4C6E7"/>
              <w:right w:val="single" w:sz="4" w:space="0" w:color="B4C6E7"/>
            </w:tcBorders>
            <w:shd w:val="clear" w:color="auto" w:fill="F2F4F7"/>
          </w:tcPr>
          <w:p w14:paraId="081A6665" w14:textId="77777777" w:rsidR="00563C8C" w:rsidRPr="00B903A9" w:rsidRDefault="00AD40A2">
            <w:pPr>
              <w:spacing w:after="0" w:line="259" w:lineRule="auto"/>
              <w:jc w:val="left"/>
              <w:rPr>
                <w:rFonts w:ascii="Tahoma" w:hAnsi="Tahoma" w:cs="Tahoma"/>
              </w:rPr>
            </w:pPr>
            <w:r w:rsidRPr="00B903A9">
              <w:rPr>
                <w:rFonts w:ascii="Tahoma" w:hAnsi="Tahoma" w:cs="Tahoma"/>
                <w:sz w:val="17"/>
              </w:rPr>
              <w:t>Academia, civil society and development partners</w:t>
            </w:r>
          </w:p>
        </w:tc>
        <w:tc>
          <w:tcPr>
            <w:tcW w:w="4860" w:type="dxa"/>
            <w:tcBorders>
              <w:top w:val="single" w:sz="4" w:space="0" w:color="B4C6E7"/>
              <w:left w:val="single" w:sz="4" w:space="0" w:color="B4C6E7"/>
              <w:bottom w:val="single" w:sz="4" w:space="0" w:color="B4C6E7"/>
              <w:right w:val="single" w:sz="4" w:space="0" w:color="B4C6E7"/>
            </w:tcBorders>
            <w:shd w:val="clear" w:color="auto" w:fill="F2F4F7"/>
          </w:tcPr>
          <w:p w14:paraId="77D6DB9F" w14:textId="77777777" w:rsidR="00563C8C" w:rsidRPr="00B903A9" w:rsidRDefault="00AD40A2">
            <w:pPr>
              <w:spacing w:after="0" w:line="259" w:lineRule="auto"/>
              <w:jc w:val="left"/>
              <w:rPr>
                <w:rFonts w:ascii="Tahoma" w:hAnsi="Tahoma" w:cs="Tahoma"/>
              </w:rPr>
            </w:pPr>
            <w:r w:rsidRPr="00B903A9">
              <w:rPr>
                <w:rFonts w:ascii="Tahoma" w:hAnsi="Tahoma" w:cs="Tahoma"/>
                <w:sz w:val="17"/>
              </w:rPr>
              <w:t>Identify evidence, implementation lessons, ongoing initiatives, and feasible policy options.</w:t>
            </w:r>
          </w:p>
        </w:tc>
        <w:tc>
          <w:tcPr>
            <w:tcW w:w="2485" w:type="dxa"/>
            <w:tcBorders>
              <w:top w:val="single" w:sz="4" w:space="0" w:color="B4C6E7"/>
              <w:left w:val="single" w:sz="4" w:space="0" w:color="B4C6E7"/>
              <w:bottom w:val="single" w:sz="4" w:space="0" w:color="B4C6E7"/>
              <w:right w:val="single" w:sz="4" w:space="0" w:color="B4C6E7"/>
            </w:tcBorders>
            <w:shd w:val="clear" w:color="auto" w:fill="F2F4F7"/>
          </w:tcPr>
          <w:p w14:paraId="08B4660A" w14:textId="77777777" w:rsidR="00563C8C" w:rsidRPr="00B903A9" w:rsidRDefault="00AD40A2">
            <w:pPr>
              <w:spacing w:after="0" w:line="259" w:lineRule="auto"/>
              <w:jc w:val="left"/>
              <w:rPr>
                <w:rFonts w:ascii="Tahoma" w:hAnsi="Tahoma" w:cs="Tahoma"/>
              </w:rPr>
            </w:pPr>
            <w:r w:rsidRPr="00B903A9">
              <w:rPr>
                <w:rFonts w:ascii="Tahoma" w:hAnsi="Tahoma" w:cs="Tahoma"/>
                <w:sz w:val="17"/>
              </w:rPr>
              <w:t>Expert consultation / document request</w:t>
            </w:r>
          </w:p>
        </w:tc>
      </w:tr>
    </w:tbl>
    <w:p w14:paraId="2B169154" w14:textId="77777777" w:rsidR="00563C8C" w:rsidRPr="00B903A9" w:rsidRDefault="00563C8C">
      <w:pPr>
        <w:spacing w:after="80"/>
        <w:rPr>
          <w:rFonts w:ascii="Tahoma" w:hAnsi="Tahoma" w:cs="Tahoma"/>
        </w:rPr>
      </w:pPr>
    </w:p>
    <w:tbl>
      <w:tblPr>
        <w:tblW w:w="9745" w:type="dxa"/>
        <w:tblInd w:w="120" w:type="dxa"/>
        <w:tblLayout w:type="fixed"/>
        <w:tblLook w:val="04A0" w:firstRow="1" w:lastRow="0" w:firstColumn="1" w:lastColumn="0" w:noHBand="0" w:noVBand="1"/>
      </w:tblPr>
      <w:tblGrid>
        <w:gridCol w:w="9745"/>
      </w:tblGrid>
      <w:tr w:rsidR="00563C8C" w:rsidRPr="00B903A9" w14:paraId="784BAED5" w14:textId="77777777">
        <w:trPr>
          <w:cantSplit/>
          <w:tblHeader/>
        </w:trPr>
        <w:tc>
          <w:tcPr>
            <w:tcW w:w="9745" w:type="dxa"/>
            <w:tcBorders>
              <w:top w:val="single" w:sz="6" w:space="0" w:color="9CC2E5"/>
              <w:left w:val="single" w:sz="6" w:space="0" w:color="9CC2E5"/>
              <w:bottom w:val="single" w:sz="6" w:space="0" w:color="9CC2E5"/>
              <w:right w:val="single" w:sz="6" w:space="0" w:color="9CC2E5"/>
            </w:tcBorders>
            <w:shd w:val="clear" w:color="auto" w:fill="EEF5FB"/>
            <w:tcMar>
              <w:top w:w="90" w:type="dxa"/>
              <w:left w:w="120" w:type="dxa"/>
              <w:bottom w:w="90" w:type="dxa"/>
              <w:right w:w="120" w:type="dxa"/>
            </w:tcMar>
            <w:vAlign w:val="center"/>
          </w:tcPr>
          <w:p w14:paraId="1BD1FABE" w14:textId="77777777" w:rsidR="00563C8C" w:rsidRPr="00B903A9" w:rsidRDefault="00AD40A2">
            <w:pPr>
              <w:spacing w:after="60"/>
              <w:rPr>
                <w:rFonts w:ascii="Tahoma" w:hAnsi="Tahoma" w:cs="Tahoma"/>
              </w:rPr>
            </w:pPr>
            <w:r w:rsidRPr="00B903A9">
              <w:rPr>
                <w:rFonts w:ascii="Tahoma" w:hAnsi="Tahoma" w:cs="Tahoma"/>
                <w:b/>
                <w:color w:val="17365D"/>
                <w:sz w:val="21"/>
              </w:rPr>
              <w:lastRenderedPageBreak/>
              <w:t>Finalization at inception</w:t>
            </w:r>
          </w:p>
          <w:p w14:paraId="618CF97A" w14:textId="77777777" w:rsidR="00563C8C" w:rsidRPr="00B903A9" w:rsidRDefault="00AD40A2">
            <w:pPr>
              <w:spacing w:after="0" w:line="276" w:lineRule="auto"/>
              <w:rPr>
                <w:rFonts w:ascii="Tahoma" w:hAnsi="Tahoma" w:cs="Tahoma"/>
              </w:rPr>
            </w:pPr>
            <w:r w:rsidRPr="00B903A9">
              <w:rPr>
                <w:rFonts w:ascii="Tahoma" w:hAnsi="Tahoma" w:cs="Tahoma"/>
                <w:sz w:val="20"/>
              </w:rPr>
              <w:t xml:space="preserve">SNV and ACNABIN will confirm the stakeholder list, consultation methods, sequence, and number in the Inception Report, </w:t>
            </w:r>
            <w:r w:rsidRPr="00B903A9">
              <w:rPr>
                <w:rFonts w:ascii="Tahoma" w:hAnsi="Tahoma" w:cs="Tahoma"/>
                <w:sz w:val="20"/>
              </w:rPr>
              <w:t>subject to availability and access.</w:t>
            </w:r>
          </w:p>
        </w:tc>
      </w:tr>
    </w:tbl>
    <w:p w14:paraId="0A7F28B4" w14:textId="77777777" w:rsidR="00563C8C" w:rsidRPr="00B903A9" w:rsidRDefault="00563C8C">
      <w:pPr>
        <w:spacing w:after="80"/>
        <w:rPr>
          <w:rFonts w:ascii="Tahoma" w:hAnsi="Tahoma" w:cs="Tahoma"/>
        </w:rPr>
      </w:pPr>
    </w:p>
    <w:p w14:paraId="4B4936AA" w14:textId="77777777" w:rsidR="00563C8C" w:rsidRPr="00B903A9" w:rsidRDefault="00AD40A2">
      <w:pPr>
        <w:pStyle w:val="Heading2"/>
        <w:rPr>
          <w:rFonts w:ascii="Tahoma" w:hAnsi="Tahoma" w:cs="Tahoma"/>
        </w:rPr>
      </w:pPr>
      <w:bookmarkStart w:id="22" w:name="_Toc238553614"/>
      <w:r w:rsidRPr="00B903A9">
        <w:rPr>
          <w:rFonts w:ascii="Tahoma" w:hAnsi="Tahoma" w:cs="Tahoma"/>
        </w:rPr>
        <w:t>4.6 Phase 5 - Policy Coherence and Inconsistency Analysis</w:t>
      </w:r>
      <w:bookmarkEnd w:id="22"/>
    </w:p>
    <w:p w14:paraId="52C2F737" w14:textId="77777777" w:rsidR="00563C8C" w:rsidRPr="00B903A9" w:rsidRDefault="00AD40A2">
      <w:pPr>
        <w:rPr>
          <w:rFonts w:ascii="Tahoma" w:hAnsi="Tahoma" w:cs="Tahoma"/>
        </w:rPr>
      </w:pPr>
      <w:r w:rsidRPr="00B903A9">
        <w:rPr>
          <w:rFonts w:ascii="Tahoma" w:hAnsi="Tahoma" w:cs="Tahoma"/>
        </w:rPr>
        <w:t>The team will compare instruments and mandates using a structured inconsistency typology. A finding will not be classified as an inconsistency merely because two instruments address the same subject; the review will determine whether the provisions are complementary, duplicative, conflicting, ambiguous, incomplete, or operationally disconnected.</w:t>
      </w:r>
    </w:p>
    <w:tbl>
      <w:tblPr>
        <w:tblW w:w="9745" w:type="dxa"/>
        <w:tblInd w:w="120" w:type="dxa"/>
        <w:tblLayout w:type="fixed"/>
        <w:tblLook w:val="04A0" w:firstRow="1" w:lastRow="0" w:firstColumn="1" w:lastColumn="0" w:noHBand="0" w:noVBand="1"/>
      </w:tblPr>
      <w:tblGrid>
        <w:gridCol w:w="2550"/>
        <w:gridCol w:w="7195"/>
      </w:tblGrid>
      <w:tr w:rsidR="00563C8C" w:rsidRPr="00B903A9" w14:paraId="0531FACD" w14:textId="77777777">
        <w:trPr>
          <w:cantSplit/>
          <w:tblHeader/>
        </w:trPr>
        <w:tc>
          <w:tcPr>
            <w:tcW w:w="255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1C92E28F" w14:textId="77777777" w:rsidR="00563C8C" w:rsidRPr="00B903A9" w:rsidRDefault="00AD40A2">
            <w:pPr>
              <w:spacing w:after="0"/>
              <w:jc w:val="center"/>
              <w:rPr>
                <w:rFonts w:ascii="Tahoma" w:hAnsi="Tahoma" w:cs="Tahoma"/>
              </w:rPr>
            </w:pPr>
            <w:r w:rsidRPr="00B903A9">
              <w:rPr>
                <w:rFonts w:ascii="Tahoma" w:hAnsi="Tahoma" w:cs="Tahoma"/>
                <w:b/>
                <w:color w:val="FFFFFF"/>
                <w:sz w:val="18"/>
              </w:rPr>
              <w:t>Inconsistency type</w:t>
            </w:r>
          </w:p>
        </w:tc>
        <w:tc>
          <w:tcPr>
            <w:tcW w:w="719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A0A38CD" w14:textId="77777777" w:rsidR="00563C8C" w:rsidRPr="00B903A9" w:rsidRDefault="00AD40A2">
            <w:pPr>
              <w:spacing w:after="0"/>
              <w:jc w:val="center"/>
              <w:rPr>
                <w:rFonts w:ascii="Tahoma" w:hAnsi="Tahoma" w:cs="Tahoma"/>
              </w:rPr>
            </w:pPr>
            <w:r w:rsidRPr="00B903A9">
              <w:rPr>
                <w:rFonts w:ascii="Tahoma" w:hAnsi="Tahoma" w:cs="Tahoma"/>
                <w:b/>
                <w:color w:val="FFFFFF"/>
                <w:sz w:val="18"/>
              </w:rPr>
              <w:t>Test applied</w:t>
            </w:r>
          </w:p>
        </w:tc>
      </w:tr>
      <w:tr w:rsidR="00563C8C" w:rsidRPr="00B903A9" w14:paraId="24BA3BC6" w14:textId="77777777">
        <w:trPr>
          <w:cantSplit/>
        </w:trPr>
        <w:tc>
          <w:tcPr>
            <w:tcW w:w="2550" w:type="dxa"/>
            <w:tcBorders>
              <w:top w:val="single" w:sz="4" w:space="0" w:color="B4C6E7"/>
              <w:left w:val="single" w:sz="4" w:space="0" w:color="B4C6E7"/>
              <w:bottom w:val="single" w:sz="4" w:space="0" w:color="B4C6E7"/>
              <w:right w:val="single" w:sz="4" w:space="0" w:color="B4C6E7"/>
            </w:tcBorders>
          </w:tcPr>
          <w:p w14:paraId="696F3448" w14:textId="77777777" w:rsidR="00563C8C" w:rsidRPr="00B903A9" w:rsidRDefault="00AD40A2">
            <w:pPr>
              <w:spacing w:after="0" w:line="259" w:lineRule="auto"/>
              <w:jc w:val="left"/>
              <w:rPr>
                <w:rFonts w:ascii="Tahoma" w:hAnsi="Tahoma" w:cs="Tahoma"/>
              </w:rPr>
            </w:pPr>
            <w:r w:rsidRPr="00B903A9">
              <w:rPr>
                <w:rFonts w:ascii="Tahoma" w:hAnsi="Tahoma" w:cs="Tahoma"/>
                <w:sz w:val="18"/>
              </w:rPr>
              <w:t>Legal conflict</w:t>
            </w:r>
          </w:p>
        </w:tc>
        <w:tc>
          <w:tcPr>
            <w:tcW w:w="7195" w:type="dxa"/>
            <w:tcBorders>
              <w:top w:val="single" w:sz="4" w:space="0" w:color="B4C6E7"/>
              <w:left w:val="single" w:sz="4" w:space="0" w:color="B4C6E7"/>
              <w:bottom w:val="single" w:sz="4" w:space="0" w:color="B4C6E7"/>
              <w:right w:val="single" w:sz="4" w:space="0" w:color="B4C6E7"/>
            </w:tcBorders>
          </w:tcPr>
          <w:p w14:paraId="6A3595A1"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Two binding </w:t>
            </w:r>
            <w:r w:rsidRPr="00B903A9">
              <w:rPr>
                <w:rFonts w:ascii="Tahoma" w:hAnsi="Tahoma" w:cs="Tahoma"/>
                <w:sz w:val="18"/>
              </w:rPr>
              <w:t>provisions prescribe incompatible duties, powers, procedures, or outcomes.</w:t>
            </w:r>
          </w:p>
        </w:tc>
      </w:tr>
      <w:tr w:rsidR="00563C8C" w:rsidRPr="00B903A9" w14:paraId="7D790C09" w14:textId="77777777">
        <w:trPr>
          <w:cantSplit/>
        </w:trPr>
        <w:tc>
          <w:tcPr>
            <w:tcW w:w="2550" w:type="dxa"/>
            <w:tcBorders>
              <w:top w:val="single" w:sz="4" w:space="0" w:color="B4C6E7"/>
              <w:left w:val="single" w:sz="4" w:space="0" w:color="B4C6E7"/>
              <w:bottom w:val="single" w:sz="4" w:space="0" w:color="B4C6E7"/>
              <w:right w:val="single" w:sz="4" w:space="0" w:color="B4C6E7"/>
            </w:tcBorders>
            <w:shd w:val="clear" w:color="auto" w:fill="F2F4F7"/>
          </w:tcPr>
          <w:p w14:paraId="1793DF31" w14:textId="77777777" w:rsidR="00563C8C" w:rsidRPr="00B903A9" w:rsidRDefault="00AD40A2">
            <w:pPr>
              <w:spacing w:after="0" w:line="259" w:lineRule="auto"/>
              <w:jc w:val="left"/>
              <w:rPr>
                <w:rFonts w:ascii="Tahoma" w:hAnsi="Tahoma" w:cs="Tahoma"/>
              </w:rPr>
            </w:pPr>
            <w:r w:rsidRPr="00B903A9">
              <w:rPr>
                <w:rFonts w:ascii="Tahoma" w:hAnsi="Tahoma" w:cs="Tahoma"/>
                <w:sz w:val="18"/>
              </w:rPr>
              <w:t>Mandate overlap</w:t>
            </w:r>
          </w:p>
        </w:tc>
        <w:tc>
          <w:tcPr>
            <w:tcW w:w="7195" w:type="dxa"/>
            <w:tcBorders>
              <w:top w:val="single" w:sz="4" w:space="0" w:color="B4C6E7"/>
              <w:left w:val="single" w:sz="4" w:space="0" w:color="B4C6E7"/>
              <w:bottom w:val="single" w:sz="4" w:space="0" w:color="B4C6E7"/>
              <w:right w:val="single" w:sz="4" w:space="0" w:color="B4C6E7"/>
            </w:tcBorders>
            <w:shd w:val="clear" w:color="auto" w:fill="F2F4F7"/>
          </w:tcPr>
          <w:p w14:paraId="1EE6207D" w14:textId="77777777" w:rsidR="00563C8C" w:rsidRPr="00B903A9" w:rsidRDefault="00AD40A2">
            <w:pPr>
              <w:spacing w:after="0" w:line="259" w:lineRule="auto"/>
              <w:jc w:val="left"/>
              <w:rPr>
                <w:rFonts w:ascii="Tahoma" w:hAnsi="Tahoma" w:cs="Tahoma"/>
              </w:rPr>
            </w:pPr>
            <w:r w:rsidRPr="00B903A9">
              <w:rPr>
                <w:rFonts w:ascii="Tahoma" w:hAnsi="Tahoma" w:cs="Tahoma"/>
                <w:sz w:val="18"/>
              </w:rPr>
              <w:t>Multiple institutions hold similar responsibilities without clear lead, sequencing, or coordination rules.</w:t>
            </w:r>
          </w:p>
        </w:tc>
      </w:tr>
      <w:tr w:rsidR="00563C8C" w:rsidRPr="00B903A9" w14:paraId="48F0F654" w14:textId="77777777">
        <w:trPr>
          <w:cantSplit/>
        </w:trPr>
        <w:tc>
          <w:tcPr>
            <w:tcW w:w="2550" w:type="dxa"/>
            <w:tcBorders>
              <w:top w:val="single" w:sz="4" w:space="0" w:color="B4C6E7"/>
              <w:left w:val="single" w:sz="4" w:space="0" w:color="B4C6E7"/>
              <w:bottom w:val="single" w:sz="4" w:space="0" w:color="B4C6E7"/>
              <w:right w:val="single" w:sz="4" w:space="0" w:color="B4C6E7"/>
            </w:tcBorders>
          </w:tcPr>
          <w:p w14:paraId="27CFB10E" w14:textId="77777777" w:rsidR="00563C8C" w:rsidRPr="00B903A9" w:rsidRDefault="00AD40A2">
            <w:pPr>
              <w:spacing w:after="0" w:line="259" w:lineRule="auto"/>
              <w:jc w:val="left"/>
              <w:rPr>
                <w:rFonts w:ascii="Tahoma" w:hAnsi="Tahoma" w:cs="Tahoma"/>
              </w:rPr>
            </w:pPr>
            <w:r w:rsidRPr="00B903A9">
              <w:rPr>
                <w:rFonts w:ascii="Tahoma" w:hAnsi="Tahoma" w:cs="Tahoma"/>
                <w:sz w:val="18"/>
              </w:rPr>
              <w:t>Mandate gap</w:t>
            </w:r>
          </w:p>
        </w:tc>
        <w:tc>
          <w:tcPr>
            <w:tcW w:w="7195" w:type="dxa"/>
            <w:tcBorders>
              <w:top w:val="single" w:sz="4" w:space="0" w:color="B4C6E7"/>
              <w:left w:val="single" w:sz="4" w:space="0" w:color="B4C6E7"/>
              <w:bottom w:val="single" w:sz="4" w:space="0" w:color="B4C6E7"/>
              <w:right w:val="single" w:sz="4" w:space="0" w:color="B4C6E7"/>
            </w:tcBorders>
          </w:tcPr>
          <w:p w14:paraId="65C81C42"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A necessary function is not clearly </w:t>
            </w:r>
            <w:r w:rsidRPr="00B903A9">
              <w:rPr>
                <w:rFonts w:ascii="Tahoma" w:hAnsi="Tahoma" w:cs="Tahoma"/>
                <w:sz w:val="18"/>
              </w:rPr>
              <w:t>assigned or lacks authority, procedure, resources, or accountability.</w:t>
            </w:r>
          </w:p>
        </w:tc>
      </w:tr>
      <w:tr w:rsidR="00563C8C" w:rsidRPr="00B903A9" w14:paraId="2398668C" w14:textId="77777777">
        <w:trPr>
          <w:cantSplit/>
        </w:trPr>
        <w:tc>
          <w:tcPr>
            <w:tcW w:w="2550" w:type="dxa"/>
            <w:tcBorders>
              <w:top w:val="single" w:sz="4" w:space="0" w:color="B4C6E7"/>
              <w:left w:val="single" w:sz="4" w:space="0" w:color="B4C6E7"/>
              <w:bottom w:val="single" w:sz="4" w:space="0" w:color="B4C6E7"/>
              <w:right w:val="single" w:sz="4" w:space="0" w:color="B4C6E7"/>
            </w:tcBorders>
            <w:shd w:val="clear" w:color="auto" w:fill="F2F4F7"/>
          </w:tcPr>
          <w:p w14:paraId="5F26D300" w14:textId="77777777" w:rsidR="00563C8C" w:rsidRPr="00B903A9" w:rsidRDefault="00AD40A2">
            <w:pPr>
              <w:spacing w:after="0" w:line="259" w:lineRule="auto"/>
              <w:jc w:val="left"/>
              <w:rPr>
                <w:rFonts w:ascii="Tahoma" w:hAnsi="Tahoma" w:cs="Tahoma"/>
              </w:rPr>
            </w:pPr>
            <w:r w:rsidRPr="00B903A9">
              <w:rPr>
                <w:rFonts w:ascii="Tahoma" w:hAnsi="Tahoma" w:cs="Tahoma"/>
                <w:sz w:val="18"/>
              </w:rPr>
              <w:t>Vertical misalignment</w:t>
            </w:r>
          </w:p>
        </w:tc>
        <w:tc>
          <w:tcPr>
            <w:tcW w:w="7195" w:type="dxa"/>
            <w:tcBorders>
              <w:top w:val="single" w:sz="4" w:space="0" w:color="B4C6E7"/>
              <w:left w:val="single" w:sz="4" w:space="0" w:color="B4C6E7"/>
              <w:bottom w:val="single" w:sz="4" w:space="0" w:color="B4C6E7"/>
              <w:right w:val="single" w:sz="4" w:space="0" w:color="B4C6E7"/>
            </w:tcBorders>
            <w:shd w:val="clear" w:color="auto" w:fill="F2F4F7"/>
          </w:tcPr>
          <w:p w14:paraId="6F7982B6" w14:textId="77777777" w:rsidR="00563C8C" w:rsidRPr="00B903A9" w:rsidRDefault="00AD40A2">
            <w:pPr>
              <w:spacing w:after="0" w:line="259" w:lineRule="auto"/>
              <w:jc w:val="left"/>
              <w:rPr>
                <w:rFonts w:ascii="Tahoma" w:hAnsi="Tahoma" w:cs="Tahoma"/>
              </w:rPr>
            </w:pPr>
            <w:r w:rsidRPr="00B903A9">
              <w:rPr>
                <w:rFonts w:ascii="Tahoma" w:hAnsi="Tahoma" w:cs="Tahoma"/>
                <w:sz w:val="18"/>
              </w:rPr>
              <w:t>National responsibilities do not translate clearly into city/municipal mandates, plans, budgets, or reporting.</w:t>
            </w:r>
          </w:p>
        </w:tc>
      </w:tr>
      <w:tr w:rsidR="00563C8C" w:rsidRPr="00B903A9" w14:paraId="47B87157" w14:textId="77777777">
        <w:trPr>
          <w:cantSplit/>
        </w:trPr>
        <w:tc>
          <w:tcPr>
            <w:tcW w:w="2550" w:type="dxa"/>
            <w:tcBorders>
              <w:top w:val="single" w:sz="4" w:space="0" w:color="B4C6E7"/>
              <w:left w:val="single" w:sz="4" w:space="0" w:color="B4C6E7"/>
              <w:bottom w:val="single" w:sz="4" w:space="0" w:color="B4C6E7"/>
              <w:right w:val="single" w:sz="4" w:space="0" w:color="B4C6E7"/>
            </w:tcBorders>
          </w:tcPr>
          <w:p w14:paraId="28A2C807" w14:textId="77777777" w:rsidR="00563C8C" w:rsidRPr="00B903A9" w:rsidRDefault="00AD40A2">
            <w:pPr>
              <w:spacing w:after="0" w:line="259" w:lineRule="auto"/>
              <w:jc w:val="left"/>
              <w:rPr>
                <w:rFonts w:ascii="Tahoma" w:hAnsi="Tahoma" w:cs="Tahoma"/>
              </w:rPr>
            </w:pPr>
            <w:r w:rsidRPr="00B903A9">
              <w:rPr>
                <w:rFonts w:ascii="Tahoma" w:hAnsi="Tahoma" w:cs="Tahoma"/>
                <w:sz w:val="18"/>
              </w:rPr>
              <w:t>Policy-plan disconnect</w:t>
            </w:r>
          </w:p>
        </w:tc>
        <w:tc>
          <w:tcPr>
            <w:tcW w:w="7195" w:type="dxa"/>
            <w:tcBorders>
              <w:top w:val="single" w:sz="4" w:space="0" w:color="B4C6E7"/>
              <w:left w:val="single" w:sz="4" w:space="0" w:color="B4C6E7"/>
              <w:bottom w:val="single" w:sz="4" w:space="0" w:color="B4C6E7"/>
              <w:right w:val="single" w:sz="4" w:space="0" w:color="B4C6E7"/>
            </w:tcBorders>
          </w:tcPr>
          <w:p w14:paraId="07E06CBE" w14:textId="77777777" w:rsidR="00563C8C" w:rsidRPr="00B903A9" w:rsidRDefault="00AD40A2">
            <w:pPr>
              <w:spacing w:after="0" w:line="259" w:lineRule="auto"/>
              <w:jc w:val="left"/>
              <w:rPr>
                <w:rFonts w:ascii="Tahoma" w:hAnsi="Tahoma" w:cs="Tahoma"/>
              </w:rPr>
            </w:pPr>
            <w:r w:rsidRPr="00B903A9">
              <w:rPr>
                <w:rFonts w:ascii="Tahoma" w:hAnsi="Tahoma" w:cs="Tahoma"/>
                <w:sz w:val="18"/>
              </w:rPr>
              <w:t>Policy commitments are absent from operational plans, financing arrangements, indicators, or implementation guidance.</w:t>
            </w:r>
          </w:p>
        </w:tc>
      </w:tr>
      <w:tr w:rsidR="00563C8C" w:rsidRPr="00B903A9" w14:paraId="75183E06" w14:textId="77777777">
        <w:trPr>
          <w:cantSplit/>
        </w:trPr>
        <w:tc>
          <w:tcPr>
            <w:tcW w:w="2550" w:type="dxa"/>
            <w:tcBorders>
              <w:top w:val="single" w:sz="4" w:space="0" w:color="B4C6E7"/>
              <w:left w:val="single" w:sz="4" w:space="0" w:color="B4C6E7"/>
              <w:bottom w:val="single" w:sz="4" w:space="0" w:color="B4C6E7"/>
              <w:right w:val="single" w:sz="4" w:space="0" w:color="B4C6E7"/>
            </w:tcBorders>
            <w:shd w:val="clear" w:color="auto" w:fill="F2F4F7"/>
          </w:tcPr>
          <w:p w14:paraId="09E0F8EA" w14:textId="77777777" w:rsidR="00563C8C" w:rsidRPr="00B903A9" w:rsidRDefault="00AD40A2">
            <w:pPr>
              <w:spacing w:after="0" w:line="259" w:lineRule="auto"/>
              <w:jc w:val="left"/>
              <w:rPr>
                <w:rFonts w:ascii="Tahoma" w:hAnsi="Tahoma" w:cs="Tahoma"/>
              </w:rPr>
            </w:pPr>
            <w:r w:rsidRPr="00B903A9">
              <w:rPr>
                <w:rFonts w:ascii="Tahoma" w:hAnsi="Tahoma" w:cs="Tahoma"/>
                <w:sz w:val="18"/>
              </w:rPr>
              <w:t>Definition or threshold ambiguity</w:t>
            </w:r>
          </w:p>
        </w:tc>
        <w:tc>
          <w:tcPr>
            <w:tcW w:w="7195" w:type="dxa"/>
            <w:tcBorders>
              <w:top w:val="single" w:sz="4" w:space="0" w:color="B4C6E7"/>
              <w:left w:val="single" w:sz="4" w:space="0" w:color="B4C6E7"/>
              <w:bottom w:val="single" w:sz="4" w:space="0" w:color="B4C6E7"/>
              <w:right w:val="single" w:sz="4" w:space="0" w:color="B4C6E7"/>
            </w:tcBorders>
            <w:shd w:val="clear" w:color="auto" w:fill="F2F4F7"/>
          </w:tcPr>
          <w:p w14:paraId="16B9E87A" w14:textId="77777777" w:rsidR="00563C8C" w:rsidRPr="00B903A9" w:rsidRDefault="00AD40A2">
            <w:pPr>
              <w:spacing w:after="0" w:line="259" w:lineRule="auto"/>
              <w:jc w:val="left"/>
              <w:rPr>
                <w:rFonts w:ascii="Tahoma" w:hAnsi="Tahoma" w:cs="Tahoma"/>
              </w:rPr>
            </w:pPr>
            <w:r w:rsidRPr="00B903A9">
              <w:rPr>
                <w:rFonts w:ascii="Tahoma" w:hAnsi="Tahoma" w:cs="Tahoma"/>
                <w:sz w:val="18"/>
              </w:rPr>
              <w:t>Key terms, drought triggers, risk classifications, or decision thresholds are inconsistent or undefined.</w:t>
            </w:r>
          </w:p>
        </w:tc>
      </w:tr>
      <w:tr w:rsidR="00563C8C" w:rsidRPr="00B903A9" w14:paraId="07D0AED9" w14:textId="77777777">
        <w:trPr>
          <w:cantSplit/>
        </w:trPr>
        <w:tc>
          <w:tcPr>
            <w:tcW w:w="2550" w:type="dxa"/>
            <w:tcBorders>
              <w:top w:val="single" w:sz="4" w:space="0" w:color="B4C6E7"/>
              <w:left w:val="single" w:sz="4" w:space="0" w:color="B4C6E7"/>
              <w:bottom w:val="single" w:sz="4" w:space="0" w:color="B4C6E7"/>
              <w:right w:val="single" w:sz="4" w:space="0" w:color="B4C6E7"/>
            </w:tcBorders>
          </w:tcPr>
          <w:p w14:paraId="3E1064BD" w14:textId="77777777" w:rsidR="00563C8C" w:rsidRPr="00B903A9" w:rsidRDefault="00AD40A2">
            <w:pPr>
              <w:spacing w:after="0" w:line="259" w:lineRule="auto"/>
              <w:jc w:val="left"/>
              <w:rPr>
                <w:rFonts w:ascii="Tahoma" w:hAnsi="Tahoma" w:cs="Tahoma"/>
              </w:rPr>
            </w:pPr>
            <w:r w:rsidRPr="00B903A9">
              <w:rPr>
                <w:rFonts w:ascii="Tahoma" w:hAnsi="Tahoma" w:cs="Tahoma"/>
                <w:sz w:val="18"/>
              </w:rPr>
              <w:t>Implementation inconsistency</w:t>
            </w:r>
          </w:p>
        </w:tc>
        <w:tc>
          <w:tcPr>
            <w:tcW w:w="7195" w:type="dxa"/>
            <w:tcBorders>
              <w:top w:val="single" w:sz="4" w:space="0" w:color="B4C6E7"/>
              <w:left w:val="single" w:sz="4" w:space="0" w:color="B4C6E7"/>
              <w:bottom w:val="single" w:sz="4" w:space="0" w:color="B4C6E7"/>
              <w:right w:val="single" w:sz="4" w:space="0" w:color="B4C6E7"/>
            </w:tcBorders>
          </w:tcPr>
          <w:p w14:paraId="15F58A8B" w14:textId="77777777" w:rsidR="00563C8C" w:rsidRPr="00B903A9" w:rsidRDefault="00AD40A2">
            <w:pPr>
              <w:spacing w:after="0" w:line="259" w:lineRule="auto"/>
              <w:jc w:val="left"/>
              <w:rPr>
                <w:rFonts w:ascii="Tahoma" w:hAnsi="Tahoma" w:cs="Tahoma"/>
              </w:rPr>
            </w:pPr>
            <w:r w:rsidRPr="00B903A9">
              <w:rPr>
                <w:rFonts w:ascii="Tahoma" w:hAnsi="Tahoma" w:cs="Tahoma"/>
                <w:sz w:val="18"/>
              </w:rPr>
              <w:t>Formal provisions are coherent, but practice, capacity, coordination, data, enforcement, or financing prevents implementation.</w:t>
            </w:r>
          </w:p>
        </w:tc>
      </w:tr>
    </w:tbl>
    <w:p w14:paraId="6BD05EB8" w14:textId="77777777" w:rsidR="00563C8C" w:rsidRPr="00B903A9" w:rsidRDefault="00563C8C">
      <w:pPr>
        <w:spacing w:after="80"/>
        <w:rPr>
          <w:rFonts w:ascii="Tahoma" w:hAnsi="Tahoma" w:cs="Tahoma"/>
        </w:rPr>
      </w:pPr>
    </w:p>
    <w:p w14:paraId="33CEB946" w14:textId="77777777" w:rsidR="00563C8C" w:rsidRPr="00B903A9" w:rsidRDefault="00AD40A2">
      <w:pPr>
        <w:pStyle w:val="Heading2"/>
        <w:rPr>
          <w:rFonts w:ascii="Tahoma" w:hAnsi="Tahoma" w:cs="Tahoma"/>
        </w:rPr>
      </w:pPr>
      <w:bookmarkStart w:id="23" w:name="_Toc238553615"/>
      <w:r w:rsidRPr="00B903A9">
        <w:rPr>
          <w:rFonts w:ascii="Tahoma" w:hAnsi="Tahoma" w:cs="Tahoma"/>
        </w:rPr>
        <w:t>4.7 Phase 6 - Recommendations and SUWC Opportunity Prioritization</w:t>
      </w:r>
      <w:bookmarkEnd w:id="23"/>
    </w:p>
    <w:p w14:paraId="1CA672CC" w14:textId="77777777" w:rsidR="00563C8C" w:rsidRPr="00B903A9" w:rsidRDefault="00AD40A2">
      <w:pPr>
        <w:rPr>
          <w:rFonts w:ascii="Tahoma" w:hAnsi="Tahoma" w:cs="Tahoma"/>
        </w:rPr>
      </w:pPr>
      <w:r w:rsidRPr="00B903A9">
        <w:rPr>
          <w:rFonts w:ascii="Tahoma" w:hAnsi="Tahoma" w:cs="Tahoma"/>
        </w:rPr>
        <w:t xml:space="preserve">Recommendations will be written as specific </w:t>
      </w:r>
      <w:r w:rsidRPr="00B903A9">
        <w:rPr>
          <w:rFonts w:ascii="Tahoma" w:hAnsi="Tahoma" w:cs="Tahoma"/>
        </w:rPr>
        <w:t>actions with a clear rationale, responsible institution, required coordination, indicative sequence, implementation conditions, and potential role for SUWC. They will be grouped into immediate, medium-term, and longer-term opportunities and prioritized through an explicit assessment framework.</w:t>
      </w:r>
    </w:p>
    <w:tbl>
      <w:tblPr>
        <w:tblW w:w="9745" w:type="dxa"/>
        <w:tblInd w:w="120" w:type="dxa"/>
        <w:tblLayout w:type="fixed"/>
        <w:tblLook w:val="04A0" w:firstRow="1" w:lastRow="0" w:firstColumn="1" w:lastColumn="0" w:noHBand="0" w:noVBand="1"/>
      </w:tblPr>
      <w:tblGrid>
        <w:gridCol w:w="2800"/>
        <w:gridCol w:w="6945"/>
      </w:tblGrid>
      <w:tr w:rsidR="00563C8C" w:rsidRPr="00B903A9" w14:paraId="7A885C01" w14:textId="77777777">
        <w:trPr>
          <w:cantSplit/>
          <w:tblHeader/>
        </w:trPr>
        <w:tc>
          <w:tcPr>
            <w:tcW w:w="2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88EB0B6" w14:textId="77777777" w:rsidR="00563C8C" w:rsidRPr="00B903A9" w:rsidRDefault="00AD40A2">
            <w:pPr>
              <w:spacing w:after="0"/>
              <w:jc w:val="center"/>
              <w:rPr>
                <w:rFonts w:ascii="Tahoma" w:hAnsi="Tahoma" w:cs="Tahoma"/>
              </w:rPr>
            </w:pPr>
            <w:r w:rsidRPr="00B903A9">
              <w:rPr>
                <w:rFonts w:ascii="Tahoma" w:hAnsi="Tahoma" w:cs="Tahoma"/>
                <w:b/>
                <w:color w:val="FFFFFF"/>
                <w:sz w:val="18"/>
              </w:rPr>
              <w:t>Prioritization criterion</w:t>
            </w:r>
          </w:p>
        </w:tc>
        <w:tc>
          <w:tcPr>
            <w:tcW w:w="69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551DFD39" w14:textId="77777777" w:rsidR="00563C8C" w:rsidRPr="00B903A9" w:rsidRDefault="00AD40A2">
            <w:pPr>
              <w:spacing w:after="0"/>
              <w:jc w:val="center"/>
              <w:rPr>
                <w:rFonts w:ascii="Tahoma" w:hAnsi="Tahoma" w:cs="Tahoma"/>
              </w:rPr>
            </w:pPr>
            <w:r w:rsidRPr="00B903A9">
              <w:rPr>
                <w:rFonts w:ascii="Tahoma" w:hAnsi="Tahoma" w:cs="Tahoma"/>
                <w:b/>
                <w:color w:val="FFFFFF"/>
                <w:sz w:val="18"/>
              </w:rPr>
              <w:t>Assessment question</w:t>
            </w:r>
          </w:p>
        </w:tc>
      </w:tr>
      <w:tr w:rsidR="00563C8C" w:rsidRPr="00B903A9" w14:paraId="2E5B7657" w14:textId="77777777">
        <w:trPr>
          <w:cantSplit/>
        </w:trPr>
        <w:tc>
          <w:tcPr>
            <w:tcW w:w="2800" w:type="dxa"/>
            <w:tcBorders>
              <w:top w:val="single" w:sz="4" w:space="0" w:color="B4C6E7"/>
              <w:left w:val="single" w:sz="4" w:space="0" w:color="B4C6E7"/>
              <w:bottom w:val="single" w:sz="4" w:space="0" w:color="B4C6E7"/>
              <w:right w:val="single" w:sz="4" w:space="0" w:color="B4C6E7"/>
            </w:tcBorders>
          </w:tcPr>
          <w:p w14:paraId="5C3E8C92" w14:textId="77777777" w:rsidR="00563C8C" w:rsidRPr="00B903A9" w:rsidRDefault="00AD40A2">
            <w:pPr>
              <w:spacing w:after="0" w:line="259" w:lineRule="auto"/>
              <w:jc w:val="left"/>
              <w:rPr>
                <w:rFonts w:ascii="Tahoma" w:hAnsi="Tahoma" w:cs="Tahoma"/>
              </w:rPr>
            </w:pPr>
            <w:r w:rsidRPr="00B903A9">
              <w:rPr>
                <w:rFonts w:ascii="Tahoma" w:hAnsi="Tahoma" w:cs="Tahoma"/>
                <w:sz w:val="18"/>
              </w:rPr>
              <w:t>Legal and policy soundness</w:t>
            </w:r>
          </w:p>
        </w:tc>
        <w:tc>
          <w:tcPr>
            <w:tcW w:w="6945" w:type="dxa"/>
            <w:tcBorders>
              <w:top w:val="single" w:sz="4" w:space="0" w:color="B4C6E7"/>
              <w:left w:val="single" w:sz="4" w:space="0" w:color="B4C6E7"/>
              <w:bottom w:val="single" w:sz="4" w:space="0" w:color="B4C6E7"/>
              <w:right w:val="single" w:sz="4" w:space="0" w:color="B4C6E7"/>
            </w:tcBorders>
          </w:tcPr>
          <w:p w14:paraId="66A3A0C4" w14:textId="77777777" w:rsidR="00563C8C" w:rsidRPr="00B903A9" w:rsidRDefault="00AD40A2">
            <w:pPr>
              <w:spacing w:after="0" w:line="259" w:lineRule="auto"/>
              <w:jc w:val="left"/>
              <w:rPr>
                <w:rFonts w:ascii="Tahoma" w:hAnsi="Tahoma" w:cs="Tahoma"/>
              </w:rPr>
            </w:pPr>
            <w:r w:rsidRPr="00B903A9">
              <w:rPr>
                <w:rFonts w:ascii="Tahoma" w:hAnsi="Tahoma" w:cs="Tahoma"/>
                <w:sz w:val="18"/>
              </w:rPr>
              <w:t>Is the action supported by existing authority, or does it require amendment, clarification, or a new instrument?</w:t>
            </w:r>
          </w:p>
        </w:tc>
      </w:tr>
      <w:tr w:rsidR="00563C8C" w:rsidRPr="00B903A9" w14:paraId="0D26101A" w14:textId="77777777">
        <w:trPr>
          <w:cantSplit/>
        </w:trPr>
        <w:tc>
          <w:tcPr>
            <w:tcW w:w="2800" w:type="dxa"/>
            <w:tcBorders>
              <w:top w:val="single" w:sz="4" w:space="0" w:color="B4C6E7"/>
              <w:left w:val="single" w:sz="4" w:space="0" w:color="B4C6E7"/>
              <w:bottom w:val="single" w:sz="4" w:space="0" w:color="B4C6E7"/>
              <w:right w:val="single" w:sz="4" w:space="0" w:color="B4C6E7"/>
            </w:tcBorders>
            <w:shd w:val="clear" w:color="auto" w:fill="F2F4F7"/>
          </w:tcPr>
          <w:p w14:paraId="05D7BA1B" w14:textId="77777777" w:rsidR="00563C8C" w:rsidRPr="00B903A9" w:rsidRDefault="00AD40A2">
            <w:pPr>
              <w:spacing w:after="0" w:line="259" w:lineRule="auto"/>
              <w:jc w:val="left"/>
              <w:rPr>
                <w:rFonts w:ascii="Tahoma" w:hAnsi="Tahoma" w:cs="Tahoma"/>
              </w:rPr>
            </w:pPr>
            <w:r w:rsidRPr="00B903A9">
              <w:rPr>
                <w:rFonts w:ascii="Tahoma" w:hAnsi="Tahoma" w:cs="Tahoma"/>
                <w:sz w:val="18"/>
              </w:rPr>
              <w:t>Impact</w:t>
            </w:r>
          </w:p>
        </w:tc>
        <w:tc>
          <w:tcPr>
            <w:tcW w:w="6945" w:type="dxa"/>
            <w:tcBorders>
              <w:top w:val="single" w:sz="4" w:space="0" w:color="B4C6E7"/>
              <w:left w:val="single" w:sz="4" w:space="0" w:color="B4C6E7"/>
              <w:bottom w:val="single" w:sz="4" w:space="0" w:color="B4C6E7"/>
              <w:right w:val="single" w:sz="4" w:space="0" w:color="B4C6E7"/>
            </w:tcBorders>
            <w:shd w:val="clear" w:color="auto" w:fill="F2F4F7"/>
          </w:tcPr>
          <w:p w14:paraId="400B50C3"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Would the action </w:t>
            </w:r>
            <w:r w:rsidRPr="00B903A9">
              <w:rPr>
                <w:rFonts w:ascii="Tahoma" w:hAnsi="Tahoma" w:cs="Tahoma"/>
                <w:sz w:val="18"/>
              </w:rPr>
              <w:t>materially improve prevention, preparedness, coordination, local implementation, equity, or accountability?</w:t>
            </w:r>
          </w:p>
        </w:tc>
      </w:tr>
      <w:tr w:rsidR="00563C8C" w:rsidRPr="00B903A9" w14:paraId="6E8026B6" w14:textId="77777777">
        <w:trPr>
          <w:cantSplit/>
        </w:trPr>
        <w:tc>
          <w:tcPr>
            <w:tcW w:w="2800" w:type="dxa"/>
            <w:tcBorders>
              <w:top w:val="single" w:sz="4" w:space="0" w:color="B4C6E7"/>
              <w:left w:val="single" w:sz="4" w:space="0" w:color="B4C6E7"/>
              <w:bottom w:val="single" w:sz="4" w:space="0" w:color="B4C6E7"/>
              <w:right w:val="single" w:sz="4" w:space="0" w:color="B4C6E7"/>
            </w:tcBorders>
          </w:tcPr>
          <w:p w14:paraId="08445EF6" w14:textId="77777777" w:rsidR="00563C8C" w:rsidRPr="00B903A9" w:rsidRDefault="00AD40A2">
            <w:pPr>
              <w:spacing w:after="0" w:line="259" w:lineRule="auto"/>
              <w:jc w:val="left"/>
              <w:rPr>
                <w:rFonts w:ascii="Tahoma" w:hAnsi="Tahoma" w:cs="Tahoma"/>
              </w:rPr>
            </w:pPr>
            <w:r w:rsidRPr="00B903A9">
              <w:rPr>
                <w:rFonts w:ascii="Tahoma" w:hAnsi="Tahoma" w:cs="Tahoma"/>
                <w:sz w:val="18"/>
              </w:rPr>
              <w:t>Feasibility</w:t>
            </w:r>
          </w:p>
        </w:tc>
        <w:tc>
          <w:tcPr>
            <w:tcW w:w="6945" w:type="dxa"/>
            <w:tcBorders>
              <w:top w:val="single" w:sz="4" w:space="0" w:color="B4C6E7"/>
              <w:left w:val="single" w:sz="4" w:space="0" w:color="B4C6E7"/>
              <w:bottom w:val="single" w:sz="4" w:space="0" w:color="B4C6E7"/>
              <w:right w:val="single" w:sz="4" w:space="0" w:color="B4C6E7"/>
            </w:tcBorders>
          </w:tcPr>
          <w:p w14:paraId="41FBA89B" w14:textId="77777777" w:rsidR="00563C8C" w:rsidRPr="00B903A9" w:rsidRDefault="00AD40A2">
            <w:pPr>
              <w:spacing w:after="0" w:line="259" w:lineRule="auto"/>
              <w:jc w:val="left"/>
              <w:rPr>
                <w:rFonts w:ascii="Tahoma" w:hAnsi="Tahoma" w:cs="Tahoma"/>
              </w:rPr>
            </w:pPr>
            <w:r w:rsidRPr="00B903A9">
              <w:rPr>
                <w:rFonts w:ascii="Tahoma" w:hAnsi="Tahoma" w:cs="Tahoma"/>
                <w:sz w:val="18"/>
              </w:rPr>
              <w:t>Are institutional ownership, capacity, resources, information, and coordination conditions realistic?</w:t>
            </w:r>
          </w:p>
        </w:tc>
      </w:tr>
      <w:tr w:rsidR="00563C8C" w:rsidRPr="00B903A9" w14:paraId="610884CD" w14:textId="77777777">
        <w:trPr>
          <w:cantSplit/>
        </w:trPr>
        <w:tc>
          <w:tcPr>
            <w:tcW w:w="2800" w:type="dxa"/>
            <w:tcBorders>
              <w:top w:val="single" w:sz="4" w:space="0" w:color="B4C6E7"/>
              <w:left w:val="single" w:sz="4" w:space="0" w:color="B4C6E7"/>
              <w:bottom w:val="single" w:sz="4" w:space="0" w:color="B4C6E7"/>
              <w:right w:val="single" w:sz="4" w:space="0" w:color="B4C6E7"/>
            </w:tcBorders>
            <w:shd w:val="clear" w:color="auto" w:fill="F2F4F7"/>
          </w:tcPr>
          <w:p w14:paraId="4559FD3E" w14:textId="77777777" w:rsidR="00563C8C" w:rsidRPr="00B903A9" w:rsidRDefault="00AD40A2">
            <w:pPr>
              <w:spacing w:after="0" w:line="259" w:lineRule="auto"/>
              <w:jc w:val="left"/>
              <w:rPr>
                <w:rFonts w:ascii="Tahoma" w:hAnsi="Tahoma" w:cs="Tahoma"/>
              </w:rPr>
            </w:pPr>
            <w:r w:rsidRPr="00B903A9">
              <w:rPr>
                <w:rFonts w:ascii="Tahoma" w:hAnsi="Tahoma" w:cs="Tahoma"/>
                <w:sz w:val="18"/>
              </w:rPr>
              <w:t>Urgency and sequencing</w:t>
            </w:r>
          </w:p>
        </w:tc>
        <w:tc>
          <w:tcPr>
            <w:tcW w:w="6945" w:type="dxa"/>
            <w:tcBorders>
              <w:top w:val="single" w:sz="4" w:space="0" w:color="B4C6E7"/>
              <w:left w:val="single" w:sz="4" w:space="0" w:color="B4C6E7"/>
              <w:bottom w:val="single" w:sz="4" w:space="0" w:color="B4C6E7"/>
              <w:right w:val="single" w:sz="4" w:space="0" w:color="B4C6E7"/>
            </w:tcBorders>
            <w:shd w:val="clear" w:color="auto" w:fill="F2F4F7"/>
          </w:tcPr>
          <w:p w14:paraId="2855075F" w14:textId="77777777" w:rsidR="00563C8C" w:rsidRPr="00B903A9" w:rsidRDefault="00AD40A2">
            <w:pPr>
              <w:spacing w:after="0" w:line="259" w:lineRule="auto"/>
              <w:jc w:val="left"/>
              <w:rPr>
                <w:rFonts w:ascii="Tahoma" w:hAnsi="Tahoma" w:cs="Tahoma"/>
              </w:rPr>
            </w:pPr>
            <w:r w:rsidRPr="00B903A9">
              <w:rPr>
                <w:rFonts w:ascii="Tahoma" w:hAnsi="Tahoma" w:cs="Tahoma"/>
                <w:sz w:val="18"/>
              </w:rPr>
              <w:t>Is the action time-sensitive or a prerequisite for other reforms?</w:t>
            </w:r>
          </w:p>
        </w:tc>
      </w:tr>
      <w:tr w:rsidR="00563C8C" w:rsidRPr="00B903A9" w14:paraId="4601551B" w14:textId="77777777">
        <w:trPr>
          <w:cantSplit/>
        </w:trPr>
        <w:tc>
          <w:tcPr>
            <w:tcW w:w="2800" w:type="dxa"/>
            <w:tcBorders>
              <w:top w:val="single" w:sz="4" w:space="0" w:color="B4C6E7"/>
              <w:left w:val="single" w:sz="4" w:space="0" w:color="B4C6E7"/>
              <w:bottom w:val="single" w:sz="4" w:space="0" w:color="B4C6E7"/>
              <w:right w:val="single" w:sz="4" w:space="0" w:color="B4C6E7"/>
            </w:tcBorders>
          </w:tcPr>
          <w:p w14:paraId="1EDB9CA5" w14:textId="77777777" w:rsidR="00563C8C" w:rsidRPr="00B903A9" w:rsidRDefault="00AD40A2">
            <w:pPr>
              <w:spacing w:after="0" w:line="259" w:lineRule="auto"/>
              <w:jc w:val="left"/>
              <w:rPr>
                <w:rFonts w:ascii="Tahoma" w:hAnsi="Tahoma" w:cs="Tahoma"/>
              </w:rPr>
            </w:pPr>
            <w:r w:rsidRPr="00B903A9">
              <w:rPr>
                <w:rFonts w:ascii="Tahoma" w:hAnsi="Tahoma" w:cs="Tahoma"/>
                <w:sz w:val="18"/>
              </w:rPr>
              <w:t>SUWC value-add</w:t>
            </w:r>
          </w:p>
        </w:tc>
        <w:tc>
          <w:tcPr>
            <w:tcW w:w="6945" w:type="dxa"/>
            <w:tcBorders>
              <w:top w:val="single" w:sz="4" w:space="0" w:color="B4C6E7"/>
              <w:left w:val="single" w:sz="4" w:space="0" w:color="B4C6E7"/>
              <w:bottom w:val="single" w:sz="4" w:space="0" w:color="B4C6E7"/>
              <w:right w:val="single" w:sz="4" w:space="0" w:color="B4C6E7"/>
            </w:tcBorders>
          </w:tcPr>
          <w:p w14:paraId="6A151631" w14:textId="77777777" w:rsidR="00563C8C" w:rsidRPr="00B903A9" w:rsidRDefault="00AD40A2">
            <w:pPr>
              <w:spacing w:after="0" w:line="259" w:lineRule="auto"/>
              <w:jc w:val="left"/>
              <w:rPr>
                <w:rFonts w:ascii="Tahoma" w:hAnsi="Tahoma" w:cs="Tahoma"/>
              </w:rPr>
            </w:pPr>
            <w:r w:rsidRPr="00B903A9">
              <w:rPr>
                <w:rFonts w:ascii="Tahoma" w:hAnsi="Tahoma" w:cs="Tahoma"/>
                <w:sz w:val="18"/>
              </w:rPr>
              <w:t>Can SNV make a distinctive contribution through evidence, convening, technical support, capacity building, or piloting?</w:t>
            </w:r>
          </w:p>
        </w:tc>
      </w:tr>
      <w:tr w:rsidR="00563C8C" w:rsidRPr="00B903A9" w14:paraId="06A3EF31" w14:textId="77777777">
        <w:trPr>
          <w:cantSplit/>
        </w:trPr>
        <w:tc>
          <w:tcPr>
            <w:tcW w:w="2800" w:type="dxa"/>
            <w:tcBorders>
              <w:top w:val="single" w:sz="4" w:space="0" w:color="B4C6E7"/>
              <w:left w:val="single" w:sz="4" w:space="0" w:color="B4C6E7"/>
              <w:bottom w:val="single" w:sz="4" w:space="0" w:color="B4C6E7"/>
              <w:right w:val="single" w:sz="4" w:space="0" w:color="B4C6E7"/>
            </w:tcBorders>
            <w:shd w:val="clear" w:color="auto" w:fill="F2F4F7"/>
          </w:tcPr>
          <w:p w14:paraId="3C2AB796" w14:textId="77777777" w:rsidR="00563C8C" w:rsidRPr="00B903A9" w:rsidRDefault="00AD40A2">
            <w:pPr>
              <w:spacing w:after="0" w:line="259" w:lineRule="auto"/>
              <w:jc w:val="left"/>
              <w:rPr>
                <w:rFonts w:ascii="Tahoma" w:hAnsi="Tahoma" w:cs="Tahoma"/>
              </w:rPr>
            </w:pPr>
            <w:r w:rsidRPr="00B903A9">
              <w:rPr>
                <w:rFonts w:ascii="Tahoma" w:hAnsi="Tahoma" w:cs="Tahoma"/>
                <w:sz w:val="18"/>
              </w:rPr>
              <w:t>Sustainability and scale</w:t>
            </w:r>
          </w:p>
        </w:tc>
        <w:tc>
          <w:tcPr>
            <w:tcW w:w="6945" w:type="dxa"/>
            <w:tcBorders>
              <w:top w:val="single" w:sz="4" w:space="0" w:color="B4C6E7"/>
              <w:left w:val="single" w:sz="4" w:space="0" w:color="B4C6E7"/>
              <w:bottom w:val="single" w:sz="4" w:space="0" w:color="B4C6E7"/>
              <w:right w:val="single" w:sz="4" w:space="0" w:color="B4C6E7"/>
            </w:tcBorders>
            <w:shd w:val="clear" w:color="auto" w:fill="F2F4F7"/>
          </w:tcPr>
          <w:p w14:paraId="4DD1D9F8"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Can the action be </w:t>
            </w:r>
            <w:r w:rsidRPr="00B903A9">
              <w:rPr>
                <w:rFonts w:ascii="Tahoma" w:hAnsi="Tahoma" w:cs="Tahoma"/>
                <w:sz w:val="18"/>
              </w:rPr>
              <w:t>institutionalized, replicated, financed, and monitored beyond the project period?</w:t>
            </w:r>
          </w:p>
        </w:tc>
      </w:tr>
    </w:tbl>
    <w:p w14:paraId="5A1BD416" w14:textId="77777777" w:rsidR="00563C8C" w:rsidRPr="00B903A9" w:rsidRDefault="00563C8C">
      <w:pPr>
        <w:spacing w:after="80"/>
        <w:rPr>
          <w:rFonts w:ascii="Tahoma" w:hAnsi="Tahoma" w:cs="Tahoma"/>
        </w:rPr>
      </w:pPr>
    </w:p>
    <w:p w14:paraId="78A42D0D" w14:textId="77777777" w:rsidR="00563C8C" w:rsidRPr="00B903A9" w:rsidRDefault="00AD40A2">
      <w:pPr>
        <w:pStyle w:val="Heading2"/>
        <w:rPr>
          <w:rFonts w:ascii="Tahoma" w:hAnsi="Tahoma" w:cs="Tahoma"/>
        </w:rPr>
      </w:pPr>
      <w:bookmarkStart w:id="24" w:name="_Toc238553616"/>
      <w:r w:rsidRPr="00B903A9">
        <w:rPr>
          <w:rFonts w:ascii="Tahoma" w:hAnsi="Tahoma" w:cs="Tahoma"/>
        </w:rPr>
        <w:lastRenderedPageBreak/>
        <w:t>4.8 Phase 7 - Reporting, Validation and Finalization</w:t>
      </w:r>
      <w:bookmarkEnd w:id="24"/>
    </w:p>
    <w:p w14:paraId="4D613C7D"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Prepare and submit the Draft Policy Review and Legal Scan Report, and present key findings in a structured validation session if requested by SNV.</w:t>
      </w:r>
    </w:p>
    <w:p w14:paraId="265A6F7D"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Maintain a consolidated comment-response matrix and incorporate agreed revisions after quality assurance.</w:t>
      </w:r>
    </w:p>
    <w:p w14:paraId="7673CD59"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Submit the Final Report, 10-15 page Policy Brief, Policy Matrix, editable source files, and signed/approved versions in the format agreed with SNV.</w:t>
      </w:r>
    </w:p>
    <w:p w14:paraId="5399BF59" w14:textId="77777777" w:rsidR="00563C8C" w:rsidRPr="00B903A9" w:rsidRDefault="00AD40A2">
      <w:pPr>
        <w:pStyle w:val="Heading1"/>
        <w:rPr>
          <w:rFonts w:ascii="Tahoma" w:hAnsi="Tahoma" w:cs="Tahoma"/>
        </w:rPr>
      </w:pPr>
      <w:bookmarkStart w:id="25" w:name="_Toc238553617"/>
      <w:r w:rsidRPr="00B903A9">
        <w:rPr>
          <w:rFonts w:ascii="Tahoma" w:hAnsi="Tahoma" w:cs="Tahoma"/>
        </w:rPr>
        <w:t>5. Analytical Frameworks and Tools</w:t>
      </w:r>
      <w:bookmarkEnd w:id="25"/>
    </w:p>
    <w:p w14:paraId="4C4EA873" w14:textId="77777777" w:rsidR="00563C8C" w:rsidRPr="00B903A9" w:rsidRDefault="00AD40A2">
      <w:pPr>
        <w:pStyle w:val="Heading2"/>
        <w:rPr>
          <w:rFonts w:ascii="Tahoma" w:hAnsi="Tahoma" w:cs="Tahoma"/>
        </w:rPr>
      </w:pPr>
      <w:bookmarkStart w:id="26" w:name="_Toc238553618"/>
      <w:r w:rsidRPr="00B903A9">
        <w:rPr>
          <w:rFonts w:ascii="Tahoma" w:hAnsi="Tahoma" w:cs="Tahoma"/>
        </w:rPr>
        <w:t>5.1 Policy and Legal Review Matrix</w:t>
      </w:r>
      <w:bookmarkEnd w:id="26"/>
    </w:p>
    <w:p w14:paraId="00A12BEF" w14:textId="77777777" w:rsidR="00563C8C" w:rsidRPr="00B903A9" w:rsidRDefault="00AD40A2">
      <w:pPr>
        <w:rPr>
          <w:rFonts w:ascii="Tahoma" w:hAnsi="Tahoma" w:cs="Tahoma"/>
        </w:rPr>
      </w:pPr>
      <w:r w:rsidRPr="00B903A9">
        <w:rPr>
          <w:rFonts w:ascii="Tahoma" w:hAnsi="Tahoma" w:cs="Tahoma"/>
        </w:rPr>
        <w:t>The Policy Matrix will be the principal evidence and traceability tool. It will be maintained throughout the assignment and delivered in editable form. The final column set will be confirmed with SNV during inception.</w:t>
      </w:r>
    </w:p>
    <w:tbl>
      <w:tblPr>
        <w:tblW w:w="9745" w:type="dxa"/>
        <w:tblInd w:w="120" w:type="dxa"/>
        <w:tblLayout w:type="fixed"/>
        <w:tblLook w:val="04A0" w:firstRow="1" w:lastRow="0" w:firstColumn="1" w:lastColumn="0" w:noHBand="0" w:noVBand="1"/>
      </w:tblPr>
      <w:tblGrid>
        <w:gridCol w:w="2250"/>
        <w:gridCol w:w="7495"/>
      </w:tblGrid>
      <w:tr w:rsidR="00563C8C" w:rsidRPr="00B903A9" w14:paraId="7FA021E0" w14:textId="77777777">
        <w:trPr>
          <w:cantSplit/>
          <w:tblHeader/>
        </w:trPr>
        <w:tc>
          <w:tcPr>
            <w:tcW w:w="225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21F0F5F" w14:textId="77777777" w:rsidR="00563C8C" w:rsidRPr="00B903A9" w:rsidRDefault="00AD40A2">
            <w:pPr>
              <w:spacing w:after="0"/>
              <w:jc w:val="center"/>
              <w:rPr>
                <w:rFonts w:ascii="Tahoma" w:hAnsi="Tahoma" w:cs="Tahoma"/>
              </w:rPr>
            </w:pPr>
            <w:r w:rsidRPr="00B903A9">
              <w:rPr>
                <w:rFonts w:ascii="Tahoma" w:hAnsi="Tahoma" w:cs="Tahoma"/>
                <w:b/>
                <w:color w:val="FFFFFF"/>
                <w:sz w:val="18"/>
              </w:rPr>
              <w:t>Field group</w:t>
            </w:r>
          </w:p>
        </w:tc>
        <w:tc>
          <w:tcPr>
            <w:tcW w:w="749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C9D750C" w14:textId="77777777" w:rsidR="00563C8C" w:rsidRPr="00B903A9" w:rsidRDefault="00AD40A2">
            <w:pPr>
              <w:spacing w:after="0"/>
              <w:jc w:val="center"/>
              <w:rPr>
                <w:rFonts w:ascii="Tahoma" w:hAnsi="Tahoma" w:cs="Tahoma"/>
              </w:rPr>
            </w:pPr>
            <w:r w:rsidRPr="00B903A9">
              <w:rPr>
                <w:rFonts w:ascii="Tahoma" w:hAnsi="Tahoma" w:cs="Tahoma"/>
                <w:b/>
                <w:color w:val="FFFFFF"/>
                <w:sz w:val="18"/>
              </w:rPr>
              <w:t>Proposed matrix fields</w:t>
            </w:r>
          </w:p>
        </w:tc>
      </w:tr>
      <w:tr w:rsidR="00563C8C" w:rsidRPr="00B903A9" w14:paraId="3BCF7912" w14:textId="77777777">
        <w:trPr>
          <w:cantSplit/>
        </w:trPr>
        <w:tc>
          <w:tcPr>
            <w:tcW w:w="2250" w:type="dxa"/>
            <w:tcBorders>
              <w:top w:val="single" w:sz="4" w:space="0" w:color="B4C6E7"/>
              <w:left w:val="single" w:sz="4" w:space="0" w:color="B4C6E7"/>
              <w:bottom w:val="single" w:sz="4" w:space="0" w:color="B4C6E7"/>
              <w:right w:val="single" w:sz="4" w:space="0" w:color="B4C6E7"/>
            </w:tcBorders>
          </w:tcPr>
          <w:p w14:paraId="3D408A62" w14:textId="77777777" w:rsidR="00563C8C" w:rsidRPr="00B903A9" w:rsidRDefault="00AD40A2">
            <w:pPr>
              <w:spacing w:after="0" w:line="259" w:lineRule="auto"/>
              <w:jc w:val="left"/>
              <w:rPr>
                <w:rFonts w:ascii="Tahoma" w:hAnsi="Tahoma" w:cs="Tahoma"/>
              </w:rPr>
            </w:pPr>
            <w:r w:rsidRPr="00B903A9">
              <w:rPr>
                <w:rFonts w:ascii="Tahoma" w:hAnsi="Tahoma" w:cs="Tahoma"/>
                <w:sz w:val="18"/>
              </w:rPr>
              <w:t>Instrument identity</w:t>
            </w:r>
          </w:p>
        </w:tc>
        <w:tc>
          <w:tcPr>
            <w:tcW w:w="7495" w:type="dxa"/>
            <w:tcBorders>
              <w:top w:val="single" w:sz="4" w:space="0" w:color="B4C6E7"/>
              <w:left w:val="single" w:sz="4" w:space="0" w:color="B4C6E7"/>
              <w:bottom w:val="single" w:sz="4" w:space="0" w:color="B4C6E7"/>
              <w:right w:val="single" w:sz="4" w:space="0" w:color="B4C6E7"/>
            </w:tcBorders>
          </w:tcPr>
          <w:p w14:paraId="70099CC1" w14:textId="77777777" w:rsidR="00563C8C" w:rsidRPr="00B903A9" w:rsidRDefault="00AD40A2">
            <w:pPr>
              <w:spacing w:after="0" w:line="259" w:lineRule="auto"/>
              <w:jc w:val="left"/>
              <w:rPr>
                <w:rFonts w:ascii="Tahoma" w:hAnsi="Tahoma" w:cs="Tahoma"/>
              </w:rPr>
            </w:pPr>
            <w:r w:rsidRPr="00B903A9">
              <w:rPr>
                <w:rFonts w:ascii="Tahoma" w:hAnsi="Tahoma" w:cs="Tahoma"/>
                <w:sz w:val="18"/>
              </w:rPr>
              <w:t>Title; authority; year/version; legal status; amendment status; official source</w:t>
            </w:r>
          </w:p>
        </w:tc>
      </w:tr>
      <w:tr w:rsidR="00563C8C" w:rsidRPr="00B903A9" w14:paraId="043BAC6A" w14:textId="77777777">
        <w:trPr>
          <w:cantSplit/>
        </w:trPr>
        <w:tc>
          <w:tcPr>
            <w:tcW w:w="2250" w:type="dxa"/>
            <w:tcBorders>
              <w:top w:val="single" w:sz="4" w:space="0" w:color="B4C6E7"/>
              <w:left w:val="single" w:sz="4" w:space="0" w:color="B4C6E7"/>
              <w:bottom w:val="single" w:sz="4" w:space="0" w:color="B4C6E7"/>
              <w:right w:val="single" w:sz="4" w:space="0" w:color="B4C6E7"/>
            </w:tcBorders>
            <w:shd w:val="clear" w:color="auto" w:fill="F2F4F7"/>
          </w:tcPr>
          <w:p w14:paraId="2164832E" w14:textId="77777777" w:rsidR="00563C8C" w:rsidRPr="00B903A9" w:rsidRDefault="00AD40A2">
            <w:pPr>
              <w:spacing w:after="0" w:line="259" w:lineRule="auto"/>
              <w:jc w:val="left"/>
              <w:rPr>
                <w:rFonts w:ascii="Tahoma" w:hAnsi="Tahoma" w:cs="Tahoma"/>
              </w:rPr>
            </w:pPr>
            <w:r w:rsidRPr="00B903A9">
              <w:rPr>
                <w:rFonts w:ascii="Tahoma" w:hAnsi="Tahoma" w:cs="Tahoma"/>
                <w:sz w:val="18"/>
              </w:rPr>
              <w:t>Provision identity</w:t>
            </w:r>
          </w:p>
        </w:tc>
        <w:tc>
          <w:tcPr>
            <w:tcW w:w="7495" w:type="dxa"/>
            <w:tcBorders>
              <w:top w:val="single" w:sz="4" w:space="0" w:color="B4C6E7"/>
              <w:left w:val="single" w:sz="4" w:space="0" w:color="B4C6E7"/>
              <w:bottom w:val="single" w:sz="4" w:space="0" w:color="B4C6E7"/>
              <w:right w:val="single" w:sz="4" w:space="0" w:color="B4C6E7"/>
            </w:tcBorders>
            <w:shd w:val="clear" w:color="auto" w:fill="F2F4F7"/>
          </w:tcPr>
          <w:p w14:paraId="280934CF" w14:textId="77777777" w:rsidR="00563C8C" w:rsidRPr="00B903A9" w:rsidRDefault="00AD40A2">
            <w:pPr>
              <w:spacing w:after="0" w:line="259" w:lineRule="auto"/>
              <w:jc w:val="left"/>
              <w:rPr>
                <w:rFonts w:ascii="Tahoma" w:hAnsi="Tahoma" w:cs="Tahoma"/>
              </w:rPr>
            </w:pPr>
            <w:r w:rsidRPr="00B903A9">
              <w:rPr>
                <w:rFonts w:ascii="Tahoma" w:hAnsi="Tahoma" w:cs="Tahoma"/>
                <w:sz w:val="18"/>
              </w:rPr>
              <w:t>Section/article/paragraph; accurate provision summary; applicable geography and institution</w:t>
            </w:r>
          </w:p>
        </w:tc>
      </w:tr>
      <w:tr w:rsidR="00563C8C" w:rsidRPr="00B903A9" w14:paraId="70EF3D8F" w14:textId="77777777">
        <w:trPr>
          <w:cantSplit/>
        </w:trPr>
        <w:tc>
          <w:tcPr>
            <w:tcW w:w="2250" w:type="dxa"/>
            <w:tcBorders>
              <w:top w:val="single" w:sz="4" w:space="0" w:color="B4C6E7"/>
              <w:left w:val="single" w:sz="4" w:space="0" w:color="B4C6E7"/>
              <w:bottom w:val="single" w:sz="4" w:space="0" w:color="B4C6E7"/>
              <w:right w:val="single" w:sz="4" w:space="0" w:color="B4C6E7"/>
            </w:tcBorders>
          </w:tcPr>
          <w:p w14:paraId="00520F5E" w14:textId="77777777" w:rsidR="00563C8C" w:rsidRPr="00B903A9" w:rsidRDefault="00AD40A2">
            <w:pPr>
              <w:spacing w:after="0" w:line="259" w:lineRule="auto"/>
              <w:jc w:val="left"/>
              <w:rPr>
                <w:rFonts w:ascii="Tahoma" w:hAnsi="Tahoma" w:cs="Tahoma"/>
              </w:rPr>
            </w:pPr>
            <w:r w:rsidRPr="00B903A9">
              <w:rPr>
                <w:rFonts w:ascii="Tahoma" w:hAnsi="Tahoma" w:cs="Tahoma"/>
                <w:sz w:val="18"/>
              </w:rPr>
              <w:t>Thematic coding</w:t>
            </w:r>
          </w:p>
        </w:tc>
        <w:tc>
          <w:tcPr>
            <w:tcW w:w="7495" w:type="dxa"/>
            <w:tcBorders>
              <w:top w:val="single" w:sz="4" w:space="0" w:color="B4C6E7"/>
              <w:left w:val="single" w:sz="4" w:space="0" w:color="B4C6E7"/>
              <w:bottom w:val="single" w:sz="4" w:space="0" w:color="B4C6E7"/>
              <w:right w:val="single" w:sz="4" w:space="0" w:color="B4C6E7"/>
            </w:tcBorders>
          </w:tcPr>
          <w:p w14:paraId="672426BE"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Drought category; disaster cycle stage; </w:t>
            </w:r>
            <w:r w:rsidRPr="00B903A9">
              <w:rPr>
                <w:rFonts w:ascii="Tahoma" w:hAnsi="Tahoma" w:cs="Tahoma"/>
                <w:sz w:val="18"/>
              </w:rPr>
              <w:t>water/groundwater/urban/climate/finance/accountability tags</w:t>
            </w:r>
          </w:p>
        </w:tc>
      </w:tr>
      <w:tr w:rsidR="00563C8C" w:rsidRPr="00B903A9" w14:paraId="72AAD074" w14:textId="77777777">
        <w:trPr>
          <w:cantSplit/>
        </w:trPr>
        <w:tc>
          <w:tcPr>
            <w:tcW w:w="2250" w:type="dxa"/>
            <w:tcBorders>
              <w:top w:val="single" w:sz="4" w:space="0" w:color="B4C6E7"/>
              <w:left w:val="single" w:sz="4" w:space="0" w:color="B4C6E7"/>
              <w:bottom w:val="single" w:sz="4" w:space="0" w:color="B4C6E7"/>
              <w:right w:val="single" w:sz="4" w:space="0" w:color="B4C6E7"/>
            </w:tcBorders>
            <w:shd w:val="clear" w:color="auto" w:fill="F2F4F7"/>
          </w:tcPr>
          <w:p w14:paraId="25198CD0" w14:textId="77777777" w:rsidR="00563C8C" w:rsidRPr="00B903A9" w:rsidRDefault="00AD40A2">
            <w:pPr>
              <w:spacing w:after="0" w:line="259" w:lineRule="auto"/>
              <w:jc w:val="left"/>
              <w:rPr>
                <w:rFonts w:ascii="Tahoma" w:hAnsi="Tahoma" w:cs="Tahoma"/>
              </w:rPr>
            </w:pPr>
            <w:r w:rsidRPr="00B903A9">
              <w:rPr>
                <w:rFonts w:ascii="Tahoma" w:hAnsi="Tahoma" w:cs="Tahoma"/>
                <w:sz w:val="18"/>
              </w:rPr>
              <w:t>Institutional mapping</w:t>
            </w:r>
          </w:p>
        </w:tc>
        <w:tc>
          <w:tcPr>
            <w:tcW w:w="7495" w:type="dxa"/>
            <w:tcBorders>
              <w:top w:val="single" w:sz="4" w:space="0" w:color="B4C6E7"/>
              <w:left w:val="single" w:sz="4" w:space="0" w:color="B4C6E7"/>
              <w:bottom w:val="single" w:sz="4" w:space="0" w:color="B4C6E7"/>
              <w:right w:val="single" w:sz="4" w:space="0" w:color="B4C6E7"/>
            </w:tcBorders>
            <w:shd w:val="clear" w:color="auto" w:fill="F2F4F7"/>
          </w:tcPr>
          <w:p w14:paraId="603BD6C3" w14:textId="77777777" w:rsidR="00563C8C" w:rsidRPr="00B903A9" w:rsidRDefault="00AD40A2">
            <w:pPr>
              <w:spacing w:after="0" w:line="259" w:lineRule="auto"/>
              <w:jc w:val="left"/>
              <w:rPr>
                <w:rFonts w:ascii="Tahoma" w:hAnsi="Tahoma" w:cs="Tahoma"/>
              </w:rPr>
            </w:pPr>
            <w:r w:rsidRPr="00B903A9">
              <w:rPr>
                <w:rFonts w:ascii="Tahoma" w:hAnsi="Tahoma" w:cs="Tahoma"/>
                <w:sz w:val="18"/>
              </w:rPr>
              <w:t>Lead institution; supporting institution; local government role; coordination mechanism</w:t>
            </w:r>
          </w:p>
        </w:tc>
      </w:tr>
      <w:tr w:rsidR="00563C8C" w:rsidRPr="00B903A9" w14:paraId="24132E43" w14:textId="77777777">
        <w:trPr>
          <w:cantSplit/>
        </w:trPr>
        <w:tc>
          <w:tcPr>
            <w:tcW w:w="2250" w:type="dxa"/>
            <w:tcBorders>
              <w:top w:val="single" w:sz="4" w:space="0" w:color="B4C6E7"/>
              <w:left w:val="single" w:sz="4" w:space="0" w:color="B4C6E7"/>
              <w:bottom w:val="single" w:sz="4" w:space="0" w:color="B4C6E7"/>
              <w:right w:val="single" w:sz="4" w:space="0" w:color="B4C6E7"/>
            </w:tcBorders>
          </w:tcPr>
          <w:p w14:paraId="1E0BD546" w14:textId="77777777" w:rsidR="00563C8C" w:rsidRPr="00B903A9" w:rsidRDefault="00AD40A2">
            <w:pPr>
              <w:spacing w:after="0" w:line="259" w:lineRule="auto"/>
              <w:jc w:val="left"/>
              <w:rPr>
                <w:rFonts w:ascii="Tahoma" w:hAnsi="Tahoma" w:cs="Tahoma"/>
              </w:rPr>
            </w:pPr>
            <w:r w:rsidRPr="00B903A9">
              <w:rPr>
                <w:rFonts w:ascii="Tahoma" w:hAnsi="Tahoma" w:cs="Tahoma"/>
                <w:sz w:val="18"/>
              </w:rPr>
              <w:t>Implementation</w:t>
            </w:r>
          </w:p>
        </w:tc>
        <w:tc>
          <w:tcPr>
            <w:tcW w:w="7495" w:type="dxa"/>
            <w:tcBorders>
              <w:top w:val="single" w:sz="4" w:space="0" w:color="B4C6E7"/>
              <w:left w:val="single" w:sz="4" w:space="0" w:color="B4C6E7"/>
              <w:bottom w:val="single" w:sz="4" w:space="0" w:color="B4C6E7"/>
              <w:right w:val="single" w:sz="4" w:space="0" w:color="B4C6E7"/>
            </w:tcBorders>
          </w:tcPr>
          <w:p w14:paraId="47019DE5" w14:textId="77777777" w:rsidR="00563C8C" w:rsidRPr="00B903A9" w:rsidRDefault="00AD40A2">
            <w:pPr>
              <w:spacing w:after="0" w:line="259" w:lineRule="auto"/>
              <w:jc w:val="left"/>
              <w:rPr>
                <w:rFonts w:ascii="Tahoma" w:hAnsi="Tahoma" w:cs="Tahoma"/>
              </w:rPr>
            </w:pPr>
            <w:r w:rsidRPr="00B903A9">
              <w:rPr>
                <w:rFonts w:ascii="Tahoma" w:hAnsi="Tahoma" w:cs="Tahoma"/>
                <w:sz w:val="18"/>
              </w:rPr>
              <w:t>Planning, budgeting, procedure, enforcement, monitoring, data, early warning, and reporting mechanism</w:t>
            </w:r>
          </w:p>
        </w:tc>
      </w:tr>
      <w:tr w:rsidR="00563C8C" w:rsidRPr="00B903A9" w14:paraId="4FD76025" w14:textId="77777777">
        <w:trPr>
          <w:cantSplit/>
        </w:trPr>
        <w:tc>
          <w:tcPr>
            <w:tcW w:w="2250" w:type="dxa"/>
            <w:tcBorders>
              <w:top w:val="single" w:sz="4" w:space="0" w:color="B4C6E7"/>
              <w:left w:val="single" w:sz="4" w:space="0" w:color="B4C6E7"/>
              <w:bottom w:val="single" w:sz="4" w:space="0" w:color="B4C6E7"/>
              <w:right w:val="single" w:sz="4" w:space="0" w:color="B4C6E7"/>
            </w:tcBorders>
            <w:shd w:val="clear" w:color="auto" w:fill="F2F4F7"/>
          </w:tcPr>
          <w:p w14:paraId="0EE2928A" w14:textId="77777777" w:rsidR="00563C8C" w:rsidRPr="00B903A9" w:rsidRDefault="00AD40A2">
            <w:pPr>
              <w:spacing w:after="0" w:line="259" w:lineRule="auto"/>
              <w:jc w:val="left"/>
              <w:rPr>
                <w:rFonts w:ascii="Tahoma" w:hAnsi="Tahoma" w:cs="Tahoma"/>
              </w:rPr>
            </w:pPr>
            <w:r w:rsidRPr="00B903A9">
              <w:rPr>
                <w:rFonts w:ascii="Tahoma" w:hAnsi="Tahoma" w:cs="Tahoma"/>
                <w:sz w:val="18"/>
              </w:rPr>
              <w:t>Assessment</w:t>
            </w:r>
          </w:p>
        </w:tc>
        <w:tc>
          <w:tcPr>
            <w:tcW w:w="7495" w:type="dxa"/>
            <w:tcBorders>
              <w:top w:val="single" w:sz="4" w:space="0" w:color="B4C6E7"/>
              <w:left w:val="single" w:sz="4" w:space="0" w:color="B4C6E7"/>
              <w:bottom w:val="single" w:sz="4" w:space="0" w:color="B4C6E7"/>
              <w:right w:val="single" w:sz="4" w:space="0" w:color="B4C6E7"/>
            </w:tcBorders>
            <w:shd w:val="clear" w:color="auto" w:fill="F2F4F7"/>
          </w:tcPr>
          <w:p w14:paraId="251C7593" w14:textId="77777777" w:rsidR="00563C8C" w:rsidRPr="00B903A9" w:rsidRDefault="00AD40A2">
            <w:pPr>
              <w:spacing w:after="0" w:line="259" w:lineRule="auto"/>
              <w:jc w:val="left"/>
              <w:rPr>
                <w:rFonts w:ascii="Tahoma" w:hAnsi="Tahoma" w:cs="Tahoma"/>
              </w:rPr>
            </w:pPr>
            <w:r w:rsidRPr="00B903A9">
              <w:rPr>
                <w:rFonts w:ascii="Tahoma" w:hAnsi="Tahoma" w:cs="Tahoma"/>
                <w:sz w:val="18"/>
              </w:rPr>
              <w:t>Strength; gap; overlap; conflict; ambiguity; implementation issue; supporting evidence</w:t>
            </w:r>
          </w:p>
        </w:tc>
      </w:tr>
      <w:tr w:rsidR="00563C8C" w:rsidRPr="00B903A9" w14:paraId="2EE3D123" w14:textId="77777777">
        <w:trPr>
          <w:cantSplit/>
        </w:trPr>
        <w:tc>
          <w:tcPr>
            <w:tcW w:w="2250" w:type="dxa"/>
            <w:tcBorders>
              <w:top w:val="single" w:sz="4" w:space="0" w:color="B4C6E7"/>
              <w:left w:val="single" w:sz="4" w:space="0" w:color="B4C6E7"/>
              <w:bottom w:val="single" w:sz="4" w:space="0" w:color="B4C6E7"/>
              <w:right w:val="single" w:sz="4" w:space="0" w:color="B4C6E7"/>
            </w:tcBorders>
          </w:tcPr>
          <w:p w14:paraId="149039D2" w14:textId="77777777" w:rsidR="00563C8C" w:rsidRPr="00B903A9" w:rsidRDefault="00AD40A2">
            <w:pPr>
              <w:spacing w:after="0" w:line="259" w:lineRule="auto"/>
              <w:jc w:val="left"/>
              <w:rPr>
                <w:rFonts w:ascii="Tahoma" w:hAnsi="Tahoma" w:cs="Tahoma"/>
              </w:rPr>
            </w:pPr>
            <w:r w:rsidRPr="00B903A9">
              <w:rPr>
                <w:rFonts w:ascii="Tahoma" w:hAnsi="Tahoma" w:cs="Tahoma"/>
                <w:sz w:val="18"/>
              </w:rPr>
              <w:t>Recommendation</w:t>
            </w:r>
          </w:p>
        </w:tc>
        <w:tc>
          <w:tcPr>
            <w:tcW w:w="7495" w:type="dxa"/>
            <w:tcBorders>
              <w:top w:val="single" w:sz="4" w:space="0" w:color="B4C6E7"/>
              <w:left w:val="single" w:sz="4" w:space="0" w:color="B4C6E7"/>
              <w:bottom w:val="single" w:sz="4" w:space="0" w:color="B4C6E7"/>
              <w:right w:val="single" w:sz="4" w:space="0" w:color="B4C6E7"/>
            </w:tcBorders>
          </w:tcPr>
          <w:p w14:paraId="7C06E09D" w14:textId="77777777" w:rsidR="00563C8C" w:rsidRPr="00B903A9" w:rsidRDefault="00AD40A2">
            <w:pPr>
              <w:spacing w:after="0" w:line="259" w:lineRule="auto"/>
              <w:jc w:val="left"/>
              <w:rPr>
                <w:rFonts w:ascii="Tahoma" w:hAnsi="Tahoma" w:cs="Tahoma"/>
              </w:rPr>
            </w:pPr>
            <w:r w:rsidRPr="00B903A9">
              <w:rPr>
                <w:rFonts w:ascii="Tahoma" w:hAnsi="Tahoma" w:cs="Tahoma"/>
                <w:sz w:val="18"/>
              </w:rPr>
              <w:t>Proposed action; responsible actor; priority; sequence; SUWC opportunity; dependency</w:t>
            </w:r>
          </w:p>
        </w:tc>
      </w:tr>
    </w:tbl>
    <w:p w14:paraId="74DAE6FB" w14:textId="77777777" w:rsidR="00563C8C" w:rsidRPr="00B903A9" w:rsidRDefault="00563C8C">
      <w:pPr>
        <w:spacing w:after="80"/>
        <w:rPr>
          <w:rFonts w:ascii="Tahoma" w:hAnsi="Tahoma" w:cs="Tahoma"/>
        </w:rPr>
      </w:pPr>
    </w:p>
    <w:p w14:paraId="0CDC1F07" w14:textId="77777777" w:rsidR="00563C8C" w:rsidRPr="00B903A9" w:rsidRDefault="00AD40A2">
      <w:pPr>
        <w:pStyle w:val="Heading2"/>
        <w:rPr>
          <w:rFonts w:ascii="Tahoma" w:hAnsi="Tahoma" w:cs="Tahoma"/>
        </w:rPr>
      </w:pPr>
      <w:bookmarkStart w:id="27" w:name="_Toc238553619"/>
      <w:r w:rsidRPr="00B903A9">
        <w:rPr>
          <w:rFonts w:ascii="Tahoma" w:hAnsi="Tahoma" w:cs="Tahoma"/>
        </w:rPr>
        <w:t xml:space="preserve">5.2 </w:t>
      </w:r>
      <w:r w:rsidRPr="00B903A9">
        <w:rPr>
          <w:rFonts w:ascii="Tahoma" w:hAnsi="Tahoma" w:cs="Tahoma"/>
        </w:rPr>
        <w:t>Institutional Mandate and Coordination Matrix</w:t>
      </w:r>
      <w:bookmarkEnd w:id="27"/>
    </w:p>
    <w:p w14:paraId="739EFC1F" w14:textId="77777777" w:rsidR="00563C8C" w:rsidRDefault="00AD40A2">
      <w:pPr>
        <w:rPr>
          <w:rFonts w:ascii="Tahoma" w:hAnsi="Tahoma" w:cs="Tahoma"/>
        </w:rPr>
      </w:pPr>
      <w:r w:rsidRPr="00B903A9">
        <w:rPr>
          <w:rFonts w:ascii="Tahoma" w:hAnsi="Tahoma" w:cs="Tahoma"/>
        </w:rPr>
        <w:t xml:space="preserve">The institutional matrix will map each institution's legal mandate, policy responsibility, operational role, decision authority, coordination relationship, financing responsibility, accountability </w:t>
      </w:r>
      <w:r w:rsidRPr="00B903A9">
        <w:rPr>
          <w:rFonts w:ascii="Tahoma" w:hAnsi="Tahoma" w:cs="Tahoma"/>
        </w:rPr>
        <w:t>mechanism, and national-local interface. Where useful, a Responsible-Accountable-Consulted-Informed view will be applied to specific drought governance functions.</w:t>
      </w:r>
    </w:p>
    <w:p w14:paraId="010EC18D" w14:textId="77777777" w:rsidR="00B903A9" w:rsidRPr="00B903A9" w:rsidRDefault="00B903A9">
      <w:pPr>
        <w:rPr>
          <w:rFonts w:ascii="Tahoma" w:hAnsi="Tahoma" w:cs="Tahoma"/>
        </w:rPr>
      </w:pPr>
    </w:p>
    <w:p w14:paraId="353B3463" w14:textId="77777777" w:rsidR="00563C8C" w:rsidRPr="00B903A9" w:rsidRDefault="00AD40A2">
      <w:pPr>
        <w:pStyle w:val="Heading2"/>
        <w:rPr>
          <w:rFonts w:ascii="Tahoma" w:hAnsi="Tahoma" w:cs="Tahoma"/>
        </w:rPr>
      </w:pPr>
      <w:bookmarkStart w:id="28" w:name="_Toc238553620"/>
      <w:r w:rsidRPr="00B903A9">
        <w:rPr>
          <w:rFonts w:ascii="Tahoma" w:hAnsi="Tahoma" w:cs="Tahoma"/>
        </w:rPr>
        <w:t>5.3 Evidence and Finding Protocol</w:t>
      </w:r>
      <w:bookmarkEnd w:id="28"/>
    </w:p>
    <w:p w14:paraId="3B558F02"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Each major finding will identify the source instrument or consultation evidence supporting it.</w:t>
      </w:r>
    </w:p>
    <w:p w14:paraId="5C5C1FC9"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Conflicting interpretations will be recorded and resolved through legal hierarchy, subsequent amendment, official clarification, or transparent qualification in the report.</w:t>
      </w:r>
    </w:p>
    <w:p w14:paraId="553C369D"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Consultation evidence will not override binding legal text; it will be used to explain implementation practice and constraints.</w:t>
      </w:r>
    </w:p>
    <w:p w14:paraId="020801A7"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Recommendations requiring legal amendment will be clearly distinguished from those achievable through rules, guidance, coordination, planning, capacity, budgeting, or administrative action.</w:t>
      </w:r>
    </w:p>
    <w:p w14:paraId="08340444" w14:textId="77777777" w:rsidR="00563C8C" w:rsidRPr="00B903A9" w:rsidRDefault="00AD40A2">
      <w:pPr>
        <w:pStyle w:val="Heading1"/>
        <w:pageBreakBefore/>
        <w:rPr>
          <w:rFonts w:ascii="Tahoma" w:hAnsi="Tahoma" w:cs="Tahoma"/>
        </w:rPr>
      </w:pPr>
      <w:bookmarkStart w:id="29" w:name="_Toc238553621"/>
      <w:r w:rsidRPr="00B903A9">
        <w:rPr>
          <w:rFonts w:ascii="Tahoma" w:hAnsi="Tahoma" w:cs="Tahoma"/>
        </w:rPr>
        <w:t>6. Work Plan and Timeline</w:t>
      </w:r>
      <w:bookmarkEnd w:id="29"/>
    </w:p>
    <w:p w14:paraId="4E9458B5" w14:textId="77777777" w:rsidR="00563C8C" w:rsidRPr="00B903A9" w:rsidRDefault="00AD40A2">
      <w:pPr>
        <w:rPr>
          <w:rFonts w:ascii="Tahoma" w:hAnsi="Tahoma" w:cs="Tahoma"/>
        </w:rPr>
      </w:pPr>
      <w:r w:rsidRPr="00B903A9">
        <w:rPr>
          <w:rFonts w:ascii="Tahoma" w:hAnsi="Tahoma" w:cs="Tahoma"/>
        </w:rPr>
        <w:t>The assignment will be completed within three months from contract signing. The following twelve-week plan is indicative and will be refined in the Inception Report based on the contract date, stakeholder access, and SNV's review schedule.</w:t>
      </w:r>
    </w:p>
    <w:tbl>
      <w:tblPr>
        <w:tblW w:w="9745" w:type="dxa"/>
        <w:tblInd w:w="120" w:type="dxa"/>
        <w:tblLayout w:type="fixed"/>
        <w:tblLook w:val="04A0" w:firstRow="1" w:lastRow="0" w:firstColumn="1" w:lastColumn="0" w:noHBand="0" w:noVBand="1"/>
      </w:tblPr>
      <w:tblGrid>
        <w:gridCol w:w="3900"/>
        <w:gridCol w:w="974"/>
        <w:gridCol w:w="974"/>
        <w:gridCol w:w="974"/>
        <w:gridCol w:w="974"/>
        <w:gridCol w:w="974"/>
        <w:gridCol w:w="975"/>
      </w:tblGrid>
      <w:tr w:rsidR="00563C8C" w:rsidRPr="00B903A9" w14:paraId="0487F3AA" w14:textId="77777777">
        <w:trPr>
          <w:cantSplit/>
          <w:tblHeader/>
        </w:trPr>
        <w:tc>
          <w:tcPr>
            <w:tcW w:w="39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2C1BE479" w14:textId="77777777" w:rsidR="00563C8C" w:rsidRPr="00B903A9" w:rsidRDefault="00AD40A2">
            <w:pPr>
              <w:spacing w:after="0"/>
              <w:jc w:val="center"/>
              <w:rPr>
                <w:rFonts w:ascii="Tahoma" w:hAnsi="Tahoma" w:cs="Tahoma"/>
              </w:rPr>
            </w:pPr>
            <w:r w:rsidRPr="00B903A9">
              <w:rPr>
                <w:rFonts w:ascii="Tahoma" w:hAnsi="Tahoma" w:cs="Tahoma"/>
                <w:b/>
                <w:color w:val="FFFFFF"/>
                <w:sz w:val="17"/>
              </w:rPr>
              <w:t>Activity</w:t>
            </w:r>
          </w:p>
        </w:tc>
        <w:tc>
          <w:tcPr>
            <w:tcW w:w="97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518C083" w14:textId="77777777" w:rsidR="00563C8C" w:rsidRPr="00B903A9" w:rsidRDefault="00AD40A2">
            <w:pPr>
              <w:spacing w:after="0"/>
              <w:jc w:val="center"/>
              <w:rPr>
                <w:rFonts w:ascii="Tahoma" w:hAnsi="Tahoma" w:cs="Tahoma"/>
              </w:rPr>
            </w:pPr>
            <w:r w:rsidRPr="00B903A9">
              <w:rPr>
                <w:rFonts w:ascii="Tahoma" w:hAnsi="Tahoma" w:cs="Tahoma"/>
                <w:b/>
                <w:color w:val="FFFFFF"/>
                <w:sz w:val="17"/>
              </w:rPr>
              <w:t>W1-2</w:t>
            </w:r>
          </w:p>
        </w:tc>
        <w:tc>
          <w:tcPr>
            <w:tcW w:w="97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19E3129" w14:textId="77777777" w:rsidR="00563C8C" w:rsidRPr="00B903A9" w:rsidRDefault="00AD40A2">
            <w:pPr>
              <w:spacing w:after="0"/>
              <w:jc w:val="center"/>
              <w:rPr>
                <w:rFonts w:ascii="Tahoma" w:hAnsi="Tahoma" w:cs="Tahoma"/>
              </w:rPr>
            </w:pPr>
            <w:r w:rsidRPr="00B903A9">
              <w:rPr>
                <w:rFonts w:ascii="Tahoma" w:hAnsi="Tahoma" w:cs="Tahoma"/>
                <w:b/>
                <w:color w:val="FFFFFF"/>
                <w:sz w:val="17"/>
              </w:rPr>
              <w:t>W3-4</w:t>
            </w:r>
          </w:p>
        </w:tc>
        <w:tc>
          <w:tcPr>
            <w:tcW w:w="97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0CD0EE5B" w14:textId="77777777" w:rsidR="00563C8C" w:rsidRPr="00B903A9" w:rsidRDefault="00AD40A2">
            <w:pPr>
              <w:spacing w:after="0"/>
              <w:jc w:val="center"/>
              <w:rPr>
                <w:rFonts w:ascii="Tahoma" w:hAnsi="Tahoma" w:cs="Tahoma"/>
              </w:rPr>
            </w:pPr>
            <w:r w:rsidRPr="00B903A9">
              <w:rPr>
                <w:rFonts w:ascii="Tahoma" w:hAnsi="Tahoma" w:cs="Tahoma"/>
                <w:b/>
                <w:color w:val="FFFFFF"/>
                <w:sz w:val="17"/>
              </w:rPr>
              <w:t>W5-6</w:t>
            </w:r>
          </w:p>
        </w:tc>
        <w:tc>
          <w:tcPr>
            <w:tcW w:w="97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654C138" w14:textId="77777777" w:rsidR="00563C8C" w:rsidRPr="00B903A9" w:rsidRDefault="00AD40A2">
            <w:pPr>
              <w:spacing w:after="0"/>
              <w:jc w:val="center"/>
              <w:rPr>
                <w:rFonts w:ascii="Tahoma" w:hAnsi="Tahoma" w:cs="Tahoma"/>
              </w:rPr>
            </w:pPr>
            <w:r w:rsidRPr="00B903A9">
              <w:rPr>
                <w:rFonts w:ascii="Tahoma" w:hAnsi="Tahoma" w:cs="Tahoma"/>
                <w:b/>
                <w:color w:val="FFFFFF"/>
                <w:sz w:val="17"/>
              </w:rPr>
              <w:t>W7-8</w:t>
            </w:r>
          </w:p>
        </w:tc>
        <w:tc>
          <w:tcPr>
            <w:tcW w:w="97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C8568F8" w14:textId="77777777" w:rsidR="00563C8C" w:rsidRPr="00B903A9" w:rsidRDefault="00AD40A2">
            <w:pPr>
              <w:spacing w:after="0"/>
              <w:jc w:val="center"/>
              <w:rPr>
                <w:rFonts w:ascii="Tahoma" w:hAnsi="Tahoma" w:cs="Tahoma"/>
              </w:rPr>
            </w:pPr>
            <w:r w:rsidRPr="00B903A9">
              <w:rPr>
                <w:rFonts w:ascii="Tahoma" w:hAnsi="Tahoma" w:cs="Tahoma"/>
                <w:b/>
                <w:color w:val="FFFFFF"/>
                <w:sz w:val="17"/>
              </w:rPr>
              <w:t>W9-10</w:t>
            </w:r>
          </w:p>
        </w:tc>
        <w:tc>
          <w:tcPr>
            <w:tcW w:w="97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518D3F3" w14:textId="77777777" w:rsidR="00563C8C" w:rsidRPr="00B903A9" w:rsidRDefault="00AD40A2">
            <w:pPr>
              <w:spacing w:after="0"/>
              <w:jc w:val="center"/>
              <w:rPr>
                <w:rFonts w:ascii="Tahoma" w:hAnsi="Tahoma" w:cs="Tahoma"/>
              </w:rPr>
            </w:pPr>
            <w:r w:rsidRPr="00B903A9">
              <w:rPr>
                <w:rFonts w:ascii="Tahoma" w:hAnsi="Tahoma" w:cs="Tahoma"/>
                <w:b/>
                <w:color w:val="FFFFFF"/>
                <w:sz w:val="17"/>
              </w:rPr>
              <w:t>W11-12</w:t>
            </w:r>
          </w:p>
        </w:tc>
      </w:tr>
      <w:tr w:rsidR="00563C8C" w:rsidRPr="00B903A9" w14:paraId="77198A39" w14:textId="77777777">
        <w:trPr>
          <w:cantSplit/>
        </w:trPr>
        <w:tc>
          <w:tcPr>
            <w:tcW w:w="3900" w:type="dxa"/>
            <w:tcBorders>
              <w:top w:val="single" w:sz="4" w:space="0" w:color="B4C6E7"/>
              <w:left w:val="single" w:sz="4" w:space="0" w:color="B4C6E7"/>
              <w:bottom w:val="single" w:sz="4" w:space="0" w:color="B4C6E7"/>
              <w:right w:val="single" w:sz="4" w:space="0" w:color="B4C6E7"/>
            </w:tcBorders>
          </w:tcPr>
          <w:p w14:paraId="6E9B60D3" w14:textId="77777777" w:rsidR="00563C8C" w:rsidRPr="00B903A9" w:rsidRDefault="00AD40A2">
            <w:pPr>
              <w:spacing w:after="0" w:line="259" w:lineRule="auto"/>
              <w:jc w:val="left"/>
              <w:rPr>
                <w:rFonts w:ascii="Tahoma" w:hAnsi="Tahoma" w:cs="Tahoma"/>
              </w:rPr>
            </w:pPr>
            <w:r w:rsidRPr="00B903A9">
              <w:rPr>
                <w:rFonts w:ascii="Tahoma" w:hAnsi="Tahoma" w:cs="Tahoma"/>
                <w:sz w:val="17"/>
              </w:rPr>
              <w:t>Kick-off, inception design, document request</w:t>
            </w:r>
          </w:p>
        </w:tc>
        <w:tc>
          <w:tcPr>
            <w:tcW w:w="974" w:type="dxa"/>
            <w:tcBorders>
              <w:top w:val="single" w:sz="4" w:space="0" w:color="B4C6E7"/>
              <w:left w:val="single" w:sz="4" w:space="0" w:color="B4C6E7"/>
              <w:bottom w:val="single" w:sz="4" w:space="0" w:color="B4C6E7"/>
              <w:right w:val="single" w:sz="4" w:space="0" w:color="B4C6E7"/>
            </w:tcBorders>
          </w:tcPr>
          <w:p w14:paraId="59DE74F6"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tcPr>
          <w:p w14:paraId="4639FA60"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39471C20"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780EDD00"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6D413FFC" w14:textId="77777777" w:rsidR="00563C8C" w:rsidRPr="00B903A9" w:rsidRDefault="00563C8C">
            <w:pPr>
              <w:spacing w:after="0" w:line="259" w:lineRule="auto"/>
              <w:jc w:val="center"/>
              <w:rPr>
                <w:rFonts w:ascii="Tahoma" w:hAnsi="Tahoma" w:cs="Tahoma"/>
              </w:rPr>
            </w:pPr>
          </w:p>
        </w:tc>
        <w:tc>
          <w:tcPr>
            <w:tcW w:w="975" w:type="dxa"/>
            <w:tcBorders>
              <w:top w:val="single" w:sz="4" w:space="0" w:color="B4C6E7"/>
              <w:left w:val="single" w:sz="4" w:space="0" w:color="B4C6E7"/>
              <w:bottom w:val="single" w:sz="4" w:space="0" w:color="B4C6E7"/>
              <w:right w:val="single" w:sz="4" w:space="0" w:color="B4C6E7"/>
            </w:tcBorders>
          </w:tcPr>
          <w:p w14:paraId="7B409177" w14:textId="77777777" w:rsidR="00563C8C" w:rsidRPr="00B903A9" w:rsidRDefault="00563C8C">
            <w:pPr>
              <w:spacing w:after="0" w:line="259" w:lineRule="auto"/>
              <w:jc w:val="center"/>
              <w:rPr>
                <w:rFonts w:ascii="Tahoma" w:hAnsi="Tahoma" w:cs="Tahoma"/>
              </w:rPr>
            </w:pPr>
          </w:p>
        </w:tc>
      </w:tr>
      <w:tr w:rsidR="00563C8C" w:rsidRPr="00B903A9" w14:paraId="5DDDEB05" w14:textId="77777777">
        <w:trPr>
          <w:cantSplit/>
        </w:trPr>
        <w:tc>
          <w:tcPr>
            <w:tcW w:w="3900" w:type="dxa"/>
            <w:tcBorders>
              <w:top w:val="single" w:sz="4" w:space="0" w:color="B4C6E7"/>
              <w:left w:val="single" w:sz="4" w:space="0" w:color="B4C6E7"/>
              <w:bottom w:val="single" w:sz="4" w:space="0" w:color="B4C6E7"/>
              <w:right w:val="single" w:sz="4" w:space="0" w:color="B4C6E7"/>
            </w:tcBorders>
            <w:shd w:val="clear" w:color="auto" w:fill="F2F4F7"/>
          </w:tcPr>
          <w:p w14:paraId="29D8A09F" w14:textId="77777777" w:rsidR="00563C8C" w:rsidRPr="00B903A9" w:rsidRDefault="00AD40A2">
            <w:pPr>
              <w:spacing w:after="0" w:line="259" w:lineRule="auto"/>
              <w:jc w:val="left"/>
              <w:rPr>
                <w:rFonts w:ascii="Tahoma" w:hAnsi="Tahoma" w:cs="Tahoma"/>
              </w:rPr>
            </w:pPr>
            <w:r w:rsidRPr="00B903A9">
              <w:rPr>
                <w:rFonts w:ascii="Tahoma" w:hAnsi="Tahoma" w:cs="Tahoma"/>
                <w:sz w:val="17"/>
              </w:rPr>
              <w:t>Instrument inventory and literature review</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7696CD99"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125A5E9F"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2FECACF0"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25B34F5A"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6AF7F334" w14:textId="77777777" w:rsidR="00563C8C" w:rsidRPr="00B903A9" w:rsidRDefault="00563C8C">
            <w:pPr>
              <w:spacing w:after="0" w:line="259" w:lineRule="auto"/>
              <w:jc w:val="center"/>
              <w:rPr>
                <w:rFonts w:ascii="Tahoma" w:hAnsi="Tahoma" w:cs="Tahoma"/>
              </w:rPr>
            </w:pPr>
          </w:p>
        </w:tc>
        <w:tc>
          <w:tcPr>
            <w:tcW w:w="975" w:type="dxa"/>
            <w:tcBorders>
              <w:top w:val="single" w:sz="4" w:space="0" w:color="B4C6E7"/>
              <w:left w:val="single" w:sz="4" w:space="0" w:color="B4C6E7"/>
              <w:bottom w:val="single" w:sz="4" w:space="0" w:color="B4C6E7"/>
              <w:right w:val="single" w:sz="4" w:space="0" w:color="B4C6E7"/>
            </w:tcBorders>
            <w:shd w:val="clear" w:color="auto" w:fill="F2F4F7"/>
          </w:tcPr>
          <w:p w14:paraId="453A04FB" w14:textId="77777777" w:rsidR="00563C8C" w:rsidRPr="00B903A9" w:rsidRDefault="00563C8C">
            <w:pPr>
              <w:spacing w:after="0" w:line="259" w:lineRule="auto"/>
              <w:jc w:val="center"/>
              <w:rPr>
                <w:rFonts w:ascii="Tahoma" w:hAnsi="Tahoma" w:cs="Tahoma"/>
              </w:rPr>
            </w:pPr>
          </w:p>
        </w:tc>
      </w:tr>
      <w:tr w:rsidR="00563C8C" w:rsidRPr="00B903A9" w14:paraId="008B827C" w14:textId="77777777">
        <w:trPr>
          <w:cantSplit/>
        </w:trPr>
        <w:tc>
          <w:tcPr>
            <w:tcW w:w="3900" w:type="dxa"/>
            <w:tcBorders>
              <w:top w:val="single" w:sz="4" w:space="0" w:color="B4C6E7"/>
              <w:left w:val="single" w:sz="4" w:space="0" w:color="B4C6E7"/>
              <w:bottom w:val="single" w:sz="4" w:space="0" w:color="B4C6E7"/>
              <w:right w:val="single" w:sz="4" w:space="0" w:color="B4C6E7"/>
            </w:tcBorders>
          </w:tcPr>
          <w:p w14:paraId="258E16DA" w14:textId="77777777" w:rsidR="00563C8C" w:rsidRPr="00B903A9" w:rsidRDefault="00AD40A2">
            <w:pPr>
              <w:spacing w:after="0" w:line="259" w:lineRule="auto"/>
              <w:jc w:val="left"/>
              <w:rPr>
                <w:rFonts w:ascii="Tahoma" w:hAnsi="Tahoma" w:cs="Tahoma"/>
              </w:rPr>
            </w:pPr>
            <w:r w:rsidRPr="00B903A9">
              <w:rPr>
                <w:rFonts w:ascii="Tahoma" w:hAnsi="Tahoma" w:cs="Tahoma"/>
                <w:sz w:val="17"/>
              </w:rPr>
              <w:t>Provision extraction and policy/legal coding</w:t>
            </w:r>
          </w:p>
        </w:tc>
        <w:tc>
          <w:tcPr>
            <w:tcW w:w="974" w:type="dxa"/>
            <w:tcBorders>
              <w:top w:val="single" w:sz="4" w:space="0" w:color="B4C6E7"/>
              <w:left w:val="single" w:sz="4" w:space="0" w:color="B4C6E7"/>
              <w:bottom w:val="single" w:sz="4" w:space="0" w:color="B4C6E7"/>
              <w:right w:val="single" w:sz="4" w:space="0" w:color="B4C6E7"/>
            </w:tcBorders>
          </w:tcPr>
          <w:p w14:paraId="570F8295"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tcPr>
          <w:p w14:paraId="091182B9"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tcPr>
          <w:p w14:paraId="7FD09898"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tcPr>
          <w:p w14:paraId="007AF190"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0791DBFC" w14:textId="77777777" w:rsidR="00563C8C" w:rsidRPr="00B903A9" w:rsidRDefault="00563C8C">
            <w:pPr>
              <w:spacing w:after="0" w:line="259" w:lineRule="auto"/>
              <w:jc w:val="center"/>
              <w:rPr>
                <w:rFonts w:ascii="Tahoma" w:hAnsi="Tahoma" w:cs="Tahoma"/>
              </w:rPr>
            </w:pPr>
          </w:p>
        </w:tc>
        <w:tc>
          <w:tcPr>
            <w:tcW w:w="975" w:type="dxa"/>
            <w:tcBorders>
              <w:top w:val="single" w:sz="4" w:space="0" w:color="B4C6E7"/>
              <w:left w:val="single" w:sz="4" w:space="0" w:color="B4C6E7"/>
              <w:bottom w:val="single" w:sz="4" w:space="0" w:color="B4C6E7"/>
              <w:right w:val="single" w:sz="4" w:space="0" w:color="B4C6E7"/>
            </w:tcBorders>
          </w:tcPr>
          <w:p w14:paraId="01B10EA5" w14:textId="77777777" w:rsidR="00563C8C" w:rsidRPr="00B903A9" w:rsidRDefault="00563C8C">
            <w:pPr>
              <w:spacing w:after="0" w:line="259" w:lineRule="auto"/>
              <w:jc w:val="center"/>
              <w:rPr>
                <w:rFonts w:ascii="Tahoma" w:hAnsi="Tahoma" w:cs="Tahoma"/>
              </w:rPr>
            </w:pPr>
          </w:p>
        </w:tc>
      </w:tr>
      <w:tr w:rsidR="00563C8C" w:rsidRPr="00B903A9" w14:paraId="5205AD22" w14:textId="77777777">
        <w:trPr>
          <w:cantSplit/>
        </w:trPr>
        <w:tc>
          <w:tcPr>
            <w:tcW w:w="3900" w:type="dxa"/>
            <w:tcBorders>
              <w:top w:val="single" w:sz="4" w:space="0" w:color="B4C6E7"/>
              <w:left w:val="single" w:sz="4" w:space="0" w:color="B4C6E7"/>
              <w:bottom w:val="single" w:sz="4" w:space="0" w:color="B4C6E7"/>
              <w:right w:val="single" w:sz="4" w:space="0" w:color="B4C6E7"/>
            </w:tcBorders>
            <w:shd w:val="clear" w:color="auto" w:fill="F2F4F7"/>
          </w:tcPr>
          <w:p w14:paraId="0319832A"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Institutional mapping and </w:t>
            </w:r>
            <w:r w:rsidRPr="00B903A9">
              <w:rPr>
                <w:rFonts w:ascii="Tahoma" w:hAnsi="Tahoma" w:cs="Tahoma"/>
                <w:sz w:val="17"/>
              </w:rPr>
              <w:t>mandate analysis</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04C9A641"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46FBB8F7"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41F3C098"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3F305CB6"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3D61959F" w14:textId="77777777" w:rsidR="00563C8C" w:rsidRPr="00B903A9" w:rsidRDefault="00563C8C">
            <w:pPr>
              <w:spacing w:after="0" w:line="259" w:lineRule="auto"/>
              <w:jc w:val="center"/>
              <w:rPr>
                <w:rFonts w:ascii="Tahoma" w:hAnsi="Tahoma" w:cs="Tahoma"/>
              </w:rPr>
            </w:pPr>
          </w:p>
        </w:tc>
        <w:tc>
          <w:tcPr>
            <w:tcW w:w="975" w:type="dxa"/>
            <w:tcBorders>
              <w:top w:val="single" w:sz="4" w:space="0" w:color="B4C6E7"/>
              <w:left w:val="single" w:sz="4" w:space="0" w:color="B4C6E7"/>
              <w:bottom w:val="single" w:sz="4" w:space="0" w:color="B4C6E7"/>
              <w:right w:val="single" w:sz="4" w:space="0" w:color="B4C6E7"/>
            </w:tcBorders>
            <w:shd w:val="clear" w:color="auto" w:fill="F2F4F7"/>
          </w:tcPr>
          <w:p w14:paraId="63B5D6FE" w14:textId="77777777" w:rsidR="00563C8C" w:rsidRPr="00B903A9" w:rsidRDefault="00563C8C">
            <w:pPr>
              <w:spacing w:after="0" w:line="259" w:lineRule="auto"/>
              <w:jc w:val="center"/>
              <w:rPr>
                <w:rFonts w:ascii="Tahoma" w:hAnsi="Tahoma" w:cs="Tahoma"/>
              </w:rPr>
            </w:pPr>
          </w:p>
        </w:tc>
      </w:tr>
      <w:tr w:rsidR="00563C8C" w:rsidRPr="00B903A9" w14:paraId="1ED71B32" w14:textId="77777777">
        <w:trPr>
          <w:cantSplit/>
        </w:trPr>
        <w:tc>
          <w:tcPr>
            <w:tcW w:w="3900" w:type="dxa"/>
            <w:tcBorders>
              <w:top w:val="single" w:sz="4" w:space="0" w:color="B4C6E7"/>
              <w:left w:val="single" w:sz="4" w:space="0" w:color="B4C6E7"/>
              <w:bottom w:val="single" w:sz="4" w:space="0" w:color="B4C6E7"/>
              <w:right w:val="single" w:sz="4" w:space="0" w:color="B4C6E7"/>
            </w:tcBorders>
          </w:tcPr>
          <w:p w14:paraId="3ECFC98B" w14:textId="77777777" w:rsidR="00563C8C" w:rsidRPr="00B903A9" w:rsidRDefault="00AD40A2">
            <w:pPr>
              <w:spacing w:after="0" w:line="259" w:lineRule="auto"/>
              <w:jc w:val="left"/>
              <w:rPr>
                <w:rFonts w:ascii="Tahoma" w:hAnsi="Tahoma" w:cs="Tahoma"/>
              </w:rPr>
            </w:pPr>
            <w:r w:rsidRPr="00B903A9">
              <w:rPr>
                <w:rFonts w:ascii="Tahoma" w:hAnsi="Tahoma" w:cs="Tahoma"/>
                <w:sz w:val="17"/>
              </w:rPr>
              <w:t>Stakeholder consultations</w:t>
            </w:r>
          </w:p>
        </w:tc>
        <w:tc>
          <w:tcPr>
            <w:tcW w:w="974" w:type="dxa"/>
            <w:tcBorders>
              <w:top w:val="single" w:sz="4" w:space="0" w:color="B4C6E7"/>
              <w:left w:val="single" w:sz="4" w:space="0" w:color="B4C6E7"/>
              <w:bottom w:val="single" w:sz="4" w:space="0" w:color="B4C6E7"/>
              <w:right w:val="single" w:sz="4" w:space="0" w:color="B4C6E7"/>
            </w:tcBorders>
          </w:tcPr>
          <w:p w14:paraId="4473AB51"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248029C1"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tcPr>
          <w:p w14:paraId="63CE9718"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tcPr>
          <w:p w14:paraId="07876696"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tcPr>
          <w:p w14:paraId="70774D6C" w14:textId="77777777" w:rsidR="00563C8C" w:rsidRPr="00B903A9" w:rsidRDefault="00563C8C">
            <w:pPr>
              <w:spacing w:after="0" w:line="259" w:lineRule="auto"/>
              <w:jc w:val="center"/>
              <w:rPr>
                <w:rFonts w:ascii="Tahoma" w:hAnsi="Tahoma" w:cs="Tahoma"/>
              </w:rPr>
            </w:pPr>
          </w:p>
        </w:tc>
        <w:tc>
          <w:tcPr>
            <w:tcW w:w="975" w:type="dxa"/>
            <w:tcBorders>
              <w:top w:val="single" w:sz="4" w:space="0" w:color="B4C6E7"/>
              <w:left w:val="single" w:sz="4" w:space="0" w:color="B4C6E7"/>
              <w:bottom w:val="single" w:sz="4" w:space="0" w:color="B4C6E7"/>
              <w:right w:val="single" w:sz="4" w:space="0" w:color="B4C6E7"/>
            </w:tcBorders>
          </w:tcPr>
          <w:p w14:paraId="2BE22CA2" w14:textId="77777777" w:rsidR="00563C8C" w:rsidRPr="00B903A9" w:rsidRDefault="00563C8C">
            <w:pPr>
              <w:spacing w:after="0" w:line="259" w:lineRule="auto"/>
              <w:jc w:val="center"/>
              <w:rPr>
                <w:rFonts w:ascii="Tahoma" w:hAnsi="Tahoma" w:cs="Tahoma"/>
              </w:rPr>
            </w:pPr>
          </w:p>
        </w:tc>
      </w:tr>
      <w:tr w:rsidR="00563C8C" w:rsidRPr="00B903A9" w14:paraId="54D033C8" w14:textId="77777777">
        <w:trPr>
          <w:cantSplit/>
        </w:trPr>
        <w:tc>
          <w:tcPr>
            <w:tcW w:w="3900" w:type="dxa"/>
            <w:tcBorders>
              <w:top w:val="single" w:sz="4" w:space="0" w:color="B4C6E7"/>
              <w:left w:val="single" w:sz="4" w:space="0" w:color="B4C6E7"/>
              <w:bottom w:val="single" w:sz="4" w:space="0" w:color="B4C6E7"/>
              <w:right w:val="single" w:sz="4" w:space="0" w:color="B4C6E7"/>
            </w:tcBorders>
            <w:shd w:val="clear" w:color="auto" w:fill="F2F4F7"/>
          </w:tcPr>
          <w:p w14:paraId="3D3B068F" w14:textId="77777777" w:rsidR="00563C8C" w:rsidRPr="00B903A9" w:rsidRDefault="00AD40A2">
            <w:pPr>
              <w:spacing w:after="0" w:line="259" w:lineRule="auto"/>
              <w:jc w:val="left"/>
              <w:rPr>
                <w:rFonts w:ascii="Tahoma" w:hAnsi="Tahoma" w:cs="Tahoma"/>
              </w:rPr>
            </w:pPr>
            <w:r w:rsidRPr="00B903A9">
              <w:rPr>
                <w:rFonts w:ascii="Tahoma" w:hAnsi="Tahoma" w:cs="Tahoma"/>
                <w:sz w:val="17"/>
              </w:rPr>
              <w:t>Policy coherence and inconsistency analysis</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1C777B09"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2EB7CF01"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5C8D1ED2"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2CE446BE"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4C7AA271"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5" w:type="dxa"/>
            <w:tcBorders>
              <w:top w:val="single" w:sz="4" w:space="0" w:color="B4C6E7"/>
              <w:left w:val="single" w:sz="4" w:space="0" w:color="B4C6E7"/>
              <w:bottom w:val="single" w:sz="4" w:space="0" w:color="B4C6E7"/>
              <w:right w:val="single" w:sz="4" w:space="0" w:color="B4C6E7"/>
            </w:tcBorders>
            <w:shd w:val="clear" w:color="auto" w:fill="F2F4F7"/>
          </w:tcPr>
          <w:p w14:paraId="17B6A477" w14:textId="77777777" w:rsidR="00563C8C" w:rsidRPr="00B903A9" w:rsidRDefault="00563C8C">
            <w:pPr>
              <w:spacing w:after="0" w:line="259" w:lineRule="auto"/>
              <w:jc w:val="center"/>
              <w:rPr>
                <w:rFonts w:ascii="Tahoma" w:hAnsi="Tahoma" w:cs="Tahoma"/>
              </w:rPr>
            </w:pPr>
          </w:p>
        </w:tc>
      </w:tr>
      <w:tr w:rsidR="00563C8C" w:rsidRPr="00B903A9" w14:paraId="6F63D7C4" w14:textId="77777777">
        <w:trPr>
          <w:cantSplit/>
        </w:trPr>
        <w:tc>
          <w:tcPr>
            <w:tcW w:w="3900" w:type="dxa"/>
            <w:tcBorders>
              <w:top w:val="single" w:sz="4" w:space="0" w:color="B4C6E7"/>
              <w:left w:val="single" w:sz="4" w:space="0" w:color="B4C6E7"/>
              <w:bottom w:val="single" w:sz="4" w:space="0" w:color="B4C6E7"/>
              <w:right w:val="single" w:sz="4" w:space="0" w:color="B4C6E7"/>
            </w:tcBorders>
          </w:tcPr>
          <w:p w14:paraId="525F7598" w14:textId="77777777" w:rsidR="00563C8C" w:rsidRPr="00B903A9" w:rsidRDefault="00AD40A2">
            <w:pPr>
              <w:spacing w:after="0" w:line="259" w:lineRule="auto"/>
              <w:jc w:val="left"/>
              <w:rPr>
                <w:rFonts w:ascii="Tahoma" w:hAnsi="Tahoma" w:cs="Tahoma"/>
              </w:rPr>
            </w:pPr>
            <w:r w:rsidRPr="00B903A9">
              <w:rPr>
                <w:rFonts w:ascii="Tahoma" w:hAnsi="Tahoma" w:cs="Tahoma"/>
                <w:sz w:val="17"/>
              </w:rPr>
              <w:t>Recommendations and SUWC opportunity design</w:t>
            </w:r>
          </w:p>
        </w:tc>
        <w:tc>
          <w:tcPr>
            <w:tcW w:w="974" w:type="dxa"/>
            <w:tcBorders>
              <w:top w:val="single" w:sz="4" w:space="0" w:color="B4C6E7"/>
              <w:left w:val="single" w:sz="4" w:space="0" w:color="B4C6E7"/>
              <w:bottom w:val="single" w:sz="4" w:space="0" w:color="B4C6E7"/>
              <w:right w:val="single" w:sz="4" w:space="0" w:color="B4C6E7"/>
            </w:tcBorders>
          </w:tcPr>
          <w:p w14:paraId="332F1E50"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31AAB197"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7C6BAF1D"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4A29F3C1"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4" w:type="dxa"/>
            <w:tcBorders>
              <w:top w:val="single" w:sz="4" w:space="0" w:color="B4C6E7"/>
              <w:left w:val="single" w:sz="4" w:space="0" w:color="B4C6E7"/>
              <w:bottom w:val="single" w:sz="4" w:space="0" w:color="B4C6E7"/>
              <w:right w:val="single" w:sz="4" w:space="0" w:color="B4C6E7"/>
            </w:tcBorders>
          </w:tcPr>
          <w:p w14:paraId="467915A5"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5" w:type="dxa"/>
            <w:tcBorders>
              <w:top w:val="single" w:sz="4" w:space="0" w:color="B4C6E7"/>
              <w:left w:val="single" w:sz="4" w:space="0" w:color="B4C6E7"/>
              <w:bottom w:val="single" w:sz="4" w:space="0" w:color="B4C6E7"/>
              <w:right w:val="single" w:sz="4" w:space="0" w:color="B4C6E7"/>
            </w:tcBorders>
          </w:tcPr>
          <w:p w14:paraId="2E402F50" w14:textId="77777777" w:rsidR="00563C8C" w:rsidRPr="00B903A9" w:rsidRDefault="00563C8C">
            <w:pPr>
              <w:spacing w:after="0" w:line="259" w:lineRule="auto"/>
              <w:jc w:val="center"/>
              <w:rPr>
                <w:rFonts w:ascii="Tahoma" w:hAnsi="Tahoma" w:cs="Tahoma"/>
              </w:rPr>
            </w:pPr>
          </w:p>
        </w:tc>
      </w:tr>
      <w:tr w:rsidR="00563C8C" w:rsidRPr="00B903A9" w14:paraId="0BB98BC8" w14:textId="77777777">
        <w:trPr>
          <w:cantSplit/>
        </w:trPr>
        <w:tc>
          <w:tcPr>
            <w:tcW w:w="3900" w:type="dxa"/>
            <w:tcBorders>
              <w:top w:val="single" w:sz="4" w:space="0" w:color="B4C6E7"/>
              <w:left w:val="single" w:sz="4" w:space="0" w:color="B4C6E7"/>
              <w:bottom w:val="single" w:sz="4" w:space="0" w:color="B4C6E7"/>
              <w:right w:val="single" w:sz="4" w:space="0" w:color="B4C6E7"/>
            </w:tcBorders>
            <w:shd w:val="clear" w:color="auto" w:fill="F2F4F7"/>
          </w:tcPr>
          <w:p w14:paraId="645973E3" w14:textId="77777777" w:rsidR="00563C8C" w:rsidRPr="00B903A9" w:rsidRDefault="00AD40A2">
            <w:pPr>
              <w:spacing w:after="0" w:line="259" w:lineRule="auto"/>
              <w:jc w:val="left"/>
              <w:rPr>
                <w:rFonts w:ascii="Tahoma" w:hAnsi="Tahoma" w:cs="Tahoma"/>
              </w:rPr>
            </w:pPr>
            <w:r w:rsidRPr="00B903A9">
              <w:rPr>
                <w:rFonts w:ascii="Tahoma" w:hAnsi="Tahoma" w:cs="Tahoma"/>
                <w:sz w:val="17"/>
              </w:rPr>
              <w:t>Draft report and draft policy matrix</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56BFA4B4"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111E740C"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58569DFD"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0DF7E481"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7A05EA6C"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5" w:type="dxa"/>
            <w:tcBorders>
              <w:top w:val="single" w:sz="4" w:space="0" w:color="B4C6E7"/>
              <w:left w:val="single" w:sz="4" w:space="0" w:color="B4C6E7"/>
              <w:bottom w:val="single" w:sz="4" w:space="0" w:color="B4C6E7"/>
              <w:right w:val="single" w:sz="4" w:space="0" w:color="B4C6E7"/>
            </w:tcBorders>
            <w:shd w:val="clear" w:color="auto" w:fill="F2F4F7"/>
          </w:tcPr>
          <w:p w14:paraId="4FFF2EF7" w14:textId="77777777" w:rsidR="00563C8C" w:rsidRPr="00B903A9" w:rsidRDefault="00563C8C">
            <w:pPr>
              <w:spacing w:after="0" w:line="259" w:lineRule="auto"/>
              <w:jc w:val="center"/>
              <w:rPr>
                <w:rFonts w:ascii="Tahoma" w:hAnsi="Tahoma" w:cs="Tahoma"/>
              </w:rPr>
            </w:pPr>
          </w:p>
        </w:tc>
      </w:tr>
      <w:tr w:rsidR="00563C8C" w:rsidRPr="00B903A9" w14:paraId="784B4823" w14:textId="77777777">
        <w:trPr>
          <w:cantSplit/>
        </w:trPr>
        <w:tc>
          <w:tcPr>
            <w:tcW w:w="3900" w:type="dxa"/>
            <w:tcBorders>
              <w:top w:val="single" w:sz="4" w:space="0" w:color="B4C6E7"/>
              <w:left w:val="single" w:sz="4" w:space="0" w:color="B4C6E7"/>
              <w:bottom w:val="single" w:sz="4" w:space="0" w:color="B4C6E7"/>
              <w:right w:val="single" w:sz="4" w:space="0" w:color="B4C6E7"/>
            </w:tcBorders>
          </w:tcPr>
          <w:p w14:paraId="68342729"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SNV review / validation / </w:t>
            </w:r>
            <w:r w:rsidRPr="00B903A9">
              <w:rPr>
                <w:rFonts w:ascii="Tahoma" w:hAnsi="Tahoma" w:cs="Tahoma"/>
                <w:sz w:val="17"/>
              </w:rPr>
              <w:t>revisions</w:t>
            </w:r>
          </w:p>
        </w:tc>
        <w:tc>
          <w:tcPr>
            <w:tcW w:w="974" w:type="dxa"/>
            <w:tcBorders>
              <w:top w:val="single" w:sz="4" w:space="0" w:color="B4C6E7"/>
              <w:left w:val="single" w:sz="4" w:space="0" w:color="B4C6E7"/>
              <w:bottom w:val="single" w:sz="4" w:space="0" w:color="B4C6E7"/>
              <w:right w:val="single" w:sz="4" w:space="0" w:color="B4C6E7"/>
            </w:tcBorders>
          </w:tcPr>
          <w:p w14:paraId="33CF2FE1"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2E6C985E"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171E0885"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76399CE5"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tcPr>
          <w:p w14:paraId="1B450171"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c>
          <w:tcPr>
            <w:tcW w:w="975" w:type="dxa"/>
            <w:tcBorders>
              <w:top w:val="single" w:sz="4" w:space="0" w:color="B4C6E7"/>
              <w:left w:val="single" w:sz="4" w:space="0" w:color="B4C6E7"/>
              <w:bottom w:val="single" w:sz="4" w:space="0" w:color="B4C6E7"/>
              <w:right w:val="single" w:sz="4" w:space="0" w:color="B4C6E7"/>
            </w:tcBorders>
          </w:tcPr>
          <w:p w14:paraId="41551674"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r>
      <w:tr w:rsidR="00563C8C" w:rsidRPr="00B903A9" w14:paraId="62326589" w14:textId="77777777">
        <w:trPr>
          <w:cantSplit/>
        </w:trPr>
        <w:tc>
          <w:tcPr>
            <w:tcW w:w="3900" w:type="dxa"/>
            <w:tcBorders>
              <w:top w:val="single" w:sz="4" w:space="0" w:color="B4C6E7"/>
              <w:left w:val="single" w:sz="4" w:space="0" w:color="B4C6E7"/>
              <w:bottom w:val="single" w:sz="4" w:space="0" w:color="B4C6E7"/>
              <w:right w:val="single" w:sz="4" w:space="0" w:color="B4C6E7"/>
            </w:tcBorders>
            <w:shd w:val="clear" w:color="auto" w:fill="F2F4F7"/>
          </w:tcPr>
          <w:p w14:paraId="7B1B6B69" w14:textId="77777777" w:rsidR="00563C8C" w:rsidRPr="00B903A9" w:rsidRDefault="00AD40A2">
            <w:pPr>
              <w:spacing w:after="0" w:line="259" w:lineRule="auto"/>
              <w:jc w:val="left"/>
              <w:rPr>
                <w:rFonts w:ascii="Tahoma" w:hAnsi="Tahoma" w:cs="Tahoma"/>
              </w:rPr>
            </w:pPr>
            <w:r w:rsidRPr="00B903A9">
              <w:rPr>
                <w:rFonts w:ascii="Tahoma" w:hAnsi="Tahoma" w:cs="Tahoma"/>
                <w:sz w:val="17"/>
              </w:rPr>
              <w:t>Final report, policy brief and policy matrix</w:t>
            </w: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65F48F5B"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722C8BC5"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31FAEC1E"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024115F1" w14:textId="77777777" w:rsidR="00563C8C" w:rsidRPr="00B903A9" w:rsidRDefault="00563C8C">
            <w:pPr>
              <w:spacing w:after="0" w:line="259" w:lineRule="auto"/>
              <w:jc w:val="center"/>
              <w:rPr>
                <w:rFonts w:ascii="Tahoma" w:hAnsi="Tahoma" w:cs="Tahoma"/>
              </w:rPr>
            </w:pPr>
          </w:p>
        </w:tc>
        <w:tc>
          <w:tcPr>
            <w:tcW w:w="974" w:type="dxa"/>
            <w:tcBorders>
              <w:top w:val="single" w:sz="4" w:space="0" w:color="B4C6E7"/>
              <w:left w:val="single" w:sz="4" w:space="0" w:color="B4C6E7"/>
              <w:bottom w:val="single" w:sz="4" w:space="0" w:color="B4C6E7"/>
              <w:right w:val="single" w:sz="4" w:space="0" w:color="B4C6E7"/>
            </w:tcBorders>
            <w:shd w:val="clear" w:color="auto" w:fill="F2F4F7"/>
          </w:tcPr>
          <w:p w14:paraId="15F36644" w14:textId="77777777" w:rsidR="00563C8C" w:rsidRPr="00B903A9" w:rsidRDefault="00563C8C">
            <w:pPr>
              <w:spacing w:after="0" w:line="259" w:lineRule="auto"/>
              <w:jc w:val="center"/>
              <w:rPr>
                <w:rFonts w:ascii="Tahoma" w:hAnsi="Tahoma" w:cs="Tahoma"/>
              </w:rPr>
            </w:pPr>
          </w:p>
        </w:tc>
        <w:tc>
          <w:tcPr>
            <w:tcW w:w="975" w:type="dxa"/>
            <w:tcBorders>
              <w:top w:val="single" w:sz="4" w:space="0" w:color="B4C6E7"/>
              <w:left w:val="single" w:sz="4" w:space="0" w:color="B4C6E7"/>
              <w:bottom w:val="single" w:sz="4" w:space="0" w:color="B4C6E7"/>
              <w:right w:val="single" w:sz="4" w:space="0" w:color="B4C6E7"/>
            </w:tcBorders>
            <w:shd w:val="clear" w:color="auto" w:fill="F2F4F7"/>
          </w:tcPr>
          <w:p w14:paraId="35A6FC86" w14:textId="77777777" w:rsidR="00563C8C" w:rsidRPr="00B903A9" w:rsidRDefault="00AD40A2">
            <w:pPr>
              <w:spacing w:after="0" w:line="259" w:lineRule="auto"/>
              <w:jc w:val="center"/>
              <w:rPr>
                <w:rFonts w:ascii="Tahoma" w:hAnsi="Tahoma" w:cs="Tahoma"/>
              </w:rPr>
            </w:pPr>
            <w:r w:rsidRPr="00B903A9">
              <w:rPr>
                <w:rFonts w:ascii="Tahoma" w:hAnsi="Tahoma" w:cs="Tahoma"/>
                <w:sz w:val="17"/>
              </w:rPr>
              <w:t>●</w:t>
            </w:r>
          </w:p>
        </w:tc>
      </w:tr>
    </w:tbl>
    <w:p w14:paraId="426E3633" w14:textId="77777777" w:rsidR="00563C8C" w:rsidRPr="00B903A9" w:rsidRDefault="00563C8C">
      <w:pPr>
        <w:spacing w:after="80"/>
        <w:rPr>
          <w:rFonts w:ascii="Tahoma" w:hAnsi="Tahoma" w:cs="Tahoma"/>
        </w:rPr>
      </w:pPr>
    </w:p>
    <w:tbl>
      <w:tblPr>
        <w:tblW w:w="9745" w:type="dxa"/>
        <w:tblInd w:w="120" w:type="dxa"/>
        <w:tblLayout w:type="fixed"/>
        <w:tblLook w:val="04A0" w:firstRow="1" w:lastRow="0" w:firstColumn="1" w:lastColumn="0" w:noHBand="0" w:noVBand="1"/>
      </w:tblPr>
      <w:tblGrid>
        <w:gridCol w:w="3600"/>
        <w:gridCol w:w="2000"/>
        <w:gridCol w:w="4145"/>
      </w:tblGrid>
      <w:tr w:rsidR="00563C8C" w:rsidRPr="00B903A9" w14:paraId="339DE055" w14:textId="77777777">
        <w:trPr>
          <w:cantSplit/>
          <w:tblHeader/>
        </w:trPr>
        <w:tc>
          <w:tcPr>
            <w:tcW w:w="36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19221EEB" w14:textId="77777777" w:rsidR="00563C8C" w:rsidRPr="00B903A9" w:rsidRDefault="00AD40A2">
            <w:pPr>
              <w:spacing w:after="0"/>
              <w:jc w:val="center"/>
              <w:rPr>
                <w:rFonts w:ascii="Tahoma" w:hAnsi="Tahoma" w:cs="Tahoma"/>
              </w:rPr>
            </w:pPr>
            <w:r w:rsidRPr="00B903A9">
              <w:rPr>
                <w:rFonts w:ascii="Tahoma" w:hAnsi="Tahoma" w:cs="Tahoma"/>
                <w:b/>
                <w:color w:val="FFFFFF"/>
                <w:sz w:val="18"/>
              </w:rPr>
              <w:t>Milestone</w:t>
            </w:r>
          </w:p>
        </w:tc>
        <w:tc>
          <w:tcPr>
            <w:tcW w:w="20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D08CF6C" w14:textId="77777777" w:rsidR="00563C8C" w:rsidRPr="00B903A9" w:rsidRDefault="00AD40A2">
            <w:pPr>
              <w:spacing w:after="0"/>
              <w:jc w:val="center"/>
              <w:rPr>
                <w:rFonts w:ascii="Tahoma" w:hAnsi="Tahoma" w:cs="Tahoma"/>
              </w:rPr>
            </w:pPr>
            <w:r w:rsidRPr="00B903A9">
              <w:rPr>
                <w:rFonts w:ascii="Tahoma" w:hAnsi="Tahoma" w:cs="Tahoma"/>
                <w:b/>
                <w:color w:val="FFFFFF"/>
                <w:sz w:val="18"/>
              </w:rPr>
              <w:t>Indicative timing</w:t>
            </w:r>
          </w:p>
        </w:tc>
        <w:tc>
          <w:tcPr>
            <w:tcW w:w="41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60A48F6" w14:textId="77777777" w:rsidR="00563C8C" w:rsidRPr="00B903A9" w:rsidRDefault="00AD40A2">
            <w:pPr>
              <w:spacing w:after="0"/>
              <w:jc w:val="center"/>
              <w:rPr>
                <w:rFonts w:ascii="Tahoma" w:hAnsi="Tahoma" w:cs="Tahoma"/>
              </w:rPr>
            </w:pPr>
            <w:r w:rsidRPr="00B903A9">
              <w:rPr>
                <w:rFonts w:ascii="Tahoma" w:hAnsi="Tahoma" w:cs="Tahoma"/>
                <w:b/>
                <w:color w:val="FFFFFF"/>
                <w:sz w:val="18"/>
              </w:rPr>
              <w:t>Review/approval</w:t>
            </w:r>
          </w:p>
        </w:tc>
      </w:tr>
      <w:tr w:rsidR="00563C8C" w:rsidRPr="00B903A9" w14:paraId="25927A94" w14:textId="77777777">
        <w:trPr>
          <w:cantSplit/>
        </w:trPr>
        <w:tc>
          <w:tcPr>
            <w:tcW w:w="3600" w:type="dxa"/>
            <w:tcBorders>
              <w:top w:val="single" w:sz="4" w:space="0" w:color="B4C6E7"/>
              <w:left w:val="single" w:sz="4" w:space="0" w:color="B4C6E7"/>
              <w:bottom w:val="single" w:sz="4" w:space="0" w:color="B4C6E7"/>
              <w:right w:val="single" w:sz="4" w:space="0" w:color="B4C6E7"/>
            </w:tcBorders>
          </w:tcPr>
          <w:p w14:paraId="4AB3E3FC" w14:textId="77777777" w:rsidR="00563C8C" w:rsidRPr="00B903A9" w:rsidRDefault="00AD40A2">
            <w:pPr>
              <w:spacing w:after="0" w:line="259" w:lineRule="auto"/>
              <w:jc w:val="left"/>
              <w:rPr>
                <w:rFonts w:ascii="Tahoma" w:hAnsi="Tahoma" w:cs="Tahoma"/>
              </w:rPr>
            </w:pPr>
            <w:r w:rsidRPr="00B903A9">
              <w:rPr>
                <w:rFonts w:ascii="Tahoma" w:hAnsi="Tahoma" w:cs="Tahoma"/>
                <w:sz w:val="18"/>
              </w:rPr>
              <w:t>Inception Report</w:t>
            </w:r>
          </w:p>
        </w:tc>
        <w:tc>
          <w:tcPr>
            <w:tcW w:w="2000" w:type="dxa"/>
            <w:tcBorders>
              <w:top w:val="single" w:sz="4" w:space="0" w:color="B4C6E7"/>
              <w:left w:val="single" w:sz="4" w:space="0" w:color="B4C6E7"/>
              <w:bottom w:val="single" w:sz="4" w:space="0" w:color="B4C6E7"/>
              <w:right w:val="single" w:sz="4" w:space="0" w:color="B4C6E7"/>
            </w:tcBorders>
          </w:tcPr>
          <w:p w14:paraId="723E22D8" w14:textId="77777777" w:rsidR="00563C8C" w:rsidRPr="00B903A9" w:rsidRDefault="00AD40A2">
            <w:pPr>
              <w:spacing w:after="0" w:line="259" w:lineRule="auto"/>
              <w:jc w:val="left"/>
              <w:rPr>
                <w:rFonts w:ascii="Tahoma" w:hAnsi="Tahoma" w:cs="Tahoma"/>
              </w:rPr>
            </w:pPr>
            <w:r w:rsidRPr="00B903A9">
              <w:rPr>
                <w:rFonts w:ascii="Tahoma" w:hAnsi="Tahoma" w:cs="Tahoma"/>
                <w:sz w:val="18"/>
              </w:rPr>
              <w:t>End of Week 2</w:t>
            </w:r>
          </w:p>
        </w:tc>
        <w:tc>
          <w:tcPr>
            <w:tcW w:w="4145" w:type="dxa"/>
            <w:tcBorders>
              <w:top w:val="single" w:sz="4" w:space="0" w:color="B4C6E7"/>
              <w:left w:val="single" w:sz="4" w:space="0" w:color="B4C6E7"/>
              <w:bottom w:val="single" w:sz="4" w:space="0" w:color="B4C6E7"/>
              <w:right w:val="single" w:sz="4" w:space="0" w:color="B4C6E7"/>
            </w:tcBorders>
          </w:tcPr>
          <w:p w14:paraId="54CBB2AD" w14:textId="77777777" w:rsidR="00563C8C" w:rsidRPr="00B903A9" w:rsidRDefault="00AD40A2">
            <w:pPr>
              <w:spacing w:after="0" w:line="259" w:lineRule="auto"/>
              <w:jc w:val="left"/>
              <w:rPr>
                <w:rFonts w:ascii="Tahoma" w:hAnsi="Tahoma" w:cs="Tahoma"/>
              </w:rPr>
            </w:pPr>
            <w:r w:rsidRPr="00B903A9">
              <w:rPr>
                <w:rFonts w:ascii="Tahoma" w:hAnsi="Tahoma" w:cs="Tahoma"/>
                <w:sz w:val="18"/>
              </w:rPr>
              <w:t>SNV review and approval</w:t>
            </w:r>
          </w:p>
        </w:tc>
      </w:tr>
      <w:tr w:rsidR="00563C8C" w:rsidRPr="00B903A9" w14:paraId="112B0AF7" w14:textId="77777777">
        <w:trPr>
          <w:cantSplit/>
        </w:trPr>
        <w:tc>
          <w:tcPr>
            <w:tcW w:w="3600" w:type="dxa"/>
            <w:tcBorders>
              <w:top w:val="single" w:sz="4" w:space="0" w:color="B4C6E7"/>
              <w:left w:val="single" w:sz="4" w:space="0" w:color="B4C6E7"/>
              <w:bottom w:val="single" w:sz="4" w:space="0" w:color="B4C6E7"/>
              <w:right w:val="single" w:sz="4" w:space="0" w:color="B4C6E7"/>
            </w:tcBorders>
            <w:shd w:val="clear" w:color="auto" w:fill="F2F4F7"/>
          </w:tcPr>
          <w:p w14:paraId="7F755089" w14:textId="77777777" w:rsidR="00563C8C" w:rsidRPr="00B903A9" w:rsidRDefault="00AD40A2">
            <w:pPr>
              <w:spacing w:after="0" w:line="259" w:lineRule="auto"/>
              <w:jc w:val="left"/>
              <w:rPr>
                <w:rFonts w:ascii="Tahoma" w:hAnsi="Tahoma" w:cs="Tahoma"/>
              </w:rPr>
            </w:pPr>
            <w:r w:rsidRPr="00B903A9">
              <w:rPr>
                <w:rFonts w:ascii="Tahoma" w:hAnsi="Tahoma" w:cs="Tahoma"/>
                <w:sz w:val="18"/>
              </w:rPr>
              <w:t>Draft Policy Review and Legal Scan Report</w:t>
            </w:r>
          </w:p>
        </w:tc>
        <w:tc>
          <w:tcPr>
            <w:tcW w:w="2000" w:type="dxa"/>
            <w:tcBorders>
              <w:top w:val="single" w:sz="4" w:space="0" w:color="B4C6E7"/>
              <w:left w:val="single" w:sz="4" w:space="0" w:color="B4C6E7"/>
              <w:bottom w:val="single" w:sz="4" w:space="0" w:color="B4C6E7"/>
              <w:right w:val="single" w:sz="4" w:space="0" w:color="B4C6E7"/>
            </w:tcBorders>
            <w:shd w:val="clear" w:color="auto" w:fill="F2F4F7"/>
          </w:tcPr>
          <w:p w14:paraId="529F90A1" w14:textId="77777777" w:rsidR="00563C8C" w:rsidRPr="00B903A9" w:rsidRDefault="00AD40A2">
            <w:pPr>
              <w:spacing w:after="0" w:line="259" w:lineRule="auto"/>
              <w:jc w:val="left"/>
              <w:rPr>
                <w:rFonts w:ascii="Tahoma" w:hAnsi="Tahoma" w:cs="Tahoma"/>
              </w:rPr>
            </w:pPr>
            <w:r w:rsidRPr="00B903A9">
              <w:rPr>
                <w:rFonts w:ascii="Tahoma" w:hAnsi="Tahoma" w:cs="Tahoma"/>
                <w:sz w:val="18"/>
              </w:rPr>
              <w:t>End of Week 10</w:t>
            </w:r>
          </w:p>
        </w:tc>
        <w:tc>
          <w:tcPr>
            <w:tcW w:w="4145" w:type="dxa"/>
            <w:tcBorders>
              <w:top w:val="single" w:sz="4" w:space="0" w:color="B4C6E7"/>
              <w:left w:val="single" w:sz="4" w:space="0" w:color="B4C6E7"/>
              <w:bottom w:val="single" w:sz="4" w:space="0" w:color="B4C6E7"/>
              <w:right w:val="single" w:sz="4" w:space="0" w:color="B4C6E7"/>
            </w:tcBorders>
            <w:shd w:val="clear" w:color="auto" w:fill="F2F4F7"/>
          </w:tcPr>
          <w:p w14:paraId="4E7C49E1"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SNV review and </w:t>
            </w:r>
            <w:r w:rsidRPr="00B903A9">
              <w:rPr>
                <w:rFonts w:ascii="Tahoma" w:hAnsi="Tahoma" w:cs="Tahoma"/>
                <w:sz w:val="18"/>
              </w:rPr>
              <w:t>consolidated comments</w:t>
            </w:r>
          </w:p>
        </w:tc>
      </w:tr>
      <w:tr w:rsidR="00563C8C" w:rsidRPr="00B903A9" w14:paraId="73B4E354" w14:textId="77777777">
        <w:trPr>
          <w:cantSplit/>
        </w:trPr>
        <w:tc>
          <w:tcPr>
            <w:tcW w:w="3600" w:type="dxa"/>
            <w:tcBorders>
              <w:top w:val="single" w:sz="4" w:space="0" w:color="B4C6E7"/>
              <w:left w:val="single" w:sz="4" w:space="0" w:color="B4C6E7"/>
              <w:bottom w:val="single" w:sz="4" w:space="0" w:color="B4C6E7"/>
              <w:right w:val="single" w:sz="4" w:space="0" w:color="B4C6E7"/>
            </w:tcBorders>
          </w:tcPr>
          <w:p w14:paraId="3B50717C" w14:textId="77777777" w:rsidR="00563C8C" w:rsidRPr="00B903A9" w:rsidRDefault="00AD40A2">
            <w:pPr>
              <w:spacing w:after="0" w:line="259" w:lineRule="auto"/>
              <w:jc w:val="left"/>
              <w:rPr>
                <w:rFonts w:ascii="Tahoma" w:hAnsi="Tahoma" w:cs="Tahoma"/>
              </w:rPr>
            </w:pPr>
            <w:r w:rsidRPr="00B903A9">
              <w:rPr>
                <w:rFonts w:ascii="Tahoma" w:hAnsi="Tahoma" w:cs="Tahoma"/>
                <w:sz w:val="18"/>
              </w:rPr>
              <w:t>Final Report, Policy Brief and Policy Matrix</w:t>
            </w:r>
          </w:p>
        </w:tc>
        <w:tc>
          <w:tcPr>
            <w:tcW w:w="2000" w:type="dxa"/>
            <w:tcBorders>
              <w:top w:val="single" w:sz="4" w:space="0" w:color="B4C6E7"/>
              <w:left w:val="single" w:sz="4" w:space="0" w:color="B4C6E7"/>
              <w:bottom w:val="single" w:sz="4" w:space="0" w:color="B4C6E7"/>
              <w:right w:val="single" w:sz="4" w:space="0" w:color="B4C6E7"/>
            </w:tcBorders>
          </w:tcPr>
          <w:p w14:paraId="181E6E07" w14:textId="77777777" w:rsidR="00563C8C" w:rsidRPr="00B903A9" w:rsidRDefault="00AD40A2">
            <w:pPr>
              <w:spacing w:after="0" w:line="259" w:lineRule="auto"/>
              <w:jc w:val="left"/>
              <w:rPr>
                <w:rFonts w:ascii="Tahoma" w:hAnsi="Tahoma" w:cs="Tahoma"/>
              </w:rPr>
            </w:pPr>
            <w:r w:rsidRPr="00B903A9">
              <w:rPr>
                <w:rFonts w:ascii="Tahoma" w:hAnsi="Tahoma" w:cs="Tahoma"/>
                <w:sz w:val="18"/>
              </w:rPr>
              <w:t>End of Week 12</w:t>
            </w:r>
          </w:p>
        </w:tc>
        <w:tc>
          <w:tcPr>
            <w:tcW w:w="4145" w:type="dxa"/>
            <w:tcBorders>
              <w:top w:val="single" w:sz="4" w:space="0" w:color="B4C6E7"/>
              <w:left w:val="single" w:sz="4" w:space="0" w:color="B4C6E7"/>
              <w:bottom w:val="single" w:sz="4" w:space="0" w:color="B4C6E7"/>
              <w:right w:val="single" w:sz="4" w:space="0" w:color="B4C6E7"/>
            </w:tcBorders>
          </w:tcPr>
          <w:p w14:paraId="626FBD0F" w14:textId="77777777" w:rsidR="00563C8C" w:rsidRPr="00B903A9" w:rsidRDefault="00AD40A2">
            <w:pPr>
              <w:spacing w:after="0" w:line="259" w:lineRule="auto"/>
              <w:jc w:val="left"/>
              <w:rPr>
                <w:rFonts w:ascii="Tahoma" w:hAnsi="Tahoma" w:cs="Tahoma"/>
              </w:rPr>
            </w:pPr>
            <w:r w:rsidRPr="00B903A9">
              <w:rPr>
                <w:rFonts w:ascii="Tahoma" w:hAnsi="Tahoma" w:cs="Tahoma"/>
                <w:sz w:val="18"/>
              </w:rPr>
              <w:t>SNV approval</w:t>
            </w:r>
          </w:p>
        </w:tc>
      </w:tr>
    </w:tbl>
    <w:p w14:paraId="7D820985" w14:textId="77777777" w:rsidR="00563C8C" w:rsidRPr="00B903A9" w:rsidRDefault="00563C8C">
      <w:pPr>
        <w:spacing w:after="80"/>
        <w:rPr>
          <w:rFonts w:ascii="Tahoma" w:hAnsi="Tahoma" w:cs="Tahoma"/>
        </w:rPr>
      </w:pPr>
    </w:p>
    <w:p w14:paraId="00B424D6" w14:textId="77777777" w:rsidR="00563C8C" w:rsidRPr="00B903A9" w:rsidRDefault="00AD40A2">
      <w:pPr>
        <w:pStyle w:val="Heading1"/>
        <w:pageBreakBefore/>
        <w:rPr>
          <w:rFonts w:ascii="Tahoma" w:hAnsi="Tahoma" w:cs="Tahoma"/>
        </w:rPr>
      </w:pPr>
      <w:bookmarkStart w:id="30" w:name="_Toc238553622"/>
      <w:r w:rsidRPr="00B903A9">
        <w:rPr>
          <w:rFonts w:ascii="Tahoma" w:hAnsi="Tahoma" w:cs="Tahoma"/>
        </w:rPr>
        <w:lastRenderedPageBreak/>
        <w:t>7. Deliverables and Acceptance Framework</w:t>
      </w:r>
      <w:bookmarkEnd w:id="30"/>
    </w:p>
    <w:tbl>
      <w:tblPr>
        <w:tblW w:w="9745" w:type="dxa"/>
        <w:tblInd w:w="120" w:type="dxa"/>
        <w:tblLayout w:type="fixed"/>
        <w:tblLook w:val="04A0" w:firstRow="1" w:lastRow="0" w:firstColumn="1" w:lastColumn="0" w:noHBand="0" w:noVBand="1"/>
      </w:tblPr>
      <w:tblGrid>
        <w:gridCol w:w="2100"/>
        <w:gridCol w:w="4500"/>
        <w:gridCol w:w="3145"/>
      </w:tblGrid>
      <w:tr w:rsidR="00563C8C" w:rsidRPr="00B903A9" w14:paraId="512D894F" w14:textId="77777777">
        <w:trPr>
          <w:cantSplit/>
          <w:tblHeader/>
        </w:trPr>
        <w:tc>
          <w:tcPr>
            <w:tcW w:w="21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19F5E06A" w14:textId="77777777" w:rsidR="00563C8C" w:rsidRPr="00B903A9" w:rsidRDefault="00AD40A2">
            <w:pPr>
              <w:spacing w:after="0"/>
              <w:jc w:val="center"/>
              <w:rPr>
                <w:rFonts w:ascii="Tahoma" w:hAnsi="Tahoma" w:cs="Tahoma"/>
              </w:rPr>
            </w:pPr>
            <w:r w:rsidRPr="00B903A9">
              <w:rPr>
                <w:rFonts w:ascii="Tahoma" w:hAnsi="Tahoma" w:cs="Tahoma"/>
                <w:b/>
                <w:color w:val="FFFFFF"/>
                <w:sz w:val="17"/>
              </w:rPr>
              <w:t>Deliverable</w:t>
            </w:r>
          </w:p>
        </w:tc>
        <w:tc>
          <w:tcPr>
            <w:tcW w:w="45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08AEFE9B" w14:textId="77777777" w:rsidR="00563C8C" w:rsidRPr="00B903A9" w:rsidRDefault="00AD40A2">
            <w:pPr>
              <w:spacing w:after="0"/>
              <w:jc w:val="center"/>
              <w:rPr>
                <w:rFonts w:ascii="Tahoma" w:hAnsi="Tahoma" w:cs="Tahoma"/>
              </w:rPr>
            </w:pPr>
            <w:r w:rsidRPr="00B903A9">
              <w:rPr>
                <w:rFonts w:ascii="Tahoma" w:hAnsi="Tahoma" w:cs="Tahoma"/>
                <w:b/>
                <w:color w:val="FFFFFF"/>
                <w:sz w:val="17"/>
              </w:rPr>
              <w:t>Minimum content</w:t>
            </w:r>
          </w:p>
        </w:tc>
        <w:tc>
          <w:tcPr>
            <w:tcW w:w="31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C6A32D9" w14:textId="77777777" w:rsidR="00563C8C" w:rsidRPr="00B903A9" w:rsidRDefault="00AD40A2">
            <w:pPr>
              <w:spacing w:after="0"/>
              <w:jc w:val="center"/>
              <w:rPr>
                <w:rFonts w:ascii="Tahoma" w:hAnsi="Tahoma" w:cs="Tahoma"/>
              </w:rPr>
            </w:pPr>
            <w:r w:rsidRPr="00B903A9">
              <w:rPr>
                <w:rFonts w:ascii="Tahoma" w:hAnsi="Tahoma" w:cs="Tahoma"/>
                <w:b/>
                <w:color w:val="FFFFFF"/>
                <w:sz w:val="17"/>
              </w:rPr>
              <w:t>Quality/acceptance focus</w:t>
            </w:r>
          </w:p>
        </w:tc>
      </w:tr>
      <w:tr w:rsidR="00563C8C" w:rsidRPr="00B903A9" w14:paraId="3AAF15A8" w14:textId="77777777">
        <w:trPr>
          <w:cantSplit/>
        </w:trPr>
        <w:tc>
          <w:tcPr>
            <w:tcW w:w="2100" w:type="dxa"/>
            <w:tcBorders>
              <w:top w:val="single" w:sz="4" w:space="0" w:color="B4C6E7"/>
              <w:left w:val="single" w:sz="4" w:space="0" w:color="B4C6E7"/>
              <w:bottom w:val="single" w:sz="4" w:space="0" w:color="B4C6E7"/>
              <w:right w:val="single" w:sz="4" w:space="0" w:color="B4C6E7"/>
            </w:tcBorders>
          </w:tcPr>
          <w:p w14:paraId="5AF96F05" w14:textId="77777777" w:rsidR="00563C8C" w:rsidRPr="00B903A9" w:rsidRDefault="00AD40A2">
            <w:pPr>
              <w:spacing w:after="0" w:line="259" w:lineRule="auto"/>
              <w:jc w:val="left"/>
              <w:rPr>
                <w:rFonts w:ascii="Tahoma" w:hAnsi="Tahoma" w:cs="Tahoma"/>
              </w:rPr>
            </w:pPr>
            <w:r w:rsidRPr="00B903A9">
              <w:rPr>
                <w:rFonts w:ascii="Tahoma" w:hAnsi="Tahoma" w:cs="Tahoma"/>
                <w:sz w:val="17"/>
              </w:rPr>
              <w:t>Inception Report</w:t>
            </w:r>
          </w:p>
        </w:tc>
        <w:tc>
          <w:tcPr>
            <w:tcW w:w="4500" w:type="dxa"/>
            <w:tcBorders>
              <w:top w:val="single" w:sz="4" w:space="0" w:color="B4C6E7"/>
              <w:left w:val="single" w:sz="4" w:space="0" w:color="B4C6E7"/>
              <w:bottom w:val="single" w:sz="4" w:space="0" w:color="B4C6E7"/>
              <w:right w:val="single" w:sz="4" w:space="0" w:color="B4C6E7"/>
            </w:tcBorders>
          </w:tcPr>
          <w:p w14:paraId="2E24EC0F"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Detailed methodology; work plan; </w:t>
            </w:r>
            <w:r w:rsidRPr="00B903A9">
              <w:rPr>
                <w:rFonts w:ascii="Tahoma" w:hAnsi="Tahoma" w:cs="Tahoma"/>
                <w:sz w:val="17"/>
              </w:rPr>
              <w:t>literature review framework; instrument universe; stakeholder consultation plan; analytical tools; report outline; risk and quality plan.</w:t>
            </w:r>
          </w:p>
        </w:tc>
        <w:tc>
          <w:tcPr>
            <w:tcW w:w="3145" w:type="dxa"/>
            <w:tcBorders>
              <w:top w:val="single" w:sz="4" w:space="0" w:color="B4C6E7"/>
              <w:left w:val="single" w:sz="4" w:space="0" w:color="B4C6E7"/>
              <w:bottom w:val="single" w:sz="4" w:space="0" w:color="B4C6E7"/>
              <w:right w:val="single" w:sz="4" w:space="0" w:color="B4C6E7"/>
            </w:tcBorders>
          </w:tcPr>
          <w:p w14:paraId="5980BBBD" w14:textId="77777777" w:rsidR="00563C8C" w:rsidRPr="00B903A9" w:rsidRDefault="00AD40A2">
            <w:pPr>
              <w:spacing w:after="0" w:line="259" w:lineRule="auto"/>
              <w:jc w:val="left"/>
              <w:rPr>
                <w:rFonts w:ascii="Tahoma" w:hAnsi="Tahoma" w:cs="Tahoma"/>
              </w:rPr>
            </w:pPr>
            <w:r w:rsidRPr="00B903A9">
              <w:rPr>
                <w:rFonts w:ascii="Tahoma" w:hAnsi="Tahoma" w:cs="Tahoma"/>
                <w:sz w:val="17"/>
              </w:rPr>
              <w:t>Completeness, feasibility, alignment with ToR, and agreed scope/sequence.</w:t>
            </w:r>
          </w:p>
        </w:tc>
      </w:tr>
      <w:tr w:rsidR="00563C8C" w:rsidRPr="00B903A9" w14:paraId="2858A36B" w14:textId="77777777">
        <w:trPr>
          <w:cantSplit/>
        </w:trPr>
        <w:tc>
          <w:tcPr>
            <w:tcW w:w="2100" w:type="dxa"/>
            <w:tcBorders>
              <w:top w:val="single" w:sz="4" w:space="0" w:color="B4C6E7"/>
              <w:left w:val="single" w:sz="4" w:space="0" w:color="B4C6E7"/>
              <w:bottom w:val="single" w:sz="4" w:space="0" w:color="B4C6E7"/>
              <w:right w:val="single" w:sz="4" w:space="0" w:color="B4C6E7"/>
            </w:tcBorders>
            <w:shd w:val="clear" w:color="auto" w:fill="F2F4F7"/>
          </w:tcPr>
          <w:p w14:paraId="69DE9942"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Draft Policy Review and Legal Scan </w:t>
            </w:r>
            <w:r w:rsidRPr="00B903A9">
              <w:rPr>
                <w:rFonts w:ascii="Tahoma" w:hAnsi="Tahoma" w:cs="Tahoma"/>
                <w:sz w:val="17"/>
              </w:rPr>
              <w:t>Report</w:t>
            </w:r>
          </w:p>
        </w:tc>
        <w:tc>
          <w:tcPr>
            <w:tcW w:w="4500" w:type="dxa"/>
            <w:tcBorders>
              <w:top w:val="single" w:sz="4" w:space="0" w:color="B4C6E7"/>
              <w:left w:val="single" w:sz="4" w:space="0" w:color="B4C6E7"/>
              <w:bottom w:val="single" w:sz="4" w:space="0" w:color="B4C6E7"/>
              <w:right w:val="single" w:sz="4" w:space="0" w:color="B4C6E7"/>
            </w:tcBorders>
            <w:shd w:val="clear" w:color="auto" w:fill="F2F4F7"/>
          </w:tcPr>
          <w:p w14:paraId="1BAA60E8" w14:textId="77777777" w:rsidR="00563C8C" w:rsidRPr="00B903A9" w:rsidRDefault="00AD40A2">
            <w:pPr>
              <w:spacing w:after="0" w:line="259" w:lineRule="auto"/>
              <w:jc w:val="left"/>
              <w:rPr>
                <w:rFonts w:ascii="Tahoma" w:hAnsi="Tahoma" w:cs="Tahoma"/>
              </w:rPr>
            </w:pPr>
            <w:r w:rsidRPr="00B903A9">
              <w:rPr>
                <w:rFonts w:ascii="Tahoma" w:hAnsi="Tahoma" w:cs="Tahoma"/>
                <w:sz w:val="17"/>
              </w:rPr>
              <w:t>Policy and legal scan; institutional analysis; policy inconsistencies; city/local and national findings; draft recommendations; draft SUWC opportunities; supporting annexures.</w:t>
            </w:r>
          </w:p>
        </w:tc>
        <w:tc>
          <w:tcPr>
            <w:tcW w:w="3145" w:type="dxa"/>
            <w:tcBorders>
              <w:top w:val="single" w:sz="4" w:space="0" w:color="B4C6E7"/>
              <w:left w:val="single" w:sz="4" w:space="0" w:color="B4C6E7"/>
              <w:bottom w:val="single" w:sz="4" w:space="0" w:color="B4C6E7"/>
              <w:right w:val="single" w:sz="4" w:space="0" w:color="B4C6E7"/>
            </w:tcBorders>
            <w:shd w:val="clear" w:color="auto" w:fill="F2F4F7"/>
          </w:tcPr>
          <w:p w14:paraId="72545548" w14:textId="77777777" w:rsidR="00563C8C" w:rsidRPr="00B903A9" w:rsidRDefault="00AD40A2">
            <w:pPr>
              <w:spacing w:after="0" w:line="259" w:lineRule="auto"/>
              <w:jc w:val="left"/>
              <w:rPr>
                <w:rFonts w:ascii="Tahoma" w:hAnsi="Tahoma" w:cs="Tahoma"/>
              </w:rPr>
            </w:pPr>
            <w:r w:rsidRPr="00B903A9">
              <w:rPr>
                <w:rFonts w:ascii="Tahoma" w:hAnsi="Tahoma" w:cs="Tahoma"/>
                <w:sz w:val="17"/>
              </w:rPr>
              <w:t>Evidence traceability, analytical depth, policy coherence, institutional clarity, and practical relevance.</w:t>
            </w:r>
          </w:p>
        </w:tc>
      </w:tr>
      <w:tr w:rsidR="00563C8C" w:rsidRPr="00B903A9" w14:paraId="3BDD5BF9" w14:textId="77777777">
        <w:trPr>
          <w:cantSplit/>
        </w:trPr>
        <w:tc>
          <w:tcPr>
            <w:tcW w:w="2100" w:type="dxa"/>
            <w:tcBorders>
              <w:top w:val="single" w:sz="4" w:space="0" w:color="B4C6E7"/>
              <w:left w:val="single" w:sz="4" w:space="0" w:color="B4C6E7"/>
              <w:bottom w:val="single" w:sz="4" w:space="0" w:color="B4C6E7"/>
              <w:right w:val="single" w:sz="4" w:space="0" w:color="B4C6E7"/>
            </w:tcBorders>
          </w:tcPr>
          <w:p w14:paraId="6B8207E0" w14:textId="77777777" w:rsidR="00563C8C" w:rsidRPr="00B903A9" w:rsidRDefault="00AD40A2">
            <w:pPr>
              <w:spacing w:after="0" w:line="259" w:lineRule="auto"/>
              <w:jc w:val="left"/>
              <w:rPr>
                <w:rFonts w:ascii="Tahoma" w:hAnsi="Tahoma" w:cs="Tahoma"/>
              </w:rPr>
            </w:pPr>
            <w:r w:rsidRPr="00B903A9">
              <w:rPr>
                <w:rFonts w:ascii="Tahoma" w:hAnsi="Tahoma" w:cs="Tahoma"/>
                <w:sz w:val="17"/>
              </w:rPr>
              <w:t>Final Policy Review and Legal Scan Report</w:t>
            </w:r>
          </w:p>
        </w:tc>
        <w:tc>
          <w:tcPr>
            <w:tcW w:w="4500" w:type="dxa"/>
            <w:tcBorders>
              <w:top w:val="single" w:sz="4" w:space="0" w:color="B4C6E7"/>
              <w:left w:val="single" w:sz="4" w:space="0" w:color="B4C6E7"/>
              <w:bottom w:val="single" w:sz="4" w:space="0" w:color="B4C6E7"/>
              <w:right w:val="single" w:sz="4" w:space="0" w:color="B4C6E7"/>
            </w:tcBorders>
          </w:tcPr>
          <w:p w14:paraId="76750B91" w14:textId="77777777" w:rsidR="00563C8C" w:rsidRPr="00B903A9" w:rsidRDefault="00AD40A2">
            <w:pPr>
              <w:spacing w:after="0" w:line="259" w:lineRule="auto"/>
              <w:jc w:val="left"/>
              <w:rPr>
                <w:rFonts w:ascii="Tahoma" w:hAnsi="Tahoma" w:cs="Tahoma"/>
              </w:rPr>
            </w:pPr>
            <w:r w:rsidRPr="00B903A9">
              <w:rPr>
                <w:rFonts w:ascii="Tahoma" w:hAnsi="Tahoma" w:cs="Tahoma"/>
                <w:sz w:val="17"/>
              </w:rPr>
              <w:t>Revised and quality-assured final report incorporating agreed comments and a comment-response record.</w:t>
            </w:r>
          </w:p>
        </w:tc>
        <w:tc>
          <w:tcPr>
            <w:tcW w:w="3145" w:type="dxa"/>
            <w:tcBorders>
              <w:top w:val="single" w:sz="4" w:space="0" w:color="B4C6E7"/>
              <w:left w:val="single" w:sz="4" w:space="0" w:color="B4C6E7"/>
              <w:bottom w:val="single" w:sz="4" w:space="0" w:color="B4C6E7"/>
              <w:right w:val="single" w:sz="4" w:space="0" w:color="B4C6E7"/>
            </w:tcBorders>
          </w:tcPr>
          <w:p w14:paraId="0349A8CC" w14:textId="77777777" w:rsidR="00563C8C" w:rsidRPr="00B903A9" w:rsidRDefault="00AD40A2">
            <w:pPr>
              <w:spacing w:after="0" w:line="259" w:lineRule="auto"/>
              <w:jc w:val="left"/>
              <w:rPr>
                <w:rFonts w:ascii="Tahoma" w:hAnsi="Tahoma" w:cs="Tahoma"/>
              </w:rPr>
            </w:pPr>
            <w:r w:rsidRPr="00B903A9">
              <w:rPr>
                <w:rFonts w:ascii="Tahoma" w:hAnsi="Tahoma" w:cs="Tahoma"/>
                <w:sz w:val="17"/>
              </w:rPr>
              <w:t>Accuracy, completeness, clear conclusions, usable recommendations, and SNV approval.</w:t>
            </w:r>
          </w:p>
        </w:tc>
      </w:tr>
      <w:tr w:rsidR="00563C8C" w:rsidRPr="00B903A9" w14:paraId="4F0A8370" w14:textId="77777777">
        <w:trPr>
          <w:cantSplit/>
        </w:trPr>
        <w:tc>
          <w:tcPr>
            <w:tcW w:w="2100" w:type="dxa"/>
            <w:tcBorders>
              <w:top w:val="single" w:sz="4" w:space="0" w:color="B4C6E7"/>
              <w:left w:val="single" w:sz="4" w:space="0" w:color="B4C6E7"/>
              <w:bottom w:val="single" w:sz="4" w:space="0" w:color="B4C6E7"/>
              <w:right w:val="single" w:sz="4" w:space="0" w:color="B4C6E7"/>
            </w:tcBorders>
            <w:shd w:val="clear" w:color="auto" w:fill="F2F4F7"/>
          </w:tcPr>
          <w:p w14:paraId="361E2C56" w14:textId="77777777" w:rsidR="00563C8C" w:rsidRPr="00B903A9" w:rsidRDefault="00AD40A2">
            <w:pPr>
              <w:spacing w:after="0" w:line="259" w:lineRule="auto"/>
              <w:jc w:val="left"/>
              <w:rPr>
                <w:rFonts w:ascii="Tahoma" w:hAnsi="Tahoma" w:cs="Tahoma"/>
              </w:rPr>
            </w:pPr>
            <w:r w:rsidRPr="00B903A9">
              <w:rPr>
                <w:rFonts w:ascii="Tahoma" w:hAnsi="Tahoma" w:cs="Tahoma"/>
                <w:sz w:val="17"/>
              </w:rPr>
              <w:t>Policy Brief (10-15 pages)</w:t>
            </w:r>
          </w:p>
        </w:tc>
        <w:tc>
          <w:tcPr>
            <w:tcW w:w="4500" w:type="dxa"/>
            <w:tcBorders>
              <w:top w:val="single" w:sz="4" w:space="0" w:color="B4C6E7"/>
              <w:left w:val="single" w:sz="4" w:space="0" w:color="B4C6E7"/>
              <w:bottom w:val="single" w:sz="4" w:space="0" w:color="B4C6E7"/>
              <w:right w:val="single" w:sz="4" w:space="0" w:color="B4C6E7"/>
            </w:tcBorders>
            <w:shd w:val="clear" w:color="auto" w:fill="F2F4F7"/>
          </w:tcPr>
          <w:p w14:paraId="3E97B7A8" w14:textId="77777777" w:rsidR="00563C8C" w:rsidRPr="00B903A9" w:rsidRDefault="00AD40A2">
            <w:pPr>
              <w:spacing w:after="0" w:line="259" w:lineRule="auto"/>
              <w:jc w:val="left"/>
              <w:rPr>
                <w:rFonts w:ascii="Tahoma" w:hAnsi="Tahoma" w:cs="Tahoma"/>
              </w:rPr>
            </w:pPr>
            <w:r w:rsidRPr="00B903A9">
              <w:rPr>
                <w:rFonts w:ascii="Tahoma" w:hAnsi="Tahoma" w:cs="Tahoma"/>
                <w:sz w:val="17"/>
              </w:rPr>
              <w:t>Concise problem statement; priority findings; institutional implications; recommended actions; SUWC entry points; decision-focused visuals/tables where useful.</w:t>
            </w:r>
          </w:p>
        </w:tc>
        <w:tc>
          <w:tcPr>
            <w:tcW w:w="3145" w:type="dxa"/>
            <w:tcBorders>
              <w:top w:val="single" w:sz="4" w:space="0" w:color="B4C6E7"/>
              <w:left w:val="single" w:sz="4" w:space="0" w:color="B4C6E7"/>
              <w:bottom w:val="single" w:sz="4" w:space="0" w:color="B4C6E7"/>
              <w:right w:val="single" w:sz="4" w:space="0" w:color="B4C6E7"/>
            </w:tcBorders>
            <w:shd w:val="clear" w:color="auto" w:fill="F2F4F7"/>
          </w:tcPr>
          <w:p w14:paraId="5D6D8EC2" w14:textId="77777777" w:rsidR="00563C8C" w:rsidRPr="00B903A9" w:rsidRDefault="00AD40A2">
            <w:pPr>
              <w:spacing w:after="0" w:line="259" w:lineRule="auto"/>
              <w:jc w:val="left"/>
              <w:rPr>
                <w:rFonts w:ascii="Tahoma" w:hAnsi="Tahoma" w:cs="Tahoma"/>
              </w:rPr>
            </w:pPr>
            <w:r w:rsidRPr="00B903A9">
              <w:rPr>
                <w:rFonts w:ascii="Tahoma" w:hAnsi="Tahoma" w:cs="Tahoma"/>
                <w:sz w:val="17"/>
              </w:rPr>
              <w:t>Clarity, brevity, senior-policy audience suitability, and consistency with final report.</w:t>
            </w:r>
          </w:p>
        </w:tc>
      </w:tr>
      <w:tr w:rsidR="00563C8C" w:rsidRPr="00B903A9" w14:paraId="5063E870" w14:textId="77777777">
        <w:trPr>
          <w:cantSplit/>
        </w:trPr>
        <w:tc>
          <w:tcPr>
            <w:tcW w:w="2100" w:type="dxa"/>
            <w:tcBorders>
              <w:top w:val="single" w:sz="4" w:space="0" w:color="B4C6E7"/>
              <w:left w:val="single" w:sz="4" w:space="0" w:color="B4C6E7"/>
              <w:bottom w:val="single" w:sz="4" w:space="0" w:color="B4C6E7"/>
              <w:right w:val="single" w:sz="4" w:space="0" w:color="B4C6E7"/>
            </w:tcBorders>
          </w:tcPr>
          <w:p w14:paraId="61614D28" w14:textId="77777777" w:rsidR="00563C8C" w:rsidRPr="00B903A9" w:rsidRDefault="00AD40A2">
            <w:pPr>
              <w:spacing w:after="0" w:line="259" w:lineRule="auto"/>
              <w:jc w:val="left"/>
              <w:rPr>
                <w:rFonts w:ascii="Tahoma" w:hAnsi="Tahoma" w:cs="Tahoma"/>
              </w:rPr>
            </w:pPr>
            <w:r w:rsidRPr="00B903A9">
              <w:rPr>
                <w:rFonts w:ascii="Tahoma" w:hAnsi="Tahoma" w:cs="Tahoma"/>
                <w:sz w:val="17"/>
              </w:rPr>
              <w:t>Policy Matrix</w:t>
            </w:r>
          </w:p>
        </w:tc>
        <w:tc>
          <w:tcPr>
            <w:tcW w:w="4500" w:type="dxa"/>
            <w:tcBorders>
              <w:top w:val="single" w:sz="4" w:space="0" w:color="B4C6E7"/>
              <w:left w:val="single" w:sz="4" w:space="0" w:color="B4C6E7"/>
              <w:bottom w:val="single" w:sz="4" w:space="0" w:color="B4C6E7"/>
              <w:right w:val="single" w:sz="4" w:space="0" w:color="B4C6E7"/>
            </w:tcBorders>
          </w:tcPr>
          <w:p w14:paraId="6CD9DFD4" w14:textId="77777777" w:rsidR="00563C8C" w:rsidRPr="00B903A9" w:rsidRDefault="00AD40A2">
            <w:pPr>
              <w:spacing w:after="0" w:line="259" w:lineRule="auto"/>
              <w:jc w:val="left"/>
              <w:rPr>
                <w:rFonts w:ascii="Tahoma" w:hAnsi="Tahoma" w:cs="Tahoma"/>
              </w:rPr>
            </w:pPr>
            <w:r w:rsidRPr="00B903A9">
              <w:rPr>
                <w:rFonts w:ascii="Tahoma" w:hAnsi="Tahoma" w:cs="Tahoma"/>
                <w:sz w:val="17"/>
              </w:rPr>
              <w:t>Editable provision-level matrix of instruments, drought-relevant provisions, responsible institutions, findings, and recommendations.</w:t>
            </w:r>
          </w:p>
        </w:tc>
        <w:tc>
          <w:tcPr>
            <w:tcW w:w="3145" w:type="dxa"/>
            <w:tcBorders>
              <w:top w:val="single" w:sz="4" w:space="0" w:color="B4C6E7"/>
              <w:left w:val="single" w:sz="4" w:space="0" w:color="B4C6E7"/>
              <w:bottom w:val="single" w:sz="4" w:space="0" w:color="B4C6E7"/>
              <w:right w:val="single" w:sz="4" w:space="0" w:color="B4C6E7"/>
            </w:tcBorders>
          </w:tcPr>
          <w:p w14:paraId="7D6CC238"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Completeness, usability, traceability, filtering, and consistency with </w:t>
            </w:r>
            <w:r w:rsidRPr="00B903A9">
              <w:rPr>
                <w:rFonts w:ascii="Tahoma" w:hAnsi="Tahoma" w:cs="Tahoma"/>
                <w:sz w:val="17"/>
              </w:rPr>
              <w:t>report.</w:t>
            </w:r>
          </w:p>
        </w:tc>
      </w:tr>
    </w:tbl>
    <w:p w14:paraId="23D8E18A" w14:textId="77777777" w:rsidR="00563C8C" w:rsidRPr="00B903A9" w:rsidRDefault="00563C8C">
      <w:pPr>
        <w:spacing w:after="80"/>
        <w:rPr>
          <w:rFonts w:ascii="Tahoma" w:hAnsi="Tahoma" w:cs="Tahoma"/>
        </w:rPr>
      </w:pPr>
    </w:p>
    <w:p w14:paraId="52511E3C" w14:textId="77777777" w:rsidR="00563C8C" w:rsidRPr="00B903A9" w:rsidRDefault="00AD40A2">
      <w:pPr>
        <w:pStyle w:val="Heading2"/>
        <w:rPr>
          <w:rFonts w:ascii="Tahoma" w:hAnsi="Tahoma" w:cs="Tahoma"/>
        </w:rPr>
      </w:pPr>
      <w:bookmarkStart w:id="31" w:name="_Toc238553623"/>
      <w:r w:rsidRPr="00B903A9">
        <w:rPr>
          <w:rFonts w:ascii="Tahoma" w:hAnsi="Tahoma" w:cs="Tahoma"/>
        </w:rPr>
        <w:t>7.1 Payment Linkage</w:t>
      </w:r>
      <w:bookmarkEnd w:id="31"/>
    </w:p>
    <w:tbl>
      <w:tblPr>
        <w:tblW w:w="9745" w:type="dxa"/>
        <w:tblInd w:w="120" w:type="dxa"/>
        <w:tblLayout w:type="fixed"/>
        <w:tblLook w:val="04A0" w:firstRow="1" w:lastRow="0" w:firstColumn="1" w:lastColumn="0" w:noHBand="0" w:noVBand="1"/>
      </w:tblPr>
      <w:tblGrid>
        <w:gridCol w:w="7600"/>
        <w:gridCol w:w="2145"/>
      </w:tblGrid>
      <w:tr w:rsidR="00563C8C" w:rsidRPr="00B903A9" w14:paraId="4BC323A2" w14:textId="77777777">
        <w:trPr>
          <w:cantSplit/>
          <w:tblHeader/>
        </w:trPr>
        <w:tc>
          <w:tcPr>
            <w:tcW w:w="76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0D01B8FE" w14:textId="77777777" w:rsidR="00563C8C" w:rsidRPr="00B903A9" w:rsidRDefault="00AD40A2">
            <w:pPr>
              <w:spacing w:after="0"/>
              <w:jc w:val="center"/>
              <w:rPr>
                <w:rFonts w:ascii="Tahoma" w:hAnsi="Tahoma" w:cs="Tahoma"/>
              </w:rPr>
            </w:pPr>
            <w:r w:rsidRPr="00B903A9">
              <w:rPr>
                <w:rFonts w:ascii="Tahoma" w:hAnsi="Tahoma" w:cs="Tahoma"/>
                <w:b/>
                <w:color w:val="FFFFFF"/>
                <w:sz w:val="19"/>
              </w:rPr>
              <w:t>Payment milestone</w:t>
            </w:r>
          </w:p>
        </w:tc>
        <w:tc>
          <w:tcPr>
            <w:tcW w:w="21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1622AFE8" w14:textId="77777777" w:rsidR="00563C8C" w:rsidRPr="00B903A9" w:rsidRDefault="00AD40A2">
            <w:pPr>
              <w:spacing w:after="0"/>
              <w:jc w:val="center"/>
              <w:rPr>
                <w:rFonts w:ascii="Tahoma" w:hAnsi="Tahoma" w:cs="Tahoma"/>
              </w:rPr>
            </w:pPr>
            <w:r w:rsidRPr="00B903A9">
              <w:rPr>
                <w:rFonts w:ascii="Tahoma" w:hAnsi="Tahoma" w:cs="Tahoma"/>
                <w:b/>
                <w:color w:val="FFFFFF"/>
                <w:sz w:val="19"/>
              </w:rPr>
              <w:t>Percentage</w:t>
            </w:r>
          </w:p>
        </w:tc>
      </w:tr>
      <w:tr w:rsidR="00563C8C" w:rsidRPr="00B903A9" w14:paraId="6E4204B5" w14:textId="77777777">
        <w:trPr>
          <w:cantSplit/>
        </w:trPr>
        <w:tc>
          <w:tcPr>
            <w:tcW w:w="7600" w:type="dxa"/>
            <w:tcBorders>
              <w:top w:val="single" w:sz="4" w:space="0" w:color="B4C6E7"/>
              <w:left w:val="single" w:sz="4" w:space="0" w:color="B4C6E7"/>
              <w:bottom w:val="single" w:sz="4" w:space="0" w:color="B4C6E7"/>
              <w:right w:val="single" w:sz="4" w:space="0" w:color="B4C6E7"/>
            </w:tcBorders>
          </w:tcPr>
          <w:p w14:paraId="183ADB37" w14:textId="77777777" w:rsidR="00563C8C" w:rsidRPr="00B903A9" w:rsidRDefault="00AD40A2">
            <w:pPr>
              <w:spacing w:after="0" w:line="259" w:lineRule="auto"/>
              <w:jc w:val="left"/>
              <w:rPr>
                <w:rFonts w:ascii="Tahoma" w:hAnsi="Tahoma" w:cs="Tahoma"/>
              </w:rPr>
            </w:pPr>
            <w:r w:rsidRPr="00B903A9">
              <w:rPr>
                <w:rFonts w:ascii="Tahoma" w:hAnsi="Tahoma" w:cs="Tahoma"/>
                <w:sz w:val="19"/>
              </w:rPr>
              <w:t>Upon submission of the Inception Report</w:t>
            </w:r>
          </w:p>
        </w:tc>
        <w:tc>
          <w:tcPr>
            <w:tcW w:w="2145" w:type="dxa"/>
            <w:tcBorders>
              <w:top w:val="single" w:sz="4" w:space="0" w:color="B4C6E7"/>
              <w:left w:val="single" w:sz="4" w:space="0" w:color="B4C6E7"/>
              <w:bottom w:val="single" w:sz="4" w:space="0" w:color="B4C6E7"/>
              <w:right w:val="single" w:sz="4" w:space="0" w:color="B4C6E7"/>
            </w:tcBorders>
          </w:tcPr>
          <w:p w14:paraId="24F88CE5" w14:textId="77777777" w:rsidR="00563C8C" w:rsidRPr="00B903A9" w:rsidRDefault="00AD40A2">
            <w:pPr>
              <w:spacing w:after="0" w:line="259" w:lineRule="auto"/>
              <w:jc w:val="center"/>
              <w:rPr>
                <w:rFonts w:ascii="Tahoma" w:hAnsi="Tahoma" w:cs="Tahoma"/>
              </w:rPr>
            </w:pPr>
            <w:r w:rsidRPr="00B903A9">
              <w:rPr>
                <w:rFonts w:ascii="Tahoma" w:hAnsi="Tahoma" w:cs="Tahoma"/>
                <w:sz w:val="19"/>
              </w:rPr>
              <w:t>30%</w:t>
            </w:r>
          </w:p>
        </w:tc>
      </w:tr>
      <w:tr w:rsidR="00563C8C" w:rsidRPr="00B903A9" w14:paraId="5852C86A" w14:textId="77777777">
        <w:trPr>
          <w:cantSplit/>
        </w:trPr>
        <w:tc>
          <w:tcPr>
            <w:tcW w:w="7600" w:type="dxa"/>
            <w:tcBorders>
              <w:top w:val="single" w:sz="4" w:space="0" w:color="B4C6E7"/>
              <w:left w:val="single" w:sz="4" w:space="0" w:color="B4C6E7"/>
              <w:bottom w:val="single" w:sz="4" w:space="0" w:color="B4C6E7"/>
              <w:right w:val="single" w:sz="4" w:space="0" w:color="B4C6E7"/>
            </w:tcBorders>
            <w:shd w:val="clear" w:color="auto" w:fill="F2F4F7"/>
          </w:tcPr>
          <w:p w14:paraId="75BB7396" w14:textId="77777777" w:rsidR="00563C8C" w:rsidRPr="00B903A9" w:rsidRDefault="00AD40A2">
            <w:pPr>
              <w:spacing w:after="0" w:line="259" w:lineRule="auto"/>
              <w:jc w:val="left"/>
              <w:rPr>
                <w:rFonts w:ascii="Tahoma" w:hAnsi="Tahoma" w:cs="Tahoma"/>
              </w:rPr>
            </w:pPr>
            <w:r w:rsidRPr="00B903A9">
              <w:rPr>
                <w:rFonts w:ascii="Tahoma" w:hAnsi="Tahoma" w:cs="Tahoma"/>
                <w:sz w:val="19"/>
              </w:rPr>
              <w:t>Upon submission of the Draft Report</w:t>
            </w:r>
          </w:p>
        </w:tc>
        <w:tc>
          <w:tcPr>
            <w:tcW w:w="2145" w:type="dxa"/>
            <w:tcBorders>
              <w:top w:val="single" w:sz="4" w:space="0" w:color="B4C6E7"/>
              <w:left w:val="single" w:sz="4" w:space="0" w:color="B4C6E7"/>
              <w:bottom w:val="single" w:sz="4" w:space="0" w:color="B4C6E7"/>
              <w:right w:val="single" w:sz="4" w:space="0" w:color="B4C6E7"/>
            </w:tcBorders>
            <w:shd w:val="clear" w:color="auto" w:fill="F2F4F7"/>
          </w:tcPr>
          <w:p w14:paraId="334E279F" w14:textId="77777777" w:rsidR="00563C8C" w:rsidRPr="00B903A9" w:rsidRDefault="00AD40A2">
            <w:pPr>
              <w:spacing w:after="0" w:line="259" w:lineRule="auto"/>
              <w:jc w:val="center"/>
              <w:rPr>
                <w:rFonts w:ascii="Tahoma" w:hAnsi="Tahoma" w:cs="Tahoma"/>
              </w:rPr>
            </w:pPr>
            <w:r w:rsidRPr="00B903A9">
              <w:rPr>
                <w:rFonts w:ascii="Tahoma" w:hAnsi="Tahoma" w:cs="Tahoma"/>
                <w:sz w:val="19"/>
              </w:rPr>
              <w:t>30%</w:t>
            </w:r>
          </w:p>
        </w:tc>
      </w:tr>
      <w:tr w:rsidR="00563C8C" w:rsidRPr="00B903A9" w14:paraId="3F8E1AE3" w14:textId="77777777">
        <w:trPr>
          <w:cantSplit/>
        </w:trPr>
        <w:tc>
          <w:tcPr>
            <w:tcW w:w="7600" w:type="dxa"/>
            <w:tcBorders>
              <w:top w:val="single" w:sz="4" w:space="0" w:color="B4C6E7"/>
              <w:left w:val="single" w:sz="4" w:space="0" w:color="B4C6E7"/>
              <w:bottom w:val="single" w:sz="4" w:space="0" w:color="B4C6E7"/>
              <w:right w:val="single" w:sz="4" w:space="0" w:color="B4C6E7"/>
            </w:tcBorders>
          </w:tcPr>
          <w:p w14:paraId="7ADF798C" w14:textId="77777777" w:rsidR="00563C8C" w:rsidRPr="00B903A9" w:rsidRDefault="00AD40A2">
            <w:pPr>
              <w:spacing w:after="0" w:line="259" w:lineRule="auto"/>
              <w:jc w:val="left"/>
              <w:rPr>
                <w:rFonts w:ascii="Tahoma" w:hAnsi="Tahoma" w:cs="Tahoma"/>
              </w:rPr>
            </w:pPr>
            <w:r w:rsidRPr="00B903A9">
              <w:rPr>
                <w:rFonts w:ascii="Tahoma" w:hAnsi="Tahoma" w:cs="Tahoma"/>
                <w:sz w:val="19"/>
              </w:rPr>
              <w:t>Upon approval of the Final Report, Policy Brief and Policy Matrix</w:t>
            </w:r>
          </w:p>
        </w:tc>
        <w:tc>
          <w:tcPr>
            <w:tcW w:w="2145" w:type="dxa"/>
            <w:tcBorders>
              <w:top w:val="single" w:sz="4" w:space="0" w:color="B4C6E7"/>
              <w:left w:val="single" w:sz="4" w:space="0" w:color="B4C6E7"/>
              <w:bottom w:val="single" w:sz="4" w:space="0" w:color="B4C6E7"/>
              <w:right w:val="single" w:sz="4" w:space="0" w:color="B4C6E7"/>
            </w:tcBorders>
          </w:tcPr>
          <w:p w14:paraId="6A46F767" w14:textId="77777777" w:rsidR="00563C8C" w:rsidRPr="00B903A9" w:rsidRDefault="00AD40A2">
            <w:pPr>
              <w:spacing w:after="0" w:line="259" w:lineRule="auto"/>
              <w:jc w:val="center"/>
              <w:rPr>
                <w:rFonts w:ascii="Tahoma" w:hAnsi="Tahoma" w:cs="Tahoma"/>
              </w:rPr>
            </w:pPr>
            <w:r w:rsidRPr="00B903A9">
              <w:rPr>
                <w:rFonts w:ascii="Tahoma" w:hAnsi="Tahoma" w:cs="Tahoma"/>
                <w:sz w:val="19"/>
              </w:rPr>
              <w:t>40%</w:t>
            </w:r>
          </w:p>
        </w:tc>
      </w:tr>
    </w:tbl>
    <w:p w14:paraId="49AA4297" w14:textId="77777777" w:rsidR="00563C8C" w:rsidRPr="00B903A9" w:rsidRDefault="00563C8C">
      <w:pPr>
        <w:spacing w:after="80"/>
        <w:rPr>
          <w:rFonts w:ascii="Tahoma" w:hAnsi="Tahoma" w:cs="Tahoma"/>
        </w:rPr>
      </w:pPr>
    </w:p>
    <w:p w14:paraId="23C989AD" w14:textId="77777777" w:rsidR="00563C8C" w:rsidRPr="00B903A9" w:rsidRDefault="00AD40A2">
      <w:pPr>
        <w:pStyle w:val="Heading1"/>
        <w:pageBreakBefore/>
        <w:rPr>
          <w:rFonts w:ascii="Tahoma" w:hAnsi="Tahoma" w:cs="Tahoma"/>
        </w:rPr>
      </w:pPr>
      <w:bookmarkStart w:id="32" w:name="_Toc238553624"/>
      <w:r w:rsidRPr="00B903A9">
        <w:rPr>
          <w:rFonts w:ascii="Tahoma" w:hAnsi="Tahoma" w:cs="Tahoma"/>
        </w:rPr>
        <w:lastRenderedPageBreak/>
        <w:t xml:space="preserve">8. Team Composition and </w:t>
      </w:r>
      <w:r w:rsidRPr="00B903A9">
        <w:rPr>
          <w:rFonts w:ascii="Tahoma" w:hAnsi="Tahoma" w:cs="Tahoma"/>
        </w:rPr>
        <w:t>Competency</w:t>
      </w:r>
      <w:bookmarkEnd w:id="32"/>
    </w:p>
    <w:p w14:paraId="05B37E21" w14:textId="77777777" w:rsidR="00563C8C" w:rsidRPr="00B903A9" w:rsidRDefault="00AD40A2">
      <w:pPr>
        <w:rPr>
          <w:rFonts w:ascii="Tahoma" w:hAnsi="Tahoma" w:cs="Tahoma"/>
        </w:rPr>
      </w:pPr>
      <w:r w:rsidRPr="00B903A9">
        <w:rPr>
          <w:rFonts w:ascii="Tahoma" w:hAnsi="Tahoma" w:cs="Tahoma"/>
        </w:rPr>
        <w:t>The core team structure follows the ToR. The final names, academic qualifications, gender, years of experience, and assignment references must be completed from signed and verified CVs before submission.</w:t>
      </w:r>
    </w:p>
    <w:tbl>
      <w:tblPr>
        <w:tblW w:w="9745" w:type="dxa"/>
        <w:tblInd w:w="120" w:type="dxa"/>
        <w:tblLayout w:type="fixed"/>
        <w:tblLook w:val="04A0" w:firstRow="1" w:lastRow="0" w:firstColumn="1" w:lastColumn="0" w:noHBand="0" w:noVBand="1"/>
      </w:tblPr>
      <w:tblGrid>
        <w:gridCol w:w="2100"/>
        <w:gridCol w:w="1900"/>
        <w:gridCol w:w="2900"/>
        <w:gridCol w:w="2845"/>
      </w:tblGrid>
      <w:tr w:rsidR="00563C8C" w:rsidRPr="00B903A9" w14:paraId="707C38E0" w14:textId="77777777">
        <w:trPr>
          <w:cantSplit/>
          <w:tblHeader/>
        </w:trPr>
        <w:tc>
          <w:tcPr>
            <w:tcW w:w="21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51FA6804" w14:textId="77777777" w:rsidR="00563C8C" w:rsidRPr="00B903A9" w:rsidRDefault="00AD40A2">
            <w:pPr>
              <w:spacing w:after="0"/>
              <w:jc w:val="center"/>
              <w:rPr>
                <w:rFonts w:ascii="Tahoma" w:hAnsi="Tahoma" w:cs="Tahoma"/>
              </w:rPr>
            </w:pPr>
            <w:r w:rsidRPr="00B903A9">
              <w:rPr>
                <w:rFonts w:ascii="Tahoma" w:hAnsi="Tahoma" w:cs="Tahoma"/>
                <w:b/>
                <w:color w:val="FFFFFF"/>
                <w:sz w:val="16"/>
              </w:rPr>
              <w:t>Proposed role</w:t>
            </w:r>
          </w:p>
        </w:tc>
        <w:tc>
          <w:tcPr>
            <w:tcW w:w="19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0E754BDB" w14:textId="77777777" w:rsidR="00563C8C" w:rsidRPr="00B903A9" w:rsidRDefault="00AD40A2">
            <w:pPr>
              <w:spacing w:after="0"/>
              <w:jc w:val="center"/>
              <w:rPr>
                <w:rFonts w:ascii="Tahoma" w:hAnsi="Tahoma" w:cs="Tahoma"/>
              </w:rPr>
            </w:pPr>
            <w:r w:rsidRPr="00B903A9">
              <w:rPr>
                <w:rFonts w:ascii="Tahoma" w:hAnsi="Tahoma" w:cs="Tahoma"/>
                <w:b/>
                <w:color w:val="FFFFFF"/>
                <w:sz w:val="16"/>
              </w:rPr>
              <w:t>Proposed expert</w:t>
            </w:r>
          </w:p>
        </w:tc>
        <w:tc>
          <w:tcPr>
            <w:tcW w:w="29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4EBC156" w14:textId="77777777" w:rsidR="00563C8C" w:rsidRPr="00B903A9" w:rsidRDefault="00AD40A2">
            <w:pPr>
              <w:spacing w:after="0"/>
              <w:jc w:val="center"/>
              <w:rPr>
                <w:rFonts w:ascii="Tahoma" w:hAnsi="Tahoma" w:cs="Tahoma"/>
              </w:rPr>
            </w:pPr>
            <w:r w:rsidRPr="00B903A9">
              <w:rPr>
                <w:rFonts w:ascii="Tahoma" w:hAnsi="Tahoma" w:cs="Tahoma"/>
                <w:b/>
                <w:color w:val="FFFFFF"/>
                <w:sz w:val="16"/>
              </w:rPr>
              <w:t xml:space="preserve">ToR </w:t>
            </w:r>
            <w:r w:rsidRPr="00B903A9">
              <w:rPr>
                <w:rFonts w:ascii="Tahoma" w:hAnsi="Tahoma" w:cs="Tahoma"/>
                <w:b/>
                <w:color w:val="FFFFFF"/>
                <w:sz w:val="16"/>
              </w:rPr>
              <w:t>minimum qualification</w:t>
            </w:r>
          </w:p>
        </w:tc>
        <w:tc>
          <w:tcPr>
            <w:tcW w:w="28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2364E399" w14:textId="77777777" w:rsidR="00563C8C" w:rsidRPr="00B903A9" w:rsidRDefault="00AD40A2">
            <w:pPr>
              <w:spacing w:after="0"/>
              <w:jc w:val="center"/>
              <w:rPr>
                <w:rFonts w:ascii="Tahoma" w:hAnsi="Tahoma" w:cs="Tahoma"/>
              </w:rPr>
            </w:pPr>
            <w:r w:rsidRPr="00B903A9">
              <w:rPr>
                <w:rFonts w:ascii="Tahoma" w:hAnsi="Tahoma" w:cs="Tahoma"/>
                <w:b/>
                <w:color w:val="FFFFFF"/>
                <w:sz w:val="16"/>
              </w:rPr>
              <w:t>Assignment responsibility</w:t>
            </w:r>
          </w:p>
        </w:tc>
      </w:tr>
      <w:tr w:rsidR="00563C8C" w:rsidRPr="00B903A9" w14:paraId="2A11B7EA" w14:textId="77777777">
        <w:trPr>
          <w:cantSplit/>
        </w:trPr>
        <w:tc>
          <w:tcPr>
            <w:tcW w:w="2100" w:type="dxa"/>
            <w:tcBorders>
              <w:top w:val="single" w:sz="4" w:space="0" w:color="B4C6E7"/>
              <w:left w:val="single" w:sz="4" w:space="0" w:color="B4C6E7"/>
              <w:bottom w:val="single" w:sz="4" w:space="0" w:color="B4C6E7"/>
              <w:right w:val="single" w:sz="4" w:space="0" w:color="B4C6E7"/>
            </w:tcBorders>
          </w:tcPr>
          <w:p w14:paraId="689ED079" w14:textId="77777777" w:rsidR="00563C8C" w:rsidRPr="00B903A9" w:rsidRDefault="00AD40A2">
            <w:pPr>
              <w:spacing w:after="0" w:line="259" w:lineRule="auto"/>
              <w:jc w:val="left"/>
              <w:rPr>
                <w:rFonts w:ascii="Tahoma" w:hAnsi="Tahoma" w:cs="Tahoma"/>
              </w:rPr>
            </w:pPr>
            <w:r w:rsidRPr="00B903A9">
              <w:rPr>
                <w:rFonts w:ascii="Tahoma" w:hAnsi="Tahoma" w:cs="Tahoma"/>
                <w:sz w:val="16"/>
              </w:rPr>
              <w:t>Team Leader / Policy &amp; Governance Specialist</w:t>
            </w:r>
          </w:p>
        </w:tc>
        <w:tc>
          <w:tcPr>
            <w:tcW w:w="1900" w:type="dxa"/>
            <w:tcBorders>
              <w:top w:val="single" w:sz="4" w:space="0" w:color="B4C6E7"/>
              <w:left w:val="single" w:sz="4" w:space="0" w:color="B4C6E7"/>
              <w:bottom w:val="single" w:sz="4" w:space="0" w:color="B4C6E7"/>
              <w:right w:val="single" w:sz="4" w:space="0" w:color="B4C6E7"/>
            </w:tcBorders>
            <w:shd w:val="clear" w:color="auto" w:fill="FFF2CC"/>
          </w:tcPr>
          <w:p w14:paraId="2FB0AFC3"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 NAME, GENDER AND AVAILABILITY]</w:t>
            </w:r>
          </w:p>
        </w:tc>
        <w:tc>
          <w:tcPr>
            <w:tcW w:w="2900" w:type="dxa"/>
            <w:tcBorders>
              <w:top w:val="single" w:sz="4" w:space="0" w:color="B4C6E7"/>
              <w:left w:val="single" w:sz="4" w:space="0" w:color="B4C6E7"/>
              <w:bottom w:val="single" w:sz="4" w:space="0" w:color="B4C6E7"/>
              <w:right w:val="single" w:sz="4" w:space="0" w:color="B4C6E7"/>
            </w:tcBorders>
          </w:tcPr>
          <w:p w14:paraId="2853A4B5" w14:textId="77777777" w:rsidR="00563C8C" w:rsidRPr="00B903A9" w:rsidRDefault="00AD40A2">
            <w:pPr>
              <w:spacing w:after="0" w:line="259" w:lineRule="auto"/>
              <w:jc w:val="left"/>
              <w:rPr>
                <w:rFonts w:ascii="Tahoma" w:hAnsi="Tahoma" w:cs="Tahoma"/>
              </w:rPr>
            </w:pPr>
            <w:r w:rsidRPr="00B903A9">
              <w:rPr>
                <w:rFonts w:ascii="Tahoma" w:hAnsi="Tahoma" w:cs="Tahoma"/>
                <w:sz w:val="16"/>
              </w:rPr>
              <w:t>PhD/Master's in Public Policy, Governance, Public Administration, Environmental Policy, Law, or related field; 10 years; PhD preferable.</w:t>
            </w:r>
          </w:p>
        </w:tc>
        <w:tc>
          <w:tcPr>
            <w:tcW w:w="2845" w:type="dxa"/>
            <w:tcBorders>
              <w:top w:val="single" w:sz="4" w:space="0" w:color="B4C6E7"/>
              <w:left w:val="single" w:sz="4" w:space="0" w:color="B4C6E7"/>
              <w:bottom w:val="single" w:sz="4" w:space="0" w:color="B4C6E7"/>
              <w:right w:val="single" w:sz="4" w:space="0" w:color="B4C6E7"/>
            </w:tcBorders>
          </w:tcPr>
          <w:p w14:paraId="2BE27791" w14:textId="77777777" w:rsidR="00563C8C" w:rsidRPr="00B903A9" w:rsidRDefault="00AD40A2">
            <w:pPr>
              <w:spacing w:after="0" w:line="259" w:lineRule="auto"/>
              <w:jc w:val="left"/>
              <w:rPr>
                <w:rFonts w:ascii="Tahoma" w:hAnsi="Tahoma" w:cs="Tahoma"/>
              </w:rPr>
            </w:pPr>
            <w:r w:rsidRPr="00B903A9">
              <w:rPr>
                <w:rFonts w:ascii="Tahoma" w:hAnsi="Tahoma" w:cs="Tahoma"/>
                <w:sz w:val="16"/>
              </w:rPr>
              <w:t>Overall leadership; methodology; policy and governance analysis; stakeholder engagement; integration of findings; report quality and delivery.</w:t>
            </w:r>
          </w:p>
        </w:tc>
      </w:tr>
      <w:tr w:rsidR="00563C8C" w:rsidRPr="00B903A9" w14:paraId="5E21AEAD" w14:textId="77777777">
        <w:trPr>
          <w:cantSplit/>
        </w:trPr>
        <w:tc>
          <w:tcPr>
            <w:tcW w:w="2100" w:type="dxa"/>
            <w:tcBorders>
              <w:top w:val="single" w:sz="4" w:space="0" w:color="B4C6E7"/>
              <w:left w:val="single" w:sz="4" w:space="0" w:color="B4C6E7"/>
              <w:bottom w:val="single" w:sz="4" w:space="0" w:color="B4C6E7"/>
              <w:right w:val="single" w:sz="4" w:space="0" w:color="B4C6E7"/>
            </w:tcBorders>
            <w:shd w:val="clear" w:color="auto" w:fill="F2F4F7"/>
          </w:tcPr>
          <w:p w14:paraId="04C9555E" w14:textId="77777777" w:rsidR="00563C8C" w:rsidRPr="00B903A9" w:rsidRDefault="00AD40A2">
            <w:pPr>
              <w:spacing w:after="0" w:line="259" w:lineRule="auto"/>
              <w:jc w:val="left"/>
              <w:rPr>
                <w:rFonts w:ascii="Tahoma" w:hAnsi="Tahoma" w:cs="Tahoma"/>
              </w:rPr>
            </w:pPr>
            <w:r w:rsidRPr="00B903A9">
              <w:rPr>
                <w:rFonts w:ascii="Tahoma" w:hAnsi="Tahoma" w:cs="Tahoma"/>
                <w:sz w:val="16"/>
              </w:rPr>
              <w:t>Legal &amp; Regulatory Specialist</w:t>
            </w:r>
          </w:p>
        </w:tc>
        <w:tc>
          <w:tcPr>
            <w:tcW w:w="1900" w:type="dxa"/>
            <w:tcBorders>
              <w:top w:val="single" w:sz="4" w:space="0" w:color="B4C6E7"/>
              <w:left w:val="single" w:sz="4" w:space="0" w:color="B4C6E7"/>
              <w:bottom w:val="single" w:sz="4" w:space="0" w:color="B4C6E7"/>
              <w:right w:val="single" w:sz="4" w:space="0" w:color="B4C6E7"/>
            </w:tcBorders>
            <w:shd w:val="clear" w:color="auto" w:fill="FFF2CC"/>
          </w:tcPr>
          <w:p w14:paraId="3ADCA3F5"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 NAME, GENDER AND AVAILABILITY]</w:t>
            </w:r>
          </w:p>
        </w:tc>
        <w:tc>
          <w:tcPr>
            <w:tcW w:w="2900" w:type="dxa"/>
            <w:tcBorders>
              <w:top w:val="single" w:sz="4" w:space="0" w:color="B4C6E7"/>
              <w:left w:val="single" w:sz="4" w:space="0" w:color="B4C6E7"/>
              <w:bottom w:val="single" w:sz="4" w:space="0" w:color="B4C6E7"/>
              <w:right w:val="single" w:sz="4" w:space="0" w:color="B4C6E7"/>
            </w:tcBorders>
            <w:shd w:val="clear" w:color="auto" w:fill="F2F4F7"/>
          </w:tcPr>
          <w:p w14:paraId="3D8AB94F" w14:textId="77777777" w:rsidR="00563C8C" w:rsidRPr="00B903A9" w:rsidRDefault="00AD40A2">
            <w:pPr>
              <w:spacing w:after="0" w:line="259" w:lineRule="auto"/>
              <w:jc w:val="left"/>
              <w:rPr>
                <w:rFonts w:ascii="Tahoma" w:hAnsi="Tahoma" w:cs="Tahoma"/>
              </w:rPr>
            </w:pPr>
            <w:r w:rsidRPr="00B903A9">
              <w:rPr>
                <w:rFonts w:ascii="Tahoma" w:hAnsi="Tahoma" w:cs="Tahoma"/>
                <w:sz w:val="16"/>
              </w:rPr>
              <w:t xml:space="preserve">LL.M. in Law, </w:t>
            </w:r>
            <w:r w:rsidRPr="00B903A9">
              <w:rPr>
                <w:rFonts w:ascii="Tahoma" w:hAnsi="Tahoma" w:cs="Tahoma"/>
                <w:sz w:val="16"/>
              </w:rPr>
              <w:t>preferably Environmental Law, Public Law, Administrative Law, Water Law, or related field; 8 years.</w:t>
            </w:r>
          </w:p>
        </w:tc>
        <w:tc>
          <w:tcPr>
            <w:tcW w:w="2845" w:type="dxa"/>
            <w:tcBorders>
              <w:top w:val="single" w:sz="4" w:space="0" w:color="B4C6E7"/>
              <w:left w:val="single" w:sz="4" w:space="0" w:color="B4C6E7"/>
              <w:bottom w:val="single" w:sz="4" w:space="0" w:color="B4C6E7"/>
              <w:right w:val="single" w:sz="4" w:space="0" w:color="B4C6E7"/>
            </w:tcBorders>
            <w:shd w:val="clear" w:color="auto" w:fill="F2F4F7"/>
          </w:tcPr>
          <w:p w14:paraId="0DF3D43C" w14:textId="77777777" w:rsidR="00563C8C" w:rsidRPr="00B903A9" w:rsidRDefault="00AD40A2">
            <w:pPr>
              <w:spacing w:after="0" w:line="259" w:lineRule="auto"/>
              <w:jc w:val="left"/>
              <w:rPr>
                <w:rFonts w:ascii="Tahoma" w:hAnsi="Tahoma" w:cs="Tahoma"/>
              </w:rPr>
            </w:pPr>
            <w:r w:rsidRPr="00B903A9">
              <w:rPr>
                <w:rFonts w:ascii="Tahoma" w:hAnsi="Tahoma" w:cs="Tahoma"/>
                <w:sz w:val="16"/>
              </w:rPr>
              <w:t>Legal inventory; legal status and hierarchy; provision analysis; inconsistency testing; legal recommendations; quality assurance of legal findings.</w:t>
            </w:r>
          </w:p>
        </w:tc>
      </w:tr>
      <w:tr w:rsidR="00563C8C" w:rsidRPr="00B903A9" w14:paraId="5C1D2F0B" w14:textId="77777777">
        <w:trPr>
          <w:cantSplit/>
        </w:trPr>
        <w:tc>
          <w:tcPr>
            <w:tcW w:w="2100" w:type="dxa"/>
            <w:tcBorders>
              <w:top w:val="single" w:sz="4" w:space="0" w:color="B4C6E7"/>
              <w:left w:val="single" w:sz="4" w:space="0" w:color="B4C6E7"/>
              <w:bottom w:val="single" w:sz="4" w:space="0" w:color="B4C6E7"/>
              <w:right w:val="single" w:sz="4" w:space="0" w:color="B4C6E7"/>
            </w:tcBorders>
          </w:tcPr>
          <w:p w14:paraId="4D371B7B" w14:textId="77777777" w:rsidR="00563C8C" w:rsidRPr="00B903A9" w:rsidRDefault="00AD40A2">
            <w:pPr>
              <w:spacing w:after="0" w:line="259" w:lineRule="auto"/>
              <w:jc w:val="left"/>
              <w:rPr>
                <w:rFonts w:ascii="Tahoma" w:hAnsi="Tahoma" w:cs="Tahoma"/>
              </w:rPr>
            </w:pPr>
            <w:r w:rsidRPr="00B903A9">
              <w:rPr>
                <w:rFonts w:ascii="Tahoma" w:hAnsi="Tahoma" w:cs="Tahoma"/>
                <w:sz w:val="16"/>
              </w:rPr>
              <w:t>Institutional &amp; Local Governance Expert</w:t>
            </w:r>
          </w:p>
        </w:tc>
        <w:tc>
          <w:tcPr>
            <w:tcW w:w="1900" w:type="dxa"/>
            <w:tcBorders>
              <w:top w:val="single" w:sz="4" w:space="0" w:color="B4C6E7"/>
              <w:left w:val="single" w:sz="4" w:space="0" w:color="B4C6E7"/>
              <w:bottom w:val="single" w:sz="4" w:space="0" w:color="B4C6E7"/>
              <w:right w:val="single" w:sz="4" w:space="0" w:color="B4C6E7"/>
            </w:tcBorders>
            <w:shd w:val="clear" w:color="auto" w:fill="FFF2CC"/>
          </w:tcPr>
          <w:p w14:paraId="56262875"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 NAME, GENDER AND AVAILABILITY]</w:t>
            </w:r>
          </w:p>
        </w:tc>
        <w:tc>
          <w:tcPr>
            <w:tcW w:w="2900" w:type="dxa"/>
            <w:tcBorders>
              <w:top w:val="single" w:sz="4" w:space="0" w:color="B4C6E7"/>
              <w:left w:val="single" w:sz="4" w:space="0" w:color="B4C6E7"/>
              <w:bottom w:val="single" w:sz="4" w:space="0" w:color="B4C6E7"/>
              <w:right w:val="single" w:sz="4" w:space="0" w:color="B4C6E7"/>
            </w:tcBorders>
          </w:tcPr>
          <w:p w14:paraId="10EAE421" w14:textId="77777777" w:rsidR="00563C8C" w:rsidRPr="00B903A9" w:rsidRDefault="00AD40A2">
            <w:pPr>
              <w:spacing w:after="0" w:line="259" w:lineRule="auto"/>
              <w:jc w:val="left"/>
              <w:rPr>
                <w:rFonts w:ascii="Tahoma" w:hAnsi="Tahoma" w:cs="Tahoma"/>
              </w:rPr>
            </w:pPr>
            <w:r w:rsidRPr="00B903A9">
              <w:rPr>
                <w:rFonts w:ascii="Tahoma" w:hAnsi="Tahoma" w:cs="Tahoma"/>
                <w:sz w:val="16"/>
              </w:rPr>
              <w:t>Master's in Public Administration, Governance, Development Studies, Disaster Management, Urban Planning, or related field; 5 years.</w:t>
            </w:r>
          </w:p>
        </w:tc>
        <w:tc>
          <w:tcPr>
            <w:tcW w:w="2845" w:type="dxa"/>
            <w:tcBorders>
              <w:top w:val="single" w:sz="4" w:space="0" w:color="B4C6E7"/>
              <w:left w:val="single" w:sz="4" w:space="0" w:color="B4C6E7"/>
              <w:bottom w:val="single" w:sz="4" w:space="0" w:color="B4C6E7"/>
              <w:right w:val="single" w:sz="4" w:space="0" w:color="B4C6E7"/>
            </w:tcBorders>
          </w:tcPr>
          <w:p w14:paraId="1E3E6E61" w14:textId="77777777" w:rsidR="00563C8C" w:rsidRPr="00B903A9" w:rsidRDefault="00AD40A2">
            <w:pPr>
              <w:spacing w:after="0" w:line="259" w:lineRule="auto"/>
              <w:jc w:val="left"/>
              <w:rPr>
                <w:rFonts w:ascii="Tahoma" w:hAnsi="Tahoma" w:cs="Tahoma"/>
              </w:rPr>
            </w:pPr>
            <w:r w:rsidRPr="00B903A9">
              <w:rPr>
                <w:rFonts w:ascii="Tahoma" w:hAnsi="Tahoma" w:cs="Tahoma"/>
                <w:sz w:val="16"/>
              </w:rPr>
              <w:t xml:space="preserve">Institutional mapping; national-local mandate </w:t>
            </w:r>
            <w:r w:rsidRPr="00B903A9">
              <w:rPr>
                <w:rFonts w:ascii="Tahoma" w:hAnsi="Tahoma" w:cs="Tahoma"/>
                <w:sz w:val="16"/>
              </w:rPr>
              <w:t>analysis; coordination, planning, implementation and accountability review; consultation support.</w:t>
            </w:r>
          </w:p>
        </w:tc>
      </w:tr>
      <w:tr w:rsidR="00563C8C" w:rsidRPr="00B903A9" w14:paraId="29717E02" w14:textId="77777777">
        <w:trPr>
          <w:cantSplit/>
        </w:trPr>
        <w:tc>
          <w:tcPr>
            <w:tcW w:w="2100" w:type="dxa"/>
            <w:tcBorders>
              <w:top w:val="single" w:sz="4" w:space="0" w:color="B4C6E7"/>
              <w:left w:val="single" w:sz="4" w:space="0" w:color="B4C6E7"/>
              <w:bottom w:val="single" w:sz="4" w:space="0" w:color="B4C6E7"/>
              <w:right w:val="single" w:sz="4" w:space="0" w:color="B4C6E7"/>
            </w:tcBorders>
            <w:shd w:val="clear" w:color="auto" w:fill="F2F4F7"/>
          </w:tcPr>
          <w:p w14:paraId="66A28E7D" w14:textId="77777777" w:rsidR="00563C8C" w:rsidRPr="00B903A9" w:rsidRDefault="00AD40A2">
            <w:pPr>
              <w:spacing w:after="0" w:line="259" w:lineRule="auto"/>
              <w:jc w:val="left"/>
              <w:rPr>
                <w:rFonts w:ascii="Tahoma" w:hAnsi="Tahoma" w:cs="Tahoma"/>
              </w:rPr>
            </w:pPr>
            <w:r w:rsidRPr="00B903A9">
              <w:rPr>
                <w:rFonts w:ascii="Tahoma" w:hAnsi="Tahoma" w:cs="Tahoma"/>
                <w:sz w:val="16"/>
              </w:rPr>
              <w:t>Research &amp; Policy Analyst (support)</w:t>
            </w:r>
          </w:p>
        </w:tc>
        <w:tc>
          <w:tcPr>
            <w:tcW w:w="1900" w:type="dxa"/>
            <w:tcBorders>
              <w:top w:val="single" w:sz="4" w:space="0" w:color="B4C6E7"/>
              <w:left w:val="single" w:sz="4" w:space="0" w:color="B4C6E7"/>
              <w:bottom w:val="single" w:sz="4" w:space="0" w:color="B4C6E7"/>
              <w:right w:val="single" w:sz="4" w:space="0" w:color="B4C6E7"/>
            </w:tcBorders>
            <w:shd w:val="clear" w:color="auto" w:fill="FFF2CC"/>
          </w:tcPr>
          <w:p w14:paraId="054134EB"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 NAME OR STATE INTERNAL SUPPORT ARRANGEMENT]</w:t>
            </w:r>
          </w:p>
        </w:tc>
        <w:tc>
          <w:tcPr>
            <w:tcW w:w="2900" w:type="dxa"/>
            <w:tcBorders>
              <w:top w:val="single" w:sz="4" w:space="0" w:color="B4C6E7"/>
              <w:left w:val="single" w:sz="4" w:space="0" w:color="B4C6E7"/>
              <w:bottom w:val="single" w:sz="4" w:space="0" w:color="B4C6E7"/>
              <w:right w:val="single" w:sz="4" w:space="0" w:color="B4C6E7"/>
            </w:tcBorders>
            <w:shd w:val="clear" w:color="auto" w:fill="F2F4F7"/>
          </w:tcPr>
          <w:p w14:paraId="3197D73D" w14:textId="77777777" w:rsidR="00563C8C" w:rsidRPr="00B903A9" w:rsidRDefault="00AD40A2">
            <w:pPr>
              <w:spacing w:after="0" w:line="259" w:lineRule="auto"/>
              <w:jc w:val="left"/>
              <w:rPr>
                <w:rFonts w:ascii="Tahoma" w:hAnsi="Tahoma" w:cs="Tahoma"/>
              </w:rPr>
            </w:pPr>
            <w:r w:rsidRPr="00B903A9">
              <w:rPr>
                <w:rFonts w:ascii="Tahoma" w:hAnsi="Tahoma" w:cs="Tahoma"/>
                <w:sz w:val="16"/>
              </w:rPr>
              <w:t>Relevant postgraduate qualification and demonstrated research capability.</w:t>
            </w:r>
          </w:p>
        </w:tc>
        <w:tc>
          <w:tcPr>
            <w:tcW w:w="2845" w:type="dxa"/>
            <w:tcBorders>
              <w:top w:val="single" w:sz="4" w:space="0" w:color="B4C6E7"/>
              <w:left w:val="single" w:sz="4" w:space="0" w:color="B4C6E7"/>
              <w:bottom w:val="single" w:sz="4" w:space="0" w:color="B4C6E7"/>
              <w:right w:val="single" w:sz="4" w:space="0" w:color="B4C6E7"/>
            </w:tcBorders>
            <w:shd w:val="clear" w:color="auto" w:fill="F2F4F7"/>
          </w:tcPr>
          <w:p w14:paraId="29291E05" w14:textId="77777777" w:rsidR="00563C8C" w:rsidRPr="00B903A9" w:rsidRDefault="00AD40A2">
            <w:pPr>
              <w:spacing w:after="0" w:line="259" w:lineRule="auto"/>
              <w:jc w:val="left"/>
              <w:rPr>
                <w:rFonts w:ascii="Tahoma" w:hAnsi="Tahoma" w:cs="Tahoma"/>
              </w:rPr>
            </w:pPr>
            <w:r w:rsidRPr="00B903A9">
              <w:rPr>
                <w:rFonts w:ascii="Tahoma" w:hAnsi="Tahoma" w:cs="Tahoma"/>
                <w:sz w:val="16"/>
              </w:rPr>
              <w:t>Instrument register; literature review; evidence management; matrix maintenance; consultation notes; annexures and documentation.</w:t>
            </w:r>
          </w:p>
        </w:tc>
      </w:tr>
      <w:tr w:rsidR="00563C8C" w:rsidRPr="00B903A9" w14:paraId="4C073BE4" w14:textId="77777777">
        <w:trPr>
          <w:cantSplit/>
        </w:trPr>
        <w:tc>
          <w:tcPr>
            <w:tcW w:w="2100" w:type="dxa"/>
            <w:tcBorders>
              <w:top w:val="single" w:sz="4" w:space="0" w:color="B4C6E7"/>
              <w:left w:val="single" w:sz="4" w:space="0" w:color="B4C6E7"/>
              <w:bottom w:val="single" w:sz="4" w:space="0" w:color="B4C6E7"/>
              <w:right w:val="single" w:sz="4" w:space="0" w:color="B4C6E7"/>
            </w:tcBorders>
          </w:tcPr>
          <w:p w14:paraId="01FBE48D" w14:textId="77777777" w:rsidR="00563C8C" w:rsidRPr="00B903A9" w:rsidRDefault="00AD40A2">
            <w:pPr>
              <w:spacing w:after="0" w:line="259" w:lineRule="auto"/>
              <w:jc w:val="left"/>
              <w:rPr>
                <w:rFonts w:ascii="Tahoma" w:hAnsi="Tahoma" w:cs="Tahoma"/>
              </w:rPr>
            </w:pPr>
            <w:r w:rsidRPr="00B903A9">
              <w:rPr>
                <w:rFonts w:ascii="Tahoma" w:hAnsi="Tahoma" w:cs="Tahoma"/>
                <w:sz w:val="16"/>
              </w:rPr>
              <w:t>Independent Quality Assurance Reviewer</w:t>
            </w:r>
          </w:p>
        </w:tc>
        <w:tc>
          <w:tcPr>
            <w:tcW w:w="1900" w:type="dxa"/>
            <w:tcBorders>
              <w:top w:val="single" w:sz="4" w:space="0" w:color="B4C6E7"/>
              <w:left w:val="single" w:sz="4" w:space="0" w:color="B4C6E7"/>
              <w:bottom w:val="single" w:sz="4" w:space="0" w:color="B4C6E7"/>
              <w:right w:val="single" w:sz="4" w:space="0" w:color="B4C6E7"/>
            </w:tcBorders>
            <w:shd w:val="clear" w:color="auto" w:fill="FFF2CC"/>
          </w:tcPr>
          <w:p w14:paraId="377BB630"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 NAME / PARTNER]</w:t>
            </w:r>
          </w:p>
        </w:tc>
        <w:tc>
          <w:tcPr>
            <w:tcW w:w="2900" w:type="dxa"/>
            <w:tcBorders>
              <w:top w:val="single" w:sz="4" w:space="0" w:color="B4C6E7"/>
              <w:left w:val="single" w:sz="4" w:space="0" w:color="B4C6E7"/>
              <w:bottom w:val="single" w:sz="4" w:space="0" w:color="B4C6E7"/>
              <w:right w:val="single" w:sz="4" w:space="0" w:color="B4C6E7"/>
            </w:tcBorders>
          </w:tcPr>
          <w:p w14:paraId="2009156D" w14:textId="77777777" w:rsidR="00563C8C" w:rsidRPr="00B903A9" w:rsidRDefault="00AD40A2">
            <w:pPr>
              <w:spacing w:after="0" w:line="259" w:lineRule="auto"/>
              <w:jc w:val="left"/>
              <w:rPr>
                <w:rFonts w:ascii="Tahoma" w:hAnsi="Tahoma" w:cs="Tahoma"/>
              </w:rPr>
            </w:pPr>
            <w:r w:rsidRPr="00B903A9">
              <w:rPr>
                <w:rFonts w:ascii="Tahoma" w:hAnsi="Tahoma" w:cs="Tahoma"/>
                <w:sz w:val="16"/>
              </w:rPr>
              <w:t xml:space="preserve">Senior professional with relevant quality review </w:t>
            </w:r>
            <w:r w:rsidRPr="00B903A9">
              <w:rPr>
                <w:rFonts w:ascii="Tahoma" w:hAnsi="Tahoma" w:cs="Tahoma"/>
                <w:sz w:val="16"/>
              </w:rPr>
              <w:t>capability.</w:t>
            </w:r>
          </w:p>
        </w:tc>
        <w:tc>
          <w:tcPr>
            <w:tcW w:w="2845" w:type="dxa"/>
            <w:tcBorders>
              <w:top w:val="single" w:sz="4" w:space="0" w:color="B4C6E7"/>
              <w:left w:val="single" w:sz="4" w:space="0" w:color="B4C6E7"/>
              <w:bottom w:val="single" w:sz="4" w:space="0" w:color="B4C6E7"/>
              <w:right w:val="single" w:sz="4" w:space="0" w:color="B4C6E7"/>
            </w:tcBorders>
          </w:tcPr>
          <w:p w14:paraId="1787B3BE" w14:textId="77777777" w:rsidR="00563C8C" w:rsidRPr="00B903A9" w:rsidRDefault="00AD40A2">
            <w:pPr>
              <w:spacing w:after="0" w:line="259" w:lineRule="auto"/>
              <w:jc w:val="left"/>
              <w:rPr>
                <w:rFonts w:ascii="Tahoma" w:hAnsi="Tahoma" w:cs="Tahoma"/>
              </w:rPr>
            </w:pPr>
            <w:r w:rsidRPr="00B903A9">
              <w:rPr>
                <w:rFonts w:ascii="Tahoma" w:hAnsi="Tahoma" w:cs="Tahoma"/>
                <w:sz w:val="16"/>
              </w:rPr>
              <w:t>Independent review of methodology, evidence trail, findings, recommendations, consistency, and deliverable completeness.</w:t>
            </w:r>
          </w:p>
        </w:tc>
      </w:tr>
    </w:tbl>
    <w:p w14:paraId="4C9178B0" w14:textId="77777777" w:rsidR="00563C8C" w:rsidRPr="00B903A9" w:rsidRDefault="00563C8C">
      <w:pPr>
        <w:spacing w:after="80"/>
        <w:rPr>
          <w:rFonts w:ascii="Tahoma" w:hAnsi="Tahoma" w:cs="Tahoma"/>
        </w:rPr>
      </w:pPr>
    </w:p>
    <w:tbl>
      <w:tblPr>
        <w:tblW w:w="9745" w:type="dxa"/>
        <w:tblInd w:w="120" w:type="dxa"/>
        <w:tblLayout w:type="fixed"/>
        <w:tblLook w:val="04A0" w:firstRow="1" w:lastRow="0" w:firstColumn="1" w:lastColumn="0" w:noHBand="0" w:noVBand="1"/>
      </w:tblPr>
      <w:tblGrid>
        <w:gridCol w:w="9745"/>
      </w:tblGrid>
      <w:tr w:rsidR="00563C8C" w:rsidRPr="00B903A9" w14:paraId="2E4C1387" w14:textId="77777777">
        <w:trPr>
          <w:cantSplit/>
          <w:tblHeader/>
        </w:trPr>
        <w:tc>
          <w:tcPr>
            <w:tcW w:w="9745" w:type="dxa"/>
            <w:tcBorders>
              <w:top w:val="single" w:sz="6" w:space="0" w:color="9CC2E5"/>
              <w:left w:val="single" w:sz="6" w:space="0" w:color="9CC2E5"/>
              <w:bottom w:val="single" w:sz="6" w:space="0" w:color="9CC2E5"/>
              <w:right w:val="single" w:sz="6" w:space="0" w:color="9CC2E5"/>
            </w:tcBorders>
            <w:shd w:val="clear" w:color="auto" w:fill="FFF2CC"/>
            <w:tcMar>
              <w:top w:w="90" w:type="dxa"/>
              <w:left w:w="120" w:type="dxa"/>
              <w:bottom w:w="90" w:type="dxa"/>
              <w:right w:w="120" w:type="dxa"/>
            </w:tcMar>
            <w:vAlign w:val="center"/>
          </w:tcPr>
          <w:p w14:paraId="03CFD022" w14:textId="77777777" w:rsidR="00563C8C" w:rsidRPr="00B903A9" w:rsidRDefault="00AD40A2">
            <w:pPr>
              <w:spacing w:after="60"/>
              <w:rPr>
                <w:rFonts w:ascii="Tahoma" w:hAnsi="Tahoma" w:cs="Tahoma"/>
              </w:rPr>
            </w:pPr>
            <w:r w:rsidRPr="00B903A9">
              <w:rPr>
                <w:rFonts w:ascii="Tahoma" w:hAnsi="Tahoma" w:cs="Tahoma"/>
                <w:b/>
                <w:color w:val="17365D"/>
                <w:sz w:val="21"/>
              </w:rPr>
              <w:t>Gender equity - mandatory scoring item</w:t>
            </w:r>
          </w:p>
          <w:p w14:paraId="567053CF" w14:textId="77777777" w:rsidR="00563C8C" w:rsidRPr="00B903A9" w:rsidRDefault="00AD40A2">
            <w:pPr>
              <w:spacing w:after="0" w:line="276" w:lineRule="auto"/>
              <w:rPr>
                <w:rFonts w:ascii="Tahoma" w:hAnsi="Tahoma" w:cs="Tahoma"/>
              </w:rPr>
            </w:pPr>
            <w:r w:rsidRPr="00B903A9">
              <w:rPr>
                <w:rFonts w:ascii="Tahoma" w:hAnsi="Tahoma" w:cs="Tahoma"/>
                <w:sz w:val="20"/>
              </w:rPr>
              <w:t xml:space="preserve">[CONFIRM BEFORE SUBMISSION] Include meaningful female representation in the </w:t>
            </w:r>
            <w:r w:rsidRPr="00B903A9">
              <w:rPr>
                <w:rFonts w:ascii="Tahoma" w:hAnsi="Tahoma" w:cs="Tahoma"/>
                <w:sz w:val="20"/>
              </w:rPr>
              <w:t>core team, preferably by appointing at least one woman to a substantive expert role. Ensure the team table and signed CVs clearly show gender and responsibilities.</w:t>
            </w:r>
          </w:p>
        </w:tc>
      </w:tr>
    </w:tbl>
    <w:p w14:paraId="3795E807" w14:textId="77777777" w:rsidR="00563C8C" w:rsidRPr="00B903A9" w:rsidRDefault="00563C8C">
      <w:pPr>
        <w:spacing w:after="80"/>
        <w:rPr>
          <w:rFonts w:ascii="Tahoma" w:hAnsi="Tahoma" w:cs="Tahoma"/>
        </w:rPr>
      </w:pPr>
    </w:p>
    <w:p w14:paraId="0CF3210C" w14:textId="77777777" w:rsidR="00563C8C" w:rsidRPr="00B903A9" w:rsidRDefault="00AD40A2">
      <w:pPr>
        <w:pStyle w:val="Heading2"/>
        <w:rPr>
          <w:rFonts w:ascii="Tahoma" w:hAnsi="Tahoma" w:cs="Tahoma"/>
        </w:rPr>
      </w:pPr>
      <w:bookmarkStart w:id="33" w:name="_Toc238553625"/>
      <w:r w:rsidRPr="00B903A9">
        <w:rPr>
          <w:rFonts w:ascii="Tahoma" w:hAnsi="Tahoma" w:cs="Tahoma"/>
        </w:rPr>
        <w:t>8.1 Responsibility Matrix</w:t>
      </w:r>
      <w:bookmarkEnd w:id="33"/>
    </w:p>
    <w:tbl>
      <w:tblPr>
        <w:tblW w:w="9745" w:type="dxa"/>
        <w:tblInd w:w="120" w:type="dxa"/>
        <w:tblLayout w:type="fixed"/>
        <w:tblLook w:val="04A0" w:firstRow="1" w:lastRow="0" w:firstColumn="1" w:lastColumn="0" w:noHBand="0" w:noVBand="1"/>
      </w:tblPr>
      <w:tblGrid>
        <w:gridCol w:w="3150"/>
        <w:gridCol w:w="1319"/>
        <w:gridCol w:w="1319"/>
        <w:gridCol w:w="1319"/>
        <w:gridCol w:w="1319"/>
        <w:gridCol w:w="1319"/>
      </w:tblGrid>
      <w:tr w:rsidR="00563C8C" w:rsidRPr="00B903A9" w14:paraId="274CFD23" w14:textId="77777777">
        <w:trPr>
          <w:cantSplit/>
          <w:tblHeader/>
        </w:trPr>
        <w:tc>
          <w:tcPr>
            <w:tcW w:w="315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6478E4B" w14:textId="77777777" w:rsidR="00563C8C" w:rsidRPr="00B903A9" w:rsidRDefault="00AD40A2">
            <w:pPr>
              <w:spacing w:after="0"/>
              <w:jc w:val="center"/>
              <w:rPr>
                <w:rFonts w:ascii="Tahoma" w:hAnsi="Tahoma" w:cs="Tahoma"/>
              </w:rPr>
            </w:pPr>
            <w:r w:rsidRPr="00B903A9">
              <w:rPr>
                <w:rFonts w:ascii="Tahoma" w:hAnsi="Tahoma" w:cs="Tahoma"/>
                <w:b/>
                <w:color w:val="FFFFFF"/>
                <w:sz w:val="16"/>
              </w:rPr>
              <w:t>Activity</w:t>
            </w:r>
          </w:p>
        </w:tc>
        <w:tc>
          <w:tcPr>
            <w:tcW w:w="1319"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22AB148" w14:textId="77777777" w:rsidR="00563C8C" w:rsidRPr="00B903A9" w:rsidRDefault="00AD40A2">
            <w:pPr>
              <w:spacing w:after="0"/>
              <w:jc w:val="center"/>
              <w:rPr>
                <w:rFonts w:ascii="Tahoma" w:hAnsi="Tahoma" w:cs="Tahoma"/>
              </w:rPr>
            </w:pPr>
            <w:r w:rsidRPr="00B903A9">
              <w:rPr>
                <w:rFonts w:ascii="Tahoma" w:hAnsi="Tahoma" w:cs="Tahoma"/>
                <w:b/>
                <w:color w:val="FFFFFF"/>
                <w:sz w:val="16"/>
              </w:rPr>
              <w:t>Team Leader</w:t>
            </w:r>
          </w:p>
        </w:tc>
        <w:tc>
          <w:tcPr>
            <w:tcW w:w="1319"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1ADFEF6D" w14:textId="77777777" w:rsidR="00563C8C" w:rsidRPr="00B903A9" w:rsidRDefault="00AD40A2">
            <w:pPr>
              <w:spacing w:after="0"/>
              <w:jc w:val="center"/>
              <w:rPr>
                <w:rFonts w:ascii="Tahoma" w:hAnsi="Tahoma" w:cs="Tahoma"/>
              </w:rPr>
            </w:pPr>
            <w:r w:rsidRPr="00B903A9">
              <w:rPr>
                <w:rFonts w:ascii="Tahoma" w:hAnsi="Tahoma" w:cs="Tahoma"/>
                <w:b/>
                <w:color w:val="FFFFFF"/>
                <w:sz w:val="16"/>
              </w:rPr>
              <w:t>Legal Specialist</w:t>
            </w:r>
          </w:p>
        </w:tc>
        <w:tc>
          <w:tcPr>
            <w:tcW w:w="1319"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1BF0DB07" w14:textId="77777777" w:rsidR="00563C8C" w:rsidRPr="00B903A9" w:rsidRDefault="00AD40A2">
            <w:pPr>
              <w:spacing w:after="0"/>
              <w:jc w:val="center"/>
              <w:rPr>
                <w:rFonts w:ascii="Tahoma" w:hAnsi="Tahoma" w:cs="Tahoma"/>
              </w:rPr>
            </w:pPr>
            <w:r w:rsidRPr="00B903A9">
              <w:rPr>
                <w:rFonts w:ascii="Tahoma" w:hAnsi="Tahoma" w:cs="Tahoma"/>
                <w:b/>
                <w:color w:val="FFFFFF"/>
                <w:sz w:val="16"/>
              </w:rPr>
              <w:t>Institutional Expert</w:t>
            </w:r>
          </w:p>
        </w:tc>
        <w:tc>
          <w:tcPr>
            <w:tcW w:w="1319"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020F5864" w14:textId="77777777" w:rsidR="00563C8C" w:rsidRPr="00B903A9" w:rsidRDefault="00AD40A2">
            <w:pPr>
              <w:spacing w:after="0"/>
              <w:jc w:val="center"/>
              <w:rPr>
                <w:rFonts w:ascii="Tahoma" w:hAnsi="Tahoma" w:cs="Tahoma"/>
              </w:rPr>
            </w:pPr>
            <w:r w:rsidRPr="00B903A9">
              <w:rPr>
                <w:rFonts w:ascii="Tahoma" w:hAnsi="Tahoma" w:cs="Tahoma"/>
                <w:b/>
                <w:color w:val="FFFFFF"/>
                <w:sz w:val="16"/>
              </w:rPr>
              <w:t>Research Support</w:t>
            </w:r>
          </w:p>
        </w:tc>
        <w:tc>
          <w:tcPr>
            <w:tcW w:w="1319"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21BE9453" w14:textId="77777777" w:rsidR="00563C8C" w:rsidRPr="00B903A9" w:rsidRDefault="00AD40A2">
            <w:pPr>
              <w:spacing w:after="0"/>
              <w:jc w:val="center"/>
              <w:rPr>
                <w:rFonts w:ascii="Tahoma" w:hAnsi="Tahoma" w:cs="Tahoma"/>
              </w:rPr>
            </w:pPr>
            <w:r w:rsidRPr="00B903A9">
              <w:rPr>
                <w:rFonts w:ascii="Tahoma" w:hAnsi="Tahoma" w:cs="Tahoma"/>
                <w:b/>
                <w:color w:val="FFFFFF"/>
                <w:sz w:val="16"/>
              </w:rPr>
              <w:t>QA Reviewer</w:t>
            </w:r>
          </w:p>
        </w:tc>
      </w:tr>
      <w:tr w:rsidR="00563C8C" w:rsidRPr="00B903A9" w14:paraId="28AF28F7" w14:textId="77777777">
        <w:trPr>
          <w:cantSplit/>
        </w:trPr>
        <w:tc>
          <w:tcPr>
            <w:tcW w:w="3150" w:type="dxa"/>
            <w:tcBorders>
              <w:top w:val="single" w:sz="4" w:space="0" w:color="B4C6E7"/>
              <w:left w:val="single" w:sz="4" w:space="0" w:color="B4C6E7"/>
              <w:bottom w:val="single" w:sz="4" w:space="0" w:color="B4C6E7"/>
              <w:right w:val="single" w:sz="4" w:space="0" w:color="B4C6E7"/>
            </w:tcBorders>
          </w:tcPr>
          <w:p w14:paraId="4F97EF0C" w14:textId="77777777" w:rsidR="00563C8C" w:rsidRPr="00B903A9" w:rsidRDefault="00AD40A2">
            <w:pPr>
              <w:spacing w:after="0" w:line="259" w:lineRule="auto"/>
              <w:jc w:val="left"/>
              <w:rPr>
                <w:rFonts w:ascii="Tahoma" w:hAnsi="Tahoma" w:cs="Tahoma"/>
              </w:rPr>
            </w:pPr>
            <w:r w:rsidRPr="00B903A9">
              <w:rPr>
                <w:rFonts w:ascii="Tahoma" w:hAnsi="Tahoma" w:cs="Tahoma"/>
                <w:sz w:val="16"/>
              </w:rPr>
              <w:t>Inception and methodology</w:t>
            </w:r>
          </w:p>
        </w:tc>
        <w:tc>
          <w:tcPr>
            <w:tcW w:w="1319" w:type="dxa"/>
            <w:tcBorders>
              <w:top w:val="single" w:sz="4" w:space="0" w:color="B4C6E7"/>
              <w:left w:val="single" w:sz="4" w:space="0" w:color="B4C6E7"/>
              <w:bottom w:val="single" w:sz="4" w:space="0" w:color="B4C6E7"/>
              <w:right w:val="single" w:sz="4" w:space="0" w:color="B4C6E7"/>
            </w:tcBorders>
          </w:tcPr>
          <w:p w14:paraId="12BA7634" w14:textId="77777777" w:rsidR="00563C8C" w:rsidRPr="00B903A9" w:rsidRDefault="00AD40A2">
            <w:pPr>
              <w:spacing w:after="0" w:line="259" w:lineRule="auto"/>
              <w:jc w:val="center"/>
              <w:rPr>
                <w:rFonts w:ascii="Tahoma" w:hAnsi="Tahoma" w:cs="Tahoma"/>
              </w:rPr>
            </w:pPr>
            <w:r w:rsidRPr="00B903A9">
              <w:rPr>
                <w:rFonts w:ascii="Tahoma" w:hAnsi="Tahoma" w:cs="Tahoma"/>
                <w:sz w:val="16"/>
              </w:rPr>
              <w:t>A/R</w:t>
            </w:r>
          </w:p>
        </w:tc>
        <w:tc>
          <w:tcPr>
            <w:tcW w:w="1319" w:type="dxa"/>
            <w:tcBorders>
              <w:top w:val="single" w:sz="4" w:space="0" w:color="B4C6E7"/>
              <w:left w:val="single" w:sz="4" w:space="0" w:color="B4C6E7"/>
              <w:bottom w:val="single" w:sz="4" w:space="0" w:color="B4C6E7"/>
              <w:right w:val="single" w:sz="4" w:space="0" w:color="B4C6E7"/>
            </w:tcBorders>
          </w:tcPr>
          <w:p w14:paraId="16557060"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c>
          <w:tcPr>
            <w:tcW w:w="1319" w:type="dxa"/>
            <w:tcBorders>
              <w:top w:val="single" w:sz="4" w:space="0" w:color="B4C6E7"/>
              <w:left w:val="single" w:sz="4" w:space="0" w:color="B4C6E7"/>
              <w:bottom w:val="single" w:sz="4" w:space="0" w:color="B4C6E7"/>
              <w:right w:val="single" w:sz="4" w:space="0" w:color="B4C6E7"/>
            </w:tcBorders>
          </w:tcPr>
          <w:p w14:paraId="66C4D14A"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c>
          <w:tcPr>
            <w:tcW w:w="1319" w:type="dxa"/>
            <w:tcBorders>
              <w:top w:val="single" w:sz="4" w:space="0" w:color="B4C6E7"/>
              <w:left w:val="single" w:sz="4" w:space="0" w:color="B4C6E7"/>
              <w:bottom w:val="single" w:sz="4" w:space="0" w:color="B4C6E7"/>
              <w:right w:val="single" w:sz="4" w:space="0" w:color="B4C6E7"/>
            </w:tcBorders>
          </w:tcPr>
          <w:p w14:paraId="279DE97D" w14:textId="77777777" w:rsidR="00563C8C" w:rsidRPr="00B903A9" w:rsidRDefault="00AD40A2">
            <w:pPr>
              <w:spacing w:after="0" w:line="259" w:lineRule="auto"/>
              <w:jc w:val="center"/>
              <w:rPr>
                <w:rFonts w:ascii="Tahoma" w:hAnsi="Tahoma" w:cs="Tahoma"/>
              </w:rPr>
            </w:pPr>
            <w:r w:rsidRPr="00B903A9">
              <w:rPr>
                <w:rFonts w:ascii="Tahoma" w:hAnsi="Tahoma" w:cs="Tahoma"/>
                <w:sz w:val="16"/>
              </w:rPr>
              <w:t>S</w:t>
            </w:r>
          </w:p>
        </w:tc>
        <w:tc>
          <w:tcPr>
            <w:tcW w:w="1319" w:type="dxa"/>
            <w:tcBorders>
              <w:top w:val="single" w:sz="4" w:space="0" w:color="B4C6E7"/>
              <w:left w:val="single" w:sz="4" w:space="0" w:color="B4C6E7"/>
              <w:bottom w:val="single" w:sz="4" w:space="0" w:color="B4C6E7"/>
              <w:right w:val="single" w:sz="4" w:space="0" w:color="B4C6E7"/>
            </w:tcBorders>
          </w:tcPr>
          <w:p w14:paraId="70131F92"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r>
      <w:tr w:rsidR="00563C8C" w:rsidRPr="00B903A9" w14:paraId="3BCEA729" w14:textId="77777777">
        <w:trPr>
          <w:cantSplit/>
        </w:trPr>
        <w:tc>
          <w:tcPr>
            <w:tcW w:w="3150" w:type="dxa"/>
            <w:tcBorders>
              <w:top w:val="single" w:sz="4" w:space="0" w:color="B4C6E7"/>
              <w:left w:val="single" w:sz="4" w:space="0" w:color="B4C6E7"/>
              <w:bottom w:val="single" w:sz="4" w:space="0" w:color="B4C6E7"/>
              <w:right w:val="single" w:sz="4" w:space="0" w:color="B4C6E7"/>
            </w:tcBorders>
            <w:shd w:val="clear" w:color="auto" w:fill="F2F4F7"/>
          </w:tcPr>
          <w:p w14:paraId="62C34832" w14:textId="77777777" w:rsidR="00563C8C" w:rsidRPr="00B903A9" w:rsidRDefault="00AD40A2">
            <w:pPr>
              <w:spacing w:after="0" w:line="259" w:lineRule="auto"/>
              <w:jc w:val="left"/>
              <w:rPr>
                <w:rFonts w:ascii="Tahoma" w:hAnsi="Tahoma" w:cs="Tahoma"/>
              </w:rPr>
            </w:pPr>
            <w:r w:rsidRPr="00B903A9">
              <w:rPr>
                <w:rFonts w:ascii="Tahoma" w:hAnsi="Tahoma" w:cs="Tahoma"/>
                <w:sz w:val="16"/>
              </w:rPr>
              <w:t>Policy and legal scan</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78B59667" w14:textId="77777777" w:rsidR="00563C8C" w:rsidRPr="00B903A9" w:rsidRDefault="00AD40A2">
            <w:pPr>
              <w:spacing w:after="0" w:line="259" w:lineRule="auto"/>
              <w:jc w:val="center"/>
              <w:rPr>
                <w:rFonts w:ascii="Tahoma" w:hAnsi="Tahoma" w:cs="Tahoma"/>
              </w:rPr>
            </w:pPr>
            <w:r w:rsidRPr="00B903A9">
              <w:rPr>
                <w:rFonts w:ascii="Tahoma" w:hAnsi="Tahoma" w:cs="Tahoma"/>
                <w:sz w:val="16"/>
              </w:rPr>
              <w:t>A</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6957F15D" w14:textId="77777777" w:rsidR="00563C8C" w:rsidRPr="00B903A9" w:rsidRDefault="00AD40A2">
            <w:pPr>
              <w:spacing w:after="0" w:line="259" w:lineRule="auto"/>
              <w:jc w:val="center"/>
              <w:rPr>
                <w:rFonts w:ascii="Tahoma" w:hAnsi="Tahoma" w:cs="Tahoma"/>
              </w:rPr>
            </w:pPr>
            <w:r w:rsidRPr="00B903A9">
              <w:rPr>
                <w:rFonts w:ascii="Tahoma" w:hAnsi="Tahoma" w:cs="Tahoma"/>
                <w:sz w:val="16"/>
              </w:rPr>
              <w:t>R</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6DD3780A"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64B1101E" w14:textId="77777777" w:rsidR="00563C8C" w:rsidRPr="00B903A9" w:rsidRDefault="00AD40A2">
            <w:pPr>
              <w:spacing w:after="0" w:line="259" w:lineRule="auto"/>
              <w:jc w:val="center"/>
              <w:rPr>
                <w:rFonts w:ascii="Tahoma" w:hAnsi="Tahoma" w:cs="Tahoma"/>
              </w:rPr>
            </w:pPr>
            <w:r w:rsidRPr="00B903A9">
              <w:rPr>
                <w:rFonts w:ascii="Tahoma" w:hAnsi="Tahoma" w:cs="Tahoma"/>
                <w:sz w:val="16"/>
              </w:rPr>
              <w:t>S</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77C42BBB"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r>
      <w:tr w:rsidR="00563C8C" w:rsidRPr="00B903A9" w14:paraId="08AE71C3" w14:textId="77777777">
        <w:trPr>
          <w:cantSplit/>
        </w:trPr>
        <w:tc>
          <w:tcPr>
            <w:tcW w:w="3150" w:type="dxa"/>
            <w:tcBorders>
              <w:top w:val="single" w:sz="4" w:space="0" w:color="B4C6E7"/>
              <w:left w:val="single" w:sz="4" w:space="0" w:color="B4C6E7"/>
              <w:bottom w:val="single" w:sz="4" w:space="0" w:color="B4C6E7"/>
              <w:right w:val="single" w:sz="4" w:space="0" w:color="B4C6E7"/>
            </w:tcBorders>
          </w:tcPr>
          <w:p w14:paraId="01EF9E0D" w14:textId="77777777" w:rsidR="00563C8C" w:rsidRPr="00B903A9" w:rsidRDefault="00AD40A2">
            <w:pPr>
              <w:spacing w:after="0" w:line="259" w:lineRule="auto"/>
              <w:jc w:val="left"/>
              <w:rPr>
                <w:rFonts w:ascii="Tahoma" w:hAnsi="Tahoma" w:cs="Tahoma"/>
              </w:rPr>
            </w:pPr>
            <w:r w:rsidRPr="00B903A9">
              <w:rPr>
                <w:rFonts w:ascii="Tahoma" w:hAnsi="Tahoma" w:cs="Tahoma"/>
                <w:sz w:val="16"/>
              </w:rPr>
              <w:t>Institutional mapping</w:t>
            </w:r>
          </w:p>
        </w:tc>
        <w:tc>
          <w:tcPr>
            <w:tcW w:w="1319" w:type="dxa"/>
            <w:tcBorders>
              <w:top w:val="single" w:sz="4" w:space="0" w:color="B4C6E7"/>
              <w:left w:val="single" w:sz="4" w:space="0" w:color="B4C6E7"/>
              <w:bottom w:val="single" w:sz="4" w:space="0" w:color="B4C6E7"/>
              <w:right w:val="single" w:sz="4" w:space="0" w:color="B4C6E7"/>
            </w:tcBorders>
          </w:tcPr>
          <w:p w14:paraId="608EF724" w14:textId="77777777" w:rsidR="00563C8C" w:rsidRPr="00B903A9" w:rsidRDefault="00AD40A2">
            <w:pPr>
              <w:spacing w:after="0" w:line="259" w:lineRule="auto"/>
              <w:jc w:val="center"/>
              <w:rPr>
                <w:rFonts w:ascii="Tahoma" w:hAnsi="Tahoma" w:cs="Tahoma"/>
              </w:rPr>
            </w:pPr>
            <w:r w:rsidRPr="00B903A9">
              <w:rPr>
                <w:rFonts w:ascii="Tahoma" w:hAnsi="Tahoma" w:cs="Tahoma"/>
                <w:sz w:val="16"/>
              </w:rPr>
              <w:t>A</w:t>
            </w:r>
          </w:p>
        </w:tc>
        <w:tc>
          <w:tcPr>
            <w:tcW w:w="1319" w:type="dxa"/>
            <w:tcBorders>
              <w:top w:val="single" w:sz="4" w:space="0" w:color="B4C6E7"/>
              <w:left w:val="single" w:sz="4" w:space="0" w:color="B4C6E7"/>
              <w:bottom w:val="single" w:sz="4" w:space="0" w:color="B4C6E7"/>
              <w:right w:val="single" w:sz="4" w:space="0" w:color="B4C6E7"/>
            </w:tcBorders>
          </w:tcPr>
          <w:p w14:paraId="67AC168A"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c>
          <w:tcPr>
            <w:tcW w:w="1319" w:type="dxa"/>
            <w:tcBorders>
              <w:top w:val="single" w:sz="4" w:space="0" w:color="B4C6E7"/>
              <w:left w:val="single" w:sz="4" w:space="0" w:color="B4C6E7"/>
              <w:bottom w:val="single" w:sz="4" w:space="0" w:color="B4C6E7"/>
              <w:right w:val="single" w:sz="4" w:space="0" w:color="B4C6E7"/>
            </w:tcBorders>
          </w:tcPr>
          <w:p w14:paraId="4FE9A3A5" w14:textId="77777777" w:rsidR="00563C8C" w:rsidRPr="00B903A9" w:rsidRDefault="00AD40A2">
            <w:pPr>
              <w:spacing w:after="0" w:line="259" w:lineRule="auto"/>
              <w:jc w:val="center"/>
              <w:rPr>
                <w:rFonts w:ascii="Tahoma" w:hAnsi="Tahoma" w:cs="Tahoma"/>
              </w:rPr>
            </w:pPr>
            <w:r w:rsidRPr="00B903A9">
              <w:rPr>
                <w:rFonts w:ascii="Tahoma" w:hAnsi="Tahoma" w:cs="Tahoma"/>
                <w:sz w:val="16"/>
              </w:rPr>
              <w:t>R</w:t>
            </w:r>
          </w:p>
        </w:tc>
        <w:tc>
          <w:tcPr>
            <w:tcW w:w="1319" w:type="dxa"/>
            <w:tcBorders>
              <w:top w:val="single" w:sz="4" w:space="0" w:color="B4C6E7"/>
              <w:left w:val="single" w:sz="4" w:space="0" w:color="B4C6E7"/>
              <w:bottom w:val="single" w:sz="4" w:space="0" w:color="B4C6E7"/>
              <w:right w:val="single" w:sz="4" w:space="0" w:color="B4C6E7"/>
            </w:tcBorders>
          </w:tcPr>
          <w:p w14:paraId="5137BFEA" w14:textId="77777777" w:rsidR="00563C8C" w:rsidRPr="00B903A9" w:rsidRDefault="00AD40A2">
            <w:pPr>
              <w:spacing w:after="0" w:line="259" w:lineRule="auto"/>
              <w:jc w:val="center"/>
              <w:rPr>
                <w:rFonts w:ascii="Tahoma" w:hAnsi="Tahoma" w:cs="Tahoma"/>
              </w:rPr>
            </w:pPr>
            <w:r w:rsidRPr="00B903A9">
              <w:rPr>
                <w:rFonts w:ascii="Tahoma" w:hAnsi="Tahoma" w:cs="Tahoma"/>
                <w:sz w:val="16"/>
              </w:rPr>
              <w:t>S</w:t>
            </w:r>
          </w:p>
        </w:tc>
        <w:tc>
          <w:tcPr>
            <w:tcW w:w="1319" w:type="dxa"/>
            <w:tcBorders>
              <w:top w:val="single" w:sz="4" w:space="0" w:color="B4C6E7"/>
              <w:left w:val="single" w:sz="4" w:space="0" w:color="B4C6E7"/>
              <w:bottom w:val="single" w:sz="4" w:space="0" w:color="B4C6E7"/>
              <w:right w:val="single" w:sz="4" w:space="0" w:color="B4C6E7"/>
            </w:tcBorders>
          </w:tcPr>
          <w:p w14:paraId="62CA5F14"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r>
      <w:tr w:rsidR="00563C8C" w:rsidRPr="00B903A9" w14:paraId="7BDF2744" w14:textId="77777777">
        <w:trPr>
          <w:cantSplit/>
        </w:trPr>
        <w:tc>
          <w:tcPr>
            <w:tcW w:w="3150" w:type="dxa"/>
            <w:tcBorders>
              <w:top w:val="single" w:sz="4" w:space="0" w:color="B4C6E7"/>
              <w:left w:val="single" w:sz="4" w:space="0" w:color="B4C6E7"/>
              <w:bottom w:val="single" w:sz="4" w:space="0" w:color="B4C6E7"/>
              <w:right w:val="single" w:sz="4" w:space="0" w:color="B4C6E7"/>
            </w:tcBorders>
            <w:shd w:val="clear" w:color="auto" w:fill="F2F4F7"/>
          </w:tcPr>
          <w:p w14:paraId="274F041B" w14:textId="77777777" w:rsidR="00563C8C" w:rsidRPr="00B903A9" w:rsidRDefault="00AD40A2">
            <w:pPr>
              <w:spacing w:after="0" w:line="259" w:lineRule="auto"/>
              <w:jc w:val="left"/>
              <w:rPr>
                <w:rFonts w:ascii="Tahoma" w:hAnsi="Tahoma" w:cs="Tahoma"/>
              </w:rPr>
            </w:pPr>
            <w:r w:rsidRPr="00B903A9">
              <w:rPr>
                <w:rFonts w:ascii="Tahoma" w:hAnsi="Tahoma" w:cs="Tahoma"/>
                <w:sz w:val="16"/>
              </w:rPr>
              <w:t>Stakeholder consultations</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1D5D577A" w14:textId="77777777" w:rsidR="00563C8C" w:rsidRPr="00B903A9" w:rsidRDefault="00AD40A2">
            <w:pPr>
              <w:spacing w:after="0" w:line="259" w:lineRule="auto"/>
              <w:jc w:val="center"/>
              <w:rPr>
                <w:rFonts w:ascii="Tahoma" w:hAnsi="Tahoma" w:cs="Tahoma"/>
              </w:rPr>
            </w:pPr>
            <w:r w:rsidRPr="00B903A9">
              <w:rPr>
                <w:rFonts w:ascii="Tahoma" w:hAnsi="Tahoma" w:cs="Tahoma"/>
                <w:sz w:val="16"/>
              </w:rPr>
              <w:t>A/R</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20F1AABB"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722F7F61" w14:textId="77777777" w:rsidR="00563C8C" w:rsidRPr="00B903A9" w:rsidRDefault="00AD40A2">
            <w:pPr>
              <w:spacing w:after="0" w:line="259" w:lineRule="auto"/>
              <w:jc w:val="center"/>
              <w:rPr>
                <w:rFonts w:ascii="Tahoma" w:hAnsi="Tahoma" w:cs="Tahoma"/>
              </w:rPr>
            </w:pPr>
            <w:r w:rsidRPr="00B903A9">
              <w:rPr>
                <w:rFonts w:ascii="Tahoma" w:hAnsi="Tahoma" w:cs="Tahoma"/>
                <w:sz w:val="16"/>
              </w:rPr>
              <w:t>R</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233695F7" w14:textId="77777777" w:rsidR="00563C8C" w:rsidRPr="00B903A9" w:rsidRDefault="00AD40A2">
            <w:pPr>
              <w:spacing w:after="0" w:line="259" w:lineRule="auto"/>
              <w:jc w:val="center"/>
              <w:rPr>
                <w:rFonts w:ascii="Tahoma" w:hAnsi="Tahoma" w:cs="Tahoma"/>
              </w:rPr>
            </w:pPr>
            <w:r w:rsidRPr="00B903A9">
              <w:rPr>
                <w:rFonts w:ascii="Tahoma" w:hAnsi="Tahoma" w:cs="Tahoma"/>
                <w:sz w:val="16"/>
              </w:rPr>
              <w:t>S</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0023E399" w14:textId="77777777" w:rsidR="00563C8C" w:rsidRPr="00B903A9" w:rsidRDefault="00563C8C">
            <w:pPr>
              <w:spacing w:after="0" w:line="259" w:lineRule="auto"/>
              <w:jc w:val="center"/>
              <w:rPr>
                <w:rFonts w:ascii="Tahoma" w:hAnsi="Tahoma" w:cs="Tahoma"/>
              </w:rPr>
            </w:pPr>
          </w:p>
        </w:tc>
      </w:tr>
      <w:tr w:rsidR="00563C8C" w:rsidRPr="00B903A9" w14:paraId="64B0580B" w14:textId="77777777">
        <w:trPr>
          <w:cantSplit/>
        </w:trPr>
        <w:tc>
          <w:tcPr>
            <w:tcW w:w="3150" w:type="dxa"/>
            <w:tcBorders>
              <w:top w:val="single" w:sz="4" w:space="0" w:color="B4C6E7"/>
              <w:left w:val="single" w:sz="4" w:space="0" w:color="B4C6E7"/>
              <w:bottom w:val="single" w:sz="4" w:space="0" w:color="B4C6E7"/>
              <w:right w:val="single" w:sz="4" w:space="0" w:color="B4C6E7"/>
            </w:tcBorders>
          </w:tcPr>
          <w:p w14:paraId="3AF24EDF" w14:textId="77777777" w:rsidR="00563C8C" w:rsidRPr="00B903A9" w:rsidRDefault="00AD40A2">
            <w:pPr>
              <w:spacing w:after="0" w:line="259" w:lineRule="auto"/>
              <w:jc w:val="left"/>
              <w:rPr>
                <w:rFonts w:ascii="Tahoma" w:hAnsi="Tahoma" w:cs="Tahoma"/>
              </w:rPr>
            </w:pPr>
            <w:r w:rsidRPr="00B903A9">
              <w:rPr>
                <w:rFonts w:ascii="Tahoma" w:hAnsi="Tahoma" w:cs="Tahoma"/>
                <w:sz w:val="16"/>
              </w:rPr>
              <w:t>Inconsistency analysis</w:t>
            </w:r>
          </w:p>
        </w:tc>
        <w:tc>
          <w:tcPr>
            <w:tcW w:w="1319" w:type="dxa"/>
            <w:tcBorders>
              <w:top w:val="single" w:sz="4" w:space="0" w:color="B4C6E7"/>
              <w:left w:val="single" w:sz="4" w:space="0" w:color="B4C6E7"/>
              <w:bottom w:val="single" w:sz="4" w:space="0" w:color="B4C6E7"/>
              <w:right w:val="single" w:sz="4" w:space="0" w:color="B4C6E7"/>
            </w:tcBorders>
          </w:tcPr>
          <w:p w14:paraId="7CC889EA" w14:textId="77777777" w:rsidR="00563C8C" w:rsidRPr="00B903A9" w:rsidRDefault="00AD40A2">
            <w:pPr>
              <w:spacing w:after="0" w:line="259" w:lineRule="auto"/>
              <w:jc w:val="center"/>
              <w:rPr>
                <w:rFonts w:ascii="Tahoma" w:hAnsi="Tahoma" w:cs="Tahoma"/>
              </w:rPr>
            </w:pPr>
            <w:r w:rsidRPr="00B903A9">
              <w:rPr>
                <w:rFonts w:ascii="Tahoma" w:hAnsi="Tahoma" w:cs="Tahoma"/>
                <w:sz w:val="16"/>
              </w:rPr>
              <w:t>A</w:t>
            </w:r>
          </w:p>
        </w:tc>
        <w:tc>
          <w:tcPr>
            <w:tcW w:w="1319" w:type="dxa"/>
            <w:tcBorders>
              <w:top w:val="single" w:sz="4" w:space="0" w:color="B4C6E7"/>
              <w:left w:val="single" w:sz="4" w:space="0" w:color="B4C6E7"/>
              <w:bottom w:val="single" w:sz="4" w:space="0" w:color="B4C6E7"/>
              <w:right w:val="single" w:sz="4" w:space="0" w:color="B4C6E7"/>
            </w:tcBorders>
          </w:tcPr>
          <w:p w14:paraId="345FCC19" w14:textId="77777777" w:rsidR="00563C8C" w:rsidRPr="00B903A9" w:rsidRDefault="00AD40A2">
            <w:pPr>
              <w:spacing w:after="0" w:line="259" w:lineRule="auto"/>
              <w:jc w:val="center"/>
              <w:rPr>
                <w:rFonts w:ascii="Tahoma" w:hAnsi="Tahoma" w:cs="Tahoma"/>
              </w:rPr>
            </w:pPr>
            <w:r w:rsidRPr="00B903A9">
              <w:rPr>
                <w:rFonts w:ascii="Tahoma" w:hAnsi="Tahoma" w:cs="Tahoma"/>
                <w:sz w:val="16"/>
              </w:rPr>
              <w:t>R</w:t>
            </w:r>
          </w:p>
        </w:tc>
        <w:tc>
          <w:tcPr>
            <w:tcW w:w="1319" w:type="dxa"/>
            <w:tcBorders>
              <w:top w:val="single" w:sz="4" w:space="0" w:color="B4C6E7"/>
              <w:left w:val="single" w:sz="4" w:space="0" w:color="B4C6E7"/>
              <w:bottom w:val="single" w:sz="4" w:space="0" w:color="B4C6E7"/>
              <w:right w:val="single" w:sz="4" w:space="0" w:color="B4C6E7"/>
            </w:tcBorders>
          </w:tcPr>
          <w:p w14:paraId="5A2598BF" w14:textId="77777777" w:rsidR="00563C8C" w:rsidRPr="00B903A9" w:rsidRDefault="00AD40A2">
            <w:pPr>
              <w:spacing w:after="0" w:line="259" w:lineRule="auto"/>
              <w:jc w:val="center"/>
              <w:rPr>
                <w:rFonts w:ascii="Tahoma" w:hAnsi="Tahoma" w:cs="Tahoma"/>
              </w:rPr>
            </w:pPr>
            <w:r w:rsidRPr="00B903A9">
              <w:rPr>
                <w:rFonts w:ascii="Tahoma" w:hAnsi="Tahoma" w:cs="Tahoma"/>
                <w:sz w:val="16"/>
              </w:rPr>
              <w:t>R</w:t>
            </w:r>
          </w:p>
        </w:tc>
        <w:tc>
          <w:tcPr>
            <w:tcW w:w="1319" w:type="dxa"/>
            <w:tcBorders>
              <w:top w:val="single" w:sz="4" w:space="0" w:color="B4C6E7"/>
              <w:left w:val="single" w:sz="4" w:space="0" w:color="B4C6E7"/>
              <w:bottom w:val="single" w:sz="4" w:space="0" w:color="B4C6E7"/>
              <w:right w:val="single" w:sz="4" w:space="0" w:color="B4C6E7"/>
            </w:tcBorders>
          </w:tcPr>
          <w:p w14:paraId="6F61C408" w14:textId="77777777" w:rsidR="00563C8C" w:rsidRPr="00B903A9" w:rsidRDefault="00AD40A2">
            <w:pPr>
              <w:spacing w:after="0" w:line="259" w:lineRule="auto"/>
              <w:jc w:val="center"/>
              <w:rPr>
                <w:rFonts w:ascii="Tahoma" w:hAnsi="Tahoma" w:cs="Tahoma"/>
              </w:rPr>
            </w:pPr>
            <w:r w:rsidRPr="00B903A9">
              <w:rPr>
                <w:rFonts w:ascii="Tahoma" w:hAnsi="Tahoma" w:cs="Tahoma"/>
                <w:sz w:val="16"/>
              </w:rPr>
              <w:t>S</w:t>
            </w:r>
          </w:p>
        </w:tc>
        <w:tc>
          <w:tcPr>
            <w:tcW w:w="1319" w:type="dxa"/>
            <w:tcBorders>
              <w:top w:val="single" w:sz="4" w:space="0" w:color="B4C6E7"/>
              <w:left w:val="single" w:sz="4" w:space="0" w:color="B4C6E7"/>
              <w:bottom w:val="single" w:sz="4" w:space="0" w:color="B4C6E7"/>
              <w:right w:val="single" w:sz="4" w:space="0" w:color="B4C6E7"/>
            </w:tcBorders>
          </w:tcPr>
          <w:p w14:paraId="14AA4F49"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r>
      <w:tr w:rsidR="00563C8C" w:rsidRPr="00B903A9" w14:paraId="7F39D664" w14:textId="77777777">
        <w:trPr>
          <w:cantSplit/>
        </w:trPr>
        <w:tc>
          <w:tcPr>
            <w:tcW w:w="3150" w:type="dxa"/>
            <w:tcBorders>
              <w:top w:val="single" w:sz="4" w:space="0" w:color="B4C6E7"/>
              <w:left w:val="single" w:sz="4" w:space="0" w:color="B4C6E7"/>
              <w:bottom w:val="single" w:sz="4" w:space="0" w:color="B4C6E7"/>
              <w:right w:val="single" w:sz="4" w:space="0" w:color="B4C6E7"/>
            </w:tcBorders>
            <w:shd w:val="clear" w:color="auto" w:fill="F2F4F7"/>
          </w:tcPr>
          <w:p w14:paraId="5C2E847F" w14:textId="77777777" w:rsidR="00563C8C" w:rsidRPr="00B903A9" w:rsidRDefault="00AD40A2">
            <w:pPr>
              <w:spacing w:after="0" w:line="259" w:lineRule="auto"/>
              <w:jc w:val="left"/>
              <w:rPr>
                <w:rFonts w:ascii="Tahoma" w:hAnsi="Tahoma" w:cs="Tahoma"/>
              </w:rPr>
            </w:pPr>
            <w:r w:rsidRPr="00B903A9">
              <w:rPr>
                <w:rFonts w:ascii="Tahoma" w:hAnsi="Tahoma" w:cs="Tahoma"/>
                <w:sz w:val="16"/>
              </w:rPr>
              <w:t xml:space="preserve">Recommendations and SUWC </w:t>
            </w:r>
            <w:r w:rsidRPr="00B903A9">
              <w:rPr>
                <w:rFonts w:ascii="Tahoma" w:hAnsi="Tahoma" w:cs="Tahoma"/>
                <w:sz w:val="16"/>
              </w:rPr>
              <w:t>opportunities</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7F9DE88E" w14:textId="77777777" w:rsidR="00563C8C" w:rsidRPr="00B903A9" w:rsidRDefault="00AD40A2">
            <w:pPr>
              <w:spacing w:after="0" w:line="259" w:lineRule="auto"/>
              <w:jc w:val="center"/>
              <w:rPr>
                <w:rFonts w:ascii="Tahoma" w:hAnsi="Tahoma" w:cs="Tahoma"/>
              </w:rPr>
            </w:pPr>
            <w:r w:rsidRPr="00B903A9">
              <w:rPr>
                <w:rFonts w:ascii="Tahoma" w:hAnsi="Tahoma" w:cs="Tahoma"/>
                <w:sz w:val="16"/>
              </w:rPr>
              <w:t>A/R</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67EF896B" w14:textId="77777777" w:rsidR="00563C8C" w:rsidRPr="00B903A9" w:rsidRDefault="00AD40A2">
            <w:pPr>
              <w:spacing w:after="0" w:line="259" w:lineRule="auto"/>
              <w:jc w:val="center"/>
              <w:rPr>
                <w:rFonts w:ascii="Tahoma" w:hAnsi="Tahoma" w:cs="Tahoma"/>
              </w:rPr>
            </w:pPr>
            <w:r w:rsidRPr="00B903A9">
              <w:rPr>
                <w:rFonts w:ascii="Tahoma" w:hAnsi="Tahoma" w:cs="Tahoma"/>
                <w:sz w:val="16"/>
              </w:rPr>
              <w:t>R</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6B77B532" w14:textId="77777777" w:rsidR="00563C8C" w:rsidRPr="00B903A9" w:rsidRDefault="00AD40A2">
            <w:pPr>
              <w:spacing w:after="0" w:line="259" w:lineRule="auto"/>
              <w:jc w:val="center"/>
              <w:rPr>
                <w:rFonts w:ascii="Tahoma" w:hAnsi="Tahoma" w:cs="Tahoma"/>
              </w:rPr>
            </w:pPr>
            <w:r w:rsidRPr="00B903A9">
              <w:rPr>
                <w:rFonts w:ascii="Tahoma" w:hAnsi="Tahoma" w:cs="Tahoma"/>
                <w:sz w:val="16"/>
              </w:rPr>
              <w:t>R</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6A6F2B82" w14:textId="77777777" w:rsidR="00563C8C" w:rsidRPr="00B903A9" w:rsidRDefault="00AD40A2">
            <w:pPr>
              <w:spacing w:after="0" w:line="259" w:lineRule="auto"/>
              <w:jc w:val="center"/>
              <w:rPr>
                <w:rFonts w:ascii="Tahoma" w:hAnsi="Tahoma" w:cs="Tahoma"/>
              </w:rPr>
            </w:pPr>
            <w:r w:rsidRPr="00B903A9">
              <w:rPr>
                <w:rFonts w:ascii="Tahoma" w:hAnsi="Tahoma" w:cs="Tahoma"/>
                <w:sz w:val="16"/>
              </w:rPr>
              <w:t>S</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45E50D3E"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r>
      <w:tr w:rsidR="00563C8C" w:rsidRPr="00B903A9" w14:paraId="3C337A2B" w14:textId="77777777">
        <w:trPr>
          <w:cantSplit/>
        </w:trPr>
        <w:tc>
          <w:tcPr>
            <w:tcW w:w="3150" w:type="dxa"/>
            <w:tcBorders>
              <w:top w:val="single" w:sz="4" w:space="0" w:color="B4C6E7"/>
              <w:left w:val="single" w:sz="4" w:space="0" w:color="B4C6E7"/>
              <w:bottom w:val="single" w:sz="4" w:space="0" w:color="B4C6E7"/>
              <w:right w:val="single" w:sz="4" w:space="0" w:color="B4C6E7"/>
            </w:tcBorders>
          </w:tcPr>
          <w:p w14:paraId="68E2B67B" w14:textId="77777777" w:rsidR="00563C8C" w:rsidRPr="00B903A9" w:rsidRDefault="00AD40A2">
            <w:pPr>
              <w:spacing w:after="0" w:line="259" w:lineRule="auto"/>
              <w:jc w:val="left"/>
              <w:rPr>
                <w:rFonts w:ascii="Tahoma" w:hAnsi="Tahoma" w:cs="Tahoma"/>
              </w:rPr>
            </w:pPr>
            <w:r w:rsidRPr="00B903A9">
              <w:rPr>
                <w:rFonts w:ascii="Tahoma" w:hAnsi="Tahoma" w:cs="Tahoma"/>
                <w:sz w:val="16"/>
              </w:rPr>
              <w:t>Drafting and finalization</w:t>
            </w:r>
          </w:p>
        </w:tc>
        <w:tc>
          <w:tcPr>
            <w:tcW w:w="1319" w:type="dxa"/>
            <w:tcBorders>
              <w:top w:val="single" w:sz="4" w:space="0" w:color="B4C6E7"/>
              <w:left w:val="single" w:sz="4" w:space="0" w:color="B4C6E7"/>
              <w:bottom w:val="single" w:sz="4" w:space="0" w:color="B4C6E7"/>
              <w:right w:val="single" w:sz="4" w:space="0" w:color="B4C6E7"/>
            </w:tcBorders>
          </w:tcPr>
          <w:p w14:paraId="5C7F8C23" w14:textId="77777777" w:rsidR="00563C8C" w:rsidRPr="00B903A9" w:rsidRDefault="00AD40A2">
            <w:pPr>
              <w:spacing w:after="0" w:line="259" w:lineRule="auto"/>
              <w:jc w:val="center"/>
              <w:rPr>
                <w:rFonts w:ascii="Tahoma" w:hAnsi="Tahoma" w:cs="Tahoma"/>
              </w:rPr>
            </w:pPr>
            <w:r w:rsidRPr="00B903A9">
              <w:rPr>
                <w:rFonts w:ascii="Tahoma" w:hAnsi="Tahoma" w:cs="Tahoma"/>
                <w:sz w:val="16"/>
              </w:rPr>
              <w:t>A/R</w:t>
            </w:r>
          </w:p>
        </w:tc>
        <w:tc>
          <w:tcPr>
            <w:tcW w:w="1319" w:type="dxa"/>
            <w:tcBorders>
              <w:top w:val="single" w:sz="4" w:space="0" w:color="B4C6E7"/>
              <w:left w:val="single" w:sz="4" w:space="0" w:color="B4C6E7"/>
              <w:bottom w:val="single" w:sz="4" w:space="0" w:color="B4C6E7"/>
              <w:right w:val="single" w:sz="4" w:space="0" w:color="B4C6E7"/>
            </w:tcBorders>
          </w:tcPr>
          <w:p w14:paraId="242FF36F" w14:textId="77777777" w:rsidR="00563C8C" w:rsidRPr="00B903A9" w:rsidRDefault="00AD40A2">
            <w:pPr>
              <w:spacing w:after="0" w:line="259" w:lineRule="auto"/>
              <w:jc w:val="center"/>
              <w:rPr>
                <w:rFonts w:ascii="Tahoma" w:hAnsi="Tahoma" w:cs="Tahoma"/>
              </w:rPr>
            </w:pPr>
            <w:r w:rsidRPr="00B903A9">
              <w:rPr>
                <w:rFonts w:ascii="Tahoma" w:hAnsi="Tahoma" w:cs="Tahoma"/>
                <w:sz w:val="16"/>
              </w:rPr>
              <w:t>R</w:t>
            </w:r>
          </w:p>
        </w:tc>
        <w:tc>
          <w:tcPr>
            <w:tcW w:w="1319" w:type="dxa"/>
            <w:tcBorders>
              <w:top w:val="single" w:sz="4" w:space="0" w:color="B4C6E7"/>
              <w:left w:val="single" w:sz="4" w:space="0" w:color="B4C6E7"/>
              <w:bottom w:val="single" w:sz="4" w:space="0" w:color="B4C6E7"/>
              <w:right w:val="single" w:sz="4" w:space="0" w:color="B4C6E7"/>
            </w:tcBorders>
          </w:tcPr>
          <w:p w14:paraId="5E9A9F32" w14:textId="77777777" w:rsidR="00563C8C" w:rsidRPr="00B903A9" w:rsidRDefault="00AD40A2">
            <w:pPr>
              <w:spacing w:after="0" w:line="259" w:lineRule="auto"/>
              <w:jc w:val="center"/>
              <w:rPr>
                <w:rFonts w:ascii="Tahoma" w:hAnsi="Tahoma" w:cs="Tahoma"/>
              </w:rPr>
            </w:pPr>
            <w:r w:rsidRPr="00B903A9">
              <w:rPr>
                <w:rFonts w:ascii="Tahoma" w:hAnsi="Tahoma" w:cs="Tahoma"/>
                <w:sz w:val="16"/>
              </w:rPr>
              <w:t>R</w:t>
            </w:r>
          </w:p>
        </w:tc>
        <w:tc>
          <w:tcPr>
            <w:tcW w:w="1319" w:type="dxa"/>
            <w:tcBorders>
              <w:top w:val="single" w:sz="4" w:space="0" w:color="B4C6E7"/>
              <w:left w:val="single" w:sz="4" w:space="0" w:color="B4C6E7"/>
              <w:bottom w:val="single" w:sz="4" w:space="0" w:color="B4C6E7"/>
              <w:right w:val="single" w:sz="4" w:space="0" w:color="B4C6E7"/>
            </w:tcBorders>
          </w:tcPr>
          <w:p w14:paraId="6CDA3201" w14:textId="77777777" w:rsidR="00563C8C" w:rsidRPr="00B903A9" w:rsidRDefault="00AD40A2">
            <w:pPr>
              <w:spacing w:after="0" w:line="259" w:lineRule="auto"/>
              <w:jc w:val="center"/>
              <w:rPr>
                <w:rFonts w:ascii="Tahoma" w:hAnsi="Tahoma" w:cs="Tahoma"/>
              </w:rPr>
            </w:pPr>
            <w:r w:rsidRPr="00B903A9">
              <w:rPr>
                <w:rFonts w:ascii="Tahoma" w:hAnsi="Tahoma" w:cs="Tahoma"/>
                <w:sz w:val="16"/>
              </w:rPr>
              <w:t>S</w:t>
            </w:r>
          </w:p>
        </w:tc>
        <w:tc>
          <w:tcPr>
            <w:tcW w:w="1319" w:type="dxa"/>
            <w:tcBorders>
              <w:top w:val="single" w:sz="4" w:space="0" w:color="B4C6E7"/>
              <w:left w:val="single" w:sz="4" w:space="0" w:color="B4C6E7"/>
              <w:bottom w:val="single" w:sz="4" w:space="0" w:color="B4C6E7"/>
              <w:right w:val="single" w:sz="4" w:space="0" w:color="B4C6E7"/>
            </w:tcBorders>
          </w:tcPr>
          <w:p w14:paraId="09BD3F56"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r>
      <w:tr w:rsidR="00563C8C" w:rsidRPr="00B903A9" w14:paraId="4316FF0A" w14:textId="77777777">
        <w:trPr>
          <w:cantSplit/>
        </w:trPr>
        <w:tc>
          <w:tcPr>
            <w:tcW w:w="3150" w:type="dxa"/>
            <w:tcBorders>
              <w:top w:val="single" w:sz="4" w:space="0" w:color="B4C6E7"/>
              <w:left w:val="single" w:sz="4" w:space="0" w:color="B4C6E7"/>
              <w:bottom w:val="single" w:sz="4" w:space="0" w:color="B4C6E7"/>
              <w:right w:val="single" w:sz="4" w:space="0" w:color="B4C6E7"/>
            </w:tcBorders>
            <w:shd w:val="clear" w:color="auto" w:fill="F2F4F7"/>
          </w:tcPr>
          <w:p w14:paraId="1DE298BE" w14:textId="77777777" w:rsidR="00563C8C" w:rsidRPr="00B903A9" w:rsidRDefault="00AD40A2">
            <w:pPr>
              <w:spacing w:after="0" w:line="259" w:lineRule="auto"/>
              <w:jc w:val="left"/>
              <w:rPr>
                <w:rFonts w:ascii="Tahoma" w:hAnsi="Tahoma" w:cs="Tahoma"/>
              </w:rPr>
            </w:pPr>
            <w:r w:rsidRPr="00B903A9">
              <w:rPr>
                <w:rFonts w:ascii="Tahoma" w:hAnsi="Tahoma" w:cs="Tahoma"/>
                <w:sz w:val="16"/>
              </w:rPr>
              <w:t>Independent quality review</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190A71B0"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40B83D69"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7718C221" w14:textId="77777777" w:rsidR="00563C8C" w:rsidRPr="00B903A9" w:rsidRDefault="00AD40A2">
            <w:pPr>
              <w:spacing w:after="0" w:line="259" w:lineRule="auto"/>
              <w:jc w:val="center"/>
              <w:rPr>
                <w:rFonts w:ascii="Tahoma" w:hAnsi="Tahoma" w:cs="Tahoma"/>
              </w:rPr>
            </w:pPr>
            <w:r w:rsidRPr="00B903A9">
              <w:rPr>
                <w:rFonts w:ascii="Tahoma" w:hAnsi="Tahoma" w:cs="Tahoma"/>
                <w:sz w:val="16"/>
              </w:rPr>
              <w:t>C</w:t>
            </w: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0BDC55CA" w14:textId="77777777" w:rsidR="00563C8C" w:rsidRPr="00B903A9" w:rsidRDefault="00563C8C">
            <w:pPr>
              <w:spacing w:after="0" w:line="259" w:lineRule="auto"/>
              <w:jc w:val="center"/>
              <w:rPr>
                <w:rFonts w:ascii="Tahoma" w:hAnsi="Tahoma" w:cs="Tahoma"/>
              </w:rPr>
            </w:pPr>
          </w:p>
        </w:tc>
        <w:tc>
          <w:tcPr>
            <w:tcW w:w="1319" w:type="dxa"/>
            <w:tcBorders>
              <w:top w:val="single" w:sz="4" w:space="0" w:color="B4C6E7"/>
              <w:left w:val="single" w:sz="4" w:space="0" w:color="B4C6E7"/>
              <w:bottom w:val="single" w:sz="4" w:space="0" w:color="B4C6E7"/>
              <w:right w:val="single" w:sz="4" w:space="0" w:color="B4C6E7"/>
            </w:tcBorders>
            <w:shd w:val="clear" w:color="auto" w:fill="F2F4F7"/>
          </w:tcPr>
          <w:p w14:paraId="1ED3EC25" w14:textId="77777777" w:rsidR="00563C8C" w:rsidRPr="00B903A9" w:rsidRDefault="00AD40A2">
            <w:pPr>
              <w:spacing w:after="0" w:line="259" w:lineRule="auto"/>
              <w:jc w:val="center"/>
              <w:rPr>
                <w:rFonts w:ascii="Tahoma" w:hAnsi="Tahoma" w:cs="Tahoma"/>
              </w:rPr>
            </w:pPr>
            <w:r w:rsidRPr="00B903A9">
              <w:rPr>
                <w:rFonts w:ascii="Tahoma" w:hAnsi="Tahoma" w:cs="Tahoma"/>
                <w:sz w:val="16"/>
              </w:rPr>
              <w:t>R</w:t>
            </w:r>
          </w:p>
        </w:tc>
      </w:tr>
    </w:tbl>
    <w:p w14:paraId="6442F3EE" w14:textId="77777777" w:rsidR="00563C8C" w:rsidRPr="00B903A9" w:rsidRDefault="00563C8C">
      <w:pPr>
        <w:spacing w:after="80"/>
        <w:rPr>
          <w:rFonts w:ascii="Tahoma" w:hAnsi="Tahoma" w:cs="Tahoma"/>
        </w:rPr>
      </w:pPr>
    </w:p>
    <w:p w14:paraId="7794CE5E" w14:textId="77777777" w:rsidR="00563C8C" w:rsidRPr="00B903A9" w:rsidRDefault="00AD40A2">
      <w:pPr>
        <w:rPr>
          <w:rFonts w:ascii="Tahoma" w:hAnsi="Tahoma" w:cs="Tahoma"/>
        </w:rPr>
      </w:pPr>
      <w:r w:rsidRPr="00B903A9">
        <w:rPr>
          <w:rFonts w:ascii="Tahoma" w:hAnsi="Tahoma" w:cs="Tahoma"/>
          <w:i/>
          <w:color w:val="666666"/>
          <w:sz w:val="17"/>
        </w:rPr>
        <w:t>Legend: A = Accountable; R = Responsible; C = Consulted; S = Support.</w:t>
      </w:r>
    </w:p>
    <w:p w14:paraId="22BDF558" w14:textId="77777777" w:rsidR="00563C8C" w:rsidRPr="00B903A9" w:rsidRDefault="00AD40A2">
      <w:pPr>
        <w:pStyle w:val="Heading2"/>
        <w:rPr>
          <w:rFonts w:ascii="Tahoma" w:hAnsi="Tahoma" w:cs="Tahoma"/>
        </w:rPr>
      </w:pPr>
      <w:bookmarkStart w:id="34" w:name="_Toc238553626"/>
      <w:r w:rsidRPr="00B903A9">
        <w:rPr>
          <w:rFonts w:ascii="Tahoma" w:hAnsi="Tahoma" w:cs="Tahoma"/>
        </w:rPr>
        <w:lastRenderedPageBreak/>
        <w:t>8.2 Team Management and Availability</w:t>
      </w:r>
      <w:bookmarkEnd w:id="34"/>
    </w:p>
    <w:p w14:paraId="6C79FAEC"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 xml:space="preserve">The Team Leader will be the primary </w:t>
      </w:r>
      <w:r w:rsidRPr="00B903A9">
        <w:rPr>
          <w:rFonts w:ascii="Tahoma" w:hAnsi="Tahoma" w:cs="Tahoma"/>
          <w:sz w:val="21"/>
        </w:rPr>
        <w:t>technical focal point and will coordinate all workstreams and submissions.</w:t>
      </w:r>
    </w:p>
    <w:p w14:paraId="1E9C144A"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Each expert will sign an availability and accuracy declaration through the CV format in Appendix B.</w:t>
      </w:r>
    </w:p>
    <w:p w14:paraId="64C32BBB"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Weekly internal coordination and evidence review sessions will be held during active analytical phases.</w:t>
      </w:r>
    </w:p>
    <w:p w14:paraId="2E717E66"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Substitution of a named expert will be subject to SNV's prior approval and replacement with an expert of equal or higher qualification.</w:t>
      </w:r>
    </w:p>
    <w:p w14:paraId="530AE43F"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The team will maintain a shared evidence register, issue tracker, consultation tracker, and comment-response matrix.</w:t>
      </w:r>
    </w:p>
    <w:p w14:paraId="63E332E1" w14:textId="77777777" w:rsidR="00563C8C" w:rsidRPr="00B903A9" w:rsidRDefault="00AD40A2">
      <w:pPr>
        <w:pStyle w:val="Heading1"/>
        <w:pageBreakBefore/>
        <w:rPr>
          <w:rFonts w:ascii="Tahoma" w:hAnsi="Tahoma" w:cs="Tahoma"/>
        </w:rPr>
      </w:pPr>
      <w:bookmarkStart w:id="35" w:name="_Toc238553627"/>
      <w:r w:rsidRPr="00B903A9">
        <w:rPr>
          <w:rFonts w:ascii="Tahoma" w:hAnsi="Tahoma" w:cs="Tahoma"/>
        </w:rPr>
        <w:lastRenderedPageBreak/>
        <w:t>9. Relevant Work and Research Experience</w:t>
      </w:r>
      <w:bookmarkEnd w:id="35"/>
    </w:p>
    <w:p w14:paraId="1E23D475" w14:textId="77777777" w:rsidR="00563C8C" w:rsidRPr="00B903A9" w:rsidRDefault="00AD40A2">
      <w:pPr>
        <w:rPr>
          <w:rFonts w:ascii="Tahoma" w:hAnsi="Tahoma" w:cs="Tahoma"/>
        </w:rPr>
      </w:pPr>
      <w:r w:rsidRPr="00B903A9">
        <w:rPr>
          <w:rFonts w:ascii="Tahoma" w:hAnsi="Tahoma" w:cs="Tahoma"/>
        </w:rPr>
        <w:t>SNV allocates 20 technical marks to relevant work/research experience. The table below should contain only assignments that can be supported by contracts, work orders, completion certificates, client references, or verifiable deliverables and that directly demonstrate policy analysis, legal/regulatory review, institutional or governance studies, disaster risk management, climate adaptation, water resources, environmental governance, local government, or government/development-partner engagement.</w:t>
      </w:r>
    </w:p>
    <w:tbl>
      <w:tblPr>
        <w:tblW w:w="9745" w:type="dxa"/>
        <w:tblInd w:w="120" w:type="dxa"/>
        <w:tblLayout w:type="fixed"/>
        <w:tblLook w:val="04A0" w:firstRow="1" w:lastRow="0" w:firstColumn="1" w:lastColumn="0" w:noHBand="0" w:noVBand="1"/>
      </w:tblPr>
      <w:tblGrid>
        <w:gridCol w:w="450"/>
        <w:gridCol w:w="2200"/>
        <w:gridCol w:w="1500"/>
        <w:gridCol w:w="3650"/>
        <w:gridCol w:w="1945"/>
      </w:tblGrid>
      <w:tr w:rsidR="00563C8C" w:rsidRPr="00B903A9" w14:paraId="2885CCFB" w14:textId="77777777">
        <w:trPr>
          <w:cantSplit/>
          <w:tblHeader/>
        </w:trPr>
        <w:tc>
          <w:tcPr>
            <w:tcW w:w="45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5F9A4380" w14:textId="77777777" w:rsidR="00563C8C" w:rsidRPr="00B903A9" w:rsidRDefault="00AD40A2">
            <w:pPr>
              <w:spacing w:after="0"/>
              <w:jc w:val="center"/>
              <w:rPr>
                <w:rFonts w:ascii="Tahoma" w:hAnsi="Tahoma" w:cs="Tahoma"/>
              </w:rPr>
            </w:pPr>
            <w:r w:rsidRPr="00B903A9">
              <w:rPr>
                <w:rFonts w:ascii="Tahoma" w:hAnsi="Tahoma" w:cs="Tahoma"/>
                <w:b/>
                <w:color w:val="FFFFFF"/>
                <w:sz w:val="16"/>
              </w:rPr>
              <w:t>No.</w:t>
            </w:r>
          </w:p>
        </w:tc>
        <w:tc>
          <w:tcPr>
            <w:tcW w:w="22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C1C6BC7" w14:textId="77777777" w:rsidR="00563C8C" w:rsidRPr="00B903A9" w:rsidRDefault="00AD40A2">
            <w:pPr>
              <w:spacing w:after="0"/>
              <w:jc w:val="center"/>
              <w:rPr>
                <w:rFonts w:ascii="Tahoma" w:hAnsi="Tahoma" w:cs="Tahoma"/>
              </w:rPr>
            </w:pPr>
            <w:r w:rsidRPr="00B903A9">
              <w:rPr>
                <w:rFonts w:ascii="Tahoma" w:hAnsi="Tahoma" w:cs="Tahoma"/>
                <w:b/>
                <w:color w:val="FFFFFF"/>
                <w:sz w:val="16"/>
              </w:rPr>
              <w:t>Assignment / client</w:t>
            </w:r>
          </w:p>
        </w:tc>
        <w:tc>
          <w:tcPr>
            <w:tcW w:w="15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295F88D0" w14:textId="77777777" w:rsidR="00563C8C" w:rsidRPr="00B903A9" w:rsidRDefault="00AD40A2">
            <w:pPr>
              <w:spacing w:after="0"/>
              <w:jc w:val="center"/>
              <w:rPr>
                <w:rFonts w:ascii="Tahoma" w:hAnsi="Tahoma" w:cs="Tahoma"/>
              </w:rPr>
            </w:pPr>
            <w:r w:rsidRPr="00B903A9">
              <w:rPr>
                <w:rFonts w:ascii="Tahoma" w:hAnsi="Tahoma" w:cs="Tahoma"/>
                <w:b/>
                <w:color w:val="FFFFFF"/>
                <w:sz w:val="16"/>
              </w:rPr>
              <w:t>Period / value</w:t>
            </w:r>
          </w:p>
        </w:tc>
        <w:tc>
          <w:tcPr>
            <w:tcW w:w="365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51104D08" w14:textId="77777777" w:rsidR="00563C8C" w:rsidRPr="00B903A9" w:rsidRDefault="00AD40A2">
            <w:pPr>
              <w:spacing w:after="0"/>
              <w:jc w:val="center"/>
              <w:rPr>
                <w:rFonts w:ascii="Tahoma" w:hAnsi="Tahoma" w:cs="Tahoma"/>
              </w:rPr>
            </w:pPr>
            <w:r w:rsidRPr="00B903A9">
              <w:rPr>
                <w:rFonts w:ascii="Tahoma" w:hAnsi="Tahoma" w:cs="Tahoma"/>
                <w:b/>
                <w:color w:val="FFFFFF"/>
                <w:sz w:val="16"/>
              </w:rPr>
              <w:t>Scope and relevance</w:t>
            </w:r>
          </w:p>
        </w:tc>
        <w:tc>
          <w:tcPr>
            <w:tcW w:w="19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796811F5" w14:textId="77777777" w:rsidR="00563C8C" w:rsidRPr="00B903A9" w:rsidRDefault="00AD40A2">
            <w:pPr>
              <w:spacing w:after="0"/>
              <w:jc w:val="center"/>
              <w:rPr>
                <w:rFonts w:ascii="Tahoma" w:hAnsi="Tahoma" w:cs="Tahoma"/>
              </w:rPr>
            </w:pPr>
            <w:r w:rsidRPr="00B903A9">
              <w:rPr>
                <w:rFonts w:ascii="Tahoma" w:hAnsi="Tahoma" w:cs="Tahoma"/>
                <w:b/>
                <w:color w:val="FFFFFF"/>
                <w:sz w:val="16"/>
              </w:rPr>
              <w:t>Evidence / reference</w:t>
            </w:r>
          </w:p>
        </w:tc>
      </w:tr>
      <w:tr w:rsidR="00563C8C" w:rsidRPr="00B903A9" w14:paraId="731FF471" w14:textId="77777777">
        <w:trPr>
          <w:cantSplit/>
        </w:trPr>
        <w:tc>
          <w:tcPr>
            <w:tcW w:w="450" w:type="dxa"/>
            <w:tcBorders>
              <w:top w:val="single" w:sz="4" w:space="0" w:color="B4C6E7"/>
              <w:left w:val="single" w:sz="4" w:space="0" w:color="B4C6E7"/>
              <w:bottom w:val="single" w:sz="4" w:space="0" w:color="B4C6E7"/>
              <w:right w:val="single" w:sz="4" w:space="0" w:color="B4C6E7"/>
            </w:tcBorders>
          </w:tcPr>
          <w:p w14:paraId="30157F18" w14:textId="77777777" w:rsidR="00563C8C" w:rsidRPr="00B903A9" w:rsidRDefault="00AD40A2">
            <w:pPr>
              <w:spacing w:after="0" w:line="259" w:lineRule="auto"/>
              <w:jc w:val="center"/>
              <w:rPr>
                <w:rFonts w:ascii="Tahoma" w:hAnsi="Tahoma" w:cs="Tahoma"/>
              </w:rPr>
            </w:pPr>
            <w:r w:rsidRPr="00B903A9">
              <w:rPr>
                <w:rFonts w:ascii="Tahoma" w:hAnsi="Tahoma" w:cs="Tahoma"/>
                <w:sz w:val="16"/>
              </w:rPr>
              <w:t>1</w:t>
            </w:r>
          </w:p>
        </w:tc>
        <w:tc>
          <w:tcPr>
            <w:tcW w:w="2200" w:type="dxa"/>
            <w:tcBorders>
              <w:top w:val="single" w:sz="4" w:space="0" w:color="B4C6E7"/>
              <w:left w:val="single" w:sz="4" w:space="0" w:color="B4C6E7"/>
              <w:bottom w:val="single" w:sz="4" w:space="0" w:color="B4C6E7"/>
              <w:right w:val="single" w:sz="4" w:space="0" w:color="B4C6E7"/>
            </w:tcBorders>
            <w:shd w:val="clear" w:color="auto" w:fill="FFF2CC"/>
          </w:tcPr>
          <w:p w14:paraId="43B98141"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[ASSIGNMENT TITLE AND CLIENT]</w:t>
            </w:r>
          </w:p>
        </w:tc>
        <w:tc>
          <w:tcPr>
            <w:tcW w:w="1500" w:type="dxa"/>
            <w:tcBorders>
              <w:top w:val="single" w:sz="4" w:space="0" w:color="B4C6E7"/>
              <w:left w:val="single" w:sz="4" w:space="0" w:color="B4C6E7"/>
              <w:bottom w:val="single" w:sz="4" w:space="0" w:color="B4C6E7"/>
              <w:right w:val="single" w:sz="4" w:space="0" w:color="B4C6E7"/>
            </w:tcBorders>
            <w:shd w:val="clear" w:color="auto" w:fill="FFF2CC"/>
          </w:tcPr>
          <w:p w14:paraId="3EA063AB"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[PERIOD / CONTRACT VALUE]</w:t>
            </w:r>
          </w:p>
        </w:tc>
        <w:tc>
          <w:tcPr>
            <w:tcW w:w="3650" w:type="dxa"/>
            <w:tcBorders>
              <w:top w:val="single" w:sz="4" w:space="0" w:color="B4C6E7"/>
              <w:left w:val="single" w:sz="4" w:space="0" w:color="B4C6E7"/>
              <w:bottom w:val="single" w:sz="4" w:space="0" w:color="B4C6E7"/>
              <w:right w:val="single" w:sz="4" w:space="0" w:color="B4C6E7"/>
            </w:tcBorders>
            <w:shd w:val="clear" w:color="auto" w:fill="FFF2CC"/>
          </w:tcPr>
          <w:p w14:paraId="2A1C74C8"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 xml:space="preserve">[SCOPE, METHODOLOGY, DELIVERABLES AND DIRECT RELEVANCE TO THIS </w:t>
            </w:r>
            <w:r w:rsidRPr="00B903A9">
              <w:rPr>
                <w:rFonts w:ascii="Tahoma" w:hAnsi="Tahoma" w:cs="Tahoma"/>
                <w:b/>
                <w:color w:val="9B1C1C"/>
                <w:sz w:val="21"/>
                <w:highlight w:val="yellow"/>
              </w:rPr>
              <w:t>TOR]</w:t>
            </w:r>
          </w:p>
        </w:tc>
        <w:tc>
          <w:tcPr>
            <w:tcW w:w="1945" w:type="dxa"/>
            <w:tcBorders>
              <w:top w:val="single" w:sz="4" w:space="0" w:color="B4C6E7"/>
              <w:left w:val="single" w:sz="4" w:space="0" w:color="B4C6E7"/>
              <w:bottom w:val="single" w:sz="4" w:space="0" w:color="B4C6E7"/>
              <w:right w:val="single" w:sz="4" w:space="0" w:color="B4C6E7"/>
            </w:tcBorders>
            <w:shd w:val="clear" w:color="auto" w:fill="FFF2CC"/>
          </w:tcPr>
          <w:p w14:paraId="20B8F872"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[EVIDENCE / CLIENT CONTACT]</w:t>
            </w:r>
          </w:p>
        </w:tc>
      </w:tr>
      <w:tr w:rsidR="00563C8C" w:rsidRPr="00B903A9" w14:paraId="3672D1FA" w14:textId="77777777">
        <w:trPr>
          <w:cantSplit/>
        </w:trPr>
        <w:tc>
          <w:tcPr>
            <w:tcW w:w="450" w:type="dxa"/>
            <w:tcBorders>
              <w:top w:val="single" w:sz="4" w:space="0" w:color="B4C6E7"/>
              <w:left w:val="single" w:sz="4" w:space="0" w:color="B4C6E7"/>
              <w:bottom w:val="single" w:sz="4" w:space="0" w:color="B4C6E7"/>
              <w:right w:val="single" w:sz="4" w:space="0" w:color="B4C6E7"/>
            </w:tcBorders>
            <w:shd w:val="clear" w:color="auto" w:fill="F2F4F7"/>
          </w:tcPr>
          <w:p w14:paraId="2BF19ABF" w14:textId="77777777" w:rsidR="00563C8C" w:rsidRPr="00B903A9" w:rsidRDefault="00AD40A2">
            <w:pPr>
              <w:spacing w:after="0" w:line="259" w:lineRule="auto"/>
              <w:jc w:val="center"/>
              <w:rPr>
                <w:rFonts w:ascii="Tahoma" w:hAnsi="Tahoma" w:cs="Tahoma"/>
              </w:rPr>
            </w:pPr>
            <w:r w:rsidRPr="00B903A9">
              <w:rPr>
                <w:rFonts w:ascii="Tahoma" w:hAnsi="Tahoma" w:cs="Tahoma"/>
                <w:sz w:val="16"/>
              </w:rPr>
              <w:t>2</w:t>
            </w:r>
          </w:p>
        </w:tc>
        <w:tc>
          <w:tcPr>
            <w:tcW w:w="2200" w:type="dxa"/>
            <w:tcBorders>
              <w:top w:val="single" w:sz="4" w:space="0" w:color="B4C6E7"/>
              <w:left w:val="single" w:sz="4" w:space="0" w:color="B4C6E7"/>
              <w:bottom w:val="single" w:sz="4" w:space="0" w:color="B4C6E7"/>
              <w:right w:val="single" w:sz="4" w:space="0" w:color="B4C6E7"/>
            </w:tcBorders>
            <w:shd w:val="clear" w:color="auto" w:fill="FFF2CC"/>
          </w:tcPr>
          <w:p w14:paraId="6ECA696D"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[ASSIGNMENT TITLE AND CLIENT]</w:t>
            </w:r>
          </w:p>
        </w:tc>
        <w:tc>
          <w:tcPr>
            <w:tcW w:w="1500" w:type="dxa"/>
            <w:tcBorders>
              <w:top w:val="single" w:sz="4" w:space="0" w:color="B4C6E7"/>
              <w:left w:val="single" w:sz="4" w:space="0" w:color="B4C6E7"/>
              <w:bottom w:val="single" w:sz="4" w:space="0" w:color="B4C6E7"/>
              <w:right w:val="single" w:sz="4" w:space="0" w:color="B4C6E7"/>
            </w:tcBorders>
            <w:shd w:val="clear" w:color="auto" w:fill="FFF2CC"/>
          </w:tcPr>
          <w:p w14:paraId="663B64D8"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[PERIOD / CONTRACT VALUE]</w:t>
            </w:r>
          </w:p>
        </w:tc>
        <w:tc>
          <w:tcPr>
            <w:tcW w:w="3650" w:type="dxa"/>
            <w:tcBorders>
              <w:top w:val="single" w:sz="4" w:space="0" w:color="B4C6E7"/>
              <w:left w:val="single" w:sz="4" w:space="0" w:color="B4C6E7"/>
              <w:bottom w:val="single" w:sz="4" w:space="0" w:color="B4C6E7"/>
              <w:right w:val="single" w:sz="4" w:space="0" w:color="B4C6E7"/>
            </w:tcBorders>
            <w:shd w:val="clear" w:color="auto" w:fill="FFF2CC"/>
          </w:tcPr>
          <w:p w14:paraId="0F98A231"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[SCOPE, METHODOLOGY, DELIVERABLES AND DIRECT RELEVANCE TO THIS TOR]</w:t>
            </w:r>
          </w:p>
        </w:tc>
        <w:tc>
          <w:tcPr>
            <w:tcW w:w="1945" w:type="dxa"/>
            <w:tcBorders>
              <w:top w:val="single" w:sz="4" w:space="0" w:color="B4C6E7"/>
              <w:left w:val="single" w:sz="4" w:space="0" w:color="B4C6E7"/>
              <w:bottom w:val="single" w:sz="4" w:space="0" w:color="B4C6E7"/>
              <w:right w:val="single" w:sz="4" w:space="0" w:color="B4C6E7"/>
            </w:tcBorders>
            <w:shd w:val="clear" w:color="auto" w:fill="FFF2CC"/>
          </w:tcPr>
          <w:p w14:paraId="6D92DE9B"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[EVIDENCE / CLIENT CONTACT]</w:t>
            </w:r>
          </w:p>
        </w:tc>
      </w:tr>
      <w:tr w:rsidR="00563C8C" w:rsidRPr="00B903A9" w14:paraId="5E3109FB" w14:textId="77777777">
        <w:trPr>
          <w:cantSplit/>
        </w:trPr>
        <w:tc>
          <w:tcPr>
            <w:tcW w:w="450" w:type="dxa"/>
            <w:tcBorders>
              <w:top w:val="single" w:sz="4" w:space="0" w:color="B4C6E7"/>
              <w:left w:val="single" w:sz="4" w:space="0" w:color="B4C6E7"/>
              <w:bottom w:val="single" w:sz="4" w:space="0" w:color="B4C6E7"/>
              <w:right w:val="single" w:sz="4" w:space="0" w:color="B4C6E7"/>
            </w:tcBorders>
          </w:tcPr>
          <w:p w14:paraId="6DEE2C6C" w14:textId="77777777" w:rsidR="00563C8C" w:rsidRPr="00B903A9" w:rsidRDefault="00AD40A2">
            <w:pPr>
              <w:spacing w:after="0" w:line="259" w:lineRule="auto"/>
              <w:jc w:val="center"/>
              <w:rPr>
                <w:rFonts w:ascii="Tahoma" w:hAnsi="Tahoma" w:cs="Tahoma"/>
              </w:rPr>
            </w:pPr>
            <w:r w:rsidRPr="00B903A9">
              <w:rPr>
                <w:rFonts w:ascii="Tahoma" w:hAnsi="Tahoma" w:cs="Tahoma"/>
                <w:sz w:val="16"/>
              </w:rPr>
              <w:t>3</w:t>
            </w:r>
          </w:p>
        </w:tc>
        <w:tc>
          <w:tcPr>
            <w:tcW w:w="2200" w:type="dxa"/>
            <w:tcBorders>
              <w:top w:val="single" w:sz="4" w:space="0" w:color="B4C6E7"/>
              <w:left w:val="single" w:sz="4" w:space="0" w:color="B4C6E7"/>
              <w:bottom w:val="single" w:sz="4" w:space="0" w:color="B4C6E7"/>
              <w:right w:val="single" w:sz="4" w:space="0" w:color="B4C6E7"/>
            </w:tcBorders>
            <w:shd w:val="clear" w:color="auto" w:fill="FFF2CC"/>
          </w:tcPr>
          <w:p w14:paraId="652B2BCF"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[ASSIGNMENT TITLE AND CLIENT]</w:t>
            </w:r>
          </w:p>
        </w:tc>
        <w:tc>
          <w:tcPr>
            <w:tcW w:w="1500" w:type="dxa"/>
            <w:tcBorders>
              <w:top w:val="single" w:sz="4" w:space="0" w:color="B4C6E7"/>
              <w:left w:val="single" w:sz="4" w:space="0" w:color="B4C6E7"/>
              <w:bottom w:val="single" w:sz="4" w:space="0" w:color="B4C6E7"/>
              <w:right w:val="single" w:sz="4" w:space="0" w:color="B4C6E7"/>
            </w:tcBorders>
            <w:shd w:val="clear" w:color="auto" w:fill="FFF2CC"/>
          </w:tcPr>
          <w:p w14:paraId="443C98B6"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[PERIOD / CONTRACT VALUE]</w:t>
            </w:r>
          </w:p>
        </w:tc>
        <w:tc>
          <w:tcPr>
            <w:tcW w:w="3650" w:type="dxa"/>
            <w:tcBorders>
              <w:top w:val="single" w:sz="4" w:space="0" w:color="B4C6E7"/>
              <w:left w:val="single" w:sz="4" w:space="0" w:color="B4C6E7"/>
              <w:bottom w:val="single" w:sz="4" w:space="0" w:color="B4C6E7"/>
              <w:right w:val="single" w:sz="4" w:space="0" w:color="B4C6E7"/>
            </w:tcBorders>
            <w:shd w:val="clear" w:color="auto" w:fill="FFF2CC"/>
          </w:tcPr>
          <w:p w14:paraId="63BB6943"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[SCOPE, METHODOLOGY, DELIVERABLES AND DIRECT RELEVANCE TO THIS TOR]</w:t>
            </w:r>
          </w:p>
        </w:tc>
        <w:tc>
          <w:tcPr>
            <w:tcW w:w="1945" w:type="dxa"/>
            <w:tcBorders>
              <w:top w:val="single" w:sz="4" w:space="0" w:color="B4C6E7"/>
              <w:left w:val="single" w:sz="4" w:space="0" w:color="B4C6E7"/>
              <w:bottom w:val="single" w:sz="4" w:space="0" w:color="B4C6E7"/>
              <w:right w:val="single" w:sz="4" w:space="0" w:color="B4C6E7"/>
            </w:tcBorders>
            <w:shd w:val="clear" w:color="auto" w:fill="FFF2CC"/>
          </w:tcPr>
          <w:p w14:paraId="27C225CE"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[EVIDENCE / CLIENT CONTACT]</w:t>
            </w:r>
          </w:p>
        </w:tc>
      </w:tr>
      <w:tr w:rsidR="00563C8C" w:rsidRPr="00B903A9" w14:paraId="741428CD" w14:textId="77777777">
        <w:trPr>
          <w:cantSplit/>
        </w:trPr>
        <w:tc>
          <w:tcPr>
            <w:tcW w:w="450" w:type="dxa"/>
            <w:tcBorders>
              <w:top w:val="single" w:sz="4" w:space="0" w:color="B4C6E7"/>
              <w:left w:val="single" w:sz="4" w:space="0" w:color="B4C6E7"/>
              <w:bottom w:val="single" w:sz="4" w:space="0" w:color="B4C6E7"/>
              <w:right w:val="single" w:sz="4" w:space="0" w:color="B4C6E7"/>
            </w:tcBorders>
            <w:shd w:val="clear" w:color="auto" w:fill="F2F4F7"/>
          </w:tcPr>
          <w:p w14:paraId="1A58BA3A" w14:textId="77777777" w:rsidR="00563C8C" w:rsidRPr="00B903A9" w:rsidRDefault="00AD40A2">
            <w:pPr>
              <w:spacing w:after="0" w:line="259" w:lineRule="auto"/>
              <w:jc w:val="center"/>
              <w:rPr>
                <w:rFonts w:ascii="Tahoma" w:hAnsi="Tahoma" w:cs="Tahoma"/>
              </w:rPr>
            </w:pPr>
            <w:r w:rsidRPr="00B903A9">
              <w:rPr>
                <w:rFonts w:ascii="Tahoma" w:hAnsi="Tahoma" w:cs="Tahoma"/>
                <w:sz w:val="16"/>
              </w:rPr>
              <w:t>4</w:t>
            </w:r>
          </w:p>
        </w:tc>
        <w:tc>
          <w:tcPr>
            <w:tcW w:w="2200" w:type="dxa"/>
            <w:tcBorders>
              <w:top w:val="single" w:sz="4" w:space="0" w:color="B4C6E7"/>
              <w:left w:val="single" w:sz="4" w:space="0" w:color="B4C6E7"/>
              <w:bottom w:val="single" w:sz="4" w:space="0" w:color="B4C6E7"/>
              <w:right w:val="single" w:sz="4" w:space="0" w:color="B4C6E7"/>
            </w:tcBorders>
            <w:shd w:val="clear" w:color="auto" w:fill="FFF2CC"/>
          </w:tcPr>
          <w:p w14:paraId="58ED06F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[ASSIGNMENT TITLE AND CLIENT]</w:t>
            </w:r>
          </w:p>
        </w:tc>
        <w:tc>
          <w:tcPr>
            <w:tcW w:w="1500" w:type="dxa"/>
            <w:tcBorders>
              <w:top w:val="single" w:sz="4" w:space="0" w:color="B4C6E7"/>
              <w:left w:val="single" w:sz="4" w:space="0" w:color="B4C6E7"/>
              <w:bottom w:val="single" w:sz="4" w:space="0" w:color="B4C6E7"/>
              <w:right w:val="single" w:sz="4" w:space="0" w:color="B4C6E7"/>
            </w:tcBorders>
            <w:shd w:val="clear" w:color="auto" w:fill="FFF2CC"/>
          </w:tcPr>
          <w:p w14:paraId="1830AE36"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[PERIOD / CONTRACT VALUE]</w:t>
            </w:r>
          </w:p>
        </w:tc>
        <w:tc>
          <w:tcPr>
            <w:tcW w:w="3650" w:type="dxa"/>
            <w:tcBorders>
              <w:top w:val="single" w:sz="4" w:space="0" w:color="B4C6E7"/>
              <w:left w:val="single" w:sz="4" w:space="0" w:color="B4C6E7"/>
              <w:bottom w:val="single" w:sz="4" w:space="0" w:color="B4C6E7"/>
              <w:right w:val="single" w:sz="4" w:space="0" w:color="B4C6E7"/>
            </w:tcBorders>
            <w:shd w:val="clear" w:color="auto" w:fill="FFF2CC"/>
          </w:tcPr>
          <w:p w14:paraId="1E9812DA"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[SCOPE, METHODOLOGY, DELIVERABLES AND DIRECT RELEVANCE TO THIS TOR]</w:t>
            </w:r>
          </w:p>
        </w:tc>
        <w:tc>
          <w:tcPr>
            <w:tcW w:w="1945" w:type="dxa"/>
            <w:tcBorders>
              <w:top w:val="single" w:sz="4" w:space="0" w:color="B4C6E7"/>
              <w:left w:val="single" w:sz="4" w:space="0" w:color="B4C6E7"/>
              <w:bottom w:val="single" w:sz="4" w:space="0" w:color="B4C6E7"/>
              <w:right w:val="single" w:sz="4" w:space="0" w:color="B4C6E7"/>
            </w:tcBorders>
            <w:shd w:val="clear" w:color="auto" w:fill="FFF2CC"/>
          </w:tcPr>
          <w:p w14:paraId="4B1808BD"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 xml:space="preserve">[EVIDENCE / CLIENT </w:t>
            </w:r>
            <w:r w:rsidRPr="00B903A9">
              <w:rPr>
                <w:rFonts w:ascii="Tahoma" w:hAnsi="Tahoma" w:cs="Tahoma"/>
                <w:b/>
                <w:color w:val="9B1C1C"/>
                <w:sz w:val="21"/>
                <w:highlight w:val="yellow"/>
              </w:rPr>
              <w:t>CONTACT]</w:t>
            </w:r>
          </w:p>
        </w:tc>
      </w:tr>
      <w:tr w:rsidR="00563C8C" w:rsidRPr="00B903A9" w14:paraId="4A8949F9" w14:textId="77777777">
        <w:trPr>
          <w:cantSplit/>
        </w:trPr>
        <w:tc>
          <w:tcPr>
            <w:tcW w:w="450" w:type="dxa"/>
            <w:tcBorders>
              <w:top w:val="single" w:sz="4" w:space="0" w:color="B4C6E7"/>
              <w:left w:val="single" w:sz="4" w:space="0" w:color="B4C6E7"/>
              <w:bottom w:val="single" w:sz="4" w:space="0" w:color="B4C6E7"/>
              <w:right w:val="single" w:sz="4" w:space="0" w:color="B4C6E7"/>
            </w:tcBorders>
          </w:tcPr>
          <w:p w14:paraId="446E4120" w14:textId="77777777" w:rsidR="00563C8C" w:rsidRPr="00B903A9" w:rsidRDefault="00AD40A2">
            <w:pPr>
              <w:spacing w:after="0" w:line="259" w:lineRule="auto"/>
              <w:jc w:val="center"/>
              <w:rPr>
                <w:rFonts w:ascii="Tahoma" w:hAnsi="Tahoma" w:cs="Tahoma"/>
              </w:rPr>
            </w:pPr>
            <w:r w:rsidRPr="00B903A9">
              <w:rPr>
                <w:rFonts w:ascii="Tahoma" w:hAnsi="Tahoma" w:cs="Tahoma"/>
                <w:sz w:val="16"/>
              </w:rPr>
              <w:t>5</w:t>
            </w:r>
          </w:p>
        </w:tc>
        <w:tc>
          <w:tcPr>
            <w:tcW w:w="2200" w:type="dxa"/>
            <w:tcBorders>
              <w:top w:val="single" w:sz="4" w:space="0" w:color="B4C6E7"/>
              <w:left w:val="single" w:sz="4" w:space="0" w:color="B4C6E7"/>
              <w:bottom w:val="single" w:sz="4" w:space="0" w:color="B4C6E7"/>
              <w:right w:val="single" w:sz="4" w:space="0" w:color="B4C6E7"/>
            </w:tcBorders>
            <w:shd w:val="clear" w:color="auto" w:fill="FFF2CC"/>
          </w:tcPr>
          <w:p w14:paraId="54C53DD1"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[ASSIGNMENT TITLE AND CLIENT]</w:t>
            </w:r>
          </w:p>
        </w:tc>
        <w:tc>
          <w:tcPr>
            <w:tcW w:w="1500" w:type="dxa"/>
            <w:tcBorders>
              <w:top w:val="single" w:sz="4" w:space="0" w:color="B4C6E7"/>
              <w:left w:val="single" w:sz="4" w:space="0" w:color="B4C6E7"/>
              <w:bottom w:val="single" w:sz="4" w:space="0" w:color="B4C6E7"/>
              <w:right w:val="single" w:sz="4" w:space="0" w:color="B4C6E7"/>
            </w:tcBorders>
            <w:shd w:val="clear" w:color="auto" w:fill="FFF2CC"/>
          </w:tcPr>
          <w:p w14:paraId="2DE168EC"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[PERIOD / CONTRACT VALUE]</w:t>
            </w:r>
          </w:p>
        </w:tc>
        <w:tc>
          <w:tcPr>
            <w:tcW w:w="3650" w:type="dxa"/>
            <w:tcBorders>
              <w:top w:val="single" w:sz="4" w:space="0" w:color="B4C6E7"/>
              <w:left w:val="single" w:sz="4" w:space="0" w:color="B4C6E7"/>
              <w:bottom w:val="single" w:sz="4" w:space="0" w:color="B4C6E7"/>
              <w:right w:val="single" w:sz="4" w:space="0" w:color="B4C6E7"/>
            </w:tcBorders>
            <w:shd w:val="clear" w:color="auto" w:fill="FFF2CC"/>
          </w:tcPr>
          <w:p w14:paraId="3B82F216"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[SCOPE, METHODOLOGY, DELIVERABLES AND DIRECT RELEVANCE TO THIS TOR]</w:t>
            </w:r>
          </w:p>
        </w:tc>
        <w:tc>
          <w:tcPr>
            <w:tcW w:w="1945" w:type="dxa"/>
            <w:tcBorders>
              <w:top w:val="single" w:sz="4" w:space="0" w:color="B4C6E7"/>
              <w:left w:val="single" w:sz="4" w:space="0" w:color="B4C6E7"/>
              <w:bottom w:val="single" w:sz="4" w:space="0" w:color="B4C6E7"/>
              <w:right w:val="single" w:sz="4" w:space="0" w:color="B4C6E7"/>
            </w:tcBorders>
            <w:shd w:val="clear" w:color="auto" w:fill="FFF2CC"/>
          </w:tcPr>
          <w:p w14:paraId="298E135B"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[EVIDENCE / CLIENT CONTACT]</w:t>
            </w:r>
          </w:p>
        </w:tc>
      </w:tr>
      <w:tr w:rsidR="00563C8C" w:rsidRPr="00B903A9" w14:paraId="68DAF443" w14:textId="77777777">
        <w:trPr>
          <w:cantSplit/>
        </w:trPr>
        <w:tc>
          <w:tcPr>
            <w:tcW w:w="450" w:type="dxa"/>
            <w:tcBorders>
              <w:top w:val="single" w:sz="4" w:space="0" w:color="B4C6E7"/>
              <w:left w:val="single" w:sz="4" w:space="0" w:color="B4C6E7"/>
              <w:bottom w:val="single" w:sz="4" w:space="0" w:color="B4C6E7"/>
              <w:right w:val="single" w:sz="4" w:space="0" w:color="B4C6E7"/>
            </w:tcBorders>
            <w:shd w:val="clear" w:color="auto" w:fill="F2F4F7"/>
          </w:tcPr>
          <w:p w14:paraId="0FE7ACFA" w14:textId="77777777" w:rsidR="00563C8C" w:rsidRPr="00B903A9" w:rsidRDefault="00AD40A2">
            <w:pPr>
              <w:spacing w:after="0" w:line="259" w:lineRule="auto"/>
              <w:jc w:val="center"/>
              <w:rPr>
                <w:rFonts w:ascii="Tahoma" w:hAnsi="Tahoma" w:cs="Tahoma"/>
              </w:rPr>
            </w:pPr>
            <w:r w:rsidRPr="00B903A9">
              <w:rPr>
                <w:rFonts w:ascii="Tahoma" w:hAnsi="Tahoma" w:cs="Tahoma"/>
                <w:sz w:val="16"/>
              </w:rPr>
              <w:t>6</w:t>
            </w:r>
          </w:p>
        </w:tc>
        <w:tc>
          <w:tcPr>
            <w:tcW w:w="2200" w:type="dxa"/>
            <w:tcBorders>
              <w:top w:val="single" w:sz="4" w:space="0" w:color="B4C6E7"/>
              <w:left w:val="single" w:sz="4" w:space="0" w:color="B4C6E7"/>
              <w:bottom w:val="single" w:sz="4" w:space="0" w:color="B4C6E7"/>
              <w:right w:val="single" w:sz="4" w:space="0" w:color="B4C6E7"/>
            </w:tcBorders>
            <w:shd w:val="clear" w:color="auto" w:fill="FFF2CC"/>
          </w:tcPr>
          <w:p w14:paraId="45E3AC4A"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[ASSIGNMENT TITLE AND CLIENT]</w:t>
            </w:r>
          </w:p>
        </w:tc>
        <w:tc>
          <w:tcPr>
            <w:tcW w:w="1500" w:type="dxa"/>
            <w:tcBorders>
              <w:top w:val="single" w:sz="4" w:space="0" w:color="B4C6E7"/>
              <w:left w:val="single" w:sz="4" w:space="0" w:color="B4C6E7"/>
              <w:bottom w:val="single" w:sz="4" w:space="0" w:color="B4C6E7"/>
              <w:right w:val="single" w:sz="4" w:space="0" w:color="B4C6E7"/>
            </w:tcBorders>
            <w:shd w:val="clear" w:color="auto" w:fill="FFF2CC"/>
          </w:tcPr>
          <w:p w14:paraId="4A5578EF"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[PERIOD / CONTRACT VALUE]</w:t>
            </w:r>
          </w:p>
        </w:tc>
        <w:tc>
          <w:tcPr>
            <w:tcW w:w="3650" w:type="dxa"/>
            <w:tcBorders>
              <w:top w:val="single" w:sz="4" w:space="0" w:color="B4C6E7"/>
              <w:left w:val="single" w:sz="4" w:space="0" w:color="B4C6E7"/>
              <w:bottom w:val="single" w:sz="4" w:space="0" w:color="B4C6E7"/>
              <w:right w:val="single" w:sz="4" w:space="0" w:color="B4C6E7"/>
            </w:tcBorders>
            <w:shd w:val="clear" w:color="auto" w:fill="FFF2CC"/>
          </w:tcPr>
          <w:p w14:paraId="4C0D51CC"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 xml:space="preserve">[SCOPE, METHODOLOGY, </w:t>
            </w:r>
            <w:r w:rsidRPr="00B903A9">
              <w:rPr>
                <w:rFonts w:ascii="Tahoma" w:hAnsi="Tahoma" w:cs="Tahoma"/>
                <w:b/>
                <w:color w:val="9B1C1C"/>
                <w:sz w:val="21"/>
                <w:highlight w:val="yellow"/>
              </w:rPr>
              <w:t>DELIVERABLES AND DIRECT RELEVANCE TO THIS TOR]</w:t>
            </w:r>
          </w:p>
        </w:tc>
        <w:tc>
          <w:tcPr>
            <w:tcW w:w="1945" w:type="dxa"/>
            <w:tcBorders>
              <w:top w:val="single" w:sz="4" w:space="0" w:color="B4C6E7"/>
              <w:left w:val="single" w:sz="4" w:space="0" w:color="B4C6E7"/>
              <w:bottom w:val="single" w:sz="4" w:space="0" w:color="B4C6E7"/>
              <w:right w:val="single" w:sz="4" w:space="0" w:color="B4C6E7"/>
            </w:tcBorders>
            <w:shd w:val="clear" w:color="auto" w:fill="FFF2CC"/>
          </w:tcPr>
          <w:p w14:paraId="3607EB4F"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[EVIDENCE / CLIENT CONTACT]</w:t>
            </w:r>
          </w:p>
        </w:tc>
      </w:tr>
    </w:tbl>
    <w:p w14:paraId="32D9A1E1" w14:textId="77777777" w:rsidR="00563C8C" w:rsidRPr="00B903A9" w:rsidRDefault="00563C8C">
      <w:pPr>
        <w:spacing w:after="80"/>
        <w:rPr>
          <w:rFonts w:ascii="Tahoma" w:hAnsi="Tahoma" w:cs="Tahoma"/>
        </w:rPr>
      </w:pPr>
    </w:p>
    <w:tbl>
      <w:tblPr>
        <w:tblW w:w="9745" w:type="dxa"/>
        <w:tblInd w:w="120" w:type="dxa"/>
        <w:tblLayout w:type="fixed"/>
        <w:tblLook w:val="04A0" w:firstRow="1" w:lastRow="0" w:firstColumn="1" w:lastColumn="0" w:noHBand="0" w:noVBand="1"/>
      </w:tblPr>
      <w:tblGrid>
        <w:gridCol w:w="9745"/>
      </w:tblGrid>
      <w:tr w:rsidR="00563C8C" w:rsidRPr="00B903A9" w14:paraId="17FA4A0D" w14:textId="77777777">
        <w:trPr>
          <w:cantSplit/>
          <w:tblHeader/>
        </w:trPr>
        <w:tc>
          <w:tcPr>
            <w:tcW w:w="9745" w:type="dxa"/>
            <w:tcBorders>
              <w:top w:val="single" w:sz="6" w:space="0" w:color="9CC2E5"/>
              <w:left w:val="single" w:sz="6" w:space="0" w:color="9CC2E5"/>
              <w:bottom w:val="single" w:sz="6" w:space="0" w:color="9CC2E5"/>
              <w:right w:val="single" w:sz="6" w:space="0" w:color="9CC2E5"/>
            </w:tcBorders>
            <w:shd w:val="clear" w:color="auto" w:fill="FFF2CC"/>
            <w:tcMar>
              <w:top w:w="90" w:type="dxa"/>
              <w:left w:w="120" w:type="dxa"/>
              <w:bottom w:w="90" w:type="dxa"/>
              <w:right w:w="120" w:type="dxa"/>
            </w:tcMar>
            <w:vAlign w:val="center"/>
          </w:tcPr>
          <w:p w14:paraId="62241206" w14:textId="77777777" w:rsidR="00563C8C" w:rsidRPr="00B903A9" w:rsidRDefault="00AD40A2">
            <w:pPr>
              <w:spacing w:after="60"/>
              <w:rPr>
                <w:rFonts w:ascii="Tahoma" w:hAnsi="Tahoma" w:cs="Tahoma"/>
              </w:rPr>
            </w:pPr>
            <w:r w:rsidRPr="00B903A9">
              <w:rPr>
                <w:rFonts w:ascii="Tahoma" w:hAnsi="Tahoma" w:cs="Tahoma"/>
                <w:b/>
                <w:color w:val="17365D"/>
                <w:sz w:val="21"/>
              </w:rPr>
              <w:t>Evidence discipline</w:t>
            </w:r>
          </w:p>
          <w:p w14:paraId="1CD44F7E" w14:textId="77777777" w:rsidR="00563C8C" w:rsidRPr="00B903A9" w:rsidRDefault="00AD40A2">
            <w:pPr>
              <w:spacing w:after="0" w:line="276" w:lineRule="auto"/>
              <w:rPr>
                <w:rFonts w:ascii="Tahoma" w:hAnsi="Tahoma" w:cs="Tahoma"/>
              </w:rPr>
            </w:pPr>
            <w:r w:rsidRPr="00B903A9">
              <w:rPr>
                <w:rFonts w:ascii="Tahoma" w:hAnsi="Tahoma" w:cs="Tahoma"/>
                <w:sz w:val="20"/>
              </w:rPr>
              <w:t xml:space="preserve">Do not list a client name alone. For each assignment, state the specific scope performed, dates, deliverables, relevance, ACNABIN's role, and </w:t>
            </w:r>
            <w:r w:rsidRPr="00B903A9">
              <w:rPr>
                <w:rFonts w:ascii="Tahoma" w:hAnsi="Tahoma" w:cs="Tahoma"/>
                <w:sz w:val="20"/>
              </w:rPr>
              <w:t>available evidence. Delete any row that cannot be substantiated.</w:t>
            </w:r>
          </w:p>
        </w:tc>
      </w:tr>
    </w:tbl>
    <w:p w14:paraId="77F78DD1" w14:textId="77777777" w:rsidR="00563C8C" w:rsidRPr="00B903A9" w:rsidRDefault="00563C8C">
      <w:pPr>
        <w:spacing w:after="80"/>
        <w:rPr>
          <w:rFonts w:ascii="Tahoma" w:hAnsi="Tahoma" w:cs="Tahoma"/>
        </w:rPr>
      </w:pPr>
    </w:p>
    <w:p w14:paraId="6F08747F" w14:textId="77777777" w:rsidR="00563C8C" w:rsidRPr="00B903A9" w:rsidRDefault="00AD40A2">
      <w:pPr>
        <w:pStyle w:val="Heading1"/>
        <w:pageBreakBefore/>
        <w:rPr>
          <w:rFonts w:ascii="Tahoma" w:hAnsi="Tahoma" w:cs="Tahoma"/>
        </w:rPr>
      </w:pPr>
      <w:bookmarkStart w:id="36" w:name="_Toc238553628"/>
      <w:r w:rsidRPr="00B903A9">
        <w:rPr>
          <w:rFonts w:ascii="Tahoma" w:hAnsi="Tahoma" w:cs="Tahoma"/>
        </w:rPr>
        <w:lastRenderedPageBreak/>
        <w:t>10. Firm Profile and Organizational Capability</w:t>
      </w:r>
      <w:bookmarkEnd w:id="36"/>
    </w:p>
    <w:p w14:paraId="326A29CB" w14:textId="77777777" w:rsidR="00563C8C" w:rsidRPr="00B903A9" w:rsidRDefault="00AD40A2">
      <w:pPr>
        <w:pStyle w:val="Heading2"/>
        <w:rPr>
          <w:rFonts w:ascii="Tahoma" w:hAnsi="Tahoma" w:cs="Tahoma"/>
        </w:rPr>
      </w:pPr>
      <w:bookmarkStart w:id="37" w:name="_Toc238553629"/>
      <w:r w:rsidRPr="00B903A9">
        <w:rPr>
          <w:rFonts w:ascii="Tahoma" w:hAnsi="Tahoma" w:cs="Tahoma"/>
        </w:rPr>
        <w:t>10.1 About ACNABIN</w:t>
      </w:r>
      <w:bookmarkEnd w:id="37"/>
    </w:p>
    <w:p w14:paraId="2DD21BC0" w14:textId="77777777" w:rsidR="00563C8C" w:rsidRPr="00B903A9" w:rsidRDefault="00AD40A2">
      <w:pPr>
        <w:rPr>
          <w:rFonts w:ascii="Tahoma" w:hAnsi="Tahoma" w:cs="Tahoma"/>
        </w:rPr>
      </w:pPr>
      <w:r w:rsidRPr="00B903A9">
        <w:rPr>
          <w:rFonts w:ascii="Tahoma" w:hAnsi="Tahoma" w:cs="Tahoma"/>
        </w:rPr>
        <w:t xml:space="preserve">ACNABIN, Chartered Accountants, was formed in February 1985. The firm currently has eight partners and </w:t>
      </w:r>
      <w:r w:rsidRPr="00B903A9">
        <w:rPr>
          <w:rFonts w:ascii="Tahoma" w:hAnsi="Tahoma" w:cs="Tahoma"/>
        </w:rPr>
        <w:t>approximately 500 professionals of varied experience and expertise. It provides assurance, tax, business consulting, risk and advisory, sustainability advisory, corporate finance, business process outsourcing, and information systems audit and advisory services. ACNABIN is an independent member firm of Baker Tilly International, a global top-ten professional services network.</w:t>
      </w:r>
    </w:p>
    <w:p w14:paraId="707F67C5" w14:textId="77777777" w:rsidR="00563C8C" w:rsidRPr="00B903A9" w:rsidRDefault="00AD40A2">
      <w:pPr>
        <w:rPr>
          <w:rFonts w:ascii="Tahoma" w:hAnsi="Tahoma" w:cs="Tahoma"/>
        </w:rPr>
      </w:pPr>
      <w:r w:rsidRPr="00B903A9">
        <w:rPr>
          <w:rFonts w:ascii="Tahoma" w:hAnsi="Tahoma" w:cs="Tahoma"/>
        </w:rPr>
        <w:t>The firm serves private, public, NGO, development-partner, and UN-related engagements across multiple sectors. For this assignment, ACNABIN will combine policy and governance analysis, legal and regulatory review, institutional assessment, evidence management, stakeholder consultation, and independent quality review through a multidisciplinary team.</w:t>
      </w:r>
    </w:p>
    <w:p w14:paraId="62BCD44B" w14:textId="77777777" w:rsidR="00563C8C" w:rsidRPr="00B903A9" w:rsidRDefault="00AD40A2">
      <w:pPr>
        <w:pStyle w:val="Heading2"/>
        <w:rPr>
          <w:rFonts w:ascii="Tahoma" w:hAnsi="Tahoma" w:cs="Tahoma"/>
        </w:rPr>
      </w:pPr>
      <w:bookmarkStart w:id="38" w:name="_Toc238553630"/>
      <w:r w:rsidRPr="00B903A9">
        <w:rPr>
          <w:rFonts w:ascii="Tahoma" w:hAnsi="Tahoma" w:cs="Tahoma"/>
        </w:rPr>
        <w:t>10.2 Why ACNABIN for This Assignment</w:t>
      </w:r>
      <w:bookmarkEnd w:id="38"/>
    </w:p>
    <w:p w14:paraId="01293876"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Multidisciplinary platform: access to policy, governance, legal/regulatory, institutional, sustainability, risk, assurance, taxation, and information-system expertise.</w:t>
      </w:r>
    </w:p>
    <w:p w14:paraId="2567B9F8"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Evidence and quality discipline: professional methods for documentation, review trails, quality control, confidentiality, and defensible reporting.</w:t>
      </w:r>
    </w:p>
    <w:p w14:paraId="1756344B"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Bangladesh institutional context: experience working across public, private, NGO, and development-partner environments in Bangladesh.</w:t>
      </w:r>
    </w:p>
    <w:p w14:paraId="6120CE04"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Implementation orientation: ability to translate policy and institutional findings into practical governance, control, coordination, accountability, and implementation recommendations.</w:t>
      </w:r>
    </w:p>
    <w:p w14:paraId="428C4A74"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 xml:space="preserve">Scalable project management: partner oversight, designated team leadership, structured review protocols, and capacity to </w:t>
      </w:r>
      <w:r w:rsidRPr="00B903A9">
        <w:rPr>
          <w:rFonts w:ascii="Tahoma" w:hAnsi="Tahoma" w:cs="Tahoma"/>
          <w:sz w:val="21"/>
        </w:rPr>
        <w:t>mobilize additional research and documentation support.</w:t>
      </w:r>
    </w:p>
    <w:p w14:paraId="1B1121F4" w14:textId="77777777" w:rsidR="00563C8C" w:rsidRPr="00B903A9" w:rsidRDefault="00AD40A2">
      <w:pPr>
        <w:pStyle w:val="Heading2"/>
        <w:rPr>
          <w:rFonts w:ascii="Tahoma" w:hAnsi="Tahoma" w:cs="Tahoma"/>
        </w:rPr>
      </w:pPr>
      <w:bookmarkStart w:id="39" w:name="_Toc238553631"/>
      <w:r w:rsidRPr="00B903A9">
        <w:rPr>
          <w:rFonts w:ascii="Tahoma" w:hAnsi="Tahoma" w:cs="Tahoma"/>
        </w:rPr>
        <w:t>10.3 Code of Ethics, Independence and Confidentiality</w:t>
      </w:r>
      <w:bookmarkEnd w:id="39"/>
    </w:p>
    <w:p w14:paraId="7B5050FF"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Complete conflict-of-interest and independence checks before mobilization and update them if circumstances change.</w:t>
      </w:r>
    </w:p>
    <w:p w14:paraId="53405227"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Treat all client information, consultation records, drafts, and working papers as confidential and restrict access to authorized team members.</w:t>
      </w:r>
    </w:p>
    <w:p w14:paraId="659C8466"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Comply with the Non-Disclosure Agreement required by SNV.</w:t>
      </w:r>
    </w:p>
    <w:p w14:paraId="40901BEA"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Apply professional conduct, anti-fraud, safeguarding, and reporting expectations relevant to SNV's supplier requirements.</w:t>
      </w:r>
    </w:p>
    <w:p w14:paraId="738BB832"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Use information only for the purposes of the assignment and retain or dispose of records in accordance with contractual requirements.</w:t>
      </w:r>
    </w:p>
    <w:p w14:paraId="52264E59" w14:textId="77777777" w:rsidR="00563C8C" w:rsidRPr="00B903A9" w:rsidRDefault="00AD40A2">
      <w:pPr>
        <w:pStyle w:val="Heading1"/>
        <w:pageBreakBefore/>
        <w:rPr>
          <w:rFonts w:ascii="Tahoma" w:hAnsi="Tahoma" w:cs="Tahoma"/>
        </w:rPr>
      </w:pPr>
      <w:bookmarkStart w:id="40" w:name="_Toc238553632"/>
      <w:r w:rsidRPr="00B903A9">
        <w:rPr>
          <w:rFonts w:ascii="Tahoma" w:hAnsi="Tahoma" w:cs="Tahoma"/>
        </w:rPr>
        <w:lastRenderedPageBreak/>
        <w:t>11. Quality Assurance and Risk Management</w:t>
      </w:r>
      <w:bookmarkEnd w:id="40"/>
    </w:p>
    <w:p w14:paraId="229893A9" w14:textId="77777777" w:rsidR="00563C8C" w:rsidRPr="00B903A9" w:rsidRDefault="00AD40A2">
      <w:pPr>
        <w:pStyle w:val="Heading2"/>
        <w:rPr>
          <w:rFonts w:ascii="Tahoma" w:hAnsi="Tahoma" w:cs="Tahoma"/>
        </w:rPr>
      </w:pPr>
      <w:bookmarkStart w:id="41" w:name="_Toc238553633"/>
      <w:r w:rsidRPr="00B903A9">
        <w:rPr>
          <w:rFonts w:ascii="Tahoma" w:hAnsi="Tahoma" w:cs="Tahoma"/>
        </w:rPr>
        <w:t>11.1 Quality Assurance Framework</w:t>
      </w:r>
      <w:bookmarkEnd w:id="41"/>
    </w:p>
    <w:p w14:paraId="52658060" w14:textId="77777777" w:rsidR="00563C8C" w:rsidRPr="00B903A9" w:rsidRDefault="00AD40A2">
      <w:pPr>
        <w:rPr>
          <w:rFonts w:ascii="Tahoma" w:hAnsi="Tahoma" w:cs="Tahoma"/>
        </w:rPr>
      </w:pPr>
      <w:r w:rsidRPr="00B903A9">
        <w:rPr>
          <w:rFonts w:ascii="Tahoma" w:hAnsi="Tahoma" w:cs="Tahoma"/>
        </w:rPr>
        <w:t>Quality assurance will operate at four levels: analyst self-review, workstream review by the relevant specialist, integrated review by the Team Leader, and independent technical review before each major submission. The team will maintain version control, source traceability, issue logs, cross-reference checks, and a consolidated comment-response matrix.</w:t>
      </w:r>
    </w:p>
    <w:p w14:paraId="1AFAD5BE"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Source verification and legal status check for every instrument included in the final matrix.</w:t>
      </w:r>
    </w:p>
    <w:p w14:paraId="23E69EF6"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Completeness check against the ToR instrument list and analytical categories.</w:t>
      </w:r>
    </w:p>
    <w:p w14:paraId="616CFB0A"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Cross-workstream consistency check between legal provisions, institutional mandates, findings, and recommendations.</w:t>
      </w:r>
    </w:p>
    <w:p w14:paraId="2CE786E6"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Factual validation of institutional descriptions through documentary evidence and, where appropriate, consultation.</w:t>
      </w:r>
    </w:p>
    <w:p w14:paraId="492EFE58"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Editorial review for accuracy, clarity, neutrality, accessibility, and consistency across the report, brief, and matrix.</w:t>
      </w:r>
    </w:p>
    <w:p w14:paraId="2AE0592D"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Final compliance check against deliverable requirements before submission.</w:t>
      </w:r>
    </w:p>
    <w:p w14:paraId="7BC9D9B4" w14:textId="77777777" w:rsidR="00563C8C" w:rsidRPr="00B903A9" w:rsidRDefault="00AD40A2">
      <w:pPr>
        <w:pStyle w:val="Heading2"/>
        <w:rPr>
          <w:rFonts w:ascii="Tahoma" w:hAnsi="Tahoma" w:cs="Tahoma"/>
        </w:rPr>
      </w:pPr>
      <w:bookmarkStart w:id="42" w:name="_Toc238553634"/>
      <w:r w:rsidRPr="00B903A9">
        <w:rPr>
          <w:rFonts w:ascii="Tahoma" w:hAnsi="Tahoma" w:cs="Tahoma"/>
        </w:rPr>
        <w:t>11.2 Key Risks and Mitigation</w:t>
      </w:r>
      <w:bookmarkEnd w:id="42"/>
    </w:p>
    <w:tbl>
      <w:tblPr>
        <w:tblW w:w="9745" w:type="dxa"/>
        <w:tblInd w:w="120" w:type="dxa"/>
        <w:tblLayout w:type="fixed"/>
        <w:tblLook w:val="04A0" w:firstRow="1" w:lastRow="0" w:firstColumn="1" w:lastColumn="0" w:noHBand="0" w:noVBand="1"/>
      </w:tblPr>
      <w:tblGrid>
        <w:gridCol w:w="2250"/>
        <w:gridCol w:w="2800"/>
        <w:gridCol w:w="4695"/>
      </w:tblGrid>
      <w:tr w:rsidR="00563C8C" w:rsidRPr="00B903A9" w14:paraId="4DCF5ABB" w14:textId="77777777">
        <w:trPr>
          <w:cantSplit/>
          <w:tblHeader/>
        </w:trPr>
        <w:tc>
          <w:tcPr>
            <w:tcW w:w="225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09B1BDBD" w14:textId="77777777" w:rsidR="00563C8C" w:rsidRPr="00B903A9" w:rsidRDefault="00AD40A2">
            <w:pPr>
              <w:spacing w:after="0"/>
              <w:jc w:val="center"/>
              <w:rPr>
                <w:rFonts w:ascii="Tahoma" w:hAnsi="Tahoma" w:cs="Tahoma"/>
              </w:rPr>
            </w:pPr>
            <w:r w:rsidRPr="00B903A9">
              <w:rPr>
                <w:rFonts w:ascii="Tahoma" w:hAnsi="Tahoma" w:cs="Tahoma"/>
                <w:b/>
                <w:color w:val="FFFFFF"/>
                <w:sz w:val="17"/>
              </w:rPr>
              <w:t>Risk</w:t>
            </w:r>
          </w:p>
        </w:tc>
        <w:tc>
          <w:tcPr>
            <w:tcW w:w="2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02C8AC25" w14:textId="77777777" w:rsidR="00563C8C" w:rsidRPr="00B903A9" w:rsidRDefault="00AD40A2">
            <w:pPr>
              <w:spacing w:after="0"/>
              <w:jc w:val="center"/>
              <w:rPr>
                <w:rFonts w:ascii="Tahoma" w:hAnsi="Tahoma" w:cs="Tahoma"/>
              </w:rPr>
            </w:pPr>
            <w:r w:rsidRPr="00B903A9">
              <w:rPr>
                <w:rFonts w:ascii="Tahoma" w:hAnsi="Tahoma" w:cs="Tahoma"/>
                <w:b/>
                <w:color w:val="FFFFFF"/>
                <w:sz w:val="17"/>
              </w:rPr>
              <w:t>Potential effect</w:t>
            </w:r>
          </w:p>
        </w:tc>
        <w:tc>
          <w:tcPr>
            <w:tcW w:w="469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780A88F" w14:textId="77777777" w:rsidR="00563C8C" w:rsidRPr="00B903A9" w:rsidRDefault="00AD40A2">
            <w:pPr>
              <w:spacing w:after="0"/>
              <w:jc w:val="center"/>
              <w:rPr>
                <w:rFonts w:ascii="Tahoma" w:hAnsi="Tahoma" w:cs="Tahoma"/>
              </w:rPr>
            </w:pPr>
            <w:r w:rsidRPr="00B903A9">
              <w:rPr>
                <w:rFonts w:ascii="Tahoma" w:hAnsi="Tahoma" w:cs="Tahoma"/>
                <w:b/>
                <w:color w:val="FFFFFF"/>
                <w:sz w:val="17"/>
              </w:rPr>
              <w:t>Mitigation</w:t>
            </w:r>
          </w:p>
        </w:tc>
      </w:tr>
      <w:tr w:rsidR="00563C8C" w:rsidRPr="00B903A9" w14:paraId="1A2DBABD" w14:textId="77777777">
        <w:trPr>
          <w:cantSplit/>
        </w:trPr>
        <w:tc>
          <w:tcPr>
            <w:tcW w:w="2250" w:type="dxa"/>
            <w:tcBorders>
              <w:top w:val="single" w:sz="4" w:space="0" w:color="B4C6E7"/>
              <w:left w:val="single" w:sz="4" w:space="0" w:color="B4C6E7"/>
              <w:bottom w:val="single" w:sz="4" w:space="0" w:color="B4C6E7"/>
              <w:right w:val="single" w:sz="4" w:space="0" w:color="B4C6E7"/>
            </w:tcBorders>
          </w:tcPr>
          <w:p w14:paraId="26D88E2E" w14:textId="77777777" w:rsidR="00563C8C" w:rsidRPr="00B903A9" w:rsidRDefault="00AD40A2">
            <w:pPr>
              <w:spacing w:after="0" w:line="259" w:lineRule="auto"/>
              <w:jc w:val="left"/>
              <w:rPr>
                <w:rFonts w:ascii="Tahoma" w:hAnsi="Tahoma" w:cs="Tahoma"/>
              </w:rPr>
            </w:pPr>
            <w:r w:rsidRPr="00B903A9">
              <w:rPr>
                <w:rFonts w:ascii="Tahoma" w:hAnsi="Tahoma" w:cs="Tahoma"/>
                <w:sz w:val="17"/>
              </w:rPr>
              <w:t>Incomplete or outdated instrument set</w:t>
            </w:r>
          </w:p>
        </w:tc>
        <w:tc>
          <w:tcPr>
            <w:tcW w:w="2800" w:type="dxa"/>
            <w:tcBorders>
              <w:top w:val="single" w:sz="4" w:space="0" w:color="B4C6E7"/>
              <w:left w:val="single" w:sz="4" w:space="0" w:color="B4C6E7"/>
              <w:bottom w:val="single" w:sz="4" w:space="0" w:color="B4C6E7"/>
              <w:right w:val="single" w:sz="4" w:space="0" w:color="B4C6E7"/>
            </w:tcBorders>
          </w:tcPr>
          <w:p w14:paraId="5CD330CF" w14:textId="77777777" w:rsidR="00563C8C" w:rsidRPr="00B903A9" w:rsidRDefault="00AD40A2">
            <w:pPr>
              <w:spacing w:after="0" w:line="259" w:lineRule="auto"/>
              <w:jc w:val="left"/>
              <w:rPr>
                <w:rFonts w:ascii="Tahoma" w:hAnsi="Tahoma" w:cs="Tahoma"/>
              </w:rPr>
            </w:pPr>
            <w:r w:rsidRPr="00B903A9">
              <w:rPr>
                <w:rFonts w:ascii="Tahoma" w:hAnsi="Tahoma" w:cs="Tahoma"/>
                <w:sz w:val="17"/>
              </w:rPr>
              <w:t>Omission or inaccurate legal/policy conclusions</w:t>
            </w:r>
          </w:p>
        </w:tc>
        <w:tc>
          <w:tcPr>
            <w:tcW w:w="4695" w:type="dxa"/>
            <w:tcBorders>
              <w:top w:val="single" w:sz="4" w:space="0" w:color="B4C6E7"/>
              <w:left w:val="single" w:sz="4" w:space="0" w:color="B4C6E7"/>
              <w:bottom w:val="single" w:sz="4" w:space="0" w:color="B4C6E7"/>
              <w:right w:val="single" w:sz="4" w:space="0" w:color="B4C6E7"/>
            </w:tcBorders>
          </w:tcPr>
          <w:p w14:paraId="2D045496" w14:textId="77777777" w:rsidR="00563C8C" w:rsidRPr="00B903A9" w:rsidRDefault="00AD40A2">
            <w:pPr>
              <w:spacing w:after="0" w:line="259" w:lineRule="auto"/>
              <w:jc w:val="left"/>
              <w:rPr>
                <w:rFonts w:ascii="Tahoma" w:hAnsi="Tahoma" w:cs="Tahoma"/>
              </w:rPr>
            </w:pPr>
            <w:r w:rsidRPr="00B903A9">
              <w:rPr>
                <w:rFonts w:ascii="Tahoma" w:hAnsi="Tahoma" w:cs="Tahoma"/>
                <w:sz w:val="17"/>
              </w:rPr>
              <w:t>Establish a controlled document register; verify official versions and amendments; record unresolved status transparently.</w:t>
            </w:r>
          </w:p>
        </w:tc>
      </w:tr>
      <w:tr w:rsidR="00563C8C" w:rsidRPr="00B903A9" w14:paraId="64BFD056" w14:textId="77777777">
        <w:trPr>
          <w:cantSplit/>
        </w:trPr>
        <w:tc>
          <w:tcPr>
            <w:tcW w:w="2250" w:type="dxa"/>
            <w:tcBorders>
              <w:top w:val="single" w:sz="4" w:space="0" w:color="B4C6E7"/>
              <w:left w:val="single" w:sz="4" w:space="0" w:color="B4C6E7"/>
              <w:bottom w:val="single" w:sz="4" w:space="0" w:color="B4C6E7"/>
              <w:right w:val="single" w:sz="4" w:space="0" w:color="B4C6E7"/>
            </w:tcBorders>
            <w:shd w:val="clear" w:color="auto" w:fill="F2F4F7"/>
          </w:tcPr>
          <w:p w14:paraId="676199A2" w14:textId="77777777" w:rsidR="00563C8C" w:rsidRPr="00B903A9" w:rsidRDefault="00AD40A2">
            <w:pPr>
              <w:spacing w:after="0" w:line="259" w:lineRule="auto"/>
              <w:jc w:val="left"/>
              <w:rPr>
                <w:rFonts w:ascii="Tahoma" w:hAnsi="Tahoma" w:cs="Tahoma"/>
              </w:rPr>
            </w:pPr>
            <w:r w:rsidRPr="00B903A9">
              <w:rPr>
                <w:rFonts w:ascii="Tahoma" w:hAnsi="Tahoma" w:cs="Tahoma"/>
                <w:sz w:val="17"/>
              </w:rPr>
              <w:t>Delayed stakeholder access</w:t>
            </w:r>
          </w:p>
        </w:tc>
        <w:tc>
          <w:tcPr>
            <w:tcW w:w="2800" w:type="dxa"/>
            <w:tcBorders>
              <w:top w:val="single" w:sz="4" w:space="0" w:color="B4C6E7"/>
              <w:left w:val="single" w:sz="4" w:space="0" w:color="B4C6E7"/>
              <w:bottom w:val="single" w:sz="4" w:space="0" w:color="B4C6E7"/>
              <w:right w:val="single" w:sz="4" w:space="0" w:color="B4C6E7"/>
            </w:tcBorders>
            <w:shd w:val="clear" w:color="auto" w:fill="F2F4F7"/>
          </w:tcPr>
          <w:p w14:paraId="264FC5CD"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Reduced </w:t>
            </w:r>
            <w:r w:rsidRPr="00B903A9">
              <w:rPr>
                <w:rFonts w:ascii="Tahoma" w:hAnsi="Tahoma" w:cs="Tahoma"/>
                <w:sz w:val="17"/>
              </w:rPr>
              <w:t>consultation coverage or timeline pressure</w:t>
            </w:r>
          </w:p>
        </w:tc>
        <w:tc>
          <w:tcPr>
            <w:tcW w:w="4695" w:type="dxa"/>
            <w:tcBorders>
              <w:top w:val="single" w:sz="4" w:space="0" w:color="B4C6E7"/>
              <w:left w:val="single" w:sz="4" w:space="0" w:color="B4C6E7"/>
              <w:bottom w:val="single" w:sz="4" w:space="0" w:color="B4C6E7"/>
              <w:right w:val="single" w:sz="4" w:space="0" w:color="B4C6E7"/>
            </w:tcBorders>
            <w:shd w:val="clear" w:color="auto" w:fill="F2F4F7"/>
          </w:tcPr>
          <w:p w14:paraId="5D641D2B" w14:textId="77777777" w:rsidR="00563C8C" w:rsidRPr="00B903A9" w:rsidRDefault="00AD40A2">
            <w:pPr>
              <w:spacing w:after="0" w:line="259" w:lineRule="auto"/>
              <w:jc w:val="left"/>
              <w:rPr>
                <w:rFonts w:ascii="Tahoma" w:hAnsi="Tahoma" w:cs="Tahoma"/>
              </w:rPr>
            </w:pPr>
            <w:r w:rsidRPr="00B903A9">
              <w:rPr>
                <w:rFonts w:ascii="Tahoma" w:hAnsi="Tahoma" w:cs="Tahoma"/>
                <w:sz w:val="17"/>
              </w:rPr>
              <w:t>Agree priority stakeholders early; schedule in parallel; use remote consultation and documentary validation where approved.</w:t>
            </w:r>
          </w:p>
        </w:tc>
      </w:tr>
      <w:tr w:rsidR="00563C8C" w:rsidRPr="00B903A9" w14:paraId="7C9DF7BC" w14:textId="77777777">
        <w:trPr>
          <w:cantSplit/>
        </w:trPr>
        <w:tc>
          <w:tcPr>
            <w:tcW w:w="2250" w:type="dxa"/>
            <w:tcBorders>
              <w:top w:val="single" w:sz="4" w:space="0" w:color="B4C6E7"/>
              <w:left w:val="single" w:sz="4" w:space="0" w:color="B4C6E7"/>
              <w:bottom w:val="single" w:sz="4" w:space="0" w:color="B4C6E7"/>
              <w:right w:val="single" w:sz="4" w:space="0" w:color="B4C6E7"/>
            </w:tcBorders>
          </w:tcPr>
          <w:p w14:paraId="2DA86BA7" w14:textId="77777777" w:rsidR="00563C8C" w:rsidRPr="00B903A9" w:rsidRDefault="00AD40A2">
            <w:pPr>
              <w:spacing w:after="0" w:line="259" w:lineRule="auto"/>
              <w:jc w:val="left"/>
              <w:rPr>
                <w:rFonts w:ascii="Tahoma" w:hAnsi="Tahoma" w:cs="Tahoma"/>
              </w:rPr>
            </w:pPr>
            <w:r w:rsidRPr="00B903A9">
              <w:rPr>
                <w:rFonts w:ascii="Tahoma" w:hAnsi="Tahoma" w:cs="Tahoma"/>
                <w:sz w:val="17"/>
              </w:rPr>
              <w:t>Conflicting institutional interpretations</w:t>
            </w:r>
          </w:p>
        </w:tc>
        <w:tc>
          <w:tcPr>
            <w:tcW w:w="2800" w:type="dxa"/>
            <w:tcBorders>
              <w:top w:val="single" w:sz="4" w:space="0" w:color="B4C6E7"/>
              <w:left w:val="single" w:sz="4" w:space="0" w:color="B4C6E7"/>
              <w:bottom w:val="single" w:sz="4" w:space="0" w:color="B4C6E7"/>
              <w:right w:val="single" w:sz="4" w:space="0" w:color="B4C6E7"/>
            </w:tcBorders>
          </w:tcPr>
          <w:p w14:paraId="3136BB89" w14:textId="77777777" w:rsidR="00563C8C" w:rsidRPr="00B903A9" w:rsidRDefault="00AD40A2">
            <w:pPr>
              <w:spacing w:after="0" w:line="259" w:lineRule="auto"/>
              <w:jc w:val="left"/>
              <w:rPr>
                <w:rFonts w:ascii="Tahoma" w:hAnsi="Tahoma" w:cs="Tahoma"/>
              </w:rPr>
            </w:pPr>
            <w:r w:rsidRPr="00B903A9">
              <w:rPr>
                <w:rFonts w:ascii="Tahoma" w:hAnsi="Tahoma" w:cs="Tahoma"/>
                <w:sz w:val="17"/>
              </w:rPr>
              <w:t>Ambiguous mandate or coordination conclusions</w:t>
            </w:r>
          </w:p>
        </w:tc>
        <w:tc>
          <w:tcPr>
            <w:tcW w:w="4695" w:type="dxa"/>
            <w:tcBorders>
              <w:top w:val="single" w:sz="4" w:space="0" w:color="B4C6E7"/>
              <w:left w:val="single" w:sz="4" w:space="0" w:color="B4C6E7"/>
              <w:bottom w:val="single" w:sz="4" w:space="0" w:color="B4C6E7"/>
              <w:right w:val="single" w:sz="4" w:space="0" w:color="B4C6E7"/>
            </w:tcBorders>
          </w:tcPr>
          <w:p w14:paraId="1BC556C1" w14:textId="77777777" w:rsidR="00563C8C" w:rsidRPr="00B903A9" w:rsidRDefault="00AD40A2">
            <w:pPr>
              <w:spacing w:after="0" w:line="259" w:lineRule="auto"/>
              <w:jc w:val="left"/>
              <w:rPr>
                <w:rFonts w:ascii="Tahoma" w:hAnsi="Tahoma" w:cs="Tahoma"/>
              </w:rPr>
            </w:pPr>
            <w:r w:rsidRPr="00B903A9">
              <w:rPr>
                <w:rFonts w:ascii="Tahoma" w:hAnsi="Tahoma" w:cs="Tahoma"/>
                <w:sz w:val="17"/>
              </w:rPr>
              <w:t>Triangulate with legal text, official documents, multiple perspectives, and clearly qualified findings.</w:t>
            </w:r>
          </w:p>
        </w:tc>
      </w:tr>
      <w:tr w:rsidR="00563C8C" w:rsidRPr="00B903A9" w14:paraId="7F49FDA4" w14:textId="77777777">
        <w:trPr>
          <w:cantSplit/>
        </w:trPr>
        <w:tc>
          <w:tcPr>
            <w:tcW w:w="2250" w:type="dxa"/>
            <w:tcBorders>
              <w:top w:val="single" w:sz="4" w:space="0" w:color="B4C6E7"/>
              <w:left w:val="single" w:sz="4" w:space="0" w:color="B4C6E7"/>
              <w:bottom w:val="single" w:sz="4" w:space="0" w:color="B4C6E7"/>
              <w:right w:val="single" w:sz="4" w:space="0" w:color="B4C6E7"/>
            </w:tcBorders>
            <w:shd w:val="clear" w:color="auto" w:fill="F2F4F7"/>
          </w:tcPr>
          <w:p w14:paraId="5335EE64" w14:textId="77777777" w:rsidR="00563C8C" w:rsidRPr="00B903A9" w:rsidRDefault="00AD40A2">
            <w:pPr>
              <w:spacing w:after="0" w:line="259" w:lineRule="auto"/>
              <w:jc w:val="left"/>
              <w:rPr>
                <w:rFonts w:ascii="Tahoma" w:hAnsi="Tahoma" w:cs="Tahoma"/>
              </w:rPr>
            </w:pPr>
            <w:r w:rsidRPr="00B903A9">
              <w:rPr>
                <w:rFonts w:ascii="Tahoma" w:hAnsi="Tahoma" w:cs="Tahoma"/>
                <w:sz w:val="17"/>
              </w:rPr>
              <w:t>Scope expansion</w:t>
            </w:r>
          </w:p>
        </w:tc>
        <w:tc>
          <w:tcPr>
            <w:tcW w:w="2800" w:type="dxa"/>
            <w:tcBorders>
              <w:top w:val="single" w:sz="4" w:space="0" w:color="B4C6E7"/>
              <w:left w:val="single" w:sz="4" w:space="0" w:color="B4C6E7"/>
              <w:bottom w:val="single" w:sz="4" w:space="0" w:color="B4C6E7"/>
              <w:right w:val="single" w:sz="4" w:space="0" w:color="B4C6E7"/>
            </w:tcBorders>
            <w:shd w:val="clear" w:color="auto" w:fill="F2F4F7"/>
          </w:tcPr>
          <w:p w14:paraId="57075F59" w14:textId="77777777" w:rsidR="00563C8C" w:rsidRPr="00B903A9" w:rsidRDefault="00AD40A2">
            <w:pPr>
              <w:spacing w:after="0" w:line="259" w:lineRule="auto"/>
              <w:jc w:val="left"/>
              <w:rPr>
                <w:rFonts w:ascii="Tahoma" w:hAnsi="Tahoma" w:cs="Tahoma"/>
              </w:rPr>
            </w:pPr>
            <w:r w:rsidRPr="00B903A9">
              <w:rPr>
                <w:rFonts w:ascii="Tahoma" w:hAnsi="Tahoma" w:cs="Tahoma"/>
                <w:sz w:val="17"/>
              </w:rPr>
              <w:t>Delay and dilution of analytical depth</w:t>
            </w:r>
          </w:p>
        </w:tc>
        <w:tc>
          <w:tcPr>
            <w:tcW w:w="4695" w:type="dxa"/>
            <w:tcBorders>
              <w:top w:val="single" w:sz="4" w:space="0" w:color="B4C6E7"/>
              <w:left w:val="single" w:sz="4" w:space="0" w:color="B4C6E7"/>
              <w:bottom w:val="single" w:sz="4" w:space="0" w:color="B4C6E7"/>
              <w:right w:val="single" w:sz="4" w:space="0" w:color="B4C6E7"/>
            </w:tcBorders>
            <w:shd w:val="clear" w:color="auto" w:fill="F2F4F7"/>
          </w:tcPr>
          <w:p w14:paraId="50E1BE2F" w14:textId="77777777" w:rsidR="00563C8C" w:rsidRPr="00B903A9" w:rsidRDefault="00AD40A2">
            <w:pPr>
              <w:spacing w:after="0" w:line="259" w:lineRule="auto"/>
              <w:jc w:val="left"/>
              <w:rPr>
                <w:rFonts w:ascii="Tahoma" w:hAnsi="Tahoma" w:cs="Tahoma"/>
              </w:rPr>
            </w:pPr>
            <w:r w:rsidRPr="00B903A9">
              <w:rPr>
                <w:rFonts w:ascii="Tahoma" w:hAnsi="Tahoma" w:cs="Tahoma"/>
                <w:sz w:val="17"/>
              </w:rPr>
              <w:t>Confirm scope boundaries in inception; maintain an issue/change log; seek written approval for material additions.</w:t>
            </w:r>
          </w:p>
        </w:tc>
      </w:tr>
      <w:tr w:rsidR="00563C8C" w:rsidRPr="00B903A9" w14:paraId="04838FFD" w14:textId="77777777">
        <w:trPr>
          <w:cantSplit/>
        </w:trPr>
        <w:tc>
          <w:tcPr>
            <w:tcW w:w="2250" w:type="dxa"/>
            <w:tcBorders>
              <w:top w:val="single" w:sz="4" w:space="0" w:color="B4C6E7"/>
              <w:left w:val="single" w:sz="4" w:space="0" w:color="B4C6E7"/>
              <w:bottom w:val="single" w:sz="4" w:space="0" w:color="B4C6E7"/>
              <w:right w:val="single" w:sz="4" w:space="0" w:color="B4C6E7"/>
            </w:tcBorders>
          </w:tcPr>
          <w:p w14:paraId="54948459" w14:textId="77777777" w:rsidR="00563C8C" w:rsidRPr="00B903A9" w:rsidRDefault="00AD40A2">
            <w:pPr>
              <w:spacing w:after="0" w:line="259" w:lineRule="auto"/>
              <w:jc w:val="left"/>
              <w:rPr>
                <w:rFonts w:ascii="Tahoma" w:hAnsi="Tahoma" w:cs="Tahoma"/>
              </w:rPr>
            </w:pPr>
            <w:r w:rsidRPr="00B903A9">
              <w:rPr>
                <w:rFonts w:ascii="Tahoma" w:hAnsi="Tahoma" w:cs="Tahoma"/>
                <w:sz w:val="17"/>
              </w:rPr>
              <w:t>Overly generic recommendations</w:t>
            </w:r>
          </w:p>
        </w:tc>
        <w:tc>
          <w:tcPr>
            <w:tcW w:w="2800" w:type="dxa"/>
            <w:tcBorders>
              <w:top w:val="single" w:sz="4" w:space="0" w:color="B4C6E7"/>
              <w:left w:val="single" w:sz="4" w:space="0" w:color="B4C6E7"/>
              <w:bottom w:val="single" w:sz="4" w:space="0" w:color="B4C6E7"/>
              <w:right w:val="single" w:sz="4" w:space="0" w:color="B4C6E7"/>
            </w:tcBorders>
          </w:tcPr>
          <w:p w14:paraId="60A62944" w14:textId="77777777" w:rsidR="00563C8C" w:rsidRPr="00B903A9" w:rsidRDefault="00AD40A2">
            <w:pPr>
              <w:spacing w:after="0" w:line="259" w:lineRule="auto"/>
              <w:jc w:val="left"/>
              <w:rPr>
                <w:rFonts w:ascii="Tahoma" w:hAnsi="Tahoma" w:cs="Tahoma"/>
              </w:rPr>
            </w:pPr>
            <w:r w:rsidRPr="00B903A9">
              <w:rPr>
                <w:rFonts w:ascii="Tahoma" w:hAnsi="Tahoma" w:cs="Tahoma"/>
                <w:sz w:val="17"/>
              </w:rPr>
              <w:t>Limited usefulness for SNV and government dialogue</w:t>
            </w:r>
          </w:p>
        </w:tc>
        <w:tc>
          <w:tcPr>
            <w:tcW w:w="4695" w:type="dxa"/>
            <w:tcBorders>
              <w:top w:val="single" w:sz="4" w:space="0" w:color="B4C6E7"/>
              <w:left w:val="single" w:sz="4" w:space="0" w:color="B4C6E7"/>
              <w:bottom w:val="single" w:sz="4" w:space="0" w:color="B4C6E7"/>
              <w:right w:val="single" w:sz="4" w:space="0" w:color="B4C6E7"/>
            </w:tcBorders>
          </w:tcPr>
          <w:p w14:paraId="6189F4DC" w14:textId="77777777" w:rsidR="00563C8C" w:rsidRPr="00B903A9" w:rsidRDefault="00AD40A2">
            <w:pPr>
              <w:spacing w:after="0" w:line="259" w:lineRule="auto"/>
              <w:jc w:val="left"/>
              <w:rPr>
                <w:rFonts w:ascii="Tahoma" w:hAnsi="Tahoma" w:cs="Tahoma"/>
              </w:rPr>
            </w:pPr>
            <w:r w:rsidRPr="00B903A9">
              <w:rPr>
                <w:rFonts w:ascii="Tahoma" w:hAnsi="Tahoma" w:cs="Tahoma"/>
                <w:sz w:val="17"/>
              </w:rPr>
              <w:t>Use an action template naming actor, legal basis, sequence, feasibility conditions, priority, and SUWC role.</w:t>
            </w:r>
          </w:p>
        </w:tc>
      </w:tr>
      <w:tr w:rsidR="00563C8C" w:rsidRPr="00B903A9" w14:paraId="25CF5B0C" w14:textId="77777777">
        <w:trPr>
          <w:cantSplit/>
        </w:trPr>
        <w:tc>
          <w:tcPr>
            <w:tcW w:w="2250" w:type="dxa"/>
            <w:tcBorders>
              <w:top w:val="single" w:sz="4" w:space="0" w:color="B4C6E7"/>
              <w:left w:val="single" w:sz="4" w:space="0" w:color="B4C6E7"/>
              <w:bottom w:val="single" w:sz="4" w:space="0" w:color="B4C6E7"/>
              <w:right w:val="single" w:sz="4" w:space="0" w:color="B4C6E7"/>
            </w:tcBorders>
            <w:shd w:val="clear" w:color="auto" w:fill="F2F4F7"/>
          </w:tcPr>
          <w:p w14:paraId="46379E3F" w14:textId="77777777" w:rsidR="00563C8C" w:rsidRPr="00B903A9" w:rsidRDefault="00AD40A2">
            <w:pPr>
              <w:spacing w:after="0" w:line="259" w:lineRule="auto"/>
              <w:jc w:val="left"/>
              <w:rPr>
                <w:rFonts w:ascii="Tahoma" w:hAnsi="Tahoma" w:cs="Tahoma"/>
              </w:rPr>
            </w:pPr>
            <w:r w:rsidRPr="00B903A9">
              <w:rPr>
                <w:rFonts w:ascii="Tahoma" w:hAnsi="Tahoma" w:cs="Tahoma"/>
                <w:sz w:val="17"/>
              </w:rPr>
              <w:t>Inconsistency across outputs</w:t>
            </w:r>
          </w:p>
        </w:tc>
        <w:tc>
          <w:tcPr>
            <w:tcW w:w="2800" w:type="dxa"/>
            <w:tcBorders>
              <w:top w:val="single" w:sz="4" w:space="0" w:color="B4C6E7"/>
              <w:left w:val="single" w:sz="4" w:space="0" w:color="B4C6E7"/>
              <w:bottom w:val="single" w:sz="4" w:space="0" w:color="B4C6E7"/>
              <w:right w:val="single" w:sz="4" w:space="0" w:color="B4C6E7"/>
            </w:tcBorders>
            <w:shd w:val="clear" w:color="auto" w:fill="F2F4F7"/>
          </w:tcPr>
          <w:p w14:paraId="5EBEBFB6"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Report, </w:t>
            </w:r>
            <w:r w:rsidRPr="00B903A9">
              <w:rPr>
                <w:rFonts w:ascii="Tahoma" w:hAnsi="Tahoma" w:cs="Tahoma"/>
                <w:sz w:val="17"/>
              </w:rPr>
              <w:t>brief, and matrix do not align</w:t>
            </w:r>
          </w:p>
        </w:tc>
        <w:tc>
          <w:tcPr>
            <w:tcW w:w="4695" w:type="dxa"/>
            <w:tcBorders>
              <w:top w:val="single" w:sz="4" w:space="0" w:color="B4C6E7"/>
              <w:left w:val="single" w:sz="4" w:space="0" w:color="B4C6E7"/>
              <w:bottom w:val="single" w:sz="4" w:space="0" w:color="B4C6E7"/>
              <w:right w:val="single" w:sz="4" w:space="0" w:color="B4C6E7"/>
            </w:tcBorders>
            <w:shd w:val="clear" w:color="auto" w:fill="F2F4F7"/>
          </w:tcPr>
          <w:p w14:paraId="56CD8760" w14:textId="77777777" w:rsidR="00563C8C" w:rsidRPr="00B903A9" w:rsidRDefault="00AD40A2">
            <w:pPr>
              <w:spacing w:after="0" w:line="259" w:lineRule="auto"/>
              <w:jc w:val="left"/>
              <w:rPr>
                <w:rFonts w:ascii="Tahoma" w:hAnsi="Tahoma" w:cs="Tahoma"/>
              </w:rPr>
            </w:pPr>
            <w:r w:rsidRPr="00B903A9">
              <w:rPr>
                <w:rFonts w:ascii="Tahoma" w:hAnsi="Tahoma" w:cs="Tahoma"/>
                <w:sz w:val="17"/>
              </w:rPr>
              <w:t>Use one master evidence database and complete cross-output reconciliation before finalization.</w:t>
            </w:r>
          </w:p>
        </w:tc>
      </w:tr>
      <w:tr w:rsidR="00563C8C" w:rsidRPr="00B903A9" w14:paraId="0CE1894E" w14:textId="77777777">
        <w:trPr>
          <w:cantSplit/>
        </w:trPr>
        <w:tc>
          <w:tcPr>
            <w:tcW w:w="2250" w:type="dxa"/>
            <w:tcBorders>
              <w:top w:val="single" w:sz="4" w:space="0" w:color="B4C6E7"/>
              <w:left w:val="single" w:sz="4" w:space="0" w:color="B4C6E7"/>
              <w:bottom w:val="single" w:sz="4" w:space="0" w:color="B4C6E7"/>
              <w:right w:val="single" w:sz="4" w:space="0" w:color="B4C6E7"/>
            </w:tcBorders>
          </w:tcPr>
          <w:p w14:paraId="1EE4A7CA" w14:textId="77777777" w:rsidR="00563C8C" w:rsidRPr="00B903A9" w:rsidRDefault="00AD40A2">
            <w:pPr>
              <w:spacing w:after="0" w:line="259" w:lineRule="auto"/>
              <w:jc w:val="left"/>
              <w:rPr>
                <w:rFonts w:ascii="Tahoma" w:hAnsi="Tahoma" w:cs="Tahoma"/>
              </w:rPr>
            </w:pPr>
            <w:r w:rsidRPr="00B903A9">
              <w:rPr>
                <w:rFonts w:ascii="Tahoma" w:hAnsi="Tahoma" w:cs="Tahoma"/>
                <w:sz w:val="17"/>
              </w:rPr>
              <w:t>Confidentiality or data handling failure</w:t>
            </w:r>
          </w:p>
        </w:tc>
        <w:tc>
          <w:tcPr>
            <w:tcW w:w="2800" w:type="dxa"/>
            <w:tcBorders>
              <w:top w:val="single" w:sz="4" w:space="0" w:color="B4C6E7"/>
              <w:left w:val="single" w:sz="4" w:space="0" w:color="B4C6E7"/>
              <w:bottom w:val="single" w:sz="4" w:space="0" w:color="B4C6E7"/>
              <w:right w:val="single" w:sz="4" w:space="0" w:color="B4C6E7"/>
            </w:tcBorders>
          </w:tcPr>
          <w:p w14:paraId="4505AE59" w14:textId="77777777" w:rsidR="00563C8C" w:rsidRPr="00B903A9" w:rsidRDefault="00AD40A2">
            <w:pPr>
              <w:spacing w:after="0" w:line="259" w:lineRule="auto"/>
              <w:jc w:val="left"/>
              <w:rPr>
                <w:rFonts w:ascii="Tahoma" w:hAnsi="Tahoma" w:cs="Tahoma"/>
              </w:rPr>
            </w:pPr>
            <w:r w:rsidRPr="00B903A9">
              <w:rPr>
                <w:rFonts w:ascii="Tahoma" w:hAnsi="Tahoma" w:cs="Tahoma"/>
                <w:sz w:val="17"/>
              </w:rPr>
              <w:t>Reputational and contractual risk</w:t>
            </w:r>
          </w:p>
        </w:tc>
        <w:tc>
          <w:tcPr>
            <w:tcW w:w="4695" w:type="dxa"/>
            <w:tcBorders>
              <w:top w:val="single" w:sz="4" w:space="0" w:color="B4C6E7"/>
              <w:left w:val="single" w:sz="4" w:space="0" w:color="B4C6E7"/>
              <w:bottom w:val="single" w:sz="4" w:space="0" w:color="B4C6E7"/>
              <w:right w:val="single" w:sz="4" w:space="0" w:color="B4C6E7"/>
            </w:tcBorders>
          </w:tcPr>
          <w:p w14:paraId="05FE6E7E"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Restrict access, use secure storage, apply NDA </w:t>
            </w:r>
            <w:r w:rsidRPr="00B903A9">
              <w:rPr>
                <w:rFonts w:ascii="Tahoma" w:hAnsi="Tahoma" w:cs="Tahoma"/>
                <w:sz w:val="17"/>
              </w:rPr>
              <w:t>requirements, and control circulation of drafts and consultation records.</w:t>
            </w:r>
          </w:p>
        </w:tc>
      </w:tr>
    </w:tbl>
    <w:p w14:paraId="435D2B49" w14:textId="77777777" w:rsidR="00563C8C" w:rsidRPr="00B903A9" w:rsidRDefault="00563C8C">
      <w:pPr>
        <w:spacing w:after="80"/>
        <w:rPr>
          <w:rFonts w:ascii="Tahoma" w:hAnsi="Tahoma" w:cs="Tahoma"/>
        </w:rPr>
      </w:pPr>
    </w:p>
    <w:p w14:paraId="685260F7" w14:textId="77777777" w:rsidR="00563C8C" w:rsidRPr="00B903A9" w:rsidRDefault="00AD40A2">
      <w:pPr>
        <w:pStyle w:val="Heading1"/>
        <w:pageBreakBefore/>
        <w:rPr>
          <w:rFonts w:ascii="Tahoma" w:hAnsi="Tahoma" w:cs="Tahoma"/>
        </w:rPr>
      </w:pPr>
      <w:bookmarkStart w:id="43" w:name="_Toc238553635"/>
      <w:r w:rsidRPr="00B903A9">
        <w:rPr>
          <w:rFonts w:ascii="Tahoma" w:hAnsi="Tahoma" w:cs="Tahoma"/>
        </w:rPr>
        <w:lastRenderedPageBreak/>
        <w:t>12. Reporting, Communication and Client Support</w:t>
      </w:r>
      <w:bookmarkEnd w:id="43"/>
    </w:p>
    <w:p w14:paraId="3B5ECE94" w14:textId="77777777" w:rsidR="00563C8C" w:rsidRPr="00B903A9" w:rsidRDefault="00AD40A2">
      <w:pPr>
        <w:pStyle w:val="Heading2"/>
        <w:rPr>
          <w:rFonts w:ascii="Tahoma" w:hAnsi="Tahoma" w:cs="Tahoma"/>
        </w:rPr>
      </w:pPr>
      <w:bookmarkStart w:id="44" w:name="_Toc238553636"/>
      <w:r w:rsidRPr="00B903A9">
        <w:rPr>
          <w:rFonts w:ascii="Tahoma" w:hAnsi="Tahoma" w:cs="Tahoma"/>
        </w:rPr>
        <w:t>12.1 Reporting Line</w:t>
      </w:r>
      <w:bookmarkEnd w:id="44"/>
    </w:p>
    <w:p w14:paraId="3F27DE5B" w14:textId="77777777" w:rsidR="00563C8C" w:rsidRPr="00B903A9" w:rsidRDefault="00AD40A2">
      <w:pPr>
        <w:rPr>
          <w:rFonts w:ascii="Tahoma" w:hAnsi="Tahoma" w:cs="Tahoma"/>
        </w:rPr>
      </w:pPr>
      <w:r w:rsidRPr="00B903A9">
        <w:rPr>
          <w:rFonts w:ascii="Tahoma" w:hAnsi="Tahoma" w:cs="Tahoma"/>
        </w:rPr>
        <w:t xml:space="preserve">The consultant team will report directly to the Water Sector Leader, SNV Bangladesh, as specified in the </w:t>
      </w:r>
      <w:r w:rsidRPr="00B903A9">
        <w:rPr>
          <w:rFonts w:ascii="Tahoma" w:hAnsi="Tahoma" w:cs="Tahoma"/>
        </w:rPr>
        <w:t>ToR.</w:t>
      </w:r>
    </w:p>
    <w:p w14:paraId="778A13AF" w14:textId="77777777" w:rsidR="00563C8C" w:rsidRPr="00B903A9" w:rsidRDefault="00AD40A2">
      <w:pPr>
        <w:pStyle w:val="Heading2"/>
        <w:rPr>
          <w:rFonts w:ascii="Tahoma" w:hAnsi="Tahoma" w:cs="Tahoma"/>
        </w:rPr>
      </w:pPr>
      <w:bookmarkStart w:id="45" w:name="_Toc238553637"/>
      <w:r w:rsidRPr="00B903A9">
        <w:rPr>
          <w:rFonts w:ascii="Tahoma" w:hAnsi="Tahoma" w:cs="Tahoma"/>
        </w:rPr>
        <w:t>12.2 Communication Protocol</w:t>
      </w:r>
      <w:bookmarkEnd w:id="45"/>
    </w:p>
    <w:p w14:paraId="07221D7C"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Kick-off meeting and confirmation of focal points at commencement.</w:t>
      </w:r>
    </w:p>
    <w:p w14:paraId="42D1C9BB"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Weekly progress update by email or meeting during active review periods.</w:t>
      </w:r>
    </w:p>
    <w:p w14:paraId="0534E0CE"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Early escalation of access, scope, legal-source, or timeline issues requiring SNV direction.</w:t>
      </w:r>
    </w:p>
    <w:p w14:paraId="58A0F874"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Submission of deliverables through agreed electronic channels with clear version and status labels.</w:t>
      </w:r>
    </w:p>
    <w:p w14:paraId="32686E21"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Consolidation of SNV comments through one comment-response matrix for controlled revision.</w:t>
      </w:r>
    </w:p>
    <w:p w14:paraId="6B55C8B8" w14:textId="77777777" w:rsidR="00563C8C" w:rsidRPr="00B903A9" w:rsidRDefault="00AD40A2">
      <w:pPr>
        <w:pStyle w:val="Heading2"/>
        <w:rPr>
          <w:rFonts w:ascii="Tahoma" w:hAnsi="Tahoma" w:cs="Tahoma"/>
        </w:rPr>
      </w:pPr>
      <w:bookmarkStart w:id="46" w:name="_Toc238553638"/>
      <w:r w:rsidRPr="00B903A9">
        <w:rPr>
          <w:rFonts w:ascii="Tahoma" w:hAnsi="Tahoma" w:cs="Tahoma"/>
        </w:rPr>
        <w:t>12.3 Information and Support Requested from SNV</w:t>
      </w:r>
      <w:bookmarkEnd w:id="46"/>
    </w:p>
    <w:p w14:paraId="550227CA"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Relevant SUWC project documents, earlier studies, city-level information, and existing drought-related analyses.</w:t>
      </w:r>
    </w:p>
    <w:p w14:paraId="4EBD4E6B"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Introduction or facilitation support for priority government and stakeholder consultations, where required.</w:t>
      </w:r>
    </w:p>
    <w:p w14:paraId="4F763723"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Timely consolidated comments on inception, draft, and final deliverables.</w:t>
      </w:r>
    </w:p>
    <w:p w14:paraId="052E1282"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Confirmation of intended audiences, branding, formatting, and dissemination expectations for the Policy Brief and final report.</w:t>
      </w:r>
    </w:p>
    <w:p w14:paraId="5388C211"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Direction on confidentiality classification, document handling, and consultation-record requirements.</w:t>
      </w:r>
    </w:p>
    <w:p w14:paraId="4089F2E6" w14:textId="77777777" w:rsidR="00563C8C" w:rsidRPr="00B903A9" w:rsidRDefault="00AD40A2">
      <w:pPr>
        <w:pStyle w:val="Heading1"/>
        <w:pageBreakBefore/>
        <w:rPr>
          <w:rFonts w:ascii="Tahoma" w:hAnsi="Tahoma" w:cs="Tahoma"/>
        </w:rPr>
      </w:pPr>
      <w:bookmarkStart w:id="47" w:name="_Toc238553639"/>
      <w:r w:rsidRPr="00B903A9">
        <w:rPr>
          <w:rFonts w:ascii="Tahoma" w:hAnsi="Tahoma" w:cs="Tahoma"/>
        </w:rPr>
        <w:lastRenderedPageBreak/>
        <w:t>13. Assumptions</w:t>
      </w:r>
      <w:bookmarkEnd w:id="47"/>
    </w:p>
    <w:p w14:paraId="07382A8A"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The assignment will be completed within twelve weeks from contract signing, subject to timely access to documents, stakeholders, and consolidated feedback.</w:t>
      </w:r>
    </w:p>
    <w:p w14:paraId="10C4A077"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The assignment will be primarily desk-based, with stakeholder consultations in Dhaka if required by SNV.</w:t>
      </w:r>
    </w:p>
    <w:p w14:paraId="624CAEC6"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SNV will provide available project documents and facilitate access to priority stakeholders where institutional protocol requires its support.</w:t>
      </w:r>
    </w:p>
    <w:p w14:paraId="32D9CEF4"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Deliverables will be prepared in English unless otherwise agreed in writing.</w:t>
      </w:r>
    </w:p>
    <w:p w14:paraId="68E52521"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Material changes to scope, additional field locations, extensive primary data collection, legislative drafting, or technical modelling will be managed through written agreement.</w:t>
      </w:r>
    </w:p>
    <w:p w14:paraId="39CE4F8F" w14:textId="77777777" w:rsidR="00563C8C" w:rsidRPr="00B903A9" w:rsidRDefault="00AD40A2">
      <w:pPr>
        <w:numPr>
          <w:ilvl w:val="0"/>
          <w:numId w:val="1"/>
        </w:numPr>
        <w:spacing w:after="60" w:line="290" w:lineRule="auto"/>
        <w:ind w:hanging="279"/>
        <w:rPr>
          <w:rFonts w:ascii="Tahoma" w:hAnsi="Tahoma" w:cs="Tahoma"/>
        </w:rPr>
      </w:pPr>
      <w:r w:rsidRPr="00B903A9">
        <w:rPr>
          <w:rFonts w:ascii="Tahoma" w:hAnsi="Tahoma" w:cs="Tahoma"/>
          <w:sz w:val="21"/>
        </w:rPr>
        <w:t>The final number and format of hard copies, if any, will be agreed during inception; the ToR requests electronic submission of the proposal and does not prescribe hard-copy deliverables for the consultancy.</w:t>
      </w:r>
    </w:p>
    <w:p w14:paraId="3ACF025B" w14:textId="77777777" w:rsidR="00563C8C" w:rsidRPr="00B903A9" w:rsidRDefault="00AD40A2">
      <w:pPr>
        <w:pStyle w:val="Heading1"/>
        <w:pageBreakBefore/>
        <w:rPr>
          <w:rFonts w:ascii="Tahoma" w:hAnsi="Tahoma" w:cs="Tahoma"/>
        </w:rPr>
      </w:pPr>
      <w:bookmarkStart w:id="48" w:name="_Toc238553640"/>
      <w:r w:rsidRPr="00B903A9">
        <w:rPr>
          <w:rFonts w:ascii="Tahoma" w:hAnsi="Tahoma" w:cs="Tahoma"/>
        </w:rPr>
        <w:lastRenderedPageBreak/>
        <w:t>14. Conclusion</w:t>
      </w:r>
      <w:bookmarkEnd w:id="48"/>
    </w:p>
    <w:p w14:paraId="329A3BFE" w14:textId="77777777" w:rsidR="00563C8C" w:rsidRPr="00B903A9" w:rsidRDefault="00AD40A2">
      <w:pPr>
        <w:rPr>
          <w:rFonts w:ascii="Tahoma" w:hAnsi="Tahoma" w:cs="Tahoma"/>
        </w:rPr>
      </w:pPr>
      <w:r w:rsidRPr="00B903A9">
        <w:rPr>
          <w:rFonts w:ascii="Tahoma" w:hAnsi="Tahoma" w:cs="Tahoma"/>
        </w:rPr>
        <w:t>ACNABIN appreciates the opportunity to submit this proposal to SNV Bangladesh. Our approach is designed to produce a defensible and usable analysis of Bangladesh's drought governance architecture while maintaining clear traceability from law and policy to institutions, implementation challenges, recommendations, and SUWC programming opportunities.</w:t>
      </w:r>
    </w:p>
    <w:p w14:paraId="61FC5E6E" w14:textId="77777777" w:rsidR="00563C8C" w:rsidRPr="00B903A9" w:rsidRDefault="00AD40A2">
      <w:pPr>
        <w:rPr>
          <w:rFonts w:ascii="Tahoma" w:hAnsi="Tahoma" w:cs="Tahoma"/>
        </w:rPr>
      </w:pPr>
      <w:r w:rsidRPr="00B903A9">
        <w:rPr>
          <w:rFonts w:ascii="Tahoma" w:hAnsi="Tahoma" w:cs="Tahoma"/>
        </w:rPr>
        <w:t>Subject to finalization of the proposed experts, relevant assignment evidence, and commercial schedules, ACNABIN is prepared to mobilize promptly and complete the assignment within the three-month period stated in the ToR.</w:t>
      </w:r>
    </w:p>
    <w:p w14:paraId="29BF9607" w14:textId="77777777" w:rsidR="00563C8C" w:rsidRPr="00B903A9" w:rsidRDefault="00AD40A2">
      <w:pPr>
        <w:pStyle w:val="Heading1"/>
        <w:pageBreakBefore/>
        <w:rPr>
          <w:rFonts w:ascii="Tahoma" w:hAnsi="Tahoma" w:cs="Tahoma"/>
        </w:rPr>
      </w:pPr>
      <w:bookmarkStart w:id="49" w:name="_Toc238553641"/>
      <w:r w:rsidRPr="00B903A9">
        <w:rPr>
          <w:rFonts w:ascii="Tahoma" w:hAnsi="Tahoma" w:cs="Tahoma"/>
        </w:rPr>
        <w:lastRenderedPageBreak/>
        <w:t>Appendix A - ToR Compliance Matrix</w:t>
      </w:r>
      <w:bookmarkEnd w:id="49"/>
    </w:p>
    <w:tbl>
      <w:tblPr>
        <w:tblW w:w="9745" w:type="dxa"/>
        <w:tblInd w:w="120" w:type="dxa"/>
        <w:tblLayout w:type="fixed"/>
        <w:tblLook w:val="04A0" w:firstRow="1" w:lastRow="0" w:firstColumn="1" w:lastColumn="0" w:noHBand="0" w:noVBand="1"/>
      </w:tblPr>
      <w:tblGrid>
        <w:gridCol w:w="3700"/>
        <w:gridCol w:w="4200"/>
        <w:gridCol w:w="1845"/>
      </w:tblGrid>
      <w:tr w:rsidR="00563C8C" w:rsidRPr="00B903A9" w14:paraId="687E4F35" w14:textId="77777777">
        <w:trPr>
          <w:cantSplit/>
          <w:tblHeader/>
        </w:trPr>
        <w:tc>
          <w:tcPr>
            <w:tcW w:w="37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5EB4BE2" w14:textId="77777777" w:rsidR="00563C8C" w:rsidRPr="00B903A9" w:rsidRDefault="00AD40A2">
            <w:pPr>
              <w:spacing w:after="0"/>
              <w:jc w:val="center"/>
              <w:rPr>
                <w:rFonts w:ascii="Tahoma" w:hAnsi="Tahoma" w:cs="Tahoma"/>
              </w:rPr>
            </w:pPr>
            <w:r w:rsidRPr="00B903A9">
              <w:rPr>
                <w:rFonts w:ascii="Tahoma" w:hAnsi="Tahoma" w:cs="Tahoma"/>
                <w:b/>
                <w:color w:val="FFFFFF"/>
                <w:sz w:val="17"/>
              </w:rPr>
              <w:t xml:space="preserve">ToR </w:t>
            </w:r>
            <w:r w:rsidRPr="00B903A9">
              <w:rPr>
                <w:rFonts w:ascii="Tahoma" w:hAnsi="Tahoma" w:cs="Tahoma"/>
                <w:b/>
                <w:color w:val="FFFFFF"/>
                <w:sz w:val="17"/>
              </w:rPr>
              <w:t>requirement</w:t>
            </w:r>
          </w:p>
        </w:tc>
        <w:tc>
          <w:tcPr>
            <w:tcW w:w="42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1ECADF91" w14:textId="77777777" w:rsidR="00563C8C" w:rsidRPr="00B903A9" w:rsidRDefault="00AD40A2">
            <w:pPr>
              <w:spacing w:after="0"/>
              <w:jc w:val="center"/>
              <w:rPr>
                <w:rFonts w:ascii="Tahoma" w:hAnsi="Tahoma" w:cs="Tahoma"/>
              </w:rPr>
            </w:pPr>
            <w:r w:rsidRPr="00B903A9">
              <w:rPr>
                <w:rFonts w:ascii="Tahoma" w:hAnsi="Tahoma" w:cs="Tahoma"/>
                <w:b/>
                <w:color w:val="FFFFFF"/>
                <w:sz w:val="17"/>
              </w:rPr>
              <w:t>Proposal response / location</w:t>
            </w:r>
          </w:p>
        </w:tc>
        <w:tc>
          <w:tcPr>
            <w:tcW w:w="18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7EF7592" w14:textId="77777777" w:rsidR="00563C8C" w:rsidRPr="00B903A9" w:rsidRDefault="00AD40A2">
            <w:pPr>
              <w:spacing w:after="0"/>
              <w:jc w:val="center"/>
              <w:rPr>
                <w:rFonts w:ascii="Tahoma" w:hAnsi="Tahoma" w:cs="Tahoma"/>
              </w:rPr>
            </w:pPr>
            <w:r w:rsidRPr="00B903A9">
              <w:rPr>
                <w:rFonts w:ascii="Tahoma" w:hAnsi="Tahoma" w:cs="Tahoma"/>
                <w:b/>
                <w:color w:val="FFFFFF"/>
                <w:sz w:val="17"/>
              </w:rPr>
              <w:t>Status</w:t>
            </w:r>
          </w:p>
        </w:tc>
      </w:tr>
      <w:tr w:rsidR="00563C8C" w:rsidRPr="00B903A9" w14:paraId="6C33C596" w14:textId="77777777">
        <w:trPr>
          <w:cantSplit/>
        </w:trPr>
        <w:tc>
          <w:tcPr>
            <w:tcW w:w="3700" w:type="dxa"/>
            <w:tcBorders>
              <w:top w:val="single" w:sz="4" w:space="0" w:color="B4C6E7"/>
              <w:left w:val="single" w:sz="4" w:space="0" w:color="B4C6E7"/>
              <w:bottom w:val="single" w:sz="4" w:space="0" w:color="B4C6E7"/>
              <w:right w:val="single" w:sz="4" w:space="0" w:color="B4C6E7"/>
            </w:tcBorders>
          </w:tcPr>
          <w:p w14:paraId="50B1970B" w14:textId="77777777" w:rsidR="00563C8C" w:rsidRPr="00B903A9" w:rsidRDefault="00AD40A2">
            <w:pPr>
              <w:spacing w:after="0" w:line="259" w:lineRule="auto"/>
              <w:jc w:val="left"/>
              <w:rPr>
                <w:rFonts w:ascii="Tahoma" w:hAnsi="Tahoma" w:cs="Tahoma"/>
              </w:rPr>
            </w:pPr>
            <w:r w:rsidRPr="00B903A9">
              <w:rPr>
                <w:rFonts w:ascii="Tahoma" w:hAnsi="Tahoma" w:cs="Tahoma"/>
                <w:sz w:val="17"/>
              </w:rPr>
              <w:t>Overall understanding of assignment</w:t>
            </w:r>
          </w:p>
        </w:tc>
        <w:tc>
          <w:tcPr>
            <w:tcW w:w="4200" w:type="dxa"/>
            <w:tcBorders>
              <w:top w:val="single" w:sz="4" w:space="0" w:color="B4C6E7"/>
              <w:left w:val="single" w:sz="4" w:space="0" w:color="B4C6E7"/>
              <w:bottom w:val="single" w:sz="4" w:space="0" w:color="B4C6E7"/>
              <w:right w:val="single" w:sz="4" w:space="0" w:color="B4C6E7"/>
            </w:tcBorders>
          </w:tcPr>
          <w:p w14:paraId="47FC6553" w14:textId="77777777" w:rsidR="00563C8C" w:rsidRPr="00B903A9" w:rsidRDefault="00AD40A2">
            <w:pPr>
              <w:spacing w:after="0" w:line="259" w:lineRule="auto"/>
              <w:jc w:val="left"/>
              <w:rPr>
                <w:rFonts w:ascii="Tahoma" w:hAnsi="Tahoma" w:cs="Tahoma"/>
              </w:rPr>
            </w:pPr>
            <w:r w:rsidRPr="00B903A9">
              <w:rPr>
                <w:rFonts w:ascii="Tahoma" w:hAnsi="Tahoma" w:cs="Tahoma"/>
                <w:sz w:val="17"/>
              </w:rPr>
              <w:t>Sections 1-3 and Executive Summary</w:t>
            </w:r>
          </w:p>
        </w:tc>
        <w:tc>
          <w:tcPr>
            <w:tcW w:w="1845" w:type="dxa"/>
            <w:tcBorders>
              <w:top w:val="single" w:sz="4" w:space="0" w:color="B4C6E7"/>
              <w:left w:val="single" w:sz="4" w:space="0" w:color="B4C6E7"/>
              <w:bottom w:val="single" w:sz="4" w:space="0" w:color="B4C6E7"/>
              <w:right w:val="single" w:sz="4" w:space="0" w:color="B4C6E7"/>
            </w:tcBorders>
          </w:tcPr>
          <w:p w14:paraId="38C8034F" w14:textId="77777777" w:rsidR="00563C8C" w:rsidRPr="00B903A9" w:rsidRDefault="00AD40A2">
            <w:pPr>
              <w:spacing w:after="0" w:line="259" w:lineRule="auto"/>
              <w:jc w:val="left"/>
              <w:rPr>
                <w:rFonts w:ascii="Tahoma" w:hAnsi="Tahoma" w:cs="Tahoma"/>
              </w:rPr>
            </w:pPr>
            <w:r w:rsidRPr="00B903A9">
              <w:rPr>
                <w:rFonts w:ascii="Tahoma" w:hAnsi="Tahoma" w:cs="Tahoma"/>
                <w:sz w:val="17"/>
              </w:rPr>
              <w:t>Complied</w:t>
            </w:r>
          </w:p>
        </w:tc>
      </w:tr>
      <w:tr w:rsidR="00563C8C" w:rsidRPr="00B903A9" w14:paraId="45CCDCC5" w14:textId="77777777">
        <w:trPr>
          <w:cantSplit/>
        </w:trPr>
        <w:tc>
          <w:tcPr>
            <w:tcW w:w="3700" w:type="dxa"/>
            <w:tcBorders>
              <w:top w:val="single" w:sz="4" w:space="0" w:color="B4C6E7"/>
              <w:left w:val="single" w:sz="4" w:space="0" w:color="B4C6E7"/>
              <w:bottom w:val="single" w:sz="4" w:space="0" w:color="B4C6E7"/>
              <w:right w:val="single" w:sz="4" w:space="0" w:color="B4C6E7"/>
            </w:tcBorders>
            <w:shd w:val="clear" w:color="auto" w:fill="F2F4F7"/>
          </w:tcPr>
          <w:p w14:paraId="19300E2B" w14:textId="77777777" w:rsidR="00563C8C" w:rsidRPr="00B903A9" w:rsidRDefault="00AD40A2">
            <w:pPr>
              <w:spacing w:after="0" w:line="259" w:lineRule="auto"/>
              <w:jc w:val="left"/>
              <w:rPr>
                <w:rFonts w:ascii="Tahoma" w:hAnsi="Tahoma" w:cs="Tahoma"/>
              </w:rPr>
            </w:pPr>
            <w:r w:rsidRPr="00B903A9">
              <w:rPr>
                <w:rFonts w:ascii="Tahoma" w:hAnsi="Tahoma" w:cs="Tahoma"/>
                <w:sz w:val="17"/>
              </w:rPr>
              <w:t>Detailed methodology</w:t>
            </w:r>
          </w:p>
        </w:tc>
        <w:tc>
          <w:tcPr>
            <w:tcW w:w="4200" w:type="dxa"/>
            <w:tcBorders>
              <w:top w:val="single" w:sz="4" w:space="0" w:color="B4C6E7"/>
              <w:left w:val="single" w:sz="4" w:space="0" w:color="B4C6E7"/>
              <w:bottom w:val="single" w:sz="4" w:space="0" w:color="B4C6E7"/>
              <w:right w:val="single" w:sz="4" w:space="0" w:color="B4C6E7"/>
            </w:tcBorders>
            <w:shd w:val="clear" w:color="auto" w:fill="F2F4F7"/>
          </w:tcPr>
          <w:p w14:paraId="639C5911" w14:textId="77777777" w:rsidR="00563C8C" w:rsidRPr="00B903A9" w:rsidRDefault="00AD40A2">
            <w:pPr>
              <w:spacing w:after="0" w:line="259" w:lineRule="auto"/>
              <w:jc w:val="left"/>
              <w:rPr>
                <w:rFonts w:ascii="Tahoma" w:hAnsi="Tahoma" w:cs="Tahoma"/>
              </w:rPr>
            </w:pPr>
            <w:r w:rsidRPr="00B903A9">
              <w:rPr>
                <w:rFonts w:ascii="Tahoma" w:hAnsi="Tahoma" w:cs="Tahoma"/>
                <w:sz w:val="17"/>
              </w:rPr>
              <w:t>Sections 4-5</w:t>
            </w:r>
          </w:p>
        </w:tc>
        <w:tc>
          <w:tcPr>
            <w:tcW w:w="1845" w:type="dxa"/>
            <w:tcBorders>
              <w:top w:val="single" w:sz="4" w:space="0" w:color="B4C6E7"/>
              <w:left w:val="single" w:sz="4" w:space="0" w:color="B4C6E7"/>
              <w:bottom w:val="single" w:sz="4" w:space="0" w:color="B4C6E7"/>
              <w:right w:val="single" w:sz="4" w:space="0" w:color="B4C6E7"/>
            </w:tcBorders>
            <w:shd w:val="clear" w:color="auto" w:fill="F2F4F7"/>
          </w:tcPr>
          <w:p w14:paraId="0011CC07" w14:textId="77777777" w:rsidR="00563C8C" w:rsidRPr="00B903A9" w:rsidRDefault="00AD40A2">
            <w:pPr>
              <w:spacing w:after="0" w:line="259" w:lineRule="auto"/>
              <w:jc w:val="left"/>
              <w:rPr>
                <w:rFonts w:ascii="Tahoma" w:hAnsi="Tahoma" w:cs="Tahoma"/>
              </w:rPr>
            </w:pPr>
            <w:r w:rsidRPr="00B903A9">
              <w:rPr>
                <w:rFonts w:ascii="Tahoma" w:hAnsi="Tahoma" w:cs="Tahoma"/>
                <w:sz w:val="17"/>
              </w:rPr>
              <w:t>Complied</w:t>
            </w:r>
          </w:p>
        </w:tc>
      </w:tr>
      <w:tr w:rsidR="00563C8C" w:rsidRPr="00B903A9" w14:paraId="2C91A392" w14:textId="77777777">
        <w:trPr>
          <w:cantSplit/>
        </w:trPr>
        <w:tc>
          <w:tcPr>
            <w:tcW w:w="3700" w:type="dxa"/>
            <w:tcBorders>
              <w:top w:val="single" w:sz="4" w:space="0" w:color="B4C6E7"/>
              <w:left w:val="single" w:sz="4" w:space="0" w:color="B4C6E7"/>
              <w:bottom w:val="single" w:sz="4" w:space="0" w:color="B4C6E7"/>
              <w:right w:val="single" w:sz="4" w:space="0" w:color="B4C6E7"/>
            </w:tcBorders>
          </w:tcPr>
          <w:p w14:paraId="5F3E3C32" w14:textId="77777777" w:rsidR="00563C8C" w:rsidRPr="00B903A9" w:rsidRDefault="00AD40A2">
            <w:pPr>
              <w:spacing w:after="0" w:line="259" w:lineRule="auto"/>
              <w:jc w:val="left"/>
              <w:rPr>
                <w:rFonts w:ascii="Tahoma" w:hAnsi="Tahoma" w:cs="Tahoma"/>
              </w:rPr>
            </w:pPr>
            <w:r w:rsidRPr="00B903A9">
              <w:rPr>
                <w:rFonts w:ascii="Tahoma" w:hAnsi="Tahoma" w:cs="Tahoma"/>
                <w:sz w:val="17"/>
              </w:rPr>
              <w:t>Work plan</w:t>
            </w:r>
          </w:p>
        </w:tc>
        <w:tc>
          <w:tcPr>
            <w:tcW w:w="4200" w:type="dxa"/>
            <w:tcBorders>
              <w:top w:val="single" w:sz="4" w:space="0" w:color="B4C6E7"/>
              <w:left w:val="single" w:sz="4" w:space="0" w:color="B4C6E7"/>
              <w:bottom w:val="single" w:sz="4" w:space="0" w:color="B4C6E7"/>
              <w:right w:val="single" w:sz="4" w:space="0" w:color="B4C6E7"/>
            </w:tcBorders>
          </w:tcPr>
          <w:p w14:paraId="71982E57" w14:textId="77777777" w:rsidR="00563C8C" w:rsidRPr="00B903A9" w:rsidRDefault="00AD40A2">
            <w:pPr>
              <w:spacing w:after="0" w:line="259" w:lineRule="auto"/>
              <w:jc w:val="left"/>
              <w:rPr>
                <w:rFonts w:ascii="Tahoma" w:hAnsi="Tahoma" w:cs="Tahoma"/>
              </w:rPr>
            </w:pPr>
            <w:r w:rsidRPr="00B903A9">
              <w:rPr>
                <w:rFonts w:ascii="Tahoma" w:hAnsi="Tahoma" w:cs="Tahoma"/>
                <w:sz w:val="17"/>
              </w:rPr>
              <w:t>Section 6</w:t>
            </w:r>
          </w:p>
        </w:tc>
        <w:tc>
          <w:tcPr>
            <w:tcW w:w="1845" w:type="dxa"/>
            <w:tcBorders>
              <w:top w:val="single" w:sz="4" w:space="0" w:color="B4C6E7"/>
              <w:left w:val="single" w:sz="4" w:space="0" w:color="B4C6E7"/>
              <w:bottom w:val="single" w:sz="4" w:space="0" w:color="B4C6E7"/>
              <w:right w:val="single" w:sz="4" w:space="0" w:color="B4C6E7"/>
            </w:tcBorders>
          </w:tcPr>
          <w:p w14:paraId="7636BA2F" w14:textId="77777777" w:rsidR="00563C8C" w:rsidRPr="00B903A9" w:rsidRDefault="00AD40A2">
            <w:pPr>
              <w:spacing w:after="0" w:line="259" w:lineRule="auto"/>
              <w:jc w:val="left"/>
              <w:rPr>
                <w:rFonts w:ascii="Tahoma" w:hAnsi="Tahoma" w:cs="Tahoma"/>
              </w:rPr>
            </w:pPr>
            <w:r w:rsidRPr="00B903A9">
              <w:rPr>
                <w:rFonts w:ascii="Tahoma" w:hAnsi="Tahoma" w:cs="Tahoma"/>
                <w:sz w:val="17"/>
              </w:rPr>
              <w:t>Complied</w:t>
            </w:r>
          </w:p>
        </w:tc>
      </w:tr>
      <w:tr w:rsidR="00563C8C" w:rsidRPr="00B903A9" w14:paraId="3DF041DD" w14:textId="77777777">
        <w:trPr>
          <w:cantSplit/>
        </w:trPr>
        <w:tc>
          <w:tcPr>
            <w:tcW w:w="3700" w:type="dxa"/>
            <w:tcBorders>
              <w:top w:val="single" w:sz="4" w:space="0" w:color="B4C6E7"/>
              <w:left w:val="single" w:sz="4" w:space="0" w:color="B4C6E7"/>
              <w:bottom w:val="single" w:sz="4" w:space="0" w:color="B4C6E7"/>
              <w:right w:val="single" w:sz="4" w:space="0" w:color="B4C6E7"/>
            </w:tcBorders>
            <w:shd w:val="clear" w:color="auto" w:fill="F2F4F7"/>
          </w:tcPr>
          <w:p w14:paraId="6A3CF3AD" w14:textId="77777777" w:rsidR="00563C8C" w:rsidRPr="00B903A9" w:rsidRDefault="00AD40A2">
            <w:pPr>
              <w:spacing w:after="0" w:line="259" w:lineRule="auto"/>
              <w:jc w:val="left"/>
              <w:rPr>
                <w:rFonts w:ascii="Tahoma" w:hAnsi="Tahoma" w:cs="Tahoma"/>
              </w:rPr>
            </w:pPr>
            <w:r w:rsidRPr="00B903A9">
              <w:rPr>
                <w:rFonts w:ascii="Tahoma" w:hAnsi="Tahoma" w:cs="Tahoma"/>
                <w:sz w:val="17"/>
              </w:rPr>
              <w:t>Deliverables</w:t>
            </w:r>
          </w:p>
        </w:tc>
        <w:tc>
          <w:tcPr>
            <w:tcW w:w="4200" w:type="dxa"/>
            <w:tcBorders>
              <w:top w:val="single" w:sz="4" w:space="0" w:color="B4C6E7"/>
              <w:left w:val="single" w:sz="4" w:space="0" w:color="B4C6E7"/>
              <w:bottom w:val="single" w:sz="4" w:space="0" w:color="B4C6E7"/>
              <w:right w:val="single" w:sz="4" w:space="0" w:color="B4C6E7"/>
            </w:tcBorders>
            <w:shd w:val="clear" w:color="auto" w:fill="F2F4F7"/>
          </w:tcPr>
          <w:p w14:paraId="3F5D134F" w14:textId="77777777" w:rsidR="00563C8C" w:rsidRPr="00B903A9" w:rsidRDefault="00AD40A2">
            <w:pPr>
              <w:spacing w:after="0" w:line="259" w:lineRule="auto"/>
              <w:jc w:val="left"/>
              <w:rPr>
                <w:rFonts w:ascii="Tahoma" w:hAnsi="Tahoma" w:cs="Tahoma"/>
              </w:rPr>
            </w:pPr>
            <w:r w:rsidRPr="00B903A9">
              <w:rPr>
                <w:rFonts w:ascii="Tahoma" w:hAnsi="Tahoma" w:cs="Tahoma"/>
                <w:sz w:val="17"/>
              </w:rPr>
              <w:t>Section 7</w:t>
            </w:r>
          </w:p>
        </w:tc>
        <w:tc>
          <w:tcPr>
            <w:tcW w:w="1845" w:type="dxa"/>
            <w:tcBorders>
              <w:top w:val="single" w:sz="4" w:space="0" w:color="B4C6E7"/>
              <w:left w:val="single" w:sz="4" w:space="0" w:color="B4C6E7"/>
              <w:bottom w:val="single" w:sz="4" w:space="0" w:color="B4C6E7"/>
              <w:right w:val="single" w:sz="4" w:space="0" w:color="B4C6E7"/>
            </w:tcBorders>
            <w:shd w:val="clear" w:color="auto" w:fill="F2F4F7"/>
          </w:tcPr>
          <w:p w14:paraId="70BA80E8" w14:textId="77777777" w:rsidR="00563C8C" w:rsidRPr="00B903A9" w:rsidRDefault="00AD40A2">
            <w:pPr>
              <w:spacing w:after="0" w:line="259" w:lineRule="auto"/>
              <w:jc w:val="left"/>
              <w:rPr>
                <w:rFonts w:ascii="Tahoma" w:hAnsi="Tahoma" w:cs="Tahoma"/>
              </w:rPr>
            </w:pPr>
            <w:r w:rsidRPr="00B903A9">
              <w:rPr>
                <w:rFonts w:ascii="Tahoma" w:hAnsi="Tahoma" w:cs="Tahoma"/>
                <w:sz w:val="17"/>
              </w:rPr>
              <w:t>Complied</w:t>
            </w:r>
          </w:p>
        </w:tc>
      </w:tr>
      <w:tr w:rsidR="00563C8C" w:rsidRPr="00B903A9" w14:paraId="628CAA04" w14:textId="77777777">
        <w:trPr>
          <w:cantSplit/>
        </w:trPr>
        <w:tc>
          <w:tcPr>
            <w:tcW w:w="3700" w:type="dxa"/>
            <w:tcBorders>
              <w:top w:val="single" w:sz="4" w:space="0" w:color="B4C6E7"/>
              <w:left w:val="single" w:sz="4" w:space="0" w:color="B4C6E7"/>
              <w:bottom w:val="single" w:sz="4" w:space="0" w:color="B4C6E7"/>
              <w:right w:val="single" w:sz="4" w:space="0" w:color="B4C6E7"/>
            </w:tcBorders>
          </w:tcPr>
          <w:p w14:paraId="451B7F3F"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Team </w:t>
            </w:r>
            <w:r w:rsidRPr="00B903A9">
              <w:rPr>
                <w:rFonts w:ascii="Tahoma" w:hAnsi="Tahoma" w:cs="Tahoma"/>
                <w:sz w:val="17"/>
              </w:rPr>
              <w:t>composition and competency</w:t>
            </w:r>
          </w:p>
        </w:tc>
        <w:tc>
          <w:tcPr>
            <w:tcW w:w="4200" w:type="dxa"/>
            <w:tcBorders>
              <w:top w:val="single" w:sz="4" w:space="0" w:color="B4C6E7"/>
              <w:left w:val="single" w:sz="4" w:space="0" w:color="B4C6E7"/>
              <w:bottom w:val="single" w:sz="4" w:space="0" w:color="B4C6E7"/>
              <w:right w:val="single" w:sz="4" w:space="0" w:color="B4C6E7"/>
            </w:tcBorders>
          </w:tcPr>
          <w:p w14:paraId="4AED640F" w14:textId="77777777" w:rsidR="00563C8C" w:rsidRPr="00B903A9" w:rsidRDefault="00AD40A2">
            <w:pPr>
              <w:spacing w:after="0" w:line="259" w:lineRule="auto"/>
              <w:jc w:val="left"/>
              <w:rPr>
                <w:rFonts w:ascii="Tahoma" w:hAnsi="Tahoma" w:cs="Tahoma"/>
              </w:rPr>
            </w:pPr>
            <w:r w:rsidRPr="00B903A9">
              <w:rPr>
                <w:rFonts w:ascii="Tahoma" w:hAnsi="Tahoma" w:cs="Tahoma"/>
                <w:sz w:val="17"/>
              </w:rPr>
              <w:t>Section 8 and Appendix B</w:t>
            </w:r>
          </w:p>
        </w:tc>
        <w:tc>
          <w:tcPr>
            <w:tcW w:w="1845" w:type="dxa"/>
            <w:tcBorders>
              <w:top w:val="single" w:sz="4" w:space="0" w:color="B4C6E7"/>
              <w:left w:val="single" w:sz="4" w:space="0" w:color="B4C6E7"/>
              <w:bottom w:val="single" w:sz="4" w:space="0" w:color="B4C6E7"/>
              <w:right w:val="single" w:sz="4" w:space="0" w:color="B4C6E7"/>
            </w:tcBorders>
            <w:shd w:val="clear" w:color="auto" w:fill="FFF2CC"/>
          </w:tcPr>
          <w:p w14:paraId="10247AEE"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[COMPLETE CVs]</w:t>
            </w:r>
          </w:p>
        </w:tc>
      </w:tr>
      <w:tr w:rsidR="00563C8C" w:rsidRPr="00B903A9" w14:paraId="1A570B7D" w14:textId="77777777">
        <w:trPr>
          <w:cantSplit/>
        </w:trPr>
        <w:tc>
          <w:tcPr>
            <w:tcW w:w="3700" w:type="dxa"/>
            <w:tcBorders>
              <w:top w:val="single" w:sz="4" w:space="0" w:color="B4C6E7"/>
              <w:left w:val="single" w:sz="4" w:space="0" w:color="B4C6E7"/>
              <w:bottom w:val="single" w:sz="4" w:space="0" w:color="B4C6E7"/>
              <w:right w:val="single" w:sz="4" w:space="0" w:color="B4C6E7"/>
            </w:tcBorders>
            <w:shd w:val="clear" w:color="auto" w:fill="F2F4F7"/>
          </w:tcPr>
          <w:p w14:paraId="49634613" w14:textId="77777777" w:rsidR="00563C8C" w:rsidRPr="00B903A9" w:rsidRDefault="00AD40A2">
            <w:pPr>
              <w:spacing w:after="0" w:line="259" w:lineRule="auto"/>
              <w:jc w:val="left"/>
              <w:rPr>
                <w:rFonts w:ascii="Tahoma" w:hAnsi="Tahoma" w:cs="Tahoma"/>
              </w:rPr>
            </w:pPr>
            <w:r w:rsidRPr="00B903A9">
              <w:rPr>
                <w:rFonts w:ascii="Tahoma" w:hAnsi="Tahoma" w:cs="Tahoma"/>
                <w:sz w:val="17"/>
              </w:rPr>
              <w:t>Gender equity</w:t>
            </w:r>
          </w:p>
        </w:tc>
        <w:tc>
          <w:tcPr>
            <w:tcW w:w="4200" w:type="dxa"/>
            <w:tcBorders>
              <w:top w:val="single" w:sz="4" w:space="0" w:color="B4C6E7"/>
              <w:left w:val="single" w:sz="4" w:space="0" w:color="B4C6E7"/>
              <w:bottom w:val="single" w:sz="4" w:space="0" w:color="B4C6E7"/>
              <w:right w:val="single" w:sz="4" w:space="0" w:color="B4C6E7"/>
            </w:tcBorders>
            <w:shd w:val="clear" w:color="auto" w:fill="F2F4F7"/>
          </w:tcPr>
          <w:p w14:paraId="008432F4" w14:textId="77777777" w:rsidR="00563C8C" w:rsidRPr="00B903A9" w:rsidRDefault="00AD40A2">
            <w:pPr>
              <w:spacing w:after="0" w:line="259" w:lineRule="auto"/>
              <w:jc w:val="left"/>
              <w:rPr>
                <w:rFonts w:ascii="Tahoma" w:hAnsi="Tahoma" w:cs="Tahoma"/>
              </w:rPr>
            </w:pPr>
            <w:r w:rsidRPr="00B903A9">
              <w:rPr>
                <w:rFonts w:ascii="Tahoma" w:hAnsi="Tahoma" w:cs="Tahoma"/>
                <w:sz w:val="17"/>
              </w:rPr>
              <w:t>Section 8 team table and gender note</w:t>
            </w:r>
          </w:p>
        </w:tc>
        <w:tc>
          <w:tcPr>
            <w:tcW w:w="1845" w:type="dxa"/>
            <w:tcBorders>
              <w:top w:val="single" w:sz="4" w:space="0" w:color="B4C6E7"/>
              <w:left w:val="single" w:sz="4" w:space="0" w:color="B4C6E7"/>
              <w:bottom w:val="single" w:sz="4" w:space="0" w:color="B4C6E7"/>
              <w:right w:val="single" w:sz="4" w:space="0" w:color="B4C6E7"/>
            </w:tcBorders>
            <w:shd w:val="clear" w:color="auto" w:fill="FFF2CC"/>
          </w:tcPr>
          <w:p w14:paraId="6AA36B4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[CONFIRM FINAL TEAM]</w:t>
            </w:r>
          </w:p>
        </w:tc>
      </w:tr>
      <w:tr w:rsidR="00563C8C" w:rsidRPr="00B903A9" w14:paraId="4B58EF5B" w14:textId="77777777">
        <w:trPr>
          <w:cantSplit/>
        </w:trPr>
        <w:tc>
          <w:tcPr>
            <w:tcW w:w="3700" w:type="dxa"/>
            <w:tcBorders>
              <w:top w:val="single" w:sz="4" w:space="0" w:color="B4C6E7"/>
              <w:left w:val="single" w:sz="4" w:space="0" w:color="B4C6E7"/>
              <w:bottom w:val="single" w:sz="4" w:space="0" w:color="B4C6E7"/>
              <w:right w:val="single" w:sz="4" w:space="0" w:color="B4C6E7"/>
            </w:tcBorders>
          </w:tcPr>
          <w:p w14:paraId="18607C0D" w14:textId="77777777" w:rsidR="00563C8C" w:rsidRPr="00B903A9" w:rsidRDefault="00AD40A2">
            <w:pPr>
              <w:spacing w:after="0" w:line="259" w:lineRule="auto"/>
              <w:jc w:val="left"/>
              <w:rPr>
                <w:rFonts w:ascii="Tahoma" w:hAnsi="Tahoma" w:cs="Tahoma"/>
              </w:rPr>
            </w:pPr>
            <w:r w:rsidRPr="00B903A9">
              <w:rPr>
                <w:rFonts w:ascii="Tahoma" w:hAnsi="Tahoma" w:cs="Tahoma"/>
                <w:sz w:val="17"/>
              </w:rPr>
              <w:t>Relevant work/research experience</w:t>
            </w:r>
          </w:p>
        </w:tc>
        <w:tc>
          <w:tcPr>
            <w:tcW w:w="4200" w:type="dxa"/>
            <w:tcBorders>
              <w:top w:val="single" w:sz="4" w:space="0" w:color="B4C6E7"/>
              <w:left w:val="single" w:sz="4" w:space="0" w:color="B4C6E7"/>
              <w:bottom w:val="single" w:sz="4" w:space="0" w:color="B4C6E7"/>
              <w:right w:val="single" w:sz="4" w:space="0" w:color="B4C6E7"/>
            </w:tcBorders>
          </w:tcPr>
          <w:p w14:paraId="4883B6B2" w14:textId="77777777" w:rsidR="00563C8C" w:rsidRPr="00B903A9" w:rsidRDefault="00AD40A2">
            <w:pPr>
              <w:spacing w:after="0" w:line="259" w:lineRule="auto"/>
              <w:jc w:val="left"/>
              <w:rPr>
                <w:rFonts w:ascii="Tahoma" w:hAnsi="Tahoma" w:cs="Tahoma"/>
              </w:rPr>
            </w:pPr>
            <w:r w:rsidRPr="00B903A9">
              <w:rPr>
                <w:rFonts w:ascii="Tahoma" w:hAnsi="Tahoma" w:cs="Tahoma"/>
                <w:sz w:val="17"/>
              </w:rPr>
              <w:t>Section 9 and Appendix C</w:t>
            </w:r>
          </w:p>
        </w:tc>
        <w:tc>
          <w:tcPr>
            <w:tcW w:w="1845" w:type="dxa"/>
            <w:tcBorders>
              <w:top w:val="single" w:sz="4" w:space="0" w:color="B4C6E7"/>
              <w:left w:val="single" w:sz="4" w:space="0" w:color="B4C6E7"/>
              <w:bottom w:val="single" w:sz="4" w:space="0" w:color="B4C6E7"/>
              <w:right w:val="single" w:sz="4" w:space="0" w:color="B4C6E7"/>
            </w:tcBorders>
            <w:shd w:val="clear" w:color="auto" w:fill="FFF2CC"/>
          </w:tcPr>
          <w:p w14:paraId="00049872"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 VERIFIED ASSIGNMENTS]</w:t>
            </w:r>
          </w:p>
        </w:tc>
      </w:tr>
      <w:tr w:rsidR="00563C8C" w:rsidRPr="00B903A9" w14:paraId="03B76E45" w14:textId="77777777">
        <w:trPr>
          <w:cantSplit/>
        </w:trPr>
        <w:tc>
          <w:tcPr>
            <w:tcW w:w="3700" w:type="dxa"/>
            <w:tcBorders>
              <w:top w:val="single" w:sz="4" w:space="0" w:color="B4C6E7"/>
              <w:left w:val="single" w:sz="4" w:space="0" w:color="B4C6E7"/>
              <w:bottom w:val="single" w:sz="4" w:space="0" w:color="B4C6E7"/>
              <w:right w:val="single" w:sz="4" w:space="0" w:color="B4C6E7"/>
            </w:tcBorders>
            <w:shd w:val="clear" w:color="auto" w:fill="F2F4F7"/>
          </w:tcPr>
          <w:p w14:paraId="2DE35AC4"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Three-month </w:t>
            </w:r>
            <w:r w:rsidRPr="00B903A9">
              <w:rPr>
                <w:rFonts w:ascii="Tahoma" w:hAnsi="Tahoma" w:cs="Tahoma"/>
                <w:sz w:val="17"/>
              </w:rPr>
              <w:t>timeline</w:t>
            </w:r>
          </w:p>
        </w:tc>
        <w:tc>
          <w:tcPr>
            <w:tcW w:w="4200" w:type="dxa"/>
            <w:tcBorders>
              <w:top w:val="single" w:sz="4" w:space="0" w:color="B4C6E7"/>
              <w:left w:val="single" w:sz="4" w:space="0" w:color="B4C6E7"/>
              <w:bottom w:val="single" w:sz="4" w:space="0" w:color="B4C6E7"/>
              <w:right w:val="single" w:sz="4" w:space="0" w:color="B4C6E7"/>
            </w:tcBorders>
            <w:shd w:val="clear" w:color="auto" w:fill="F2F4F7"/>
          </w:tcPr>
          <w:p w14:paraId="061DD757" w14:textId="77777777" w:rsidR="00563C8C" w:rsidRPr="00B903A9" w:rsidRDefault="00AD40A2">
            <w:pPr>
              <w:spacing w:after="0" w:line="259" w:lineRule="auto"/>
              <w:jc w:val="left"/>
              <w:rPr>
                <w:rFonts w:ascii="Tahoma" w:hAnsi="Tahoma" w:cs="Tahoma"/>
              </w:rPr>
            </w:pPr>
            <w:r w:rsidRPr="00B903A9">
              <w:rPr>
                <w:rFonts w:ascii="Tahoma" w:hAnsi="Tahoma" w:cs="Tahoma"/>
                <w:sz w:val="17"/>
              </w:rPr>
              <w:t>Section 6</w:t>
            </w:r>
          </w:p>
        </w:tc>
        <w:tc>
          <w:tcPr>
            <w:tcW w:w="1845" w:type="dxa"/>
            <w:tcBorders>
              <w:top w:val="single" w:sz="4" w:space="0" w:color="B4C6E7"/>
              <w:left w:val="single" w:sz="4" w:space="0" w:color="B4C6E7"/>
              <w:bottom w:val="single" w:sz="4" w:space="0" w:color="B4C6E7"/>
              <w:right w:val="single" w:sz="4" w:space="0" w:color="B4C6E7"/>
            </w:tcBorders>
            <w:shd w:val="clear" w:color="auto" w:fill="F2F4F7"/>
          </w:tcPr>
          <w:p w14:paraId="41DAD8AE" w14:textId="77777777" w:rsidR="00563C8C" w:rsidRPr="00B903A9" w:rsidRDefault="00AD40A2">
            <w:pPr>
              <w:spacing w:after="0" w:line="259" w:lineRule="auto"/>
              <w:jc w:val="left"/>
              <w:rPr>
                <w:rFonts w:ascii="Tahoma" w:hAnsi="Tahoma" w:cs="Tahoma"/>
              </w:rPr>
            </w:pPr>
            <w:r w:rsidRPr="00B903A9">
              <w:rPr>
                <w:rFonts w:ascii="Tahoma" w:hAnsi="Tahoma" w:cs="Tahoma"/>
                <w:sz w:val="17"/>
              </w:rPr>
              <w:t>Complied</w:t>
            </w:r>
          </w:p>
        </w:tc>
      </w:tr>
      <w:tr w:rsidR="00563C8C" w:rsidRPr="00B903A9" w14:paraId="021D83B4" w14:textId="77777777">
        <w:trPr>
          <w:cantSplit/>
        </w:trPr>
        <w:tc>
          <w:tcPr>
            <w:tcW w:w="3700" w:type="dxa"/>
            <w:tcBorders>
              <w:top w:val="single" w:sz="4" w:space="0" w:color="B4C6E7"/>
              <w:left w:val="single" w:sz="4" w:space="0" w:color="B4C6E7"/>
              <w:bottom w:val="single" w:sz="4" w:space="0" w:color="B4C6E7"/>
              <w:right w:val="single" w:sz="4" w:space="0" w:color="B4C6E7"/>
            </w:tcBorders>
          </w:tcPr>
          <w:p w14:paraId="2F0E057D" w14:textId="77777777" w:rsidR="00563C8C" w:rsidRPr="00B903A9" w:rsidRDefault="00AD40A2">
            <w:pPr>
              <w:spacing w:after="0" w:line="259" w:lineRule="auto"/>
              <w:jc w:val="left"/>
              <w:rPr>
                <w:rFonts w:ascii="Tahoma" w:hAnsi="Tahoma" w:cs="Tahoma"/>
              </w:rPr>
            </w:pPr>
            <w:r w:rsidRPr="00B903A9">
              <w:rPr>
                <w:rFonts w:ascii="Tahoma" w:hAnsi="Tahoma" w:cs="Tahoma"/>
                <w:sz w:val="17"/>
              </w:rPr>
              <w:t>Reporting to Water Sector Leader</w:t>
            </w:r>
          </w:p>
        </w:tc>
        <w:tc>
          <w:tcPr>
            <w:tcW w:w="4200" w:type="dxa"/>
            <w:tcBorders>
              <w:top w:val="single" w:sz="4" w:space="0" w:color="B4C6E7"/>
              <w:left w:val="single" w:sz="4" w:space="0" w:color="B4C6E7"/>
              <w:bottom w:val="single" w:sz="4" w:space="0" w:color="B4C6E7"/>
              <w:right w:val="single" w:sz="4" w:space="0" w:color="B4C6E7"/>
            </w:tcBorders>
          </w:tcPr>
          <w:p w14:paraId="47F55DA2" w14:textId="77777777" w:rsidR="00563C8C" w:rsidRPr="00B903A9" w:rsidRDefault="00AD40A2">
            <w:pPr>
              <w:spacing w:after="0" w:line="259" w:lineRule="auto"/>
              <w:jc w:val="left"/>
              <w:rPr>
                <w:rFonts w:ascii="Tahoma" w:hAnsi="Tahoma" w:cs="Tahoma"/>
              </w:rPr>
            </w:pPr>
            <w:r w:rsidRPr="00B903A9">
              <w:rPr>
                <w:rFonts w:ascii="Tahoma" w:hAnsi="Tahoma" w:cs="Tahoma"/>
                <w:sz w:val="17"/>
              </w:rPr>
              <w:t>Section 12</w:t>
            </w:r>
          </w:p>
        </w:tc>
        <w:tc>
          <w:tcPr>
            <w:tcW w:w="1845" w:type="dxa"/>
            <w:tcBorders>
              <w:top w:val="single" w:sz="4" w:space="0" w:color="B4C6E7"/>
              <w:left w:val="single" w:sz="4" w:space="0" w:color="B4C6E7"/>
              <w:bottom w:val="single" w:sz="4" w:space="0" w:color="B4C6E7"/>
              <w:right w:val="single" w:sz="4" w:space="0" w:color="B4C6E7"/>
            </w:tcBorders>
          </w:tcPr>
          <w:p w14:paraId="2B15E5CC" w14:textId="77777777" w:rsidR="00563C8C" w:rsidRPr="00B903A9" w:rsidRDefault="00AD40A2">
            <w:pPr>
              <w:spacing w:after="0" w:line="259" w:lineRule="auto"/>
              <w:jc w:val="left"/>
              <w:rPr>
                <w:rFonts w:ascii="Tahoma" w:hAnsi="Tahoma" w:cs="Tahoma"/>
              </w:rPr>
            </w:pPr>
            <w:r w:rsidRPr="00B903A9">
              <w:rPr>
                <w:rFonts w:ascii="Tahoma" w:hAnsi="Tahoma" w:cs="Tahoma"/>
                <w:sz w:val="17"/>
              </w:rPr>
              <w:t>Complied</w:t>
            </w:r>
          </w:p>
        </w:tc>
      </w:tr>
      <w:tr w:rsidR="00563C8C" w:rsidRPr="00B903A9" w14:paraId="6E3E2B07" w14:textId="77777777">
        <w:trPr>
          <w:cantSplit/>
        </w:trPr>
        <w:tc>
          <w:tcPr>
            <w:tcW w:w="3700" w:type="dxa"/>
            <w:tcBorders>
              <w:top w:val="single" w:sz="4" w:space="0" w:color="B4C6E7"/>
              <w:left w:val="single" w:sz="4" w:space="0" w:color="B4C6E7"/>
              <w:bottom w:val="single" w:sz="4" w:space="0" w:color="B4C6E7"/>
              <w:right w:val="single" w:sz="4" w:space="0" w:color="B4C6E7"/>
            </w:tcBorders>
            <w:shd w:val="clear" w:color="auto" w:fill="F2F4F7"/>
          </w:tcPr>
          <w:p w14:paraId="41523388" w14:textId="77777777" w:rsidR="00563C8C" w:rsidRPr="00B903A9" w:rsidRDefault="00AD40A2">
            <w:pPr>
              <w:spacing w:after="0" w:line="259" w:lineRule="auto"/>
              <w:jc w:val="left"/>
              <w:rPr>
                <w:rFonts w:ascii="Tahoma" w:hAnsi="Tahoma" w:cs="Tahoma"/>
              </w:rPr>
            </w:pPr>
            <w:r w:rsidRPr="00B903A9">
              <w:rPr>
                <w:rFonts w:ascii="Tahoma" w:hAnsi="Tahoma" w:cs="Tahoma"/>
                <w:sz w:val="17"/>
              </w:rPr>
              <w:t>Confidentiality/NDA</w:t>
            </w:r>
          </w:p>
        </w:tc>
        <w:tc>
          <w:tcPr>
            <w:tcW w:w="4200" w:type="dxa"/>
            <w:tcBorders>
              <w:top w:val="single" w:sz="4" w:space="0" w:color="B4C6E7"/>
              <w:left w:val="single" w:sz="4" w:space="0" w:color="B4C6E7"/>
              <w:bottom w:val="single" w:sz="4" w:space="0" w:color="B4C6E7"/>
              <w:right w:val="single" w:sz="4" w:space="0" w:color="B4C6E7"/>
            </w:tcBorders>
            <w:shd w:val="clear" w:color="auto" w:fill="F2F4F7"/>
          </w:tcPr>
          <w:p w14:paraId="098FC985" w14:textId="77777777" w:rsidR="00563C8C" w:rsidRPr="00B903A9" w:rsidRDefault="00AD40A2">
            <w:pPr>
              <w:spacing w:after="0" w:line="259" w:lineRule="auto"/>
              <w:jc w:val="left"/>
              <w:rPr>
                <w:rFonts w:ascii="Tahoma" w:hAnsi="Tahoma" w:cs="Tahoma"/>
              </w:rPr>
            </w:pPr>
            <w:r w:rsidRPr="00B903A9">
              <w:rPr>
                <w:rFonts w:ascii="Tahoma" w:hAnsi="Tahoma" w:cs="Tahoma"/>
                <w:sz w:val="17"/>
              </w:rPr>
              <w:t>Section 10.3</w:t>
            </w:r>
          </w:p>
        </w:tc>
        <w:tc>
          <w:tcPr>
            <w:tcW w:w="1845" w:type="dxa"/>
            <w:tcBorders>
              <w:top w:val="single" w:sz="4" w:space="0" w:color="B4C6E7"/>
              <w:left w:val="single" w:sz="4" w:space="0" w:color="B4C6E7"/>
              <w:bottom w:val="single" w:sz="4" w:space="0" w:color="B4C6E7"/>
              <w:right w:val="single" w:sz="4" w:space="0" w:color="B4C6E7"/>
            </w:tcBorders>
            <w:shd w:val="clear" w:color="auto" w:fill="F2F4F7"/>
          </w:tcPr>
          <w:p w14:paraId="6C32A704" w14:textId="77777777" w:rsidR="00563C8C" w:rsidRPr="00B903A9" w:rsidRDefault="00AD40A2">
            <w:pPr>
              <w:spacing w:after="0" w:line="259" w:lineRule="auto"/>
              <w:jc w:val="left"/>
              <w:rPr>
                <w:rFonts w:ascii="Tahoma" w:hAnsi="Tahoma" w:cs="Tahoma"/>
              </w:rPr>
            </w:pPr>
            <w:r w:rsidRPr="00B903A9">
              <w:rPr>
                <w:rFonts w:ascii="Tahoma" w:hAnsi="Tahoma" w:cs="Tahoma"/>
                <w:sz w:val="17"/>
              </w:rPr>
              <w:t>Complied</w:t>
            </w:r>
          </w:p>
        </w:tc>
      </w:tr>
      <w:tr w:rsidR="00563C8C" w:rsidRPr="00B903A9" w14:paraId="6E7CF5C0" w14:textId="77777777">
        <w:trPr>
          <w:cantSplit/>
        </w:trPr>
        <w:tc>
          <w:tcPr>
            <w:tcW w:w="3700" w:type="dxa"/>
            <w:tcBorders>
              <w:top w:val="single" w:sz="4" w:space="0" w:color="B4C6E7"/>
              <w:left w:val="single" w:sz="4" w:space="0" w:color="B4C6E7"/>
              <w:bottom w:val="single" w:sz="4" w:space="0" w:color="B4C6E7"/>
              <w:right w:val="single" w:sz="4" w:space="0" w:color="B4C6E7"/>
            </w:tcBorders>
          </w:tcPr>
          <w:p w14:paraId="62059F01" w14:textId="77777777" w:rsidR="00563C8C" w:rsidRPr="00B903A9" w:rsidRDefault="00AD40A2">
            <w:pPr>
              <w:spacing w:after="0" w:line="259" w:lineRule="auto"/>
              <w:jc w:val="left"/>
              <w:rPr>
                <w:rFonts w:ascii="Tahoma" w:hAnsi="Tahoma" w:cs="Tahoma"/>
              </w:rPr>
            </w:pPr>
            <w:r w:rsidRPr="00B903A9">
              <w:rPr>
                <w:rFonts w:ascii="Tahoma" w:hAnsi="Tahoma" w:cs="Tahoma"/>
                <w:sz w:val="17"/>
              </w:rPr>
              <w:t>Separate financial proposal</w:t>
            </w:r>
          </w:p>
        </w:tc>
        <w:tc>
          <w:tcPr>
            <w:tcW w:w="4200" w:type="dxa"/>
            <w:tcBorders>
              <w:top w:val="single" w:sz="4" w:space="0" w:color="B4C6E7"/>
              <w:left w:val="single" w:sz="4" w:space="0" w:color="B4C6E7"/>
              <w:bottom w:val="single" w:sz="4" w:space="0" w:color="B4C6E7"/>
              <w:right w:val="single" w:sz="4" w:space="0" w:color="B4C6E7"/>
            </w:tcBorders>
          </w:tcPr>
          <w:p w14:paraId="0CB1E61F" w14:textId="77777777" w:rsidR="00563C8C" w:rsidRPr="00B903A9" w:rsidRDefault="00AD40A2">
            <w:pPr>
              <w:spacing w:after="0" w:line="259" w:lineRule="auto"/>
              <w:jc w:val="left"/>
              <w:rPr>
                <w:rFonts w:ascii="Tahoma" w:hAnsi="Tahoma" w:cs="Tahoma"/>
              </w:rPr>
            </w:pPr>
            <w:r w:rsidRPr="00B903A9">
              <w:rPr>
                <w:rFonts w:ascii="Tahoma" w:hAnsi="Tahoma" w:cs="Tahoma"/>
                <w:sz w:val="17"/>
              </w:rPr>
              <w:t>Separate Financial Proposal document</w:t>
            </w:r>
          </w:p>
        </w:tc>
        <w:tc>
          <w:tcPr>
            <w:tcW w:w="1845" w:type="dxa"/>
            <w:tcBorders>
              <w:top w:val="single" w:sz="4" w:space="0" w:color="B4C6E7"/>
              <w:left w:val="single" w:sz="4" w:space="0" w:color="B4C6E7"/>
              <w:bottom w:val="single" w:sz="4" w:space="0" w:color="B4C6E7"/>
              <w:right w:val="single" w:sz="4" w:space="0" w:color="B4C6E7"/>
            </w:tcBorders>
            <w:shd w:val="clear" w:color="auto" w:fill="FFF2CC"/>
          </w:tcPr>
          <w:p w14:paraId="1FD5F74D"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[COMPLETE AND SIGN]</w:t>
            </w:r>
          </w:p>
        </w:tc>
      </w:tr>
      <w:tr w:rsidR="00563C8C" w:rsidRPr="00B903A9" w14:paraId="1A1FF43C" w14:textId="77777777">
        <w:trPr>
          <w:cantSplit/>
        </w:trPr>
        <w:tc>
          <w:tcPr>
            <w:tcW w:w="3700" w:type="dxa"/>
            <w:tcBorders>
              <w:top w:val="single" w:sz="4" w:space="0" w:color="B4C6E7"/>
              <w:left w:val="single" w:sz="4" w:space="0" w:color="B4C6E7"/>
              <w:bottom w:val="single" w:sz="4" w:space="0" w:color="B4C6E7"/>
              <w:right w:val="single" w:sz="4" w:space="0" w:color="B4C6E7"/>
            </w:tcBorders>
            <w:shd w:val="clear" w:color="auto" w:fill="F2F4F7"/>
          </w:tcPr>
          <w:p w14:paraId="4AECAA1B" w14:textId="77777777" w:rsidR="00563C8C" w:rsidRPr="00B903A9" w:rsidRDefault="00AD40A2">
            <w:pPr>
              <w:spacing w:after="0" w:line="259" w:lineRule="auto"/>
              <w:jc w:val="left"/>
              <w:rPr>
                <w:rFonts w:ascii="Tahoma" w:hAnsi="Tahoma" w:cs="Tahoma"/>
              </w:rPr>
            </w:pPr>
            <w:r w:rsidRPr="00B903A9">
              <w:rPr>
                <w:rFonts w:ascii="Tahoma" w:hAnsi="Tahoma" w:cs="Tahoma"/>
                <w:sz w:val="17"/>
              </w:rPr>
              <w:t xml:space="preserve">SNV Due Diligence supplier </w:t>
            </w:r>
            <w:r w:rsidRPr="00B903A9">
              <w:rPr>
                <w:rFonts w:ascii="Tahoma" w:hAnsi="Tahoma" w:cs="Tahoma"/>
                <w:sz w:val="17"/>
              </w:rPr>
              <w:t>registration form</w:t>
            </w:r>
          </w:p>
        </w:tc>
        <w:tc>
          <w:tcPr>
            <w:tcW w:w="4200" w:type="dxa"/>
            <w:tcBorders>
              <w:top w:val="single" w:sz="4" w:space="0" w:color="B4C6E7"/>
              <w:left w:val="single" w:sz="4" w:space="0" w:color="B4C6E7"/>
              <w:bottom w:val="single" w:sz="4" w:space="0" w:color="B4C6E7"/>
              <w:right w:val="single" w:sz="4" w:space="0" w:color="B4C6E7"/>
            </w:tcBorders>
            <w:shd w:val="clear" w:color="auto" w:fill="F2F4F7"/>
          </w:tcPr>
          <w:p w14:paraId="7446A240" w14:textId="77777777" w:rsidR="00563C8C" w:rsidRPr="00B903A9" w:rsidRDefault="00AD40A2">
            <w:pPr>
              <w:spacing w:after="0" w:line="259" w:lineRule="auto"/>
              <w:jc w:val="left"/>
              <w:rPr>
                <w:rFonts w:ascii="Tahoma" w:hAnsi="Tahoma" w:cs="Tahoma"/>
              </w:rPr>
            </w:pPr>
            <w:r w:rsidRPr="00B903A9">
              <w:rPr>
                <w:rFonts w:ascii="Tahoma" w:hAnsi="Tahoma" w:cs="Tahoma"/>
                <w:sz w:val="17"/>
              </w:rPr>
              <w:t>Submitted as separate attachment</w:t>
            </w:r>
          </w:p>
        </w:tc>
        <w:tc>
          <w:tcPr>
            <w:tcW w:w="1845" w:type="dxa"/>
            <w:tcBorders>
              <w:top w:val="single" w:sz="4" w:space="0" w:color="B4C6E7"/>
              <w:left w:val="single" w:sz="4" w:space="0" w:color="B4C6E7"/>
              <w:bottom w:val="single" w:sz="4" w:space="0" w:color="B4C6E7"/>
              <w:right w:val="single" w:sz="4" w:space="0" w:color="B4C6E7"/>
            </w:tcBorders>
            <w:shd w:val="clear" w:color="auto" w:fill="FFF2CC"/>
          </w:tcPr>
          <w:p w14:paraId="54CB6649"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[COMPLETE AND SIGN]</w:t>
            </w:r>
          </w:p>
        </w:tc>
      </w:tr>
      <w:tr w:rsidR="00563C8C" w:rsidRPr="00B903A9" w14:paraId="3F99EB13" w14:textId="77777777">
        <w:trPr>
          <w:cantSplit/>
        </w:trPr>
        <w:tc>
          <w:tcPr>
            <w:tcW w:w="3700" w:type="dxa"/>
            <w:tcBorders>
              <w:top w:val="single" w:sz="4" w:space="0" w:color="B4C6E7"/>
              <w:left w:val="single" w:sz="4" w:space="0" w:color="B4C6E7"/>
              <w:bottom w:val="single" w:sz="4" w:space="0" w:color="B4C6E7"/>
              <w:right w:val="single" w:sz="4" w:space="0" w:color="B4C6E7"/>
            </w:tcBorders>
          </w:tcPr>
          <w:p w14:paraId="56E962FC" w14:textId="77777777" w:rsidR="00563C8C" w:rsidRPr="00B903A9" w:rsidRDefault="00AD40A2">
            <w:pPr>
              <w:spacing w:after="0" w:line="259" w:lineRule="auto"/>
              <w:jc w:val="left"/>
              <w:rPr>
                <w:rFonts w:ascii="Tahoma" w:hAnsi="Tahoma" w:cs="Tahoma"/>
              </w:rPr>
            </w:pPr>
            <w:r w:rsidRPr="00B903A9">
              <w:rPr>
                <w:rFonts w:ascii="Tahoma" w:hAnsi="Tahoma" w:cs="Tahoma"/>
                <w:sz w:val="17"/>
              </w:rPr>
              <w:t>Accurate CVs signed by expert and authorized official</w:t>
            </w:r>
          </w:p>
        </w:tc>
        <w:tc>
          <w:tcPr>
            <w:tcW w:w="4200" w:type="dxa"/>
            <w:tcBorders>
              <w:top w:val="single" w:sz="4" w:space="0" w:color="B4C6E7"/>
              <w:left w:val="single" w:sz="4" w:space="0" w:color="B4C6E7"/>
              <w:bottom w:val="single" w:sz="4" w:space="0" w:color="B4C6E7"/>
              <w:right w:val="single" w:sz="4" w:space="0" w:color="B4C6E7"/>
            </w:tcBorders>
          </w:tcPr>
          <w:p w14:paraId="5287386F" w14:textId="77777777" w:rsidR="00563C8C" w:rsidRPr="00B903A9" w:rsidRDefault="00AD40A2">
            <w:pPr>
              <w:spacing w:after="0" w:line="259" w:lineRule="auto"/>
              <w:jc w:val="left"/>
              <w:rPr>
                <w:rFonts w:ascii="Tahoma" w:hAnsi="Tahoma" w:cs="Tahoma"/>
              </w:rPr>
            </w:pPr>
            <w:r w:rsidRPr="00B903A9">
              <w:rPr>
                <w:rFonts w:ascii="Tahoma" w:hAnsi="Tahoma" w:cs="Tahoma"/>
                <w:sz w:val="17"/>
              </w:rPr>
              <w:t>Appendix B certification blocks</w:t>
            </w:r>
          </w:p>
        </w:tc>
        <w:tc>
          <w:tcPr>
            <w:tcW w:w="1845" w:type="dxa"/>
            <w:tcBorders>
              <w:top w:val="single" w:sz="4" w:space="0" w:color="B4C6E7"/>
              <w:left w:val="single" w:sz="4" w:space="0" w:color="B4C6E7"/>
              <w:bottom w:val="single" w:sz="4" w:space="0" w:color="B4C6E7"/>
              <w:right w:val="single" w:sz="4" w:space="0" w:color="B4C6E7"/>
            </w:tcBorders>
            <w:shd w:val="clear" w:color="auto" w:fill="FFF2CC"/>
          </w:tcPr>
          <w:p w14:paraId="288CE0D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[OBTAIN BOTH SIGNATURES]</w:t>
            </w:r>
          </w:p>
        </w:tc>
      </w:tr>
    </w:tbl>
    <w:p w14:paraId="0EDC0B60" w14:textId="77777777" w:rsidR="00563C8C" w:rsidRPr="00B903A9" w:rsidRDefault="00563C8C">
      <w:pPr>
        <w:spacing w:after="80"/>
        <w:rPr>
          <w:rFonts w:ascii="Tahoma" w:hAnsi="Tahoma" w:cs="Tahoma"/>
        </w:rPr>
      </w:pPr>
    </w:p>
    <w:p w14:paraId="2AAD22B1" w14:textId="77777777" w:rsidR="00563C8C" w:rsidRPr="00B903A9" w:rsidRDefault="00AD40A2">
      <w:pPr>
        <w:pStyle w:val="Heading1"/>
        <w:pageBreakBefore/>
        <w:rPr>
          <w:rFonts w:ascii="Tahoma" w:hAnsi="Tahoma" w:cs="Tahoma"/>
        </w:rPr>
      </w:pPr>
      <w:bookmarkStart w:id="50" w:name="_Toc238553642"/>
      <w:r w:rsidRPr="00B903A9">
        <w:rPr>
          <w:rFonts w:ascii="Tahoma" w:hAnsi="Tahoma" w:cs="Tahoma"/>
        </w:rPr>
        <w:lastRenderedPageBreak/>
        <w:t>Appendix B - Curriculum Vitae Format for Proposed Experts</w:t>
      </w:r>
      <w:bookmarkEnd w:id="50"/>
    </w:p>
    <w:tbl>
      <w:tblPr>
        <w:tblW w:w="9745" w:type="dxa"/>
        <w:tblInd w:w="120" w:type="dxa"/>
        <w:tblLayout w:type="fixed"/>
        <w:tblLook w:val="04A0" w:firstRow="1" w:lastRow="0" w:firstColumn="1" w:lastColumn="0" w:noHBand="0" w:noVBand="1"/>
      </w:tblPr>
      <w:tblGrid>
        <w:gridCol w:w="9745"/>
      </w:tblGrid>
      <w:tr w:rsidR="00563C8C" w:rsidRPr="00B903A9" w14:paraId="007ABA74" w14:textId="77777777">
        <w:trPr>
          <w:cantSplit/>
          <w:tblHeader/>
        </w:trPr>
        <w:tc>
          <w:tcPr>
            <w:tcW w:w="9745" w:type="dxa"/>
            <w:tcBorders>
              <w:top w:val="single" w:sz="6" w:space="0" w:color="9CC2E5"/>
              <w:left w:val="single" w:sz="6" w:space="0" w:color="9CC2E5"/>
              <w:bottom w:val="single" w:sz="6" w:space="0" w:color="9CC2E5"/>
              <w:right w:val="single" w:sz="6" w:space="0" w:color="9CC2E5"/>
            </w:tcBorders>
            <w:shd w:val="clear" w:color="auto" w:fill="FFF2CC"/>
            <w:tcMar>
              <w:top w:w="90" w:type="dxa"/>
              <w:left w:w="120" w:type="dxa"/>
              <w:bottom w:w="90" w:type="dxa"/>
              <w:right w:w="120" w:type="dxa"/>
            </w:tcMar>
            <w:vAlign w:val="center"/>
          </w:tcPr>
          <w:p w14:paraId="4F189859" w14:textId="77777777" w:rsidR="00563C8C" w:rsidRPr="00B903A9" w:rsidRDefault="00AD40A2">
            <w:pPr>
              <w:spacing w:after="60"/>
              <w:rPr>
                <w:rFonts w:ascii="Tahoma" w:hAnsi="Tahoma" w:cs="Tahoma"/>
              </w:rPr>
            </w:pPr>
            <w:r w:rsidRPr="00B903A9">
              <w:rPr>
                <w:rFonts w:ascii="Tahoma" w:hAnsi="Tahoma" w:cs="Tahoma"/>
                <w:b/>
                <w:color w:val="17365D"/>
                <w:sz w:val="21"/>
              </w:rPr>
              <w:t>Instruction</w:t>
            </w:r>
          </w:p>
          <w:p w14:paraId="7D996313" w14:textId="77777777" w:rsidR="00563C8C" w:rsidRPr="00B903A9" w:rsidRDefault="00AD40A2">
            <w:pPr>
              <w:spacing w:after="0" w:line="276" w:lineRule="auto"/>
              <w:rPr>
                <w:rFonts w:ascii="Tahoma" w:hAnsi="Tahoma" w:cs="Tahoma"/>
              </w:rPr>
            </w:pPr>
            <w:r w:rsidRPr="00B903A9">
              <w:rPr>
                <w:rFonts w:ascii="Tahoma" w:hAnsi="Tahoma" w:cs="Tahoma"/>
                <w:sz w:val="20"/>
              </w:rPr>
              <w:t>Duplicate this CV format for each proposed expert. Complete every field, remove drafting instructions, and obtain signatures from both the expert and ACNABIN's authorized official.</w:t>
            </w:r>
          </w:p>
        </w:tc>
      </w:tr>
    </w:tbl>
    <w:p w14:paraId="7F4FB300" w14:textId="77777777" w:rsidR="00563C8C" w:rsidRPr="00B903A9" w:rsidRDefault="00563C8C">
      <w:pPr>
        <w:spacing w:after="80"/>
        <w:rPr>
          <w:rFonts w:ascii="Tahoma" w:hAnsi="Tahoma" w:cs="Tahoma"/>
        </w:rPr>
      </w:pPr>
    </w:p>
    <w:tbl>
      <w:tblPr>
        <w:tblW w:w="9745" w:type="dxa"/>
        <w:tblInd w:w="120" w:type="dxa"/>
        <w:tblLayout w:type="fixed"/>
        <w:tblLook w:val="04A0" w:firstRow="1" w:lastRow="0" w:firstColumn="1" w:lastColumn="0" w:noHBand="0" w:noVBand="1"/>
      </w:tblPr>
      <w:tblGrid>
        <w:gridCol w:w="2700"/>
        <w:gridCol w:w="7045"/>
      </w:tblGrid>
      <w:tr w:rsidR="00563C8C" w:rsidRPr="00B903A9" w14:paraId="13F33C98" w14:textId="77777777">
        <w:trPr>
          <w:cantSplit/>
          <w:tblHeader/>
        </w:trPr>
        <w:tc>
          <w:tcPr>
            <w:tcW w:w="27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2F93166A" w14:textId="77777777" w:rsidR="00563C8C" w:rsidRPr="00B903A9" w:rsidRDefault="00AD40A2">
            <w:pPr>
              <w:spacing w:after="0"/>
              <w:jc w:val="center"/>
              <w:rPr>
                <w:rFonts w:ascii="Tahoma" w:hAnsi="Tahoma" w:cs="Tahoma"/>
              </w:rPr>
            </w:pPr>
            <w:r w:rsidRPr="00B903A9">
              <w:rPr>
                <w:rFonts w:ascii="Tahoma" w:hAnsi="Tahoma" w:cs="Tahoma"/>
                <w:b/>
                <w:color w:val="FFFFFF"/>
                <w:sz w:val="18"/>
              </w:rPr>
              <w:t>CV field</w:t>
            </w:r>
          </w:p>
        </w:tc>
        <w:tc>
          <w:tcPr>
            <w:tcW w:w="70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8CFB8D9" w14:textId="77777777" w:rsidR="00563C8C" w:rsidRPr="00B903A9" w:rsidRDefault="00AD40A2">
            <w:pPr>
              <w:spacing w:after="0"/>
              <w:jc w:val="center"/>
              <w:rPr>
                <w:rFonts w:ascii="Tahoma" w:hAnsi="Tahoma" w:cs="Tahoma"/>
              </w:rPr>
            </w:pPr>
            <w:r w:rsidRPr="00B903A9">
              <w:rPr>
                <w:rFonts w:ascii="Tahoma" w:hAnsi="Tahoma" w:cs="Tahoma"/>
                <w:b/>
                <w:color w:val="FFFFFF"/>
                <w:sz w:val="18"/>
              </w:rPr>
              <w:t>Details</w:t>
            </w:r>
          </w:p>
        </w:tc>
      </w:tr>
      <w:tr w:rsidR="00563C8C" w:rsidRPr="00B903A9" w14:paraId="60F46CFA" w14:textId="77777777">
        <w:trPr>
          <w:cantSplit/>
        </w:trPr>
        <w:tc>
          <w:tcPr>
            <w:tcW w:w="2700" w:type="dxa"/>
            <w:tcBorders>
              <w:top w:val="single" w:sz="4" w:space="0" w:color="B4C6E7"/>
              <w:left w:val="single" w:sz="4" w:space="0" w:color="B4C6E7"/>
              <w:bottom w:val="single" w:sz="4" w:space="0" w:color="B4C6E7"/>
              <w:right w:val="single" w:sz="4" w:space="0" w:color="B4C6E7"/>
            </w:tcBorders>
          </w:tcPr>
          <w:p w14:paraId="75684BF0" w14:textId="77777777" w:rsidR="00563C8C" w:rsidRPr="00B903A9" w:rsidRDefault="00AD40A2">
            <w:pPr>
              <w:spacing w:after="0" w:line="259" w:lineRule="auto"/>
              <w:jc w:val="left"/>
              <w:rPr>
                <w:rFonts w:ascii="Tahoma" w:hAnsi="Tahoma" w:cs="Tahoma"/>
              </w:rPr>
            </w:pPr>
            <w:r w:rsidRPr="00B903A9">
              <w:rPr>
                <w:rFonts w:ascii="Tahoma" w:hAnsi="Tahoma" w:cs="Tahoma"/>
                <w:sz w:val="18"/>
              </w:rPr>
              <w:t>Proposed position</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3D362349"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 ROLE]</w:t>
            </w:r>
          </w:p>
        </w:tc>
      </w:tr>
      <w:tr w:rsidR="00563C8C" w:rsidRPr="00B903A9" w14:paraId="2DC26B3F" w14:textId="77777777">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F2F4F7"/>
          </w:tcPr>
          <w:p w14:paraId="1C059B46"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Name of </w:t>
            </w:r>
            <w:r w:rsidRPr="00B903A9">
              <w:rPr>
                <w:rFonts w:ascii="Tahoma" w:hAnsi="Tahoma" w:cs="Tahoma"/>
                <w:sz w:val="18"/>
              </w:rPr>
              <w:t>expert</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1E2287DA"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 FULL NAME]</w:t>
            </w:r>
          </w:p>
        </w:tc>
      </w:tr>
      <w:tr w:rsidR="00563C8C" w:rsidRPr="00B903A9" w14:paraId="0B8E4039" w14:textId="77777777">
        <w:trPr>
          <w:cantSplit/>
        </w:trPr>
        <w:tc>
          <w:tcPr>
            <w:tcW w:w="2700" w:type="dxa"/>
            <w:tcBorders>
              <w:top w:val="single" w:sz="4" w:space="0" w:color="B4C6E7"/>
              <w:left w:val="single" w:sz="4" w:space="0" w:color="B4C6E7"/>
              <w:bottom w:val="single" w:sz="4" w:space="0" w:color="B4C6E7"/>
              <w:right w:val="single" w:sz="4" w:space="0" w:color="B4C6E7"/>
            </w:tcBorders>
          </w:tcPr>
          <w:p w14:paraId="16991A71" w14:textId="77777777" w:rsidR="00563C8C" w:rsidRPr="00B903A9" w:rsidRDefault="00AD40A2">
            <w:pPr>
              <w:spacing w:after="0" w:line="259" w:lineRule="auto"/>
              <w:jc w:val="left"/>
              <w:rPr>
                <w:rFonts w:ascii="Tahoma" w:hAnsi="Tahoma" w:cs="Tahoma"/>
              </w:rPr>
            </w:pPr>
            <w:r w:rsidRPr="00B903A9">
              <w:rPr>
                <w:rFonts w:ascii="Tahoma" w:hAnsi="Tahoma" w:cs="Tahoma"/>
                <w:sz w:val="18"/>
              </w:rPr>
              <w:t>Gender</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0A9830A1"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28BADD5D" w14:textId="77777777">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F2F4F7"/>
          </w:tcPr>
          <w:p w14:paraId="6B4272DE" w14:textId="77777777" w:rsidR="00563C8C" w:rsidRPr="00B903A9" w:rsidRDefault="00AD40A2">
            <w:pPr>
              <w:spacing w:after="0" w:line="259" w:lineRule="auto"/>
              <w:jc w:val="left"/>
              <w:rPr>
                <w:rFonts w:ascii="Tahoma" w:hAnsi="Tahoma" w:cs="Tahoma"/>
              </w:rPr>
            </w:pPr>
            <w:r w:rsidRPr="00B903A9">
              <w:rPr>
                <w:rFonts w:ascii="Tahoma" w:hAnsi="Tahoma" w:cs="Tahoma"/>
                <w:sz w:val="18"/>
              </w:rPr>
              <w:t>Nationality</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6F3D9646"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6EC88DBC" w14:textId="77777777">
        <w:trPr>
          <w:cantSplit/>
        </w:trPr>
        <w:tc>
          <w:tcPr>
            <w:tcW w:w="2700" w:type="dxa"/>
            <w:tcBorders>
              <w:top w:val="single" w:sz="4" w:space="0" w:color="B4C6E7"/>
              <w:left w:val="single" w:sz="4" w:space="0" w:color="B4C6E7"/>
              <w:bottom w:val="single" w:sz="4" w:space="0" w:color="B4C6E7"/>
              <w:right w:val="single" w:sz="4" w:space="0" w:color="B4C6E7"/>
            </w:tcBorders>
          </w:tcPr>
          <w:p w14:paraId="23CAFBD9" w14:textId="77777777" w:rsidR="00563C8C" w:rsidRPr="00B903A9" w:rsidRDefault="00AD40A2">
            <w:pPr>
              <w:spacing w:after="0" w:line="259" w:lineRule="auto"/>
              <w:jc w:val="left"/>
              <w:rPr>
                <w:rFonts w:ascii="Tahoma" w:hAnsi="Tahoma" w:cs="Tahoma"/>
              </w:rPr>
            </w:pPr>
            <w:r w:rsidRPr="00B903A9">
              <w:rPr>
                <w:rFonts w:ascii="Tahoma" w:hAnsi="Tahoma" w:cs="Tahoma"/>
                <w:sz w:val="18"/>
              </w:rPr>
              <w:t>Current employer / position</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3D2C7D1D"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715A3F92" w14:textId="77777777">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F2F4F7"/>
          </w:tcPr>
          <w:p w14:paraId="1EF25B16" w14:textId="77777777" w:rsidR="00563C8C" w:rsidRPr="00B903A9" w:rsidRDefault="00AD40A2">
            <w:pPr>
              <w:spacing w:after="0" w:line="259" w:lineRule="auto"/>
              <w:jc w:val="left"/>
              <w:rPr>
                <w:rFonts w:ascii="Tahoma" w:hAnsi="Tahoma" w:cs="Tahoma"/>
              </w:rPr>
            </w:pPr>
            <w:r w:rsidRPr="00B903A9">
              <w:rPr>
                <w:rFonts w:ascii="Tahoma" w:hAnsi="Tahoma" w:cs="Tahoma"/>
                <w:sz w:val="18"/>
              </w:rPr>
              <w:t>Years with current employer</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529D2326"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33CA7862" w14:textId="77777777">
        <w:trPr>
          <w:cantSplit/>
        </w:trPr>
        <w:tc>
          <w:tcPr>
            <w:tcW w:w="2700" w:type="dxa"/>
            <w:tcBorders>
              <w:top w:val="single" w:sz="4" w:space="0" w:color="B4C6E7"/>
              <w:left w:val="single" w:sz="4" w:space="0" w:color="B4C6E7"/>
              <w:bottom w:val="single" w:sz="4" w:space="0" w:color="B4C6E7"/>
              <w:right w:val="single" w:sz="4" w:space="0" w:color="B4C6E7"/>
            </w:tcBorders>
          </w:tcPr>
          <w:p w14:paraId="2E45AAEB" w14:textId="77777777" w:rsidR="00563C8C" w:rsidRPr="00B903A9" w:rsidRDefault="00AD40A2">
            <w:pPr>
              <w:spacing w:after="0" w:line="259" w:lineRule="auto"/>
              <w:jc w:val="left"/>
              <w:rPr>
                <w:rFonts w:ascii="Tahoma" w:hAnsi="Tahoma" w:cs="Tahoma"/>
              </w:rPr>
            </w:pPr>
            <w:r w:rsidRPr="00B903A9">
              <w:rPr>
                <w:rFonts w:ascii="Tahoma" w:hAnsi="Tahoma" w:cs="Tahoma"/>
                <w:sz w:val="18"/>
              </w:rPr>
              <w:t>Total years of relevant experience</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41BABBFC"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7FD0AB8B" w14:textId="77777777">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F2F4F7"/>
          </w:tcPr>
          <w:p w14:paraId="7979062A" w14:textId="77777777" w:rsidR="00563C8C" w:rsidRPr="00B903A9" w:rsidRDefault="00AD40A2">
            <w:pPr>
              <w:spacing w:after="0" w:line="259" w:lineRule="auto"/>
              <w:jc w:val="left"/>
              <w:rPr>
                <w:rFonts w:ascii="Tahoma" w:hAnsi="Tahoma" w:cs="Tahoma"/>
              </w:rPr>
            </w:pPr>
            <w:r w:rsidRPr="00B903A9">
              <w:rPr>
                <w:rFonts w:ascii="Tahoma" w:hAnsi="Tahoma" w:cs="Tahoma"/>
                <w:sz w:val="18"/>
              </w:rPr>
              <w:t>Availability during assignment</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32EE6CCC"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481424D3" w14:textId="77777777">
        <w:trPr>
          <w:cantSplit/>
        </w:trPr>
        <w:tc>
          <w:tcPr>
            <w:tcW w:w="2700" w:type="dxa"/>
            <w:tcBorders>
              <w:top w:val="single" w:sz="4" w:space="0" w:color="B4C6E7"/>
              <w:left w:val="single" w:sz="4" w:space="0" w:color="B4C6E7"/>
              <w:bottom w:val="single" w:sz="4" w:space="0" w:color="B4C6E7"/>
              <w:right w:val="single" w:sz="4" w:space="0" w:color="B4C6E7"/>
            </w:tcBorders>
          </w:tcPr>
          <w:p w14:paraId="0351E0BF"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Contact </w:t>
            </w:r>
            <w:r w:rsidRPr="00B903A9">
              <w:rPr>
                <w:rFonts w:ascii="Tahoma" w:hAnsi="Tahoma" w:cs="Tahoma"/>
                <w:sz w:val="18"/>
              </w:rPr>
              <w:t>information</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7727AC91"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 EMAIL AND TELEPHONE]</w:t>
            </w:r>
          </w:p>
        </w:tc>
      </w:tr>
    </w:tbl>
    <w:p w14:paraId="47D57DA8" w14:textId="77777777" w:rsidR="00563C8C" w:rsidRPr="00B903A9" w:rsidRDefault="00563C8C">
      <w:pPr>
        <w:spacing w:after="80"/>
        <w:rPr>
          <w:rFonts w:ascii="Tahoma" w:hAnsi="Tahoma" w:cs="Tahoma"/>
        </w:rPr>
      </w:pPr>
    </w:p>
    <w:p w14:paraId="6442690D" w14:textId="77777777" w:rsidR="00563C8C" w:rsidRPr="00B903A9" w:rsidRDefault="00AD40A2">
      <w:pPr>
        <w:pStyle w:val="Heading2"/>
        <w:rPr>
          <w:rFonts w:ascii="Tahoma" w:hAnsi="Tahoma" w:cs="Tahoma"/>
        </w:rPr>
      </w:pPr>
      <w:bookmarkStart w:id="51" w:name="_Toc238553643"/>
      <w:r w:rsidRPr="00B903A9">
        <w:rPr>
          <w:rFonts w:ascii="Tahoma" w:hAnsi="Tahoma" w:cs="Tahoma"/>
        </w:rPr>
        <w:t>B.1 Education</w:t>
      </w:r>
      <w:bookmarkEnd w:id="51"/>
    </w:p>
    <w:tbl>
      <w:tblPr>
        <w:tblW w:w="9745" w:type="dxa"/>
        <w:tblInd w:w="120" w:type="dxa"/>
        <w:tblLayout w:type="fixed"/>
        <w:tblLook w:val="04A0" w:firstRow="1" w:lastRow="0" w:firstColumn="1" w:lastColumn="0" w:noHBand="0" w:noVBand="1"/>
      </w:tblPr>
      <w:tblGrid>
        <w:gridCol w:w="3600"/>
        <w:gridCol w:w="4745"/>
        <w:gridCol w:w="1400"/>
      </w:tblGrid>
      <w:tr w:rsidR="00563C8C" w:rsidRPr="00B903A9" w14:paraId="2DC7CE2E" w14:textId="77777777">
        <w:trPr>
          <w:cantSplit/>
          <w:tblHeader/>
        </w:trPr>
        <w:tc>
          <w:tcPr>
            <w:tcW w:w="36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2C4FB73" w14:textId="77777777" w:rsidR="00563C8C" w:rsidRPr="00B903A9" w:rsidRDefault="00AD40A2">
            <w:pPr>
              <w:spacing w:after="0"/>
              <w:jc w:val="center"/>
              <w:rPr>
                <w:rFonts w:ascii="Tahoma" w:hAnsi="Tahoma" w:cs="Tahoma"/>
              </w:rPr>
            </w:pPr>
            <w:r w:rsidRPr="00B903A9">
              <w:rPr>
                <w:rFonts w:ascii="Tahoma" w:hAnsi="Tahoma" w:cs="Tahoma"/>
                <w:b/>
                <w:color w:val="FFFFFF"/>
                <w:sz w:val="18"/>
              </w:rPr>
              <w:t>Degree / field</w:t>
            </w:r>
          </w:p>
        </w:tc>
        <w:tc>
          <w:tcPr>
            <w:tcW w:w="47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9EF61EA" w14:textId="77777777" w:rsidR="00563C8C" w:rsidRPr="00B903A9" w:rsidRDefault="00AD40A2">
            <w:pPr>
              <w:spacing w:after="0"/>
              <w:jc w:val="center"/>
              <w:rPr>
                <w:rFonts w:ascii="Tahoma" w:hAnsi="Tahoma" w:cs="Tahoma"/>
              </w:rPr>
            </w:pPr>
            <w:r w:rsidRPr="00B903A9">
              <w:rPr>
                <w:rFonts w:ascii="Tahoma" w:hAnsi="Tahoma" w:cs="Tahoma"/>
                <w:b/>
                <w:color w:val="FFFFFF"/>
                <w:sz w:val="18"/>
              </w:rPr>
              <w:t>Institution / country</w:t>
            </w:r>
          </w:p>
        </w:tc>
        <w:tc>
          <w:tcPr>
            <w:tcW w:w="14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2F8C2081" w14:textId="77777777" w:rsidR="00563C8C" w:rsidRPr="00B903A9" w:rsidRDefault="00AD40A2">
            <w:pPr>
              <w:spacing w:after="0"/>
              <w:jc w:val="center"/>
              <w:rPr>
                <w:rFonts w:ascii="Tahoma" w:hAnsi="Tahoma" w:cs="Tahoma"/>
              </w:rPr>
            </w:pPr>
            <w:r w:rsidRPr="00B903A9">
              <w:rPr>
                <w:rFonts w:ascii="Tahoma" w:hAnsi="Tahoma" w:cs="Tahoma"/>
                <w:b/>
                <w:color w:val="FFFFFF"/>
                <w:sz w:val="18"/>
              </w:rPr>
              <w:t>Year</w:t>
            </w:r>
          </w:p>
        </w:tc>
      </w:tr>
      <w:tr w:rsidR="00563C8C" w:rsidRPr="00B903A9" w14:paraId="46B89811" w14:textId="77777777">
        <w:trPr>
          <w:cantSplit/>
        </w:trPr>
        <w:tc>
          <w:tcPr>
            <w:tcW w:w="3600" w:type="dxa"/>
            <w:tcBorders>
              <w:top w:val="single" w:sz="4" w:space="0" w:color="B4C6E7"/>
              <w:left w:val="single" w:sz="4" w:space="0" w:color="B4C6E7"/>
              <w:bottom w:val="single" w:sz="4" w:space="0" w:color="B4C6E7"/>
              <w:right w:val="single" w:sz="4" w:space="0" w:color="B4C6E7"/>
            </w:tcBorders>
            <w:shd w:val="clear" w:color="auto" w:fill="FFF2CC"/>
          </w:tcPr>
          <w:p w14:paraId="653D81F7"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[DEGREE / FIELD]</w:t>
            </w:r>
          </w:p>
        </w:tc>
        <w:tc>
          <w:tcPr>
            <w:tcW w:w="4745" w:type="dxa"/>
            <w:tcBorders>
              <w:top w:val="single" w:sz="4" w:space="0" w:color="B4C6E7"/>
              <w:left w:val="single" w:sz="4" w:space="0" w:color="B4C6E7"/>
              <w:bottom w:val="single" w:sz="4" w:space="0" w:color="B4C6E7"/>
              <w:right w:val="single" w:sz="4" w:space="0" w:color="B4C6E7"/>
            </w:tcBorders>
            <w:shd w:val="clear" w:color="auto" w:fill="FFF2CC"/>
          </w:tcPr>
          <w:p w14:paraId="03AFD6F9"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[INSTITUTION / COUNTRY]</w:t>
            </w:r>
          </w:p>
        </w:tc>
        <w:tc>
          <w:tcPr>
            <w:tcW w:w="1400" w:type="dxa"/>
            <w:tcBorders>
              <w:top w:val="single" w:sz="4" w:space="0" w:color="B4C6E7"/>
              <w:left w:val="single" w:sz="4" w:space="0" w:color="B4C6E7"/>
              <w:bottom w:val="single" w:sz="4" w:space="0" w:color="B4C6E7"/>
              <w:right w:val="single" w:sz="4" w:space="0" w:color="B4C6E7"/>
            </w:tcBorders>
            <w:shd w:val="clear" w:color="auto" w:fill="FFF2CC"/>
          </w:tcPr>
          <w:p w14:paraId="0BD6B3B3"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[YEAR]</w:t>
            </w:r>
          </w:p>
        </w:tc>
      </w:tr>
      <w:tr w:rsidR="00563C8C" w:rsidRPr="00B903A9" w14:paraId="4D255B1E" w14:textId="77777777">
        <w:trPr>
          <w:cantSplit/>
        </w:trPr>
        <w:tc>
          <w:tcPr>
            <w:tcW w:w="3600" w:type="dxa"/>
            <w:tcBorders>
              <w:top w:val="single" w:sz="4" w:space="0" w:color="B4C6E7"/>
              <w:left w:val="single" w:sz="4" w:space="0" w:color="B4C6E7"/>
              <w:bottom w:val="single" w:sz="4" w:space="0" w:color="B4C6E7"/>
              <w:right w:val="single" w:sz="4" w:space="0" w:color="B4C6E7"/>
            </w:tcBorders>
            <w:shd w:val="clear" w:color="auto" w:fill="FFF2CC"/>
          </w:tcPr>
          <w:p w14:paraId="32AEAD4D"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[DEGREE / FIELD]</w:t>
            </w:r>
          </w:p>
        </w:tc>
        <w:tc>
          <w:tcPr>
            <w:tcW w:w="4745" w:type="dxa"/>
            <w:tcBorders>
              <w:top w:val="single" w:sz="4" w:space="0" w:color="B4C6E7"/>
              <w:left w:val="single" w:sz="4" w:space="0" w:color="B4C6E7"/>
              <w:bottom w:val="single" w:sz="4" w:space="0" w:color="B4C6E7"/>
              <w:right w:val="single" w:sz="4" w:space="0" w:color="B4C6E7"/>
            </w:tcBorders>
            <w:shd w:val="clear" w:color="auto" w:fill="FFF2CC"/>
          </w:tcPr>
          <w:p w14:paraId="723B36BD"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[INSTITUTION / COUNTRY]</w:t>
            </w:r>
          </w:p>
        </w:tc>
        <w:tc>
          <w:tcPr>
            <w:tcW w:w="1400" w:type="dxa"/>
            <w:tcBorders>
              <w:top w:val="single" w:sz="4" w:space="0" w:color="B4C6E7"/>
              <w:left w:val="single" w:sz="4" w:space="0" w:color="B4C6E7"/>
              <w:bottom w:val="single" w:sz="4" w:space="0" w:color="B4C6E7"/>
              <w:right w:val="single" w:sz="4" w:space="0" w:color="B4C6E7"/>
            </w:tcBorders>
            <w:shd w:val="clear" w:color="auto" w:fill="FFF2CC"/>
          </w:tcPr>
          <w:p w14:paraId="64AFF3B5"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[YEAR]</w:t>
            </w:r>
          </w:p>
        </w:tc>
      </w:tr>
      <w:tr w:rsidR="00563C8C" w:rsidRPr="00B903A9" w14:paraId="6225036A" w14:textId="77777777">
        <w:trPr>
          <w:cantSplit/>
        </w:trPr>
        <w:tc>
          <w:tcPr>
            <w:tcW w:w="3600" w:type="dxa"/>
            <w:tcBorders>
              <w:top w:val="single" w:sz="4" w:space="0" w:color="B4C6E7"/>
              <w:left w:val="single" w:sz="4" w:space="0" w:color="B4C6E7"/>
              <w:bottom w:val="single" w:sz="4" w:space="0" w:color="B4C6E7"/>
              <w:right w:val="single" w:sz="4" w:space="0" w:color="B4C6E7"/>
            </w:tcBorders>
            <w:shd w:val="clear" w:color="auto" w:fill="FFF2CC"/>
          </w:tcPr>
          <w:p w14:paraId="2D256B1C"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[DEGREE / FIELD]</w:t>
            </w:r>
          </w:p>
        </w:tc>
        <w:tc>
          <w:tcPr>
            <w:tcW w:w="4745" w:type="dxa"/>
            <w:tcBorders>
              <w:top w:val="single" w:sz="4" w:space="0" w:color="B4C6E7"/>
              <w:left w:val="single" w:sz="4" w:space="0" w:color="B4C6E7"/>
              <w:bottom w:val="single" w:sz="4" w:space="0" w:color="B4C6E7"/>
              <w:right w:val="single" w:sz="4" w:space="0" w:color="B4C6E7"/>
            </w:tcBorders>
            <w:shd w:val="clear" w:color="auto" w:fill="FFF2CC"/>
          </w:tcPr>
          <w:p w14:paraId="0F8AE98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[INSTITUTION / COUNTRY]</w:t>
            </w:r>
          </w:p>
        </w:tc>
        <w:tc>
          <w:tcPr>
            <w:tcW w:w="1400" w:type="dxa"/>
            <w:tcBorders>
              <w:top w:val="single" w:sz="4" w:space="0" w:color="B4C6E7"/>
              <w:left w:val="single" w:sz="4" w:space="0" w:color="B4C6E7"/>
              <w:bottom w:val="single" w:sz="4" w:space="0" w:color="B4C6E7"/>
              <w:right w:val="single" w:sz="4" w:space="0" w:color="B4C6E7"/>
            </w:tcBorders>
            <w:shd w:val="clear" w:color="auto" w:fill="FFF2CC"/>
          </w:tcPr>
          <w:p w14:paraId="5F2D2659"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[YEAR]</w:t>
            </w:r>
          </w:p>
        </w:tc>
      </w:tr>
    </w:tbl>
    <w:p w14:paraId="4100E69B" w14:textId="77777777" w:rsidR="00563C8C" w:rsidRPr="00B903A9" w:rsidRDefault="00563C8C">
      <w:pPr>
        <w:spacing w:after="80"/>
        <w:rPr>
          <w:rFonts w:ascii="Tahoma" w:hAnsi="Tahoma" w:cs="Tahoma"/>
        </w:rPr>
      </w:pPr>
    </w:p>
    <w:p w14:paraId="5A9B8DC4" w14:textId="77777777" w:rsidR="00563C8C" w:rsidRPr="00B903A9" w:rsidRDefault="00AD40A2">
      <w:pPr>
        <w:pStyle w:val="Heading2"/>
        <w:rPr>
          <w:rFonts w:ascii="Tahoma" w:hAnsi="Tahoma" w:cs="Tahoma"/>
        </w:rPr>
      </w:pPr>
      <w:bookmarkStart w:id="52" w:name="_Toc238553644"/>
      <w:r w:rsidRPr="00B903A9">
        <w:rPr>
          <w:rFonts w:ascii="Tahoma" w:hAnsi="Tahoma" w:cs="Tahoma"/>
        </w:rPr>
        <w:t xml:space="preserve">B.2 </w:t>
      </w:r>
      <w:r w:rsidRPr="00B903A9">
        <w:rPr>
          <w:rFonts w:ascii="Tahoma" w:hAnsi="Tahoma" w:cs="Tahoma"/>
        </w:rPr>
        <w:t>Professional Memberships and Certifications</w:t>
      </w:r>
      <w:bookmarkEnd w:id="52"/>
    </w:p>
    <w:tbl>
      <w:tblPr>
        <w:tblW w:w="9745" w:type="dxa"/>
        <w:tblInd w:w="120" w:type="dxa"/>
        <w:tblLayout w:type="fixed"/>
        <w:tblLook w:val="04A0" w:firstRow="1" w:lastRow="0" w:firstColumn="1" w:lastColumn="0" w:noHBand="0" w:noVBand="1"/>
      </w:tblPr>
      <w:tblGrid>
        <w:gridCol w:w="4200"/>
        <w:gridCol w:w="3900"/>
        <w:gridCol w:w="1645"/>
      </w:tblGrid>
      <w:tr w:rsidR="00563C8C" w:rsidRPr="00B903A9" w14:paraId="147C255B" w14:textId="77777777">
        <w:trPr>
          <w:cantSplit/>
          <w:tblHeader/>
        </w:trPr>
        <w:tc>
          <w:tcPr>
            <w:tcW w:w="42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1C9A80A8" w14:textId="77777777" w:rsidR="00563C8C" w:rsidRPr="00B903A9" w:rsidRDefault="00AD40A2">
            <w:pPr>
              <w:spacing w:after="0"/>
              <w:jc w:val="center"/>
              <w:rPr>
                <w:rFonts w:ascii="Tahoma" w:hAnsi="Tahoma" w:cs="Tahoma"/>
              </w:rPr>
            </w:pPr>
            <w:r w:rsidRPr="00B903A9">
              <w:rPr>
                <w:rFonts w:ascii="Tahoma" w:hAnsi="Tahoma" w:cs="Tahoma"/>
                <w:b/>
                <w:color w:val="FFFFFF"/>
                <w:sz w:val="18"/>
              </w:rPr>
              <w:t>Membership / certification</w:t>
            </w:r>
          </w:p>
        </w:tc>
        <w:tc>
          <w:tcPr>
            <w:tcW w:w="39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E466872" w14:textId="77777777" w:rsidR="00563C8C" w:rsidRPr="00B903A9" w:rsidRDefault="00AD40A2">
            <w:pPr>
              <w:spacing w:after="0"/>
              <w:jc w:val="center"/>
              <w:rPr>
                <w:rFonts w:ascii="Tahoma" w:hAnsi="Tahoma" w:cs="Tahoma"/>
              </w:rPr>
            </w:pPr>
            <w:r w:rsidRPr="00B903A9">
              <w:rPr>
                <w:rFonts w:ascii="Tahoma" w:hAnsi="Tahoma" w:cs="Tahoma"/>
                <w:b/>
                <w:color w:val="FFFFFF"/>
                <w:sz w:val="18"/>
              </w:rPr>
              <w:t>Issuing body</w:t>
            </w:r>
          </w:p>
        </w:tc>
        <w:tc>
          <w:tcPr>
            <w:tcW w:w="16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1E21DF31" w14:textId="77777777" w:rsidR="00563C8C" w:rsidRPr="00B903A9" w:rsidRDefault="00AD40A2">
            <w:pPr>
              <w:spacing w:after="0"/>
              <w:jc w:val="center"/>
              <w:rPr>
                <w:rFonts w:ascii="Tahoma" w:hAnsi="Tahoma" w:cs="Tahoma"/>
              </w:rPr>
            </w:pPr>
            <w:r w:rsidRPr="00B903A9">
              <w:rPr>
                <w:rFonts w:ascii="Tahoma" w:hAnsi="Tahoma" w:cs="Tahoma"/>
                <w:b/>
                <w:color w:val="FFFFFF"/>
                <w:sz w:val="18"/>
              </w:rPr>
              <w:t>Year / status</w:t>
            </w:r>
          </w:p>
        </w:tc>
      </w:tr>
      <w:tr w:rsidR="00563C8C" w:rsidRPr="00B903A9" w14:paraId="5140852F" w14:textId="77777777">
        <w:trPr>
          <w:cantSplit/>
        </w:trPr>
        <w:tc>
          <w:tcPr>
            <w:tcW w:w="4200" w:type="dxa"/>
            <w:tcBorders>
              <w:top w:val="single" w:sz="4" w:space="0" w:color="B4C6E7"/>
              <w:left w:val="single" w:sz="4" w:space="0" w:color="B4C6E7"/>
              <w:bottom w:val="single" w:sz="4" w:space="0" w:color="B4C6E7"/>
              <w:right w:val="single" w:sz="4" w:space="0" w:color="B4C6E7"/>
            </w:tcBorders>
            <w:shd w:val="clear" w:color="auto" w:fill="FFF2CC"/>
          </w:tcPr>
          <w:p w14:paraId="79B1E3A1"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[MEMBERSHIP / CERTIFICATION]</w:t>
            </w:r>
          </w:p>
        </w:tc>
        <w:tc>
          <w:tcPr>
            <w:tcW w:w="3900" w:type="dxa"/>
            <w:tcBorders>
              <w:top w:val="single" w:sz="4" w:space="0" w:color="B4C6E7"/>
              <w:left w:val="single" w:sz="4" w:space="0" w:color="B4C6E7"/>
              <w:bottom w:val="single" w:sz="4" w:space="0" w:color="B4C6E7"/>
              <w:right w:val="single" w:sz="4" w:space="0" w:color="B4C6E7"/>
            </w:tcBorders>
            <w:shd w:val="clear" w:color="auto" w:fill="FFF2CC"/>
          </w:tcPr>
          <w:p w14:paraId="387693F2"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[ISSUING BODY]</w:t>
            </w:r>
          </w:p>
        </w:tc>
        <w:tc>
          <w:tcPr>
            <w:tcW w:w="1645" w:type="dxa"/>
            <w:tcBorders>
              <w:top w:val="single" w:sz="4" w:space="0" w:color="B4C6E7"/>
              <w:left w:val="single" w:sz="4" w:space="0" w:color="B4C6E7"/>
              <w:bottom w:val="single" w:sz="4" w:space="0" w:color="B4C6E7"/>
              <w:right w:val="single" w:sz="4" w:space="0" w:color="B4C6E7"/>
            </w:tcBorders>
            <w:shd w:val="clear" w:color="auto" w:fill="FFF2CC"/>
          </w:tcPr>
          <w:p w14:paraId="3816798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[YEAR / STATUS]</w:t>
            </w:r>
          </w:p>
        </w:tc>
      </w:tr>
      <w:tr w:rsidR="00563C8C" w:rsidRPr="00B903A9" w14:paraId="23F563B7" w14:textId="77777777">
        <w:trPr>
          <w:cantSplit/>
        </w:trPr>
        <w:tc>
          <w:tcPr>
            <w:tcW w:w="4200" w:type="dxa"/>
            <w:tcBorders>
              <w:top w:val="single" w:sz="4" w:space="0" w:color="B4C6E7"/>
              <w:left w:val="single" w:sz="4" w:space="0" w:color="B4C6E7"/>
              <w:bottom w:val="single" w:sz="4" w:space="0" w:color="B4C6E7"/>
              <w:right w:val="single" w:sz="4" w:space="0" w:color="B4C6E7"/>
            </w:tcBorders>
            <w:shd w:val="clear" w:color="auto" w:fill="FFF2CC"/>
          </w:tcPr>
          <w:p w14:paraId="334239D0"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[MEMBERSHIP / CERTIFICATION]</w:t>
            </w:r>
          </w:p>
        </w:tc>
        <w:tc>
          <w:tcPr>
            <w:tcW w:w="3900" w:type="dxa"/>
            <w:tcBorders>
              <w:top w:val="single" w:sz="4" w:space="0" w:color="B4C6E7"/>
              <w:left w:val="single" w:sz="4" w:space="0" w:color="B4C6E7"/>
              <w:bottom w:val="single" w:sz="4" w:space="0" w:color="B4C6E7"/>
              <w:right w:val="single" w:sz="4" w:space="0" w:color="B4C6E7"/>
            </w:tcBorders>
            <w:shd w:val="clear" w:color="auto" w:fill="FFF2CC"/>
          </w:tcPr>
          <w:p w14:paraId="0EB09CF5"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[ISSUING BODY]</w:t>
            </w:r>
          </w:p>
        </w:tc>
        <w:tc>
          <w:tcPr>
            <w:tcW w:w="1645" w:type="dxa"/>
            <w:tcBorders>
              <w:top w:val="single" w:sz="4" w:space="0" w:color="B4C6E7"/>
              <w:left w:val="single" w:sz="4" w:space="0" w:color="B4C6E7"/>
              <w:bottom w:val="single" w:sz="4" w:space="0" w:color="B4C6E7"/>
              <w:right w:val="single" w:sz="4" w:space="0" w:color="B4C6E7"/>
            </w:tcBorders>
            <w:shd w:val="clear" w:color="auto" w:fill="FFF2CC"/>
          </w:tcPr>
          <w:p w14:paraId="288225EB"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[YEAR / STATUS]</w:t>
            </w:r>
          </w:p>
        </w:tc>
      </w:tr>
      <w:tr w:rsidR="00563C8C" w:rsidRPr="00B903A9" w14:paraId="2B30EF9B" w14:textId="77777777">
        <w:trPr>
          <w:cantSplit/>
        </w:trPr>
        <w:tc>
          <w:tcPr>
            <w:tcW w:w="4200" w:type="dxa"/>
            <w:tcBorders>
              <w:top w:val="single" w:sz="4" w:space="0" w:color="B4C6E7"/>
              <w:left w:val="single" w:sz="4" w:space="0" w:color="B4C6E7"/>
              <w:bottom w:val="single" w:sz="4" w:space="0" w:color="B4C6E7"/>
              <w:right w:val="single" w:sz="4" w:space="0" w:color="B4C6E7"/>
            </w:tcBorders>
            <w:shd w:val="clear" w:color="auto" w:fill="FFF2CC"/>
          </w:tcPr>
          <w:p w14:paraId="17FF37ED"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 xml:space="preserve">[MEMBERSHIP / </w:t>
            </w:r>
            <w:r w:rsidRPr="00B903A9">
              <w:rPr>
                <w:rFonts w:ascii="Tahoma" w:hAnsi="Tahoma" w:cs="Tahoma"/>
                <w:b/>
                <w:color w:val="9B1C1C"/>
                <w:sz w:val="21"/>
                <w:highlight w:val="yellow"/>
              </w:rPr>
              <w:t>CERTIFICATION]</w:t>
            </w:r>
          </w:p>
        </w:tc>
        <w:tc>
          <w:tcPr>
            <w:tcW w:w="3900" w:type="dxa"/>
            <w:tcBorders>
              <w:top w:val="single" w:sz="4" w:space="0" w:color="B4C6E7"/>
              <w:left w:val="single" w:sz="4" w:space="0" w:color="B4C6E7"/>
              <w:bottom w:val="single" w:sz="4" w:space="0" w:color="B4C6E7"/>
              <w:right w:val="single" w:sz="4" w:space="0" w:color="B4C6E7"/>
            </w:tcBorders>
            <w:shd w:val="clear" w:color="auto" w:fill="FFF2CC"/>
          </w:tcPr>
          <w:p w14:paraId="35114DC6"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[ISSUING BODY]</w:t>
            </w:r>
          </w:p>
        </w:tc>
        <w:tc>
          <w:tcPr>
            <w:tcW w:w="1645" w:type="dxa"/>
            <w:tcBorders>
              <w:top w:val="single" w:sz="4" w:space="0" w:color="B4C6E7"/>
              <w:left w:val="single" w:sz="4" w:space="0" w:color="B4C6E7"/>
              <w:bottom w:val="single" w:sz="4" w:space="0" w:color="B4C6E7"/>
              <w:right w:val="single" w:sz="4" w:space="0" w:color="B4C6E7"/>
            </w:tcBorders>
            <w:shd w:val="clear" w:color="auto" w:fill="FFF2CC"/>
          </w:tcPr>
          <w:p w14:paraId="73E17420"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[YEAR / STATUS]</w:t>
            </w:r>
          </w:p>
        </w:tc>
      </w:tr>
    </w:tbl>
    <w:p w14:paraId="0F64CA14" w14:textId="77777777" w:rsidR="00563C8C" w:rsidRPr="00B903A9" w:rsidRDefault="00563C8C">
      <w:pPr>
        <w:spacing w:after="80"/>
        <w:rPr>
          <w:rFonts w:ascii="Tahoma" w:hAnsi="Tahoma" w:cs="Tahoma"/>
        </w:rPr>
      </w:pPr>
    </w:p>
    <w:p w14:paraId="28A920A8" w14:textId="77777777" w:rsidR="00563C8C" w:rsidRPr="00B903A9" w:rsidRDefault="00AD40A2">
      <w:pPr>
        <w:pStyle w:val="Heading2"/>
        <w:rPr>
          <w:rFonts w:ascii="Tahoma" w:hAnsi="Tahoma" w:cs="Tahoma"/>
        </w:rPr>
      </w:pPr>
      <w:bookmarkStart w:id="53" w:name="_Toc238553645"/>
      <w:r w:rsidRPr="00B903A9">
        <w:rPr>
          <w:rFonts w:ascii="Tahoma" w:hAnsi="Tahoma" w:cs="Tahoma"/>
        </w:rPr>
        <w:t>B.3 Employment Record</w:t>
      </w:r>
      <w:bookmarkEnd w:id="53"/>
    </w:p>
    <w:tbl>
      <w:tblPr>
        <w:tblW w:w="9745" w:type="dxa"/>
        <w:tblInd w:w="120" w:type="dxa"/>
        <w:tblLayout w:type="fixed"/>
        <w:tblLook w:val="04A0" w:firstRow="1" w:lastRow="0" w:firstColumn="1" w:lastColumn="0" w:noHBand="0" w:noVBand="1"/>
      </w:tblPr>
      <w:tblGrid>
        <w:gridCol w:w="1500"/>
        <w:gridCol w:w="2700"/>
        <w:gridCol w:w="1900"/>
        <w:gridCol w:w="3645"/>
      </w:tblGrid>
      <w:tr w:rsidR="00563C8C" w:rsidRPr="00B903A9" w14:paraId="7BC73F06" w14:textId="77777777">
        <w:trPr>
          <w:cantSplit/>
          <w:tblHeader/>
        </w:trPr>
        <w:tc>
          <w:tcPr>
            <w:tcW w:w="15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7B569A21" w14:textId="77777777" w:rsidR="00563C8C" w:rsidRPr="00B903A9" w:rsidRDefault="00AD40A2">
            <w:pPr>
              <w:spacing w:after="0"/>
              <w:jc w:val="center"/>
              <w:rPr>
                <w:rFonts w:ascii="Tahoma" w:hAnsi="Tahoma" w:cs="Tahoma"/>
              </w:rPr>
            </w:pPr>
            <w:r w:rsidRPr="00B903A9">
              <w:rPr>
                <w:rFonts w:ascii="Tahoma" w:hAnsi="Tahoma" w:cs="Tahoma"/>
                <w:b/>
                <w:color w:val="FFFFFF"/>
                <w:sz w:val="17"/>
              </w:rPr>
              <w:t>Period</w:t>
            </w:r>
          </w:p>
        </w:tc>
        <w:tc>
          <w:tcPr>
            <w:tcW w:w="27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463E0AB" w14:textId="77777777" w:rsidR="00563C8C" w:rsidRPr="00B903A9" w:rsidRDefault="00AD40A2">
            <w:pPr>
              <w:spacing w:after="0"/>
              <w:jc w:val="center"/>
              <w:rPr>
                <w:rFonts w:ascii="Tahoma" w:hAnsi="Tahoma" w:cs="Tahoma"/>
              </w:rPr>
            </w:pPr>
            <w:r w:rsidRPr="00B903A9">
              <w:rPr>
                <w:rFonts w:ascii="Tahoma" w:hAnsi="Tahoma" w:cs="Tahoma"/>
                <w:b/>
                <w:color w:val="FFFFFF"/>
                <w:sz w:val="17"/>
              </w:rPr>
              <w:t>Employer / country</w:t>
            </w:r>
          </w:p>
        </w:tc>
        <w:tc>
          <w:tcPr>
            <w:tcW w:w="19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6AEE38D" w14:textId="77777777" w:rsidR="00563C8C" w:rsidRPr="00B903A9" w:rsidRDefault="00AD40A2">
            <w:pPr>
              <w:spacing w:after="0"/>
              <w:jc w:val="center"/>
              <w:rPr>
                <w:rFonts w:ascii="Tahoma" w:hAnsi="Tahoma" w:cs="Tahoma"/>
              </w:rPr>
            </w:pPr>
            <w:r w:rsidRPr="00B903A9">
              <w:rPr>
                <w:rFonts w:ascii="Tahoma" w:hAnsi="Tahoma" w:cs="Tahoma"/>
                <w:b/>
                <w:color w:val="FFFFFF"/>
                <w:sz w:val="17"/>
              </w:rPr>
              <w:t>Position</w:t>
            </w:r>
          </w:p>
        </w:tc>
        <w:tc>
          <w:tcPr>
            <w:tcW w:w="36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E5C737C" w14:textId="77777777" w:rsidR="00563C8C" w:rsidRPr="00B903A9" w:rsidRDefault="00AD40A2">
            <w:pPr>
              <w:spacing w:after="0"/>
              <w:jc w:val="center"/>
              <w:rPr>
                <w:rFonts w:ascii="Tahoma" w:hAnsi="Tahoma" w:cs="Tahoma"/>
              </w:rPr>
            </w:pPr>
            <w:r w:rsidRPr="00B903A9">
              <w:rPr>
                <w:rFonts w:ascii="Tahoma" w:hAnsi="Tahoma" w:cs="Tahoma"/>
                <w:b/>
                <w:color w:val="FFFFFF"/>
                <w:sz w:val="17"/>
              </w:rPr>
              <w:t>Key responsibilities</w:t>
            </w:r>
          </w:p>
        </w:tc>
      </w:tr>
      <w:tr w:rsidR="00563C8C" w:rsidRPr="00B903A9" w14:paraId="04616EBF" w14:textId="77777777">
        <w:trPr>
          <w:cantSplit/>
        </w:trPr>
        <w:tc>
          <w:tcPr>
            <w:tcW w:w="1500" w:type="dxa"/>
            <w:tcBorders>
              <w:top w:val="single" w:sz="4" w:space="0" w:color="B4C6E7"/>
              <w:left w:val="single" w:sz="4" w:space="0" w:color="B4C6E7"/>
              <w:bottom w:val="single" w:sz="4" w:space="0" w:color="B4C6E7"/>
              <w:right w:val="single" w:sz="4" w:space="0" w:color="B4C6E7"/>
            </w:tcBorders>
            <w:shd w:val="clear" w:color="auto" w:fill="FFF2CC"/>
          </w:tcPr>
          <w:p w14:paraId="25C9C75C"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[FROM-TO]</w:t>
            </w:r>
          </w:p>
        </w:tc>
        <w:tc>
          <w:tcPr>
            <w:tcW w:w="2700" w:type="dxa"/>
            <w:tcBorders>
              <w:top w:val="single" w:sz="4" w:space="0" w:color="B4C6E7"/>
              <w:left w:val="single" w:sz="4" w:space="0" w:color="B4C6E7"/>
              <w:bottom w:val="single" w:sz="4" w:space="0" w:color="B4C6E7"/>
              <w:right w:val="single" w:sz="4" w:space="0" w:color="B4C6E7"/>
            </w:tcBorders>
            <w:shd w:val="clear" w:color="auto" w:fill="FFF2CC"/>
          </w:tcPr>
          <w:p w14:paraId="48F1E9C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[EMPLOYER / COUNTRY]</w:t>
            </w:r>
          </w:p>
        </w:tc>
        <w:tc>
          <w:tcPr>
            <w:tcW w:w="1900" w:type="dxa"/>
            <w:tcBorders>
              <w:top w:val="single" w:sz="4" w:space="0" w:color="B4C6E7"/>
              <w:left w:val="single" w:sz="4" w:space="0" w:color="B4C6E7"/>
              <w:bottom w:val="single" w:sz="4" w:space="0" w:color="B4C6E7"/>
              <w:right w:val="single" w:sz="4" w:space="0" w:color="B4C6E7"/>
            </w:tcBorders>
            <w:shd w:val="clear" w:color="auto" w:fill="FFF2CC"/>
          </w:tcPr>
          <w:p w14:paraId="03A1D9C6"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[POSITION]</w:t>
            </w:r>
          </w:p>
        </w:tc>
        <w:tc>
          <w:tcPr>
            <w:tcW w:w="3645" w:type="dxa"/>
            <w:tcBorders>
              <w:top w:val="single" w:sz="4" w:space="0" w:color="B4C6E7"/>
              <w:left w:val="single" w:sz="4" w:space="0" w:color="B4C6E7"/>
              <w:bottom w:val="single" w:sz="4" w:space="0" w:color="B4C6E7"/>
              <w:right w:val="single" w:sz="4" w:space="0" w:color="B4C6E7"/>
            </w:tcBorders>
            <w:shd w:val="clear" w:color="auto" w:fill="FFF2CC"/>
          </w:tcPr>
          <w:p w14:paraId="732C4509"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[KEY RESPONSIBILITIES]</w:t>
            </w:r>
          </w:p>
        </w:tc>
      </w:tr>
      <w:tr w:rsidR="00563C8C" w:rsidRPr="00B903A9" w14:paraId="2BBF48B1" w14:textId="77777777">
        <w:trPr>
          <w:cantSplit/>
        </w:trPr>
        <w:tc>
          <w:tcPr>
            <w:tcW w:w="1500" w:type="dxa"/>
            <w:tcBorders>
              <w:top w:val="single" w:sz="4" w:space="0" w:color="B4C6E7"/>
              <w:left w:val="single" w:sz="4" w:space="0" w:color="B4C6E7"/>
              <w:bottom w:val="single" w:sz="4" w:space="0" w:color="B4C6E7"/>
              <w:right w:val="single" w:sz="4" w:space="0" w:color="B4C6E7"/>
            </w:tcBorders>
            <w:shd w:val="clear" w:color="auto" w:fill="FFF2CC"/>
          </w:tcPr>
          <w:p w14:paraId="28E24E42"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[FROM-TO]</w:t>
            </w:r>
          </w:p>
        </w:tc>
        <w:tc>
          <w:tcPr>
            <w:tcW w:w="2700" w:type="dxa"/>
            <w:tcBorders>
              <w:top w:val="single" w:sz="4" w:space="0" w:color="B4C6E7"/>
              <w:left w:val="single" w:sz="4" w:space="0" w:color="B4C6E7"/>
              <w:bottom w:val="single" w:sz="4" w:space="0" w:color="B4C6E7"/>
              <w:right w:val="single" w:sz="4" w:space="0" w:color="B4C6E7"/>
            </w:tcBorders>
            <w:shd w:val="clear" w:color="auto" w:fill="FFF2CC"/>
          </w:tcPr>
          <w:p w14:paraId="0CE10EA6"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[EMPLOYER / COUNTRY]</w:t>
            </w:r>
          </w:p>
        </w:tc>
        <w:tc>
          <w:tcPr>
            <w:tcW w:w="1900" w:type="dxa"/>
            <w:tcBorders>
              <w:top w:val="single" w:sz="4" w:space="0" w:color="B4C6E7"/>
              <w:left w:val="single" w:sz="4" w:space="0" w:color="B4C6E7"/>
              <w:bottom w:val="single" w:sz="4" w:space="0" w:color="B4C6E7"/>
              <w:right w:val="single" w:sz="4" w:space="0" w:color="B4C6E7"/>
            </w:tcBorders>
            <w:shd w:val="clear" w:color="auto" w:fill="FFF2CC"/>
          </w:tcPr>
          <w:p w14:paraId="30FBB386"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[POSITION]</w:t>
            </w:r>
          </w:p>
        </w:tc>
        <w:tc>
          <w:tcPr>
            <w:tcW w:w="3645" w:type="dxa"/>
            <w:tcBorders>
              <w:top w:val="single" w:sz="4" w:space="0" w:color="B4C6E7"/>
              <w:left w:val="single" w:sz="4" w:space="0" w:color="B4C6E7"/>
              <w:bottom w:val="single" w:sz="4" w:space="0" w:color="B4C6E7"/>
              <w:right w:val="single" w:sz="4" w:space="0" w:color="B4C6E7"/>
            </w:tcBorders>
            <w:shd w:val="clear" w:color="auto" w:fill="FFF2CC"/>
          </w:tcPr>
          <w:p w14:paraId="4322DE8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 xml:space="preserve">[KEY </w:t>
            </w:r>
            <w:r w:rsidRPr="00B903A9">
              <w:rPr>
                <w:rFonts w:ascii="Tahoma" w:hAnsi="Tahoma" w:cs="Tahoma"/>
                <w:b/>
                <w:color w:val="9B1C1C"/>
                <w:sz w:val="21"/>
                <w:highlight w:val="yellow"/>
              </w:rPr>
              <w:t>RESPONSIBILITIES]</w:t>
            </w:r>
          </w:p>
        </w:tc>
      </w:tr>
      <w:tr w:rsidR="00563C8C" w:rsidRPr="00B903A9" w14:paraId="11EFA2E5" w14:textId="77777777">
        <w:trPr>
          <w:cantSplit/>
        </w:trPr>
        <w:tc>
          <w:tcPr>
            <w:tcW w:w="1500" w:type="dxa"/>
            <w:tcBorders>
              <w:top w:val="single" w:sz="4" w:space="0" w:color="B4C6E7"/>
              <w:left w:val="single" w:sz="4" w:space="0" w:color="B4C6E7"/>
              <w:bottom w:val="single" w:sz="4" w:space="0" w:color="B4C6E7"/>
              <w:right w:val="single" w:sz="4" w:space="0" w:color="B4C6E7"/>
            </w:tcBorders>
            <w:shd w:val="clear" w:color="auto" w:fill="FFF2CC"/>
          </w:tcPr>
          <w:p w14:paraId="645486DD"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[FROM-TO]</w:t>
            </w:r>
          </w:p>
        </w:tc>
        <w:tc>
          <w:tcPr>
            <w:tcW w:w="2700" w:type="dxa"/>
            <w:tcBorders>
              <w:top w:val="single" w:sz="4" w:space="0" w:color="B4C6E7"/>
              <w:left w:val="single" w:sz="4" w:space="0" w:color="B4C6E7"/>
              <w:bottom w:val="single" w:sz="4" w:space="0" w:color="B4C6E7"/>
              <w:right w:val="single" w:sz="4" w:space="0" w:color="B4C6E7"/>
            </w:tcBorders>
            <w:shd w:val="clear" w:color="auto" w:fill="FFF2CC"/>
          </w:tcPr>
          <w:p w14:paraId="19C6C0F3"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[EMPLOYER / COUNTRY]</w:t>
            </w:r>
          </w:p>
        </w:tc>
        <w:tc>
          <w:tcPr>
            <w:tcW w:w="1900" w:type="dxa"/>
            <w:tcBorders>
              <w:top w:val="single" w:sz="4" w:space="0" w:color="B4C6E7"/>
              <w:left w:val="single" w:sz="4" w:space="0" w:color="B4C6E7"/>
              <w:bottom w:val="single" w:sz="4" w:space="0" w:color="B4C6E7"/>
              <w:right w:val="single" w:sz="4" w:space="0" w:color="B4C6E7"/>
            </w:tcBorders>
            <w:shd w:val="clear" w:color="auto" w:fill="FFF2CC"/>
          </w:tcPr>
          <w:p w14:paraId="78E4FCFF"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[POSITION]</w:t>
            </w:r>
          </w:p>
        </w:tc>
        <w:tc>
          <w:tcPr>
            <w:tcW w:w="3645" w:type="dxa"/>
            <w:tcBorders>
              <w:top w:val="single" w:sz="4" w:space="0" w:color="B4C6E7"/>
              <w:left w:val="single" w:sz="4" w:space="0" w:color="B4C6E7"/>
              <w:bottom w:val="single" w:sz="4" w:space="0" w:color="B4C6E7"/>
              <w:right w:val="single" w:sz="4" w:space="0" w:color="B4C6E7"/>
            </w:tcBorders>
            <w:shd w:val="clear" w:color="auto" w:fill="FFF2CC"/>
          </w:tcPr>
          <w:p w14:paraId="03CAB0DC"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[KEY RESPONSIBILITIES]</w:t>
            </w:r>
          </w:p>
        </w:tc>
      </w:tr>
      <w:tr w:rsidR="00563C8C" w:rsidRPr="00B903A9" w14:paraId="3B93DD14" w14:textId="77777777">
        <w:trPr>
          <w:cantSplit/>
        </w:trPr>
        <w:tc>
          <w:tcPr>
            <w:tcW w:w="1500" w:type="dxa"/>
            <w:tcBorders>
              <w:top w:val="single" w:sz="4" w:space="0" w:color="B4C6E7"/>
              <w:left w:val="single" w:sz="4" w:space="0" w:color="B4C6E7"/>
              <w:bottom w:val="single" w:sz="4" w:space="0" w:color="B4C6E7"/>
              <w:right w:val="single" w:sz="4" w:space="0" w:color="B4C6E7"/>
            </w:tcBorders>
            <w:shd w:val="clear" w:color="auto" w:fill="FFF2CC"/>
          </w:tcPr>
          <w:p w14:paraId="3148DCCC"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[FROM-TO]</w:t>
            </w:r>
          </w:p>
        </w:tc>
        <w:tc>
          <w:tcPr>
            <w:tcW w:w="2700" w:type="dxa"/>
            <w:tcBorders>
              <w:top w:val="single" w:sz="4" w:space="0" w:color="B4C6E7"/>
              <w:left w:val="single" w:sz="4" w:space="0" w:color="B4C6E7"/>
              <w:bottom w:val="single" w:sz="4" w:space="0" w:color="B4C6E7"/>
              <w:right w:val="single" w:sz="4" w:space="0" w:color="B4C6E7"/>
            </w:tcBorders>
            <w:shd w:val="clear" w:color="auto" w:fill="FFF2CC"/>
          </w:tcPr>
          <w:p w14:paraId="534B3B06"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[EMPLOYER / COUNTRY]</w:t>
            </w:r>
          </w:p>
        </w:tc>
        <w:tc>
          <w:tcPr>
            <w:tcW w:w="1900" w:type="dxa"/>
            <w:tcBorders>
              <w:top w:val="single" w:sz="4" w:space="0" w:color="B4C6E7"/>
              <w:left w:val="single" w:sz="4" w:space="0" w:color="B4C6E7"/>
              <w:bottom w:val="single" w:sz="4" w:space="0" w:color="B4C6E7"/>
              <w:right w:val="single" w:sz="4" w:space="0" w:color="B4C6E7"/>
            </w:tcBorders>
            <w:shd w:val="clear" w:color="auto" w:fill="FFF2CC"/>
          </w:tcPr>
          <w:p w14:paraId="082448DF"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[POSITION]</w:t>
            </w:r>
          </w:p>
        </w:tc>
        <w:tc>
          <w:tcPr>
            <w:tcW w:w="3645" w:type="dxa"/>
            <w:tcBorders>
              <w:top w:val="single" w:sz="4" w:space="0" w:color="B4C6E7"/>
              <w:left w:val="single" w:sz="4" w:space="0" w:color="B4C6E7"/>
              <w:bottom w:val="single" w:sz="4" w:space="0" w:color="B4C6E7"/>
              <w:right w:val="single" w:sz="4" w:space="0" w:color="B4C6E7"/>
            </w:tcBorders>
            <w:shd w:val="clear" w:color="auto" w:fill="FFF2CC"/>
          </w:tcPr>
          <w:p w14:paraId="730C57DE"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[KEY RESPONSIBILITIES]</w:t>
            </w:r>
          </w:p>
        </w:tc>
      </w:tr>
      <w:tr w:rsidR="00563C8C" w:rsidRPr="00B903A9" w14:paraId="344C4D07" w14:textId="77777777">
        <w:trPr>
          <w:cantSplit/>
        </w:trPr>
        <w:tc>
          <w:tcPr>
            <w:tcW w:w="1500" w:type="dxa"/>
            <w:tcBorders>
              <w:top w:val="single" w:sz="4" w:space="0" w:color="B4C6E7"/>
              <w:left w:val="single" w:sz="4" w:space="0" w:color="B4C6E7"/>
              <w:bottom w:val="single" w:sz="4" w:space="0" w:color="B4C6E7"/>
              <w:right w:val="single" w:sz="4" w:space="0" w:color="B4C6E7"/>
            </w:tcBorders>
            <w:shd w:val="clear" w:color="auto" w:fill="FFF2CC"/>
          </w:tcPr>
          <w:p w14:paraId="329524CE"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lastRenderedPageBreak/>
              <w:t>[FROM-TO]</w:t>
            </w:r>
          </w:p>
        </w:tc>
        <w:tc>
          <w:tcPr>
            <w:tcW w:w="2700" w:type="dxa"/>
            <w:tcBorders>
              <w:top w:val="single" w:sz="4" w:space="0" w:color="B4C6E7"/>
              <w:left w:val="single" w:sz="4" w:space="0" w:color="B4C6E7"/>
              <w:bottom w:val="single" w:sz="4" w:space="0" w:color="B4C6E7"/>
              <w:right w:val="single" w:sz="4" w:space="0" w:color="B4C6E7"/>
            </w:tcBorders>
            <w:shd w:val="clear" w:color="auto" w:fill="FFF2CC"/>
          </w:tcPr>
          <w:p w14:paraId="1EB1B2D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[EMPLOYER / COUNTRY]</w:t>
            </w:r>
          </w:p>
        </w:tc>
        <w:tc>
          <w:tcPr>
            <w:tcW w:w="1900" w:type="dxa"/>
            <w:tcBorders>
              <w:top w:val="single" w:sz="4" w:space="0" w:color="B4C6E7"/>
              <w:left w:val="single" w:sz="4" w:space="0" w:color="B4C6E7"/>
              <w:bottom w:val="single" w:sz="4" w:space="0" w:color="B4C6E7"/>
              <w:right w:val="single" w:sz="4" w:space="0" w:color="B4C6E7"/>
            </w:tcBorders>
            <w:shd w:val="clear" w:color="auto" w:fill="FFF2CC"/>
          </w:tcPr>
          <w:p w14:paraId="2226272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[POSITION]</w:t>
            </w:r>
          </w:p>
        </w:tc>
        <w:tc>
          <w:tcPr>
            <w:tcW w:w="3645" w:type="dxa"/>
            <w:tcBorders>
              <w:top w:val="single" w:sz="4" w:space="0" w:color="B4C6E7"/>
              <w:left w:val="single" w:sz="4" w:space="0" w:color="B4C6E7"/>
              <w:bottom w:val="single" w:sz="4" w:space="0" w:color="B4C6E7"/>
              <w:right w:val="single" w:sz="4" w:space="0" w:color="B4C6E7"/>
            </w:tcBorders>
            <w:shd w:val="clear" w:color="auto" w:fill="FFF2CC"/>
          </w:tcPr>
          <w:p w14:paraId="2CB8456E"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[KEY RESPONSIBILITIES]</w:t>
            </w:r>
          </w:p>
        </w:tc>
      </w:tr>
    </w:tbl>
    <w:p w14:paraId="6E33C4A1" w14:textId="77777777" w:rsidR="00563C8C" w:rsidRPr="00B903A9" w:rsidRDefault="00563C8C">
      <w:pPr>
        <w:spacing w:after="80"/>
        <w:rPr>
          <w:rFonts w:ascii="Tahoma" w:hAnsi="Tahoma" w:cs="Tahoma"/>
        </w:rPr>
      </w:pPr>
    </w:p>
    <w:p w14:paraId="530B5271" w14:textId="77777777" w:rsidR="00563C8C" w:rsidRPr="00B903A9" w:rsidRDefault="00AD40A2">
      <w:pPr>
        <w:pStyle w:val="Heading2"/>
        <w:rPr>
          <w:rFonts w:ascii="Tahoma" w:hAnsi="Tahoma" w:cs="Tahoma"/>
        </w:rPr>
      </w:pPr>
      <w:bookmarkStart w:id="54" w:name="_Toc238553646"/>
      <w:r w:rsidRPr="00B903A9">
        <w:rPr>
          <w:rFonts w:ascii="Tahoma" w:hAnsi="Tahoma" w:cs="Tahoma"/>
        </w:rPr>
        <w:t xml:space="preserve">B.4 Relevant Assignment </w:t>
      </w:r>
      <w:r w:rsidRPr="00B903A9">
        <w:rPr>
          <w:rFonts w:ascii="Tahoma" w:hAnsi="Tahoma" w:cs="Tahoma"/>
        </w:rPr>
        <w:t>Experience</w:t>
      </w:r>
      <w:bookmarkEnd w:id="54"/>
    </w:p>
    <w:tbl>
      <w:tblPr>
        <w:tblW w:w="9745" w:type="dxa"/>
        <w:tblInd w:w="120" w:type="dxa"/>
        <w:tblLayout w:type="fixed"/>
        <w:tblLook w:val="04A0" w:firstRow="1" w:lastRow="0" w:firstColumn="1" w:lastColumn="0" w:noHBand="0" w:noVBand="1"/>
      </w:tblPr>
      <w:tblGrid>
        <w:gridCol w:w="1300"/>
        <w:gridCol w:w="3300"/>
        <w:gridCol w:w="1600"/>
        <w:gridCol w:w="3545"/>
      </w:tblGrid>
      <w:tr w:rsidR="00563C8C" w:rsidRPr="00B903A9" w14:paraId="1CFE5932" w14:textId="77777777">
        <w:trPr>
          <w:cantSplit/>
          <w:tblHeader/>
        </w:trPr>
        <w:tc>
          <w:tcPr>
            <w:tcW w:w="13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74669FED" w14:textId="77777777" w:rsidR="00563C8C" w:rsidRPr="00B903A9" w:rsidRDefault="00AD40A2">
            <w:pPr>
              <w:spacing w:after="0"/>
              <w:jc w:val="center"/>
              <w:rPr>
                <w:rFonts w:ascii="Tahoma" w:hAnsi="Tahoma" w:cs="Tahoma"/>
              </w:rPr>
            </w:pPr>
            <w:r w:rsidRPr="00B903A9">
              <w:rPr>
                <w:rFonts w:ascii="Tahoma" w:hAnsi="Tahoma" w:cs="Tahoma"/>
                <w:b/>
                <w:color w:val="FFFFFF"/>
                <w:sz w:val="17"/>
              </w:rPr>
              <w:t>Period</w:t>
            </w:r>
          </w:p>
        </w:tc>
        <w:tc>
          <w:tcPr>
            <w:tcW w:w="33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20123000" w14:textId="77777777" w:rsidR="00563C8C" w:rsidRPr="00B903A9" w:rsidRDefault="00AD40A2">
            <w:pPr>
              <w:spacing w:after="0"/>
              <w:jc w:val="center"/>
              <w:rPr>
                <w:rFonts w:ascii="Tahoma" w:hAnsi="Tahoma" w:cs="Tahoma"/>
              </w:rPr>
            </w:pPr>
            <w:r w:rsidRPr="00B903A9">
              <w:rPr>
                <w:rFonts w:ascii="Tahoma" w:hAnsi="Tahoma" w:cs="Tahoma"/>
                <w:b/>
                <w:color w:val="FFFFFF"/>
                <w:sz w:val="17"/>
              </w:rPr>
              <w:t>Assignment / client / country</w:t>
            </w:r>
          </w:p>
        </w:tc>
        <w:tc>
          <w:tcPr>
            <w:tcW w:w="16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74C82EDD" w14:textId="77777777" w:rsidR="00563C8C" w:rsidRPr="00B903A9" w:rsidRDefault="00AD40A2">
            <w:pPr>
              <w:spacing w:after="0"/>
              <w:jc w:val="center"/>
              <w:rPr>
                <w:rFonts w:ascii="Tahoma" w:hAnsi="Tahoma" w:cs="Tahoma"/>
              </w:rPr>
            </w:pPr>
            <w:r w:rsidRPr="00B903A9">
              <w:rPr>
                <w:rFonts w:ascii="Tahoma" w:hAnsi="Tahoma" w:cs="Tahoma"/>
                <w:b/>
                <w:color w:val="FFFFFF"/>
                <w:sz w:val="17"/>
              </w:rPr>
              <w:t>Role</w:t>
            </w:r>
          </w:p>
        </w:tc>
        <w:tc>
          <w:tcPr>
            <w:tcW w:w="35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EBABD56" w14:textId="77777777" w:rsidR="00563C8C" w:rsidRPr="00B903A9" w:rsidRDefault="00AD40A2">
            <w:pPr>
              <w:spacing w:after="0"/>
              <w:jc w:val="center"/>
              <w:rPr>
                <w:rFonts w:ascii="Tahoma" w:hAnsi="Tahoma" w:cs="Tahoma"/>
              </w:rPr>
            </w:pPr>
            <w:r w:rsidRPr="00B903A9">
              <w:rPr>
                <w:rFonts w:ascii="Tahoma" w:hAnsi="Tahoma" w:cs="Tahoma"/>
                <w:b/>
                <w:color w:val="FFFFFF"/>
                <w:sz w:val="17"/>
              </w:rPr>
              <w:t>Relevant tasks and outputs</w:t>
            </w:r>
          </w:p>
        </w:tc>
      </w:tr>
      <w:tr w:rsidR="00563C8C" w:rsidRPr="00B903A9" w14:paraId="1A68EE8A" w14:textId="77777777">
        <w:trPr>
          <w:cantSplit/>
        </w:trPr>
        <w:tc>
          <w:tcPr>
            <w:tcW w:w="1300" w:type="dxa"/>
            <w:tcBorders>
              <w:top w:val="single" w:sz="4" w:space="0" w:color="B4C6E7"/>
              <w:left w:val="single" w:sz="4" w:space="0" w:color="B4C6E7"/>
              <w:bottom w:val="single" w:sz="4" w:space="0" w:color="B4C6E7"/>
              <w:right w:val="single" w:sz="4" w:space="0" w:color="B4C6E7"/>
            </w:tcBorders>
            <w:shd w:val="clear" w:color="auto" w:fill="FFF2CC"/>
          </w:tcPr>
          <w:p w14:paraId="64B09B8B"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[PERIOD]</w:t>
            </w:r>
          </w:p>
        </w:tc>
        <w:tc>
          <w:tcPr>
            <w:tcW w:w="3300" w:type="dxa"/>
            <w:tcBorders>
              <w:top w:val="single" w:sz="4" w:space="0" w:color="B4C6E7"/>
              <w:left w:val="single" w:sz="4" w:space="0" w:color="B4C6E7"/>
              <w:bottom w:val="single" w:sz="4" w:space="0" w:color="B4C6E7"/>
              <w:right w:val="single" w:sz="4" w:space="0" w:color="B4C6E7"/>
            </w:tcBorders>
            <w:shd w:val="clear" w:color="auto" w:fill="FFF2CC"/>
          </w:tcPr>
          <w:p w14:paraId="664C0F2B"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[ASSIGNMENT / CLIENT / COUNTRY]</w:t>
            </w:r>
          </w:p>
        </w:tc>
        <w:tc>
          <w:tcPr>
            <w:tcW w:w="1600" w:type="dxa"/>
            <w:tcBorders>
              <w:top w:val="single" w:sz="4" w:space="0" w:color="B4C6E7"/>
              <w:left w:val="single" w:sz="4" w:space="0" w:color="B4C6E7"/>
              <w:bottom w:val="single" w:sz="4" w:space="0" w:color="B4C6E7"/>
              <w:right w:val="single" w:sz="4" w:space="0" w:color="B4C6E7"/>
            </w:tcBorders>
            <w:shd w:val="clear" w:color="auto" w:fill="FFF2CC"/>
          </w:tcPr>
          <w:p w14:paraId="0EEEBF23"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[ROLE]</w:t>
            </w:r>
          </w:p>
        </w:tc>
        <w:tc>
          <w:tcPr>
            <w:tcW w:w="3545" w:type="dxa"/>
            <w:tcBorders>
              <w:top w:val="single" w:sz="4" w:space="0" w:color="B4C6E7"/>
              <w:left w:val="single" w:sz="4" w:space="0" w:color="B4C6E7"/>
              <w:bottom w:val="single" w:sz="4" w:space="0" w:color="B4C6E7"/>
              <w:right w:val="single" w:sz="4" w:space="0" w:color="B4C6E7"/>
            </w:tcBorders>
            <w:shd w:val="clear" w:color="auto" w:fill="FFF2CC"/>
          </w:tcPr>
          <w:p w14:paraId="7827655F"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[RELEVANT TASKS AND OUTPUTS]</w:t>
            </w:r>
          </w:p>
        </w:tc>
      </w:tr>
      <w:tr w:rsidR="00563C8C" w:rsidRPr="00B903A9" w14:paraId="121AFA22" w14:textId="77777777">
        <w:trPr>
          <w:cantSplit/>
        </w:trPr>
        <w:tc>
          <w:tcPr>
            <w:tcW w:w="1300" w:type="dxa"/>
            <w:tcBorders>
              <w:top w:val="single" w:sz="4" w:space="0" w:color="B4C6E7"/>
              <w:left w:val="single" w:sz="4" w:space="0" w:color="B4C6E7"/>
              <w:bottom w:val="single" w:sz="4" w:space="0" w:color="B4C6E7"/>
              <w:right w:val="single" w:sz="4" w:space="0" w:color="B4C6E7"/>
            </w:tcBorders>
            <w:shd w:val="clear" w:color="auto" w:fill="FFF2CC"/>
          </w:tcPr>
          <w:p w14:paraId="4693F5E1"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[PERIOD]</w:t>
            </w:r>
          </w:p>
        </w:tc>
        <w:tc>
          <w:tcPr>
            <w:tcW w:w="3300" w:type="dxa"/>
            <w:tcBorders>
              <w:top w:val="single" w:sz="4" w:space="0" w:color="B4C6E7"/>
              <w:left w:val="single" w:sz="4" w:space="0" w:color="B4C6E7"/>
              <w:bottom w:val="single" w:sz="4" w:space="0" w:color="B4C6E7"/>
              <w:right w:val="single" w:sz="4" w:space="0" w:color="B4C6E7"/>
            </w:tcBorders>
            <w:shd w:val="clear" w:color="auto" w:fill="FFF2CC"/>
          </w:tcPr>
          <w:p w14:paraId="354C9919"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[ASSIGNMENT / CLIENT / COUNTRY]</w:t>
            </w:r>
          </w:p>
        </w:tc>
        <w:tc>
          <w:tcPr>
            <w:tcW w:w="1600" w:type="dxa"/>
            <w:tcBorders>
              <w:top w:val="single" w:sz="4" w:space="0" w:color="B4C6E7"/>
              <w:left w:val="single" w:sz="4" w:space="0" w:color="B4C6E7"/>
              <w:bottom w:val="single" w:sz="4" w:space="0" w:color="B4C6E7"/>
              <w:right w:val="single" w:sz="4" w:space="0" w:color="B4C6E7"/>
            </w:tcBorders>
            <w:shd w:val="clear" w:color="auto" w:fill="FFF2CC"/>
          </w:tcPr>
          <w:p w14:paraId="569A1E2F"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[ROLE]</w:t>
            </w:r>
          </w:p>
        </w:tc>
        <w:tc>
          <w:tcPr>
            <w:tcW w:w="3545" w:type="dxa"/>
            <w:tcBorders>
              <w:top w:val="single" w:sz="4" w:space="0" w:color="B4C6E7"/>
              <w:left w:val="single" w:sz="4" w:space="0" w:color="B4C6E7"/>
              <w:bottom w:val="single" w:sz="4" w:space="0" w:color="B4C6E7"/>
              <w:right w:val="single" w:sz="4" w:space="0" w:color="B4C6E7"/>
            </w:tcBorders>
            <w:shd w:val="clear" w:color="auto" w:fill="FFF2CC"/>
          </w:tcPr>
          <w:p w14:paraId="7184E390"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[RELEVANT TASKS AND OUTPUTS]</w:t>
            </w:r>
          </w:p>
        </w:tc>
      </w:tr>
      <w:tr w:rsidR="00563C8C" w:rsidRPr="00B903A9" w14:paraId="3E86C348" w14:textId="77777777">
        <w:trPr>
          <w:cantSplit/>
        </w:trPr>
        <w:tc>
          <w:tcPr>
            <w:tcW w:w="1300" w:type="dxa"/>
            <w:tcBorders>
              <w:top w:val="single" w:sz="4" w:space="0" w:color="B4C6E7"/>
              <w:left w:val="single" w:sz="4" w:space="0" w:color="B4C6E7"/>
              <w:bottom w:val="single" w:sz="4" w:space="0" w:color="B4C6E7"/>
              <w:right w:val="single" w:sz="4" w:space="0" w:color="B4C6E7"/>
            </w:tcBorders>
            <w:shd w:val="clear" w:color="auto" w:fill="FFF2CC"/>
          </w:tcPr>
          <w:p w14:paraId="2FFAB6B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[PERIOD]</w:t>
            </w:r>
          </w:p>
        </w:tc>
        <w:tc>
          <w:tcPr>
            <w:tcW w:w="3300" w:type="dxa"/>
            <w:tcBorders>
              <w:top w:val="single" w:sz="4" w:space="0" w:color="B4C6E7"/>
              <w:left w:val="single" w:sz="4" w:space="0" w:color="B4C6E7"/>
              <w:bottom w:val="single" w:sz="4" w:space="0" w:color="B4C6E7"/>
              <w:right w:val="single" w:sz="4" w:space="0" w:color="B4C6E7"/>
            </w:tcBorders>
            <w:shd w:val="clear" w:color="auto" w:fill="FFF2CC"/>
          </w:tcPr>
          <w:p w14:paraId="403FF4C0"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[ASSIGNMENT / CLIENT / COUNTRY]</w:t>
            </w:r>
          </w:p>
        </w:tc>
        <w:tc>
          <w:tcPr>
            <w:tcW w:w="1600" w:type="dxa"/>
            <w:tcBorders>
              <w:top w:val="single" w:sz="4" w:space="0" w:color="B4C6E7"/>
              <w:left w:val="single" w:sz="4" w:space="0" w:color="B4C6E7"/>
              <w:bottom w:val="single" w:sz="4" w:space="0" w:color="B4C6E7"/>
              <w:right w:val="single" w:sz="4" w:space="0" w:color="B4C6E7"/>
            </w:tcBorders>
            <w:shd w:val="clear" w:color="auto" w:fill="FFF2CC"/>
          </w:tcPr>
          <w:p w14:paraId="709D5006"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[ROLE]</w:t>
            </w:r>
          </w:p>
        </w:tc>
        <w:tc>
          <w:tcPr>
            <w:tcW w:w="3545" w:type="dxa"/>
            <w:tcBorders>
              <w:top w:val="single" w:sz="4" w:space="0" w:color="B4C6E7"/>
              <w:left w:val="single" w:sz="4" w:space="0" w:color="B4C6E7"/>
              <w:bottom w:val="single" w:sz="4" w:space="0" w:color="B4C6E7"/>
              <w:right w:val="single" w:sz="4" w:space="0" w:color="B4C6E7"/>
            </w:tcBorders>
            <w:shd w:val="clear" w:color="auto" w:fill="FFF2CC"/>
          </w:tcPr>
          <w:p w14:paraId="5E13F40F"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[RELEVANT TASKS AND OUTPUTS]</w:t>
            </w:r>
          </w:p>
        </w:tc>
      </w:tr>
      <w:tr w:rsidR="00563C8C" w:rsidRPr="00B903A9" w14:paraId="455C7307" w14:textId="77777777">
        <w:trPr>
          <w:cantSplit/>
        </w:trPr>
        <w:tc>
          <w:tcPr>
            <w:tcW w:w="1300" w:type="dxa"/>
            <w:tcBorders>
              <w:top w:val="single" w:sz="4" w:space="0" w:color="B4C6E7"/>
              <w:left w:val="single" w:sz="4" w:space="0" w:color="B4C6E7"/>
              <w:bottom w:val="single" w:sz="4" w:space="0" w:color="B4C6E7"/>
              <w:right w:val="single" w:sz="4" w:space="0" w:color="B4C6E7"/>
            </w:tcBorders>
            <w:shd w:val="clear" w:color="auto" w:fill="FFF2CC"/>
          </w:tcPr>
          <w:p w14:paraId="52FE8735"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[PERIOD]</w:t>
            </w:r>
          </w:p>
        </w:tc>
        <w:tc>
          <w:tcPr>
            <w:tcW w:w="3300" w:type="dxa"/>
            <w:tcBorders>
              <w:top w:val="single" w:sz="4" w:space="0" w:color="B4C6E7"/>
              <w:left w:val="single" w:sz="4" w:space="0" w:color="B4C6E7"/>
              <w:bottom w:val="single" w:sz="4" w:space="0" w:color="B4C6E7"/>
              <w:right w:val="single" w:sz="4" w:space="0" w:color="B4C6E7"/>
            </w:tcBorders>
            <w:shd w:val="clear" w:color="auto" w:fill="FFF2CC"/>
          </w:tcPr>
          <w:p w14:paraId="0995E53B"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[ASSIGNMENT / CLIENT / COUNTRY]</w:t>
            </w:r>
          </w:p>
        </w:tc>
        <w:tc>
          <w:tcPr>
            <w:tcW w:w="1600" w:type="dxa"/>
            <w:tcBorders>
              <w:top w:val="single" w:sz="4" w:space="0" w:color="B4C6E7"/>
              <w:left w:val="single" w:sz="4" w:space="0" w:color="B4C6E7"/>
              <w:bottom w:val="single" w:sz="4" w:space="0" w:color="B4C6E7"/>
              <w:right w:val="single" w:sz="4" w:space="0" w:color="B4C6E7"/>
            </w:tcBorders>
            <w:shd w:val="clear" w:color="auto" w:fill="FFF2CC"/>
          </w:tcPr>
          <w:p w14:paraId="5687CE4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[ROLE]</w:t>
            </w:r>
          </w:p>
        </w:tc>
        <w:tc>
          <w:tcPr>
            <w:tcW w:w="3545" w:type="dxa"/>
            <w:tcBorders>
              <w:top w:val="single" w:sz="4" w:space="0" w:color="B4C6E7"/>
              <w:left w:val="single" w:sz="4" w:space="0" w:color="B4C6E7"/>
              <w:bottom w:val="single" w:sz="4" w:space="0" w:color="B4C6E7"/>
              <w:right w:val="single" w:sz="4" w:space="0" w:color="B4C6E7"/>
            </w:tcBorders>
            <w:shd w:val="clear" w:color="auto" w:fill="FFF2CC"/>
          </w:tcPr>
          <w:p w14:paraId="3300EBA2"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[RELEVANT TASKS AND OUTPUTS]</w:t>
            </w:r>
          </w:p>
        </w:tc>
      </w:tr>
      <w:tr w:rsidR="00563C8C" w:rsidRPr="00B903A9" w14:paraId="719013AE" w14:textId="77777777">
        <w:trPr>
          <w:cantSplit/>
        </w:trPr>
        <w:tc>
          <w:tcPr>
            <w:tcW w:w="1300" w:type="dxa"/>
            <w:tcBorders>
              <w:top w:val="single" w:sz="4" w:space="0" w:color="B4C6E7"/>
              <w:left w:val="single" w:sz="4" w:space="0" w:color="B4C6E7"/>
              <w:bottom w:val="single" w:sz="4" w:space="0" w:color="B4C6E7"/>
              <w:right w:val="single" w:sz="4" w:space="0" w:color="B4C6E7"/>
            </w:tcBorders>
            <w:shd w:val="clear" w:color="auto" w:fill="FFF2CC"/>
          </w:tcPr>
          <w:p w14:paraId="06B5B0D5"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[PERIOD]</w:t>
            </w:r>
          </w:p>
        </w:tc>
        <w:tc>
          <w:tcPr>
            <w:tcW w:w="3300" w:type="dxa"/>
            <w:tcBorders>
              <w:top w:val="single" w:sz="4" w:space="0" w:color="B4C6E7"/>
              <w:left w:val="single" w:sz="4" w:space="0" w:color="B4C6E7"/>
              <w:bottom w:val="single" w:sz="4" w:space="0" w:color="B4C6E7"/>
              <w:right w:val="single" w:sz="4" w:space="0" w:color="B4C6E7"/>
            </w:tcBorders>
            <w:shd w:val="clear" w:color="auto" w:fill="FFF2CC"/>
          </w:tcPr>
          <w:p w14:paraId="034D9454"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[ASSIGNMENT / CLIENT / COUNTRY]</w:t>
            </w:r>
          </w:p>
        </w:tc>
        <w:tc>
          <w:tcPr>
            <w:tcW w:w="1600" w:type="dxa"/>
            <w:tcBorders>
              <w:top w:val="single" w:sz="4" w:space="0" w:color="B4C6E7"/>
              <w:left w:val="single" w:sz="4" w:space="0" w:color="B4C6E7"/>
              <w:bottom w:val="single" w:sz="4" w:space="0" w:color="B4C6E7"/>
              <w:right w:val="single" w:sz="4" w:space="0" w:color="B4C6E7"/>
            </w:tcBorders>
            <w:shd w:val="clear" w:color="auto" w:fill="FFF2CC"/>
          </w:tcPr>
          <w:p w14:paraId="52400FCA"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[ROLE]</w:t>
            </w:r>
          </w:p>
        </w:tc>
        <w:tc>
          <w:tcPr>
            <w:tcW w:w="3545" w:type="dxa"/>
            <w:tcBorders>
              <w:top w:val="single" w:sz="4" w:space="0" w:color="B4C6E7"/>
              <w:left w:val="single" w:sz="4" w:space="0" w:color="B4C6E7"/>
              <w:bottom w:val="single" w:sz="4" w:space="0" w:color="B4C6E7"/>
              <w:right w:val="single" w:sz="4" w:space="0" w:color="B4C6E7"/>
            </w:tcBorders>
            <w:shd w:val="clear" w:color="auto" w:fill="FFF2CC"/>
          </w:tcPr>
          <w:p w14:paraId="7EAA97D7"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[RELEVANT TASKS AND OUTPUTS]</w:t>
            </w:r>
          </w:p>
        </w:tc>
      </w:tr>
    </w:tbl>
    <w:p w14:paraId="3F4FEEBA" w14:textId="77777777" w:rsidR="00563C8C" w:rsidRPr="00B903A9" w:rsidRDefault="00563C8C">
      <w:pPr>
        <w:spacing w:after="80"/>
        <w:rPr>
          <w:rFonts w:ascii="Tahoma" w:hAnsi="Tahoma" w:cs="Tahoma"/>
        </w:rPr>
      </w:pPr>
    </w:p>
    <w:p w14:paraId="78861A6D" w14:textId="77777777" w:rsidR="00563C8C" w:rsidRPr="00B903A9" w:rsidRDefault="00AD40A2">
      <w:pPr>
        <w:pStyle w:val="Heading2"/>
        <w:rPr>
          <w:rFonts w:ascii="Tahoma" w:hAnsi="Tahoma" w:cs="Tahoma"/>
        </w:rPr>
      </w:pPr>
      <w:bookmarkStart w:id="55" w:name="_Toc238553647"/>
      <w:r w:rsidRPr="00B903A9">
        <w:rPr>
          <w:rFonts w:ascii="Tahoma" w:hAnsi="Tahoma" w:cs="Tahoma"/>
        </w:rPr>
        <w:t>B.5 Languages</w:t>
      </w:r>
      <w:bookmarkEnd w:id="55"/>
    </w:p>
    <w:tbl>
      <w:tblPr>
        <w:tblW w:w="9745" w:type="dxa"/>
        <w:tblInd w:w="120" w:type="dxa"/>
        <w:tblLayout w:type="fixed"/>
        <w:tblLook w:val="04A0" w:firstRow="1" w:lastRow="0" w:firstColumn="1" w:lastColumn="0" w:noHBand="0" w:noVBand="1"/>
      </w:tblPr>
      <w:tblGrid>
        <w:gridCol w:w="3200"/>
        <w:gridCol w:w="2182"/>
        <w:gridCol w:w="2182"/>
        <w:gridCol w:w="2181"/>
      </w:tblGrid>
      <w:tr w:rsidR="00563C8C" w:rsidRPr="00B903A9" w14:paraId="358467D1" w14:textId="77777777">
        <w:trPr>
          <w:cantSplit/>
          <w:tblHeader/>
        </w:trPr>
        <w:tc>
          <w:tcPr>
            <w:tcW w:w="32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BB0C507" w14:textId="77777777" w:rsidR="00563C8C" w:rsidRPr="00B903A9" w:rsidRDefault="00AD40A2">
            <w:pPr>
              <w:spacing w:after="0"/>
              <w:jc w:val="center"/>
              <w:rPr>
                <w:rFonts w:ascii="Tahoma" w:hAnsi="Tahoma" w:cs="Tahoma"/>
              </w:rPr>
            </w:pPr>
            <w:r w:rsidRPr="00B903A9">
              <w:rPr>
                <w:rFonts w:ascii="Tahoma" w:hAnsi="Tahoma" w:cs="Tahoma"/>
                <w:b/>
                <w:color w:val="FFFFFF"/>
                <w:sz w:val="18"/>
              </w:rPr>
              <w:t>Language</w:t>
            </w:r>
          </w:p>
        </w:tc>
        <w:tc>
          <w:tcPr>
            <w:tcW w:w="218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57837A14" w14:textId="77777777" w:rsidR="00563C8C" w:rsidRPr="00B903A9" w:rsidRDefault="00AD40A2">
            <w:pPr>
              <w:spacing w:after="0"/>
              <w:jc w:val="center"/>
              <w:rPr>
                <w:rFonts w:ascii="Tahoma" w:hAnsi="Tahoma" w:cs="Tahoma"/>
              </w:rPr>
            </w:pPr>
            <w:r w:rsidRPr="00B903A9">
              <w:rPr>
                <w:rFonts w:ascii="Tahoma" w:hAnsi="Tahoma" w:cs="Tahoma"/>
                <w:b/>
                <w:color w:val="FFFFFF"/>
                <w:sz w:val="18"/>
              </w:rPr>
              <w:t>Speaking</w:t>
            </w:r>
          </w:p>
        </w:tc>
        <w:tc>
          <w:tcPr>
            <w:tcW w:w="218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69EF379E" w14:textId="77777777" w:rsidR="00563C8C" w:rsidRPr="00B903A9" w:rsidRDefault="00AD40A2">
            <w:pPr>
              <w:spacing w:after="0"/>
              <w:jc w:val="center"/>
              <w:rPr>
                <w:rFonts w:ascii="Tahoma" w:hAnsi="Tahoma" w:cs="Tahoma"/>
              </w:rPr>
            </w:pPr>
            <w:r w:rsidRPr="00B903A9">
              <w:rPr>
                <w:rFonts w:ascii="Tahoma" w:hAnsi="Tahoma" w:cs="Tahoma"/>
                <w:b/>
                <w:color w:val="FFFFFF"/>
                <w:sz w:val="18"/>
              </w:rPr>
              <w:t>Reading</w:t>
            </w:r>
          </w:p>
        </w:tc>
        <w:tc>
          <w:tcPr>
            <w:tcW w:w="2181"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193586E3" w14:textId="77777777" w:rsidR="00563C8C" w:rsidRPr="00B903A9" w:rsidRDefault="00AD40A2">
            <w:pPr>
              <w:spacing w:after="0"/>
              <w:jc w:val="center"/>
              <w:rPr>
                <w:rFonts w:ascii="Tahoma" w:hAnsi="Tahoma" w:cs="Tahoma"/>
              </w:rPr>
            </w:pPr>
            <w:r w:rsidRPr="00B903A9">
              <w:rPr>
                <w:rFonts w:ascii="Tahoma" w:hAnsi="Tahoma" w:cs="Tahoma"/>
                <w:b/>
                <w:color w:val="FFFFFF"/>
                <w:sz w:val="18"/>
              </w:rPr>
              <w:t>Writing</w:t>
            </w:r>
          </w:p>
        </w:tc>
      </w:tr>
      <w:tr w:rsidR="00563C8C" w:rsidRPr="00B903A9" w14:paraId="3095D9C8" w14:textId="77777777">
        <w:trPr>
          <w:cantSplit/>
        </w:trPr>
        <w:tc>
          <w:tcPr>
            <w:tcW w:w="3200" w:type="dxa"/>
            <w:tcBorders>
              <w:top w:val="single" w:sz="4" w:space="0" w:color="B4C6E7"/>
              <w:left w:val="single" w:sz="4" w:space="0" w:color="B4C6E7"/>
              <w:bottom w:val="single" w:sz="4" w:space="0" w:color="B4C6E7"/>
              <w:right w:val="single" w:sz="4" w:space="0" w:color="B4C6E7"/>
            </w:tcBorders>
            <w:shd w:val="clear" w:color="auto" w:fill="FFF2CC"/>
          </w:tcPr>
          <w:p w14:paraId="338F7CFE"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c>
          <w:tcPr>
            <w:tcW w:w="2182" w:type="dxa"/>
            <w:tcBorders>
              <w:top w:val="single" w:sz="4" w:space="0" w:color="B4C6E7"/>
              <w:left w:val="single" w:sz="4" w:space="0" w:color="B4C6E7"/>
              <w:bottom w:val="single" w:sz="4" w:space="0" w:color="B4C6E7"/>
              <w:right w:val="single" w:sz="4" w:space="0" w:color="B4C6E7"/>
            </w:tcBorders>
            <w:shd w:val="clear" w:color="auto" w:fill="FFF2CC"/>
          </w:tcPr>
          <w:p w14:paraId="22BADB5D"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[LEVEL]</w:t>
            </w:r>
          </w:p>
        </w:tc>
        <w:tc>
          <w:tcPr>
            <w:tcW w:w="2182" w:type="dxa"/>
            <w:tcBorders>
              <w:top w:val="single" w:sz="4" w:space="0" w:color="B4C6E7"/>
              <w:left w:val="single" w:sz="4" w:space="0" w:color="B4C6E7"/>
              <w:bottom w:val="single" w:sz="4" w:space="0" w:color="B4C6E7"/>
              <w:right w:val="single" w:sz="4" w:space="0" w:color="B4C6E7"/>
            </w:tcBorders>
            <w:shd w:val="clear" w:color="auto" w:fill="FFF2CC"/>
          </w:tcPr>
          <w:p w14:paraId="757E5660"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[LEVEL]</w:t>
            </w:r>
          </w:p>
        </w:tc>
        <w:tc>
          <w:tcPr>
            <w:tcW w:w="2181" w:type="dxa"/>
            <w:tcBorders>
              <w:top w:val="single" w:sz="4" w:space="0" w:color="B4C6E7"/>
              <w:left w:val="single" w:sz="4" w:space="0" w:color="B4C6E7"/>
              <w:bottom w:val="single" w:sz="4" w:space="0" w:color="B4C6E7"/>
              <w:right w:val="single" w:sz="4" w:space="0" w:color="B4C6E7"/>
            </w:tcBorders>
            <w:shd w:val="clear" w:color="auto" w:fill="FFF2CC"/>
          </w:tcPr>
          <w:p w14:paraId="0AC487AE"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[LEVEL]</w:t>
            </w:r>
          </w:p>
        </w:tc>
      </w:tr>
      <w:tr w:rsidR="00563C8C" w:rsidRPr="00B903A9" w14:paraId="0D19D89A" w14:textId="77777777">
        <w:trPr>
          <w:cantSplit/>
        </w:trPr>
        <w:tc>
          <w:tcPr>
            <w:tcW w:w="3200" w:type="dxa"/>
            <w:tcBorders>
              <w:top w:val="single" w:sz="4" w:space="0" w:color="B4C6E7"/>
              <w:left w:val="single" w:sz="4" w:space="0" w:color="B4C6E7"/>
              <w:bottom w:val="single" w:sz="4" w:space="0" w:color="B4C6E7"/>
              <w:right w:val="single" w:sz="4" w:space="0" w:color="B4C6E7"/>
            </w:tcBorders>
            <w:shd w:val="clear" w:color="auto" w:fill="FFF2CC"/>
          </w:tcPr>
          <w:p w14:paraId="7FD090A3"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c>
          <w:tcPr>
            <w:tcW w:w="2182" w:type="dxa"/>
            <w:tcBorders>
              <w:top w:val="single" w:sz="4" w:space="0" w:color="B4C6E7"/>
              <w:left w:val="single" w:sz="4" w:space="0" w:color="B4C6E7"/>
              <w:bottom w:val="single" w:sz="4" w:space="0" w:color="B4C6E7"/>
              <w:right w:val="single" w:sz="4" w:space="0" w:color="B4C6E7"/>
            </w:tcBorders>
            <w:shd w:val="clear" w:color="auto" w:fill="FFF2CC"/>
          </w:tcPr>
          <w:p w14:paraId="7F49CC40"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[LEVEL]</w:t>
            </w:r>
          </w:p>
        </w:tc>
        <w:tc>
          <w:tcPr>
            <w:tcW w:w="2182" w:type="dxa"/>
            <w:tcBorders>
              <w:top w:val="single" w:sz="4" w:space="0" w:color="B4C6E7"/>
              <w:left w:val="single" w:sz="4" w:space="0" w:color="B4C6E7"/>
              <w:bottom w:val="single" w:sz="4" w:space="0" w:color="B4C6E7"/>
              <w:right w:val="single" w:sz="4" w:space="0" w:color="B4C6E7"/>
            </w:tcBorders>
            <w:shd w:val="clear" w:color="auto" w:fill="FFF2CC"/>
          </w:tcPr>
          <w:p w14:paraId="4D2DAA03"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[LEVEL]</w:t>
            </w:r>
          </w:p>
        </w:tc>
        <w:tc>
          <w:tcPr>
            <w:tcW w:w="2181" w:type="dxa"/>
            <w:tcBorders>
              <w:top w:val="single" w:sz="4" w:space="0" w:color="B4C6E7"/>
              <w:left w:val="single" w:sz="4" w:space="0" w:color="B4C6E7"/>
              <w:bottom w:val="single" w:sz="4" w:space="0" w:color="B4C6E7"/>
              <w:right w:val="single" w:sz="4" w:space="0" w:color="B4C6E7"/>
            </w:tcBorders>
            <w:shd w:val="clear" w:color="auto" w:fill="FFF2CC"/>
          </w:tcPr>
          <w:p w14:paraId="6BE00B2E"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[LEVEL]</w:t>
            </w:r>
          </w:p>
        </w:tc>
      </w:tr>
      <w:tr w:rsidR="00563C8C" w:rsidRPr="00B903A9" w14:paraId="206E55C4" w14:textId="77777777">
        <w:trPr>
          <w:cantSplit/>
        </w:trPr>
        <w:tc>
          <w:tcPr>
            <w:tcW w:w="3200" w:type="dxa"/>
            <w:tcBorders>
              <w:top w:val="single" w:sz="4" w:space="0" w:color="B4C6E7"/>
              <w:left w:val="single" w:sz="4" w:space="0" w:color="B4C6E7"/>
              <w:bottom w:val="single" w:sz="4" w:space="0" w:color="B4C6E7"/>
              <w:right w:val="single" w:sz="4" w:space="0" w:color="B4C6E7"/>
            </w:tcBorders>
            <w:shd w:val="clear" w:color="auto" w:fill="FFF2CC"/>
          </w:tcPr>
          <w:p w14:paraId="33974D35"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c>
          <w:tcPr>
            <w:tcW w:w="2182" w:type="dxa"/>
            <w:tcBorders>
              <w:top w:val="single" w:sz="4" w:space="0" w:color="B4C6E7"/>
              <w:left w:val="single" w:sz="4" w:space="0" w:color="B4C6E7"/>
              <w:bottom w:val="single" w:sz="4" w:space="0" w:color="B4C6E7"/>
              <w:right w:val="single" w:sz="4" w:space="0" w:color="B4C6E7"/>
            </w:tcBorders>
            <w:shd w:val="clear" w:color="auto" w:fill="FFF2CC"/>
          </w:tcPr>
          <w:p w14:paraId="4E79CC1C"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[LEVEL]</w:t>
            </w:r>
          </w:p>
        </w:tc>
        <w:tc>
          <w:tcPr>
            <w:tcW w:w="2182" w:type="dxa"/>
            <w:tcBorders>
              <w:top w:val="single" w:sz="4" w:space="0" w:color="B4C6E7"/>
              <w:left w:val="single" w:sz="4" w:space="0" w:color="B4C6E7"/>
              <w:bottom w:val="single" w:sz="4" w:space="0" w:color="B4C6E7"/>
              <w:right w:val="single" w:sz="4" w:space="0" w:color="B4C6E7"/>
            </w:tcBorders>
            <w:shd w:val="clear" w:color="auto" w:fill="FFF2CC"/>
          </w:tcPr>
          <w:p w14:paraId="3198308E"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[LEVEL]</w:t>
            </w:r>
          </w:p>
        </w:tc>
        <w:tc>
          <w:tcPr>
            <w:tcW w:w="2181" w:type="dxa"/>
            <w:tcBorders>
              <w:top w:val="single" w:sz="4" w:space="0" w:color="B4C6E7"/>
              <w:left w:val="single" w:sz="4" w:space="0" w:color="B4C6E7"/>
              <w:bottom w:val="single" w:sz="4" w:space="0" w:color="B4C6E7"/>
              <w:right w:val="single" w:sz="4" w:space="0" w:color="B4C6E7"/>
            </w:tcBorders>
            <w:shd w:val="clear" w:color="auto" w:fill="FFF2CC"/>
          </w:tcPr>
          <w:p w14:paraId="368B7E05"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[LEVEL]</w:t>
            </w:r>
          </w:p>
        </w:tc>
      </w:tr>
    </w:tbl>
    <w:p w14:paraId="43DD12C6" w14:textId="77777777" w:rsidR="00563C8C" w:rsidRPr="00B903A9" w:rsidRDefault="00563C8C">
      <w:pPr>
        <w:spacing w:after="80"/>
        <w:rPr>
          <w:rFonts w:ascii="Tahoma" w:hAnsi="Tahoma" w:cs="Tahoma"/>
        </w:rPr>
      </w:pPr>
    </w:p>
    <w:p w14:paraId="13261637" w14:textId="77777777" w:rsidR="00563C8C" w:rsidRPr="00B903A9" w:rsidRDefault="00AD40A2">
      <w:pPr>
        <w:pStyle w:val="Heading2"/>
        <w:rPr>
          <w:rFonts w:ascii="Tahoma" w:hAnsi="Tahoma" w:cs="Tahoma"/>
        </w:rPr>
      </w:pPr>
      <w:bookmarkStart w:id="56" w:name="_Toc238553648"/>
      <w:r w:rsidRPr="00B903A9">
        <w:rPr>
          <w:rFonts w:ascii="Tahoma" w:hAnsi="Tahoma" w:cs="Tahoma"/>
        </w:rPr>
        <w:t>B.6 Expert Declaration and Signatures</w:t>
      </w:r>
      <w:bookmarkEnd w:id="56"/>
    </w:p>
    <w:p w14:paraId="372EFF1E" w14:textId="77777777" w:rsidR="00563C8C" w:rsidRPr="00B903A9" w:rsidRDefault="00AD40A2">
      <w:pPr>
        <w:rPr>
          <w:rFonts w:ascii="Tahoma" w:hAnsi="Tahoma" w:cs="Tahoma"/>
        </w:rPr>
      </w:pPr>
      <w:r w:rsidRPr="00B903A9">
        <w:rPr>
          <w:rFonts w:ascii="Tahoma" w:hAnsi="Tahoma" w:cs="Tahoma"/>
          <w:sz w:val="20"/>
        </w:rPr>
        <w:t xml:space="preserve">I certify that the information in this CV is accurate and complete and that I am </w:t>
      </w:r>
      <w:r w:rsidRPr="00B903A9">
        <w:rPr>
          <w:rFonts w:ascii="Tahoma" w:hAnsi="Tahoma" w:cs="Tahoma"/>
          <w:sz w:val="20"/>
        </w:rPr>
        <w:t>available to undertake the assignment in the proposed position. I understand that any material misstatement may result in rejection or contractual action.</w:t>
      </w:r>
    </w:p>
    <w:tbl>
      <w:tblPr>
        <w:tblW w:w="9745" w:type="dxa"/>
        <w:tblLayout w:type="fixed"/>
        <w:tblLook w:val="04A0" w:firstRow="1" w:lastRow="0" w:firstColumn="1" w:lastColumn="0" w:noHBand="0" w:noVBand="1"/>
      </w:tblPr>
      <w:tblGrid>
        <w:gridCol w:w="4872"/>
        <w:gridCol w:w="4873"/>
      </w:tblGrid>
      <w:tr w:rsidR="00563C8C" w:rsidRPr="00B903A9" w14:paraId="1FE7CB44" w14:textId="77777777">
        <w:trPr>
          <w:tblHeader/>
        </w:trPr>
        <w:tc>
          <w:tcPr>
            <w:tcW w:w="4872" w:type="dxa"/>
            <w:tcBorders>
              <w:top w:val="single" w:sz="4" w:space="0" w:color="B4C6E7"/>
              <w:left w:val="single" w:sz="4" w:space="0" w:color="B4C6E7"/>
              <w:bottom w:val="single" w:sz="4" w:space="0" w:color="B4C6E7"/>
              <w:right w:val="single" w:sz="4" w:space="0" w:color="B4C6E7"/>
            </w:tcBorders>
            <w:tcMar>
              <w:top w:w="90" w:type="dxa"/>
              <w:left w:w="120" w:type="dxa"/>
              <w:bottom w:w="90" w:type="dxa"/>
              <w:right w:w="120" w:type="dxa"/>
            </w:tcMar>
            <w:vAlign w:val="center"/>
          </w:tcPr>
          <w:p w14:paraId="20FDF226" w14:textId="77777777" w:rsidR="00563C8C" w:rsidRPr="00B903A9" w:rsidRDefault="00AD40A2">
            <w:pPr>
              <w:rPr>
                <w:rFonts w:ascii="Tahoma" w:hAnsi="Tahoma" w:cs="Tahoma"/>
              </w:rPr>
            </w:pPr>
            <w:r w:rsidRPr="00B903A9">
              <w:rPr>
                <w:rFonts w:ascii="Tahoma" w:hAnsi="Tahoma" w:cs="Tahoma"/>
                <w:b/>
                <w:color w:val="17365D"/>
                <w:sz w:val="18"/>
              </w:rPr>
              <w:t>Expert name</w:t>
            </w:r>
          </w:p>
        </w:tc>
        <w:tc>
          <w:tcPr>
            <w:tcW w:w="4873" w:type="dxa"/>
            <w:tcBorders>
              <w:top w:val="single" w:sz="4" w:space="0" w:color="B4C6E7"/>
              <w:left w:val="single" w:sz="4" w:space="0" w:color="B4C6E7"/>
              <w:bottom w:val="single" w:sz="4" w:space="0" w:color="B4C6E7"/>
              <w:right w:val="single" w:sz="4" w:space="0" w:color="B4C6E7"/>
            </w:tcBorders>
            <w:shd w:val="clear" w:color="auto" w:fill="FFF2CC"/>
            <w:tcMar>
              <w:top w:w="90" w:type="dxa"/>
              <w:left w:w="120" w:type="dxa"/>
              <w:bottom w:w="90" w:type="dxa"/>
              <w:right w:w="120" w:type="dxa"/>
            </w:tcMar>
            <w:vAlign w:val="center"/>
          </w:tcPr>
          <w:p w14:paraId="493F63E3" w14:textId="77777777" w:rsidR="00563C8C" w:rsidRPr="00B903A9" w:rsidRDefault="00AD40A2">
            <w:pPr>
              <w:rPr>
                <w:rFonts w:ascii="Tahoma" w:hAnsi="Tahoma" w:cs="Tahoma"/>
              </w:rPr>
            </w:pPr>
            <w:r w:rsidRPr="00B903A9">
              <w:rPr>
                <w:rFonts w:ascii="Tahoma" w:hAnsi="Tahoma" w:cs="Tahoma"/>
                <w:b/>
                <w:color w:val="9B1C1C"/>
                <w:sz w:val="21"/>
                <w:highlight w:val="yellow"/>
              </w:rPr>
              <w:t>[INSERT]</w:t>
            </w:r>
          </w:p>
        </w:tc>
      </w:tr>
      <w:tr w:rsidR="00563C8C" w:rsidRPr="00B903A9" w14:paraId="51B15AF4" w14:textId="77777777">
        <w:tc>
          <w:tcPr>
            <w:tcW w:w="4872" w:type="dxa"/>
            <w:tcBorders>
              <w:top w:val="single" w:sz="4" w:space="0" w:color="B4C6E7"/>
              <w:left w:val="single" w:sz="4" w:space="0" w:color="B4C6E7"/>
              <w:bottom w:val="single" w:sz="4" w:space="0" w:color="B4C6E7"/>
              <w:right w:val="single" w:sz="4" w:space="0" w:color="B4C6E7"/>
            </w:tcBorders>
            <w:tcMar>
              <w:top w:w="90" w:type="dxa"/>
              <w:left w:w="120" w:type="dxa"/>
              <w:bottom w:w="90" w:type="dxa"/>
              <w:right w:w="120" w:type="dxa"/>
            </w:tcMar>
            <w:vAlign w:val="center"/>
          </w:tcPr>
          <w:p w14:paraId="1A6DB457" w14:textId="77777777" w:rsidR="00563C8C" w:rsidRPr="00B903A9" w:rsidRDefault="00AD40A2">
            <w:pPr>
              <w:rPr>
                <w:rFonts w:ascii="Tahoma" w:hAnsi="Tahoma" w:cs="Tahoma"/>
              </w:rPr>
            </w:pPr>
            <w:r w:rsidRPr="00B903A9">
              <w:rPr>
                <w:rFonts w:ascii="Tahoma" w:hAnsi="Tahoma" w:cs="Tahoma"/>
                <w:b/>
                <w:color w:val="17365D"/>
                <w:sz w:val="18"/>
              </w:rPr>
              <w:t>Expert signature and date</w:t>
            </w:r>
          </w:p>
        </w:tc>
        <w:tc>
          <w:tcPr>
            <w:tcW w:w="4873" w:type="dxa"/>
            <w:tcBorders>
              <w:top w:val="single" w:sz="4" w:space="0" w:color="B4C6E7"/>
              <w:left w:val="single" w:sz="4" w:space="0" w:color="B4C6E7"/>
              <w:bottom w:val="single" w:sz="4" w:space="0" w:color="B4C6E7"/>
              <w:right w:val="single" w:sz="4" w:space="0" w:color="B4C6E7"/>
            </w:tcBorders>
            <w:shd w:val="clear" w:color="auto" w:fill="FFF2CC"/>
            <w:tcMar>
              <w:top w:w="90" w:type="dxa"/>
              <w:left w:w="120" w:type="dxa"/>
              <w:bottom w:w="90" w:type="dxa"/>
              <w:right w:w="120" w:type="dxa"/>
            </w:tcMar>
            <w:vAlign w:val="center"/>
          </w:tcPr>
          <w:p w14:paraId="7DAC2FC4" w14:textId="77777777" w:rsidR="00563C8C" w:rsidRPr="00B903A9" w:rsidRDefault="00AD40A2">
            <w:pPr>
              <w:rPr>
                <w:rFonts w:ascii="Tahoma" w:hAnsi="Tahoma" w:cs="Tahoma"/>
              </w:rPr>
            </w:pPr>
            <w:r w:rsidRPr="00B903A9">
              <w:rPr>
                <w:rFonts w:ascii="Tahoma" w:hAnsi="Tahoma" w:cs="Tahoma"/>
                <w:b/>
                <w:color w:val="9B1C1C"/>
                <w:sz w:val="21"/>
                <w:highlight w:val="yellow"/>
              </w:rPr>
              <w:t>[SIGN AND DATE]</w:t>
            </w:r>
          </w:p>
        </w:tc>
      </w:tr>
      <w:tr w:rsidR="00563C8C" w:rsidRPr="00B903A9" w14:paraId="0FFC7BF3" w14:textId="77777777">
        <w:tc>
          <w:tcPr>
            <w:tcW w:w="4872" w:type="dxa"/>
            <w:tcBorders>
              <w:top w:val="single" w:sz="4" w:space="0" w:color="B4C6E7"/>
              <w:left w:val="single" w:sz="4" w:space="0" w:color="B4C6E7"/>
              <w:bottom w:val="single" w:sz="4" w:space="0" w:color="B4C6E7"/>
              <w:right w:val="single" w:sz="4" w:space="0" w:color="B4C6E7"/>
            </w:tcBorders>
            <w:tcMar>
              <w:top w:w="90" w:type="dxa"/>
              <w:left w:w="120" w:type="dxa"/>
              <w:bottom w:w="90" w:type="dxa"/>
              <w:right w:w="120" w:type="dxa"/>
            </w:tcMar>
            <w:vAlign w:val="center"/>
          </w:tcPr>
          <w:p w14:paraId="1BFB1A16" w14:textId="77777777" w:rsidR="00563C8C" w:rsidRPr="00B903A9" w:rsidRDefault="00AD40A2">
            <w:pPr>
              <w:rPr>
                <w:rFonts w:ascii="Tahoma" w:hAnsi="Tahoma" w:cs="Tahoma"/>
              </w:rPr>
            </w:pPr>
            <w:r w:rsidRPr="00B903A9">
              <w:rPr>
                <w:rFonts w:ascii="Tahoma" w:hAnsi="Tahoma" w:cs="Tahoma"/>
                <w:b/>
                <w:color w:val="17365D"/>
                <w:sz w:val="18"/>
              </w:rPr>
              <w:t>Authorized ACNABIN official</w:t>
            </w:r>
          </w:p>
        </w:tc>
        <w:tc>
          <w:tcPr>
            <w:tcW w:w="4873" w:type="dxa"/>
            <w:tcBorders>
              <w:top w:val="single" w:sz="4" w:space="0" w:color="B4C6E7"/>
              <w:left w:val="single" w:sz="4" w:space="0" w:color="B4C6E7"/>
              <w:bottom w:val="single" w:sz="4" w:space="0" w:color="B4C6E7"/>
              <w:right w:val="single" w:sz="4" w:space="0" w:color="B4C6E7"/>
            </w:tcBorders>
            <w:shd w:val="clear" w:color="auto" w:fill="FFF2CC"/>
            <w:tcMar>
              <w:top w:w="90" w:type="dxa"/>
              <w:left w:w="120" w:type="dxa"/>
              <w:bottom w:w="90" w:type="dxa"/>
              <w:right w:w="120" w:type="dxa"/>
            </w:tcMar>
            <w:vAlign w:val="center"/>
          </w:tcPr>
          <w:p w14:paraId="0B24707F" w14:textId="77777777" w:rsidR="00563C8C" w:rsidRPr="00B903A9" w:rsidRDefault="00AD40A2">
            <w:pPr>
              <w:rPr>
                <w:rFonts w:ascii="Tahoma" w:hAnsi="Tahoma" w:cs="Tahoma"/>
              </w:rPr>
            </w:pPr>
            <w:r w:rsidRPr="00B903A9">
              <w:rPr>
                <w:rFonts w:ascii="Tahoma" w:hAnsi="Tahoma" w:cs="Tahoma"/>
                <w:b/>
                <w:color w:val="9B1C1C"/>
                <w:sz w:val="21"/>
                <w:highlight w:val="yellow"/>
              </w:rPr>
              <w:t>[INSERT NAME AND DESIGNATION]</w:t>
            </w:r>
          </w:p>
        </w:tc>
      </w:tr>
      <w:tr w:rsidR="00563C8C" w:rsidRPr="00B903A9" w14:paraId="379149DF" w14:textId="77777777">
        <w:tc>
          <w:tcPr>
            <w:tcW w:w="4872" w:type="dxa"/>
            <w:tcBorders>
              <w:top w:val="single" w:sz="4" w:space="0" w:color="B4C6E7"/>
              <w:left w:val="single" w:sz="4" w:space="0" w:color="B4C6E7"/>
              <w:bottom w:val="single" w:sz="4" w:space="0" w:color="B4C6E7"/>
              <w:right w:val="single" w:sz="4" w:space="0" w:color="B4C6E7"/>
            </w:tcBorders>
            <w:tcMar>
              <w:top w:w="90" w:type="dxa"/>
              <w:left w:w="120" w:type="dxa"/>
              <w:bottom w:w="90" w:type="dxa"/>
              <w:right w:w="120" w:type="dxa"/>
            </w:tcMar>
            <w:vAlign w:val="center"/>
          </w:tcPr>
          <w:p w14:paraId="642BDB83" w14:textId="77777777" w:rsidR="00563C8C" w:rsidRPr="00B903A9" w:rsidRDefault="00AD40A2">
            <w:pPr>
              <w:rPr>
                <w:rFonts w:ascii="Tahoma" w:hAnsi="Tahoma" w:cs="Tahoma"/>
              </w:rPr>
            </w:pPr>
            <w:r w:rsidRPr="00B903A9">
              <w:rPr>
                <w:rFonts w:ascii="Tahoma" w:hAnsi="Tahoma" w:cs="Tahoma"/>
                <w:b/>
                <w:color w:val="17365D"/>
                <w:sz w:val="18"/>
              </w:rPr>
              <w:t>Authorized signature, date and seal</w:t>
            </w:r>
          </w:p>
        </w:tc>
        <w:tc>
          <w:tcPr>
            <w:tcW w:w="4873" w:type="dxa"/>
            <w:tcBorders>
              <w:top w:val="single" w:sz="4" w:space="0" w:color="B4C6E7"/>
              <w:left w:val="single" w:sz="4" w:space="0" w:color="B4C6E7"/>
              <w:bottom w:val="single" w:sz="4" w:space="0" w:color="B4C6E7"/>
              <w:right w:val="single" w:sz="4" w:space="0" w:color="B4C6E7"/>
            </w:tcBorders>
            <w:shd w:val="clear" w:color="auto" w:fill="FFF2CC"/>
            <w:tcMar>
              <w:top w:w="90" w:type="dxa"/>
              <w:left w:w="120" w:type="dxa"/>
              <w:bottom w:w="90" w:type="dxa"/>
              <w:right w:w="120" w:type="dxa"/>
            </w:tcMar>
            <w:vAlign w:val="center"/>
          </w:tcPr>
          <w:p w14:paraId="01912050" w14:textId="77777777" w:rsidR="00563C8C" w:rsidRPr="00B903A9" w:rsidRDefault="00AD40A2">
            <w:pPr>
              <w:rPr>
                <w:rFonts w:ascii="Tahoma" w:hAnsi="Tahoma" w:cs="Tahoma"/>
              </w:rPr>
            </w:pPr>
            <w:r w:rsidRPr="00B903A9">
              <w:rPr>
                <w:rFonts w:ascii="Tahoma" w:hAnsi="Tahoma" w:cs="Tahoma"/>
                <w:b/>
                <w:color w:val="9B1C1C"/>
                <w:sz w:val="21"/>
                <w:highlight w:val="yellow"/>
              </w:rPr>
              <w:t>[SIGN, DATE AND AFFIX SEAL]</w:t>
            </w:r>
          </w:p>
        </w:tc>
      </w:tr>
    </w:tbl>
    <w:p w14:paraId="5BCBBB50" w14:textId="77777777" w:rsidR="00563C8C" w:rsidRPr="00B903A9" w:rsidRDefault="00AD40A2">
      <w:pPr>
        <w:pStyle w:val="Heading1"/>
        <w:pageBreakBefore/>
        <w:rPr>
          <w:rFonts w:ascii="Tahoma" w:hAnsi="Tahoma" w:cs="Tahoma"/>
        </w:rPr>
      </w:pPr>
      <w:bookmarkStart w:id="57" w:name="_Toc238553649"/>
      <w:r w:rsidRPr="00B903A9">
        <w:rPr>
          <w:rFonts w:ascii="Tahoma" w:hAnsi="Tahoma" w:cs="Tahoma"/>
        </w:rPr>
        <w:lastRenderedPageBreak/>
        <w:t>Appendix C - Detailed Relevant Assignment Form</w:t>
      </w:r>
      <w:bookmarkEnd w:id="57"/>
    </w:p>
    <w:tbl>
      <w:tblPr>
        <w:tblW w:w="9745" w:type="dxa"/>
        <w:tblInd w:w="120" w:type="dxa"/>
        <w:tblLayout w:type="fixed"/>
        <w:tblLook w:val="04A0" w:firstRow="1" w:lastRow="0" w:firstColumn="1" w:lastColumn="0" w:noHBand="0" w:noVBand="1"/>
      </w:tblPr>
      <w:tblGrid>
        <w:gridCol w:w="9745"/>
      </w:tblGrid>
      <w:tr w:rsidR="00563C8C" w:rsidRPr="00B903A9" w14:paraId="55C8FECB" w14:textId="77777777">
        <w:trPr>
          <w:cantSplit/>
          <w:tblHeader/>
        </w:trPr>
        <w:tc>
          <w:tcPr>
            <w:tcW w:w="9745" w:type="dxa"/>
            <w:tcBorders>
              <w:top w:val="single" w:sz="6" w:space="0" w:color="9CC2E5"/>
              <w:left w:val="single" w:sz="6" w:space="0" w:color="9CC2E5"/>
              <w:bottom w:val="single" w:sz="6" w:space="0" w:color="9CC2E5"/>
              <w:right w:val="single" w:sz="6" w:space="0" w:color="9CC2E5"/>
            </w:tcBorders>
            <w:shd w:val="clear" w:color="auto" w:fill="FFF2CC"/>
            <w:tcMar>
              <w:top w:w="90" w:type="dxa"/>
              <w:left w:w="120" w:type="dxa"/>
              <w:bottom w:w="90" w:type="dxa"/>
              <w:right w:w="120" w:type="dxa"/>
            </w:tcMar>
            <w:vAlign w:val="center"/>
          </w:tcPr>
          <w:p w14:paraId="31DDE66C" w14:textId="77777777" w:rsidR="00563C8C" w:rsidRPr="00B903A9" w:rsidRDefault="00AD40A2">
            <w:pPr>
              <w:spacing w:after="60"/>
              <w:rPr>
                <w:rFonts w:ascii="Tahoma" w:hAnsi="Tahoma" w:cs="Tahoma"/>
              </w:rPr>
            </w:pPr>
            <w:r w:rsidRPr="00B903A9">
              <w:rPr>
                <w:rFonts w:ascii="Tahoma" w:hAnsi="Tahoma" w:cs="Tahoma"/>
                <w:b/>
                <w:color w:val="17365D"/>
                <w:sz w:val="21"/>
              </w:rPr>
              <w:t>Instruction</w:t>
            </w:r>
          </w:p>
          <w:p w14:paraId="28DD8877" w14:textId="77777777" w:rsidR="00563C8C" w:rsidRPr="00B903A9" w:rsidRDefault="00AD40A2">
            <w:pPr>
              <w:spacing w:after="0" w:line="276" w:lineRule="auto"/>
              <w:rPr>
                <w:rFonts w:ascii="Tahoma" w:hAnsi="Tahoma" w:cs="Tahoma"/>
              </w:rPr>
            </w:pPr>
            <w:r w:rsidRPr="00B903A9">
              <w:rPr>
                <w:rFonts w:ascii="Tahoma" w:hAnsi="Tahoma" w:cs="Tahoma"/>
                <w:sz w:val="20"/>
              </w:rPr>
              <w:t xml:space="preserve">Duplicate this form for each assignment included in Section 9. Attach or </w:t>
            </w:r>
            <w:r w:rsidRPr="00B903A9">
              <w:rPr>
                <w:rFonts w:ascii="Tahoma" w:hAnsi="Tahoma" w:cs="Tahoma"/>
                <w:sz w:val="20"/>
              </w:rPr>
              <w:t>cross-reference verifiable evidence.</w:t>
            </w:r>
          </w:p>
        </w:tc>
      </w:tr>
    </w:tbl>
    <w:p w14:paraId="1AE3891D" w14:textId="77777777" w:rsidR="00563C8C" w:rsidRPr="00B903A9" w:rsidRDefault="00563C8C">
      <w:pPr>
        <w:spacing w:after="80"/>
        <w:rPr>
          <w:rFonts w:ascii="Tahoma" w:hAnsi="Tahoma" w:cs="Tahoma"/>
        </w:rPr>
      </w:pPr>
    </w:p>
    <w:tbl>
      <w:tblPr>
        <w:tblW w:w="9745" w:type="dxa"/>
        <w:tblInd w:w="120" w:type="dxa"/>
        <w:tblLayout w:type="fixed"/>
        <w:tblLook w:val="04A0" w:firstRow="1" w:lastRow="0" w:firstColumn="1" w:lastColumn="0" w:noHBand="0" w:noVBand="1"/>
      </w:tblPr>
      <w:tblGrid>
        <w:gridCol w:w="2700"/>
        <w:gridCol w:w="7045"/>
      </w:tblGrid>
      <w:tr w:rsidR="00563C8C" w:rsidRPr="00B903A9" w14:paraId="4977CED7" w14:textId="77777777">
        <w:trPr>
          <w:cantSplit/>
          <w:tblHeader/>
        </w:trPr>
        <w:tc>
          <w:tcPr>
            <w:tcW w:w="27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260FEF6F" w14:textId="77777777" w:rsidR="00563C8C" w:rsidRPr="00B903A9" w:rsidRDefault="00AD40A2">
            <w:pPr>
              <w:spacing w:after="0"/>
              <w:jc w:val="center"/>
              <w:rPr>
                <w:rFonts w:ascii="Tahoma" w:hAnsi="Tahoma" w:cs="Tahoma"/>
              </w:rPr>
            </w:pPr>
            <w:r w:rsidRPr="00B903A9">
              <w:rPr>
                <w:rFonts w:ascii="Tahoma" w:hAnsi="Tahoma" w:cs="Tahoma"/>
                <w:b/>
                <w:color w:val="FFFFFF"/>
                <w:sz w:val="18"/>
              </w:rPr>
              <w:t>Field</w:t>
            </w:r>
          </w:p>
        </w:tc>
        <w:tc>
          <w:tcPr>
            <w:tcW w:w="704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C613D41" w14:textId="77777777" w:rsidR="00563C8C" w:rsidRPr="00B903A9" w:rsidRDefault="00AD40A2">
            <w:pPr>
              <w:spacing w:after="0"/>
              <w:jc w:val="center"/>
              <w:rPr>
                <w:rFonts w:ascii="Tahoma" w:hAnsi="Tahoma" w:cs="Tahoma"/>
              </w:rPr>
            </w:pPr>
            <w:r w:rsidRPr="00B903A9">
              <w:rPr>
                <w:rFonts w:ascii="Tahoma" w:hAnsi="Tahoma" w:cs="Tahoma"/>
                <w:b/>
                <w:color w:val="FFFFFF"/>
                <w:sz w:val="18"/>
              </w:rPr>
              <w:t>Assignment details</w:t>
            </w:r>
          </w:p>
        </w:tc>
      </w:tr>
      <w:tr w:rsidR="00563C8C" w:rsidRPr="00B903A9" w14:paraId="5CB6C4CC" w14:textId="77777777">
        <w:trPr>
          <w:cantSplit/>
        </w:trPr>
        <w:tc>
          <w:tcPr>
            <w:tcW w:w="2700" w:type="dxa"/>
            <w:tcBorders>
              <w:top w:val="single" w:sz="4" w:space="0" w:color="B4C6E7"/>
              <w:left w:val="single" w:sz="4" w:space="0" w:color="B4C6E7"/>
              <w:bottom w:val="single" w:sz="4" w:space="0" w:color="B4C6E7"/>
              <w:right w:val="single" w:sz="4" w:space="0" w:color="B4C6E7"/>
            </w:tcBorders>
          </w:tcPr>
          <w:p w14:paraId="1446DAFC" w14:textId="77777777" w:rsidR="00563C8C" w:rsidRPr="00B903A9" w:rsidRDefault="00AD40A2">
            <w:pPr>
              <w:spacing w:after="0" w:line="259" w:lineRule="auto"/>
              <w:jc w:val="left"/>
              <w:rPr>
                <w:rFonts w:ascii="Tahoma" w:hAnsi="Tahoma" w:cs="Tahoma"/>
              </w:rPr>
            </w:pPr>
            <w:r w:rsidRPr="00B903A9">
              <w:rPr>
                <w:rFonts w:ascii="Tahoma" w:hAnsi="Tahoma" w:cs="Tahoma"/>
                <w:sz w:val="18"/>
              </w:rPr>
              <w:t>Assignment title</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7D4BB6F5"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60B7313A" w14:textId="77777777">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F2F4F7"/>
          </w:tcPr>
          <w:p w14:paraId="6AA8A03F" w14:textId="77777777" w:rsidR="00563C8C" w:rsidRPr="00B903A9" w:rsidRDefault="00AD40A2">
            <w:pPr>
              <w:spacing w:after="0" w:line="259" w:lineRule="auto"/>
              <w:jc w:val="left"/>
              <w:rPr>
                <w:rFonts w:ascii="Tahoma" w:hAnsi="Tahoma" w:cs="Tahoma"/>
              </w:rPr>
            </w:pPr>
            <w:r w:rsidRPr="00B903A9">
              <w:rPr>
                <w:rFonts w:ascii="Tahoma" w:hAnsi="Tahoma" w:cs="Tahoma"/>
                <w:sz w:val="18"/>
              </w:rPr>
              <w:t>Client and country</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62187E6E"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7CB188AB" w14:textId="77777777">
        <w:trPr>
          <w:cantSplit/>
        </w:trPr>
        <w:tc>
          <w:tcPr>
            <w:tcW w:w="2700" w:type="dxa"/>
            <w:tcBorders>
              <w:top w:val="single" w:sz="4" w:space="0" w:color="B4C6E7"/>
              <w:left w:val="single" w:sz="4" w:space="0" w:color="B4C6E7"/>
              <w:bottom w:val="single" w:sz="4" w:space="0" w:color="B4C6E7"/>
              <w:right w:val="single" w:sz="4" w:space="0" w:color="B4C6E7"/>
            </w:tcBorders>
          </w:tcPr>
          <w:p w14:paraId="6EE87428" w14:textId="77777777" w:rsidR="00563C8C" w:rsidRPr="00B903A9" w:rsidRDefault="00AD40A2">
            <w:pPr>
              <w:spacing w:after="0" w:line="259" w:lineRule="auto"/>
              <w:jc w:val="left"/>
              <w:rPr>
                <w:rFonts w:ascii="Tahoma" w:hAnsi="Tahoma" w:cs="Tahoma"/>
              </w:rPr>
            </w:pPr>
            <w:r w:rsidRPr="00B903A9">
              <w:rPr>
                <w:rFonts w:ascii="Tahoma" w:hAnsi="Tahoma" w:cs="Tahoma"/>
                <w:sz w:val="18"/>
              </w:rPr>
              <w:t>Contract period and value</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66BD068F"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364D0B63" w14:textId="77777777">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F2F4F7"/>
          </w:tcPr>
          <w:p w14:paraId="41D4F777" w14:textId="77777777" w:rsidR="00563C8C" w:rsidRPr="00B903A9" w:rsidRDefault="00AD40A2">
            <w:pPr>
              <w:spacing w:after="0" w:line="259" w:lineRule="auto"/>
              <w:jc w:val="left"/>
              <w:rPr>
                <w:rFonts w:ascii="Tahoma" w:hAnsi="Tahoma" w:cs="Tahoma"/>
              </w:rPr>
            </w:pPr>
            <w:r w:rsidRPr="00B903A9">
              <w:rPr>
                <w:rFonts w:ascii="Tahoma" w:hAnsi="Tahoma" w:cs="Tahoma"/>
                <w:sz w:val="18"/>
              </w:rPr>
              <w:t>ACNABIN's role</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22266713"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[PRIME / SUBCONSULTANT / OTHER]</w:t>
            </w:r>
          </w:p>
        </w:tc>
      </w:tr>
      <w:tr w:rsidR="00563C8C" w:rsidRPr="00B903A9" w14:paraId="687C7EA2" w14:textId="77777777">
        <w:trPr>
          <w:cantSplit/>
        </w:trPr>
        <w:tc>
          <w:tcPr>
            <w:tcW w:w="2700" w:type="dxa"/>
            <w:tcBorders>
              <w:top w:val="single" w:sz="4" w:space="0" w:color="B4C6E7"/>
              <w:left w:val="single" w:sz="4" w:space="0" w:color="B4C6E7"/>
              <w:bottom w:val="single" w:sz="4" w:space="0" w:color="B4C6E7"/>
              <w:right w:val="single" w:sz="4" w:space="0" w:color="B4C6E7"/>
            </w:tcBorders>
          </w:tcPr>
          <w:p w14:paraId="44BA9361" w14:textId="77777777" w:rsidR="00563C8C" w:rsidRPr="00B903A9" w:rsidRDefault="00AD40A2">
            <w:pPr>
              <w:spacing w:after="0" w:line="259" w:lineRule="auto"/>
              <w:jc w:val="left"/>
              <w:rPr>
                <w:rFonts w:ascii="Tahoma" w:hAnsi="Tahoma" w:cs="Tahoma"/>
              </w:rPr>
            </w:pPr>
            <w:r w:rsidRPr="00B903A9">
              <w:rPr>
                <w:rFonts w:ascii="Tahoma" w:hAnsi="Tahoma" w:cs="Tahoma"/>
                <w:sz w:val="18"/>
              </w:rPr>
              <w:t>Scope of services</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44B4D5D7"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 DETAILED SCOPE]</w:t>
            </w:r>
          </w:p>
        </w:tc>
      </w:tr>
      <w:tr w:rsidR="00563C8C" w:rsidRPr="00B903A9" w14:paraId="325F69F6" w14:textId="77777777">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F2F4F7"/>
          </w:tcPr>
          <w:p w14:paraId="0B12EB6A" w14:textId="77777777" w:rsidR="00563C8C" w:rsidRPr="00B903A9" w:rsidRDefault="00AD40A2">
            <w:pPr>
              <w:spacing w:after="0" w:line="259" w:lineRule="auto"/>
              <w:jc w:val="left"/>
              <w:rPr>
                <w:rFonts w:ascii="Tahoma" w:hAnsi="Tahoma" w:cs="Tahoma"/>
              </w:rPr>
            </w:pPr>
            <w:r w:rsidRPr="00B903A9">
              <w:rPr>
                <w:rFonts w:ascii="Tahoma" w:hAnsi="Tahoma" w:cs="Tahoma"/>
                <w:sz w:val="18"/>
              </w:rPr>
              <w:t>Methodology applied</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6FDDFDD3"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0DBDF9FA" w14:textId="77777777">
        <w:trPr>
          <w:cantSplit/>
        </w:trPr>
        <w:tc>
          <w:tcPr>
            <w:tcW w:w="2700" w:type="dxa"/>
            <w:tcBorders>
              <w:top w:val="single" w:sz="4" w:space="0" w:color="B4C6E7"/>
              <w:left w:val="single" w:sz="4" w:space="0" w:color="B4C6E7"/>
              <w:bottom w:val="single" w:sz="4" w:space="0" w:color="B4C6E7"/>
              <w:right w:val="single" w:sz="4" w:space="0" w:color="B4C6E7"/>
            </w:tcBorders>
          </w:tcPr>
          <w:p w14:paraId="1170C1D6" w14:textId="77777777" w:rsidR="00563C8C" w:rsidRPr="00B903A9" w:rsidRDefault="00AD40A2">
            <w:pPr>
              <w:spacing w:after="0" w:line="259" w:lineRule="auto"/>
              <w:jc w:val="left"/>
              <w:rPr>
                <w:rFonts w:ascii="Tahoma" w:hAnsi="Tahoma" w:cs="Tahoma"/>
              </w:rPr>
            </w:pPr>
            <w:r w:rsidRPr="00B903A9">
              <w:rPr>
                <w:rFonts w:ascii="Tahoma" w:hAnsi="Tahoma" w:cs="Tahoma"/>
                <w:sz w:val="18"/>
              </w:rPr>
              <w:t>Key deliverables</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2DC8DC73"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78F8BF00" w14:textId="77777777">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F2F4F7"/>
          </w:tcPr>
          <w:p w14:paraId="4C2BA943" w14:textId="77777777" w:rsidR="00563C8C" w:rsidRPr="00B903A9" w:rsidRDefault="00AD40A2">
            <w:pPr>
              <w:spacing w:after="0" w:line="259" w:lineRule="auto"/>
              <w:jc w:val="left"/>
              <w:rPr>
                <w:rFonts w:ascii="Tahoma" w:hAnsi="Tahoma" w:cs="Tahoma"/>
              </w:rPr>
            </w:pPr>
            <w:r w:rsidRPr="00B903A9">
              <w:rPr>
                <w:rFonts w:ascii="Tahoma" w:hAnsi="Tahoma" w:cs="Tahoma"/>
                <w:sz w:val="18"/>
              </w:rPr>
              <w:t>Relevance to SNV ToR</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42094715"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[POLICY / LEGAL / GOVERNANCE / DRM / CLIMATE / WATER / LOCAL GOVERNMENT]</w:t>
            </w:r>
          </w:p>
        </w:tc>
      </w:tr>
      <w:tr w:rsidR="00563C8C" w:rsidRPr="00B903A9" w14:paraId="1985E0DE" w14:textId="77777777">
        <w:trPr>
          <w:cantSplit/>
        </w:trPr>
        <w:tc>
          <w:tcPr>
            <w:tcW w:w="2700" w:type="dxa"/>
            <w:tcBorders>
              <w:top w:val="single" w:sz="4" w:space="0" w:color="B4C6E7"/>
              <w:left w:val="single" w:sz="4" w:space="0" w:color="B4C6E7"/>
              <w:bottom w:val="single" w:sz="4" w:space="0" w:color="B4C6E7"/>
              <w:right w:val="single" w:sz="4" w:space="0" w:color="B4C6E7"/>
            </w:tcBorders>
          </w:tcPr>
          <w:p w14:paraId="79C4630D" w14:textId="77777777" w:rsidR="00563C8C" w:rsidRPr="00B903A9" w:rsidRDefault="00AD40A2">
            <w:pPr>
              <w:spacing w:after="0" w:line="259" w:lineRule="auto"/>
              <w:jc w:val="left"/>
              <w:rPr>
                <w:rFonts w:ascii="Tahoma" w:hAnsi="Tahoma" w:cs="Tahoma"/>
              </w:rPr>
            </w:pPr>
            <w:r w:rsidRPr="00B903A9">
              <w:rPr>
                <w:rFonts w:ascii="Tahoma" w:hAnsi="Tahoma" w:cs="Tahoma"/>
                <w:sz w:val="18"/>
              </w:rPr>
              <w:t>Key experts involved</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7E18D3E5"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[INSERT]</w:t>
            </w:r>
          </w:p>
        </w:tc>
      </w:tr>
      <w:tr w:rsidR="00563C8C" w:rsidRPr="00B903A9" w14:paraId="59C507CB" w14:textId="77777777">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F2F4F7"/>
          </w:tcPr>
          <w:p w14:paraId="4010750C" w14:textId="77777777" w:rsidR="00563C8C" w:rsidRPr="00B903A9" w:rsidRDefault="00AD40A2">
            <w:pPr>
              <w:spacing w:after="0" w:line="259" w:lineRule="auto"/>
              <w:jc w:val="left"/>
              <w:rPr>
                <w:rFonts w:ascii="Tahoma" w:hAnsi="Tahoma" w:cs="Tahoma"/>
              </w:rPr>
            </w:pPr>
            <w:r w:rsidRPr="00B903A9">
              <w:rPr>
                <w:rFonts w:ascii="Tahoma" w:hAnsi="Tahoma" w:cs="Tahoma"/>
                <w:sz w:val="18"/>
              </w:rPr>
              <w:t>Client reference</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52672360"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[NAME, TITLE, EMAIL, TELEPHONE]</w:t>
            </w:r>
          </w:p>
        </w:tc>
      </w:tr>
      <w:tr w:rsidR="00563C8C" w:rsidRPr="00B903A9" w14:paraId="5D25EC97" w14:textId="77777777">
        <w:trPr>
          <w:cantSplit/>
        </w:trPr>
        <w:tc>
          <w:tcPr>
            <w:tcW w:w="2700" w:type="dxa"/>
            <w:tcBorders>
              <w:top w:val="single" w:sz="4" w:space="0" w:color="B4C6E7"/>
              <w:left w:val="single" w:sz="4" w:space="0" w:color="B4C6E7"/>
              <w:bottom w:val="single" w:sz="4" w:space="0" w:color="B4C6E7"/>
              <w:right w:val="single" w:sz="4" w:space="0" w:color="B4C6E7"/>
            </w:tcBorders>
          </w:tcPr>
          <w:p w14:paraId="76C8E27D"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Evidence </w:t>
            </w:r>
            <w:r w:rsidRPr="00B903A9">
              <w:rPr>
                <w:rFonts w:ascii="Tahoma" w:hAnsi="Tahoma" w:cs="Tahoma"/>
                <w:sz w:val="18"/>
              </w:rPr>
              <w:t>attached</w:t>
            </w:r>
          </w:p>
        </w:tc>
        <w:tc>
          <w:tcPr>
            <w:tcW w:w="7045" w:type="dxa"/>
            <w:tcBorders>
              <w:top w:val="single" w:sz="4" w:space="0" w:color="B4C6E7"/>
              <w:left w:val="single" w:sz="4" w:space="0" w:color="B4C6E7"/>
              <w:bottom w:val="single" w:sz="4" w:space="0" w:color="B4C6E7"/>
              <w:right w:val="single" w:sz="4" w:space="0" w:color="B4C6E7"/>
            </w:tcBorders>
            <w:shd w:val="clear" w:color="auto" w:fill="FFF2CC"/>
          </w:tcPr>
          <w:p w14:paraId="13A5DD42" w14:textId="77777777" w:rsidR="00563C8C" w:rsidRPr="00B903A9" w:rsidRDefault="00AD40A2">
            <w:pPr>
              <w:spacing w:after="0" w:line="259" w:lineRule="auto"/>
              <w:jc w:val="left"/>
              <w:rPr>
                <w:rFonts w:ascii="Tahoma" w:hAnsi="Tahoma" w:cs="Tahoma"/>
              </w:rPr>
            </w:pPr>
            <w:r w:rsidRPr="00B903A9">
              <w:rPr>
                <w:rFonts w:ascii="Tahoma" w:hAnsi="Tahoma" w:cs="Tahoma"/>
                <w:b/>
                <w:color w:val="9B1C1C"/>
                <w:sz w:val="21"/>
                <w:highlight w:val="yellow"/>
              </w:rPr>
              <w:t>[CONTRACT / WORK ORDER / CERTIFICATE / REPORT COVER / OTHER]</w:t>
            </w:r>
          </w:p>
        </w:tc>
      </w:tr>
    </w:tbl>
    <w:p w14:paraId="12F23EDD" w14:textId="77777777" w:rsidR="00563C8C" w:rsidRPr="00B903A9" w:rsidRDefault="00563C8C">
      <w:pPr>
        <w:spacing w:after="80"/>
        <w:rPr>
          <w:rFonts w:ascii="Tahoma" w:hAnsi="Tahoma" w:cs="Tahoma"/>
        </w:rPr>
      </w:pPr>
    </w:p>
    <w:p w14:paraId="72626E3D" w14:textId="77777777" w:rsidR="00563C8C" w:rsidRPr="00B903A9" w:rsidRDefault="00AD40A2">
      <w:pPr>
        <w:pStyle w:val="Heading1"/>
        <w:pageBreakBefore/>
        <w:rPr>
          <w:rFonts w:ascii="Tahoma" w:hAnsi="Tahoma" w:cs="Tahoma"/>
        </w:rPr>
      </w:pPr>
      <w:bookmarkStart w:id="58" w:name="_Toc238553650"/>
      <w:r w:rsidRPr="00B903A9">
        <w:rPr>
          <w:rFonts w:ascii="Tahoma" w:hAnsi="Tahoma" w:cs="Tahoma"/>
        </w:rPr>
        <w:lastRenderedPageBreak/>
        <w:t>Appendix D - Pre-submission Document Checklist</w:t>
      </w:r>
      <w:bookmarkEnd w:id="58"/>
    </w:p>
    <w:tbl>
      <w:tblPr>
        <w:tblW w:w="9745" w:type="dxa"/>
        <w:tblInd w:w="120" w:type="dxa"/>
        <w:tblLayout w:type="fixed"/>
        <w:tblLook w:val="04A0" w:firstRow="1" w:lastRow="0" w:firstColumn="1" w:lastColumn="0" w:noHBand="0" w:noVBand="1"/>
      </w:tblPr>
      <w:tblGrid>
        <w:gridCol w:w="650"/>
        <w:gridCol w:w="7995"/>
        <w:gridCol w:w="1100"/>
      </w:tblGrid>
      <w:tr w:rsidR="00563C8C" w:rsidRPr="00B903A9" w14:paraId="56D6A060" w14:textId="77777777">
        <w:trPr>
          <w:cantSplit/>
          <w:tblHeader/>
        </w:trPr>
        <w:tc>
          <w:tcPr>
            <w:tcW w:w="65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52BFEB7" w14:textId="77777777" w:rsidR="00563C8C" w:rsidRPr="00B903A9" w:rsidRDefault="00AD40A2">
            <w:pPr>
              <w:spacing w:after="0"/>
              <w:jc w:val="center"/>
              <w:rPr>
                <w:rFonts w:ascii="Tahoma" w:hAnsi="Tahoma" w:cs="Tahoma"/>
              </w:rPr>
            </w:pPr>
            <w:r w:rsidRPr="00B903A9">
              <w:rPr>
                <w:rFonts w:ascii="Tahoma" w:hAnsi="Tahoma" w:cs="Tahoma"/>
                <w:b/>
                <w:color w:val="FFFFFF"/>
                <w:sz w:val="18"/>
              </w:rPr>
              <w:t>No.</w:t>
            </w:r>
          </w:p>
        </w:tc>
        <w:tc>
          <w:tcPr>
            <w:tcW w:w="799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43D78354" w14:textId="77777777" w:rsidR="00563C8C" w:rsidRPr="00B903A9" w:rsidRDefault="00AD40A2">
            <w:pPr>
              <w:spacing w:after="0"/>
              <w:jc w:val="center"/>
              <w:rPr>
                <w:rFonts w:ascii="Tahoma" w:hAnsi="Tahoma" w:cs="Tahoma"/>
              </w:rPr>
            </w:pPr>
            <w:r w:rsidRPr="00B903A9">
              <w:rPr>
                <w:rFonts w:ascii="Tahoma" w:hAnsi="Tahoma" w:cs="Tahoma"/>
                <w:b/>
                <w:color w:val="FFFFFF"/>
                <w:sz w:val="18"/>
              </w:rPr>
              <w:t>Check</w:t>
            </w:r>
          </w:p>
        </w:tc>
        <w:tc>
          <w:tcPr>
            <w:tcW w:w="11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20" w:type="dxa"/>
              <w:bottom w:w="90" w:type="dxa"/>
              <w:right w:w="120" w:type="dxa"/>
            </w:tcMar>
            <w:vAlign w:val="center"/>
          </w:tcPr>
          <w:p w14:paraId="3DD606FB" w14:textId="77777777" w:rsidR="00563C8C" w:rsidRPr="00B903A9" w:rsidRDefault="00AD40A2">
            <w:pPr>
              <w:spacing w:after="0"/>
              <w:jc w:val="center"/>
              <w:rPr>
                <w:rFonts w:ascii="Tahoma" w:hAnsi="Tahoma" w:cs="Tahoma"/>
              </w:rPr>
            </w:pPr>
            <w:r w:rsidRPr="00B903A9">
              <w:rPr>
                <w:rFonts w:ascii="Tahoma" w:hAnsi="Tahoma" w:cs="Tahoma"/>
                <w:b/>
                <w:color w:val="FFFFFF"/>
                <w:sz w:val="18"/>
              </w:rPr>
              <w:t>Done</w:t>
            </w:r>
          </w:p>
        </w:tc>
      </w:tr>
      <w:tr w:rsidR="00563C8C" w:rsidRPr="00B903A9" w14:paraId="7AC260B5" w14:textId="77777777">
        <w:trPr>
          <w:cantSplit/>
        </w:trPr>
        <w:tc>
          <w:tcPr>
            <w:tcW w:w="650" w:type="dxa"/>
            <w:tcBorders>
              <w:top w:val="single" w:sz="4" w:space="0" w:color="B4C6E7"/>
              <w:left w:val="single" w:sz="4" w:space="0" w:color="B4C6E7"/>
              <w:bottom w:val="single" w:sz="4" w:space="0" w:color="B4C6E7"/>
              <w:right w:val="single" w:sz="4" w:space="0" w:color="B4C6E7"/>
            </w:tcBorders>
          </w:tcPr>
          <w:p w14:paraId="02D370E0" w14:textId="77777777" w:rsidR="00563C8C" w:rsidRPr="00B903A9" w:rsidRDefault="00AD40A2">
            <w:pPr>
              <w:spacing w:after="0" w:line="259" w:lineRule="auto"/>
              <w:jc w:val="center"/>
              <w:rPr>
                <w:rFonts w:ascii="Tahoma" w:hAnsi="Tahoma" w:cs="Tahoma"/>
              </w:rPr>
            </w:pPr>
            <w:r w:rsidRPr="00B903A9">
              <w:rPr>
                <w:rFonts w:ascii="Tahoma" w:hAnsi="Tahoma" w:cs="Tahoma"/>
                <w:sz w:val="18"/>
              </w:rPr>
              <w:t>1</w:t>
            </w:r>
          </w:p>
        </w:tc>
        <w:tc>
          <w:tcPr>
            <w:tcW w:w="7995" w:type="dxa"/>
            <w:tcBorders>
              <w:top w:val="single" w:sz="4" w:space="0" w:color="B4C6E7"/>
              <w:left w:val="single" w:sz="4" w:space="0" w:color="B4C6E7"/>
              <w:bottom w:val="single" w:sz="4" w:space="0" w:color="B4C6E7"/>
              <w:right w:val="single" w:sz="4" w:space="0" w:color="B4C6E7"/>
            </w:tcBorders>
          </w:tcPr>
          <w:p w14:paraId="049DE75E" w14:textId="77777777" w:rsidR="00563C8C" w:rsidRPr="00B903A9" w:rsidRDefault="00AD40A2">
            <w:pPr>
              <w:spacing w:after="0" w:line="259" w:lineRule="auto"/>
              <w:jc w:val="left"/>
              <w:rPr>
                <w:rFonts w:ascii="Tahoma" w:hAnsi="Tahoma" w:cs="Tahoma"/>
              </w:rPr>
            </w:pPr>
            <w:r w:rsidRPr="00B903A9">
              <w:rPr>
                <w:rFonts w:ascii="Tahoma" w:hAnsi="Tahoma" w:cs="Tahoma"/>
                <w:sz w:val="18"/>
              </w:rPr>
              <w:t>Technical Proposal completed, reviewed, signed, and converted to PDF</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38C1B826"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67F3ED0E" w14:textId="77777777">
        <w:trPr>
          <w:cantSplit/>
        </w:trPr>
        <w:tc>
          <w:tcPr>
            <w:tcW w:w="650" w:type="dxa"/>
            <w:tcBorders>
              <w:top w:val="single" w:sz="4" w:space="0" w:color="B4C6E7"/>
              <w:left w:val="single" w:sz="4" w:space="0" w:color="B4C6E7"/>
              <w:bottom w:val="single" w:sz="4" w:space="0" w:color="B4C6E7"/>
              <w:right w:val="single" w:sz="4" w:space="0" w:color="B4C6E7"/>
            </w:tcBorders>
            <w:shd w:val="clear" w:color="auto" w:fill="F2F4F7"/>
          </w:tcPr>
          <w:p w14:paraId="0E050BA6" w14:textId="77777777" w:rsidR="00563C8C" w:rsidRPr="00B903A9" w:rsidRDefault="00AD40A2">
            <w:pPr>
              <w:spacing w:after="0" w:line="259" w:lineRule="auto"/>
              <w:jc w:val="center"/>
              <w:rPr>
                <w:rFonts w:ascii="Tahoma" w:hAnsi="Tahoma" w:cs="Tahoma"/>
              </w:rPr>
            </w:pPr>
            <w:r w:rsidRPr="00B903A9">
              <w:rPr>
                <w:rFonts w:ascii="Tahoma" w:hAnsi="Tahoma" w:cs="Tahoma"/>
                <w:sz w:val="18"/>
              </w:rPr>
              <w:t>2</w:t>
            </w:r>
          </w:p>
        </w:tc>
        <w:tc>
          <w:tcPr>
            <w:tcW w:w="7995" w:type="dxa"/>
            <w:tcBorders>
              <w:top w:val="single" w:sz="4" w:space="0" w:color="B4C6E7"/>
              <w:left w:val="single" w:sz="4" w:space="0" w:color="B4C6E7"/>
              <w:bottom w:val="single" w:sz="4" w:space="0" w:color="B4C6E7"/>
              <w:right w:val="single" w:sz="4" w:space="0" w:color="B4C6E7"/>
            </w:tcBorders>
            <w:shd w:val="clear" w:color="auto" w:fill="F2F4F7"/>
          </w:tcPr>
          <w:p w14:paraId="729C9793"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Financial Proposal completed and </w:t>
            </w:r>
            <w:r w:rsidRPr="00B903A9">
              <w:rPr>
                <w:rFonts w:ascii="Tahoma" w:hAnsi="Tahoma" w:cs="Tahoma"/>
                <w:sz w:val="18"/>
              </w:rPr>
              <w:t>signed as a separate file</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7C6FCC0C"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0C05E69B" w14:textId="77777777">
        <w:trPr>
          <w:cantSplit/>
        </w:trPr>
        <w:tc>
          <w:tcPr>
            <w:tcW w:w="650" w:type="dxa"/>
            <w:tcBorders>
              <w:top w:val="single" w:sz="4" w:space="0" w:color="B4C6E7"/>
              <w:left w:val="single" w:sz="4" w:space="0" w:color="B4C6E7"/>
              <w:bottom w:val="single" w:sz="4" w:space="0" w:color="B4C6E7"/>
              <w:right w:val="single" w:sz="4" w:space="0" w:color="B4C6E7"/>
            </w:tcBorders>
          </w:tcPr>
          <w:p w14:paraId="13DA264E" w14:textId="77777777" w:rsidR="00563C8C" w:rsidRPr="00B903A9" w:rsidRDefault="00AD40A2">
            <w:pPr>
              <w:spacing w:after="0" w:line="259" w:lineRule="auto"/>
              <w:jc w:val="center"/>
              <w:rPr>
                <w:rFonts w:ascii="Tahoma" w:hAnsi="Tahoma" w:cs="Tahoma"/>
              </w:rPr>
            </w:pPr>
            <w:r w:rsidRPr="00B903A9">
              <w:rPr>
                <w:rFonts w:ascii="Tahoma" w:hAnsi="Tahoma" w:cs="Tahoma"/>
                <w:sz w:val="18"/>
              </w:rPr>
              <w:t>3</w:t>
            </w:r>
          </w:p>
        </w:tc>
        <w:tc>
          <w:tcPr>
            <w:tcW w:w="7995" w:type="dxa"/>
            <w:tcBorders>
              <w:top w:val="single" w:sz="4" w:space="0" w:color="B4C6E7"/>
              <w:left w:val="single" w:sz="4" w:space="0" w:color="B4C6E7"/>
              <w:bottom w:val="single" w:sz="4" w:space="0" w:color="B4C6E7"/>
              <w:right w:val="single" w:sz="4" w:space="0" w:color="B4C6E7"/>
            </w:tcBorders>
          </w:tcPr>
          <w:p w14:paraId="32FC273F" w14:textId="77777777" w:rsidR="00563C8C" w:rsidRPr="00B903A9" w:rsidRDefault="00AD40A2">
            <w:pPr>
              <w:spacing w:after="0" w:line="259" w:lineRule="auto"/>
              <w:jc w:val="left"/>
              <w:rPr>
                <w:rFonts w:ascii="Tahoma" w:hAnsi="Tahoma" w:cs="Tahoma"/>
              </w:rPr>
            </w:pPr>
            <w:r w:rsidRPr="00B903A9">
              <w:rPr>
                <w:rFonts w:ascii="Tahoma" w:hAnsi="Tahoma" w:cs="Tahoma"/>
                <w:sz w:val="18"/>
              </w:rPr>
              <w:t>Work plan consistent with team availability and contract period</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0E7A7C79"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658F0FC7" w14:textId="77777777">
        <w:trPr>
          <w:cantSplit/>
        </w:trPr>
        <w:tc>
          <w:tcPr>
            <w:tcW w:w="650" w:type="dxa"/>
            <w:tcBorders>
              <w:top w:val="single" w:sz="4" w:space="0" w:color="B4C6E7"/>
              <w:left w:val="single" w:sz="4" w:space="0" w:color="B4C6E7"/>
              <w:bottom w:val="single" w:sz="4" w:space="0" w:color="B4C6E7"/>
              <w:right w:val="single" w:sz="4" w:space="0" w:color="B4C6E7"/>
            </w:tcBorders>
            <w:shd w:val="clear" w:color="auto" w:fill="F2F4F7"/>
          </w:tcPr>
          <w:p w14:paraId="596C8812" w14:textId="77777777" w:rsidR="00563C8C" w:rsidRPr="00B903A9" w:rsidRDefault="00AD40A2">
            <w:pPr>
              <w:spacing w:after="0" w:line="259" w:lineRule="auto"/>
              <w:jc w:val="center"/>
              <w:rPr>
                <w:rFonts w:ascii="Tahoma" w:hAnsi="Tahoma" w:cs="Tahoma"/>
              </w:rPr>
            </w:pPr>
            <w:r w:rsidRPr="00B903A9">
              <w:rPr>
                <w:rFonts w:ascii="Tahoma" w:hAnsi="Tahoma" w:cs="Tahoma"/>
                <w:sz w:val="18"/>
              </w:rPr>
              <w:t>4</w:t>
            </w:r>
          </w:p>
        </w:tc>
        <w:tc>
          <w:tcPr>
            <w:tcW w:w="7995" w:type="dxa"/>
            <w:tcBorders>
              <w:top w:val="single" w:sz="4" w:space="0" w:color="B4C6E7"/>
              <w:left w:val="single" w:sz="4" w:space="0" w:color="B4C6E7"/>
              <w:bottom w:val="single" w:sz="4" w:space="0" w:color="B4C6E7"/>
              <w:right w:val="single" w:sz="4" w:space="0" w:color="B4C6E7"/>
            </w:tcBorders>
            <w:shd w:val="clear" w:color="auto" w:fill="F2F4F7"/>
          </w:tcPr>
          <w:p w14:paraId="33AD0A7C" w14:textId="77777777" w:rsidR="00563C8C" w:rsidRPr="00B903A9" w:rsidRDefault="00AD40A2">
            <w:pPr>
              <w:spacing w:after="0" w:line="259" w:lineRule="auto"/>
              <w:jc w:val="left"/>
              <w:rPr>
                <w:rFonts w:ascii="Tahoma" w:hAnsi="Tahoma" w:cs="Tahoma"/>
              </w:rPr>
            </w:pPr>
            <w:r w:rsidRPr="00B903A9">
              <w:rPr>
                <w:rFonts w:ascii="Tahoma" w:hAnsi="Tahoma" w:cs="Tahoma"/>
                <w:sz w:val="18"/>
              </w:rPr>
              <w:t>Each CV accurate and signed by expert and authorized official</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1077F8C3"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55942348" w14:textId="77777777">
        <w:trPr>
          <w:cantSplit/>
        </w:trPr>
        <w:tc>
          <w:tcPr>
            <w:tcW w:w="650" w:type="dxa"/>
            <w:tcBorders>
              <w:top w:val="single" w:sz="4" w:space="0" w:color="B4C6E7"/>
              <w:left w:val="single" w:sz="4" w:space="0" w:color="B4C6E7"/>
              <w:bottom w:val="single" w:sz="4" w:space="0" w:color="B4C6E7"/>
              <w:right w:val="single" w:sz="4" w:space="0" w:color="B4C6E7"/>
            </w:tcBorders>
          </w:tcPr>
          <w:p w14:paraId="3C5D3550" w14:textId="77777777" w:rsidR="00563C8C" w:rsidRPr="00B903A9" w:rsidRDefault="00AD40A2">
            <w:pPr>
              <w:spacing w:after="0" w:line="259" w:lineRule="auto"/>
              <w:jc w:val="center"/>
              <w:rPr>
                <w:rFonts w:ascii="Tahoma" w:hAnsi="Tahoma" w:cs="Tahoma"/>
              </w:rPr>
            </w:pPr>
            <w:r w:rsidRPr="00B903A9">
              <w:rPr>
                <w:rFonts w:ascii="Tahoma" w:hAnsi="Tahoma" w:cs="Tahoma"/>
                <w:sz w:val="18"/>
              </w:rPr>
              <w:t>5</w:t>
            </w:r>
          </w:p>
        </w:tc>
        <w:tc>
          <w:tcPr>
            <w:tcW w:w="7995" w:type="dxa"/>
            <w:tcBorders>
              <w:top w:val="single" w:sz="4" w:space="0" w:color="B4C6E7"/>
              <w:left w:val="single" w:sz="4" w:space="0" w:color="B4C6E7"/>
              <w:bottom w:val="single" w:sz="4" w:space="0" w:color="B4C6E7"/>
              <w:right w:val="single" w:sz="4" w:space="0" w:color="B4C6E7"/>
            </w:tcBorders>
          </w:tcPr>
          <w:p w14:paraId="5ED306BE" w14:textId="77777777" w:rsidR="00563C8C" w:rsidRPr="00B903A9" w:rsidRDefault="00AD40A2">
            <w:pPr>
              <w:spacing w:after="0" w:line="259" w:lineRule="auto"/>
              <w:jc w:val="left"/>
              <w:rPr>
                <w:rFonts w:ascii="Tahoma" w:hAnsi="Tahoma" w:cs="Tahoma"/>
              </w:rPr>
            </w:pPr>
            <w:r w:rsidRPr="00B903A9">
              <w:rPr>
                <w:rFonts w:ascii="Tahoma" w:hAnsi="Tahoma" w:cs="Tahoma"/>
                <w:sz w:val="18"/>
              </w:rPr>
              <w:t>Gender equity clearly demonstrated in team composition</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60B68834"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574F2A6F" w14:textId="77777777">
        <w:trPr>
          <w:cantSplit/>
        </w:trPr>
        <w:tc>
          <w:tcPr>
            <w:tcW w:w="650" w:type="dxa"/>
            <w:tcBorders>
              <w:top w:val="single" w:sz="4" w:space="0" w:color="B4C6E7"/>
              <w:left w:val="single" w:sz="4" w:space="0" w:color="B4C6E7"/>
              <w:bottom w:val="single" w:sz="4" w:space="0" w:color="B4C6E7"/>
              <w:right w:val="single" w:sz="4" w:space="0" w:color="B4C6E7"/>
            </w:tcBorders>
            <w:shd w:val="clear" w:color="auto" w:fill="F2F4F7"/>
          </w:tcPr>
          <w:p w14:paraId="2F1A6CAE" w14:textId="77777777" w:rsidR="00563C8C" w:rsidRPr="00B903A9" w:rsidRDefault="00AD40A2">
            <w:pPr>
              <w:spacing w:after="0" w:line="259" w:lineRule="auto"/>
              <w:jc w:val="center"/>
              <w:rPr>
                <w:rFonts w:ascii="Tahoma" w:hAnsi="Tahoma" w:cs="Tahoma"/>
              </w:rPr>
            </w:pPr>
            <w:r w:rsidRPr="00B903A9">
              <w:rPr>
                <w:rFonts w:ascii="Tahoma" w:hAnsi="Tahoma" w:cs="Tahoma"/>
                <w:sz w:val="18"/>
              </w:rPr>
              <w:t>6</w:t>
            </w:r>
          </w:p>
        </w:tc>
        <w:tc>
          <w:tcPr>
            <w:tcW w:w="7995" w:type="dxa"/>
            <w:tcBorders>
              <w:top w:val="single" w:sz="4" w:space="0" w:color="B4C6E7"/>
              <w:left w:val="single" w:sz="4" w:space="0" w:color="B4C6E7"/>
              <w:bottom w:val="single" w:sz="4" w:space="0" w:color="B4C6E7"/>
              <w:right w:val="single" w:sz="4" w:space="0" w:color="B4C6E7"/>
            </w:tcBorders>
            <w:shd w:val="clear" w:color="auto" w:fill="F2F4F7"/>
          </w:tcPr>
          <w:p w14:paraId="23C81BCA"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Relevant </w:t>
            </w:r>
            <w:r w:rsidRPr="00B903A9">
              <w:rPr>
                <w:rFonts w:ascii="Tahoma" w:hAnsi="Tahoma" w:cs="Tahoma"/>
                <w:sz w:val="18"/>
              </w:rPr>
              <w:t>assignment claims supported by evidence</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4EDEE049"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6221BF2D" w14:textId="77777777">
        <w:trPr>
          <w:cantSplit/>
        </w:trPr>
        <w:tc>
          <w:tcPr>
            <w:tcW w:w="650" w:type="dxa"/>
            <w:tcBorders>
              <w:top w:val="single" w:sz="4" w:space="0" w:color="B4C6E7"/>
              <w:left w:val="single" w:sz="4" w:space="0" w:color="B4C6E7"/>
              <w:bottom w:val="single" w:sz="4" w:space="0" w:color="B4C6E7"/>
              <w:right w:val="single" w:sz="4" w:space="0" w:color="B4C6E7"/>
            </w:tcBorders>
          </w:tcPr>
          <w:p w14:paraId="131BBCF8" w14:textId="77777777" w:rsidR="00563C8C" w:rsidRPr="00B903A9" w:rsidRDefault="00AD40A2">
            <w:pPr>
              <w:spacing w:after="0" w:line="259" w:lineRule="auto"/>
              <w:jc w:val="center"/>
              <w:rPr>
                <w:rFonts w:ascii="Tahoma" w:hAnsi="Tahoma" w:cs="Tahoma"/>
              </w:rPr>
            </w:pPr>
            <w:r w:rsidRPr="00B903A9">
              <w:rPr>
                <w:rFonts w:ascii="Tahoma" w:hAnsi="Tahoma" w:cs="Tahoma"/>
                <w:sz w:val="18"/>
              </w:rPr>
              <w:t>7</w:t>
            </w:r>
          </w:p>
        </w:tc>
        <w:tc>
          <w:tcPr>
            <w:tcW w:w="7995" w:type="dxa"/>
            <w:tcBorders>
              <w:top w:val="single" w:sz="4" w:space="0" w:color="B4C6E7"/>
              <w:left w:val="single" w:sz="4" w:space="0" w:color="B4C6E7"/>
              <w:bottom w:val="single" w:sz="4" w:space="0" w:color="B4C6E7"/>
              <w:right w:val="single" w:sz="4" w:space="0" w:color="B4C6E7"/>
            </w:tcBorders>
          </w:tcPr>
          <w:p w14:paraId="2A2D2500" w14:textId="77777777" w:rsidR="00563C8C" w:rsidRPr="00B903A9" w:rsidRDefault="00AD40A2">
            <w:pPr>
              <w:spacing w:after="0" w:line="259" w:lineRule="auto"/>
              <w:jc w:val="left"/>
              <w:rPr>
                <w:rFonts w:ascii="Tahoma" w:hAnsi="Tahoma" w:cs="Tahoma"/>
              </w:rPr>
            </w:pPr>
            <w:r w:rsidRPr="00B903A9">
              <w:rPr>
                <w:rFonts w:ascii="Tahoma" w:hAnsi="Tahoma" w:cs="Tahoma"/>
                <w:sz w:val="18"/>
              </w:rPr>
              <w:t>SNV Due Diligence Supplier Registration and Vetting Form completed and signed</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20F13F9A"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18EAEE16" w14:textId="77777777">
        <w:trPr>
          <w:cantSplit/>
        </w:trPr>
        <w:tc>
          <w:tcPr>
            <w:tcW w:w="650" w:type="dxa"/>
            <w:tcBorders>
              <w:top w:val="single" w:sz="4" w:space="0" w:color="B4C6E7"/>
              <w:left w:val="single" w:sz="4" w:space="0" w:color="B4C6E7"/>
              <w:bottom w:val="single" w:sz="4" w:space="0" w:color="B4C6E7"/>
              <w:right w:val="single" w:sz="4" w:space="0" w:color="B4C6E7"/>
            </w:tcBorders>
            <w:shd w:val="clear" w:color="auto" w:fill="F2F4F7"/>
          </w:tcPr>
          <w:p w14:paraId="43AFFF15" w14:textId="77777777" w:rsidR="00563C8C" w:rsidRPr="00B903A9" w:rsidRDefault="00AD40A2">
            <w:pPr>
              <w:spacing w:after="0" w:line="259" w:lineRule="auto"/>
              <w:jc w:val="center"/>
              <w:rPr>
                <w:rFonts w:ascii="Tahoma" w:hAnsi="Tahoma" w:cs="Tahoma"/>
              </w:rPr>
            </w:pPr>
            <w:r w:rsidRPr="00B903A9">
              <w:rPr>
                <w:rFonts w:ascii="Tahoma" w:hAnsi="Tahoma" w:cs="Tahoma"/>
                <w:sz w:val="18"/>
              </w:rPr>
              <w:t>8</w:t>
            </w:r>
          </w:p>
        </w:tc>
        <w:tc>
          <w:tcPr>
            <w:tcW w:w="7995" w:type="dxa"/>
            <w:tcBorders>
              <w:top w:val="single" w:sz="4" w:space="0" w:color="B4C6E7"/>
              <w:left w:val="single" w:sz="4" w:space="0" w:color="B4C6E7"/>
              <w:bottom w:val="single" w:sz="4" w:space="0" w:color="B4C6E7"/>
              <w:right w:val="single" w:sz="4" w:space="0" w:color="B4C6E7"/>
            </w:tcBorders>
            <w:shd w:val="clear" w:color="auto" w:fill="F2F4F7"/>
          </w:tcPr>
          <w:p w14:paraId="51D9AB62" w14:textId="77777777" w:rsidR="00563C8C" w:rsidRPr="00B903A9" w:rsidRDefault="00AD40A2">
            <w:pPr>
              <w:spacing w:after="0" w:line="259" w:lineRule="auto"/>
              <w:jc w:val="left"/>
              <w:rPr>
                <w:rFonts w:ascii="Tahoma" w:hAnsi="Tahoma" w:cs="Tahoma"/>
              </w:rPr>
            </w:pPr>
            <w:r w:rsidRPr="00B903A9">
              <w:rPr>
                <w:rFonts w:ascii="Tahoma" w:hAnsi="Tahoma" w:cs="Tahoma"/>
                <w:sz w:val="18"/>
              </w:rPr>
              <w:t>Certificate of registration / national equivalent attached</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2690B7E1"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3D12B858" w14:textId="77777777">
        <w:trPr>
          <w:cantSplit/>
        </w:trPr>
        <w:tc>
          <w:tcPr>
            <w:tcW w:w="650" w:type="dxa"/>
            <w:tcBorders>
              <w:top w:val="single" w:sz="4" w:space="0" w:color="B4C6E7"/>
              <w:left w:val="single" w:sz="4" w:space="0" w:color="B4C6E7"/>
              <w:bottom w:val="single" w:sz="4" w:space="0" w:color="B4C6E7"/>
              <w:right w:val="single" w:sz="4" w:space="0" w:color="B4C6E7"/>
            </w:tcBorders>
          </w:tcPr>
          <w:p w14:paraId="07BC7014" w14:textId="77777777" w:rsidR="00563C8C" w:rsidRPr="00B903A9" w:rsidRDefault="00AD40A2">
            <w:pPr>
              <w:spacing w:after="0" w:line="259" w:lineRule="auto"/>
              <w:jc w:val="center"/>
              <w:rPr>
                <w:rFonts w:ascii="Tahoma" w:hAnsi="Tahoma" w:cs="Tahoma"/>
              </w:rPr>
            </w:pPr>
            <w:r w:rsidRPr="00B903A9">
              <w:rPr>
                <w:rFonts w:ascii="Tahoma" w:hAnsi="Tahoma" w:cs="Tahoma"/>
                <w:sz w:val="18"/>
              </w:rPr>
              <w:t>9</w:t>
            </w:r>
          </w:p>
        </w:tc>
        <w:tc>
          <w:tcPr>
            <w:tcW w:w="7995" w:type="dxa"/>
            <w:tcBorders>
              <w:top w:val="single" w:sz="4" w:space="0" w:color="B4C6E7"/>
              <w:left w:val="single" w:sz="4" w:space="0" w:color="B4C6E7"/>
              <w:bottom w:val="single" w:sz="4" w:space="0" w:color="B4C6E7"/>
              <w:right w:val="single" w:sz="4" w:space="0" w:color="B4C6E7"/>
            </w:tcBorders>
          </w:tcPr>
          <w:p w14:paraId="63245793" w14:textId="77777777" w:rsidR="00563C8C" w:rsidRPr="00B903A9" w:rsidRDefault="00AD40A2">
            <w:pPr>
              <w:spacing w:after="0" w:line="259" w:lineRule="auto"/>
              <w:jc w:val="left"/>
              <w:rPr>
                <w:rFonts w:ascii="Tahoma" w:hAnsi="Tahoma" w:cs="Tahoma"/>
              </w:rPr>
            </w:pPr>
            <w:r w:rsidRPr="00B903A9">
              <w:rPr>
                <w:rFonts w:ascii="Tahoma" w:hAnsi="Tahoma" w:cs="Tahoma"/>
                <w:sz w:val="18"/>
              </w:rPr>
              <w:t>VAT registration certificate attached</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044097F8"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7C3D35C8" w14:textId="77777777">
        <w:trPr>
          <w:cantSplit/>
        </w:trPr>
        <w:tc>
          <w:tcPr>
            <w:tcW w:w="650" w:type="dxa"/>
            <w:tcBorders>
              <w:top w:val="single" w:sz="4" w:space="0" w:color="B4C6E7"/>
              <w:left w:val="single" w:sz="4" w:space="0" w:color="B4C6E7"/>
              <w:bottom w:val="single" w:sz="4" w:space="0" w:color="B4C6E7"/>
              <w:right w:val="single" w:sz="4" w:space="0" w:color="B4C6E7"/>
            </w:tcBorders>
            <w:shd w:val="clear" w:color="auto" w:fill="F2F4F7"/>
          </w:tcPr>
          <w:p w14:paraId="1236EB1A" w14:textId="77777777" w:rsidR="00563C8C" w:rsidRPr="00B903A9" w:rsidRDefault="00AD40A2">
            <w:pPr>
              <w:spacing w:after="0" w:line="259" w:lineRule="auto"/>
              <w:jc w:val="center"/>
              <w:rPr>
                <w:rFonts w:ascii="Tahoma" w:hAnsi="Tahoma" w:cs="Tahoma"/>
              </w:rPr>
            </w:pPr>
            <w:r w:rsidRPr="00B903A9">
              <w:rPr>
                <w:rFonts w:ascii="Tahoma" w:hAnsi="Tahoma" w:cs="Tahoma"/>
                <w:sz w:val="18"/>
              </w:rPr>
              <w:t>10</w:t>
            </w:r>
          </w:p>
        </w:tc>
        <w:tc>
          <w:tcPr>
            <w:tcW w:w="7995" w:type="dxa"/>
            <w:tcBorders>
              <w:top w:val="single" w:sz="4" w:space="0" w:color="B4C6E7"/>
              <w:left w:val="single" w:sz="4" w:space="0" w:color="B4C6E7"/>
              <w:bottom w:val="single" w:sz="4" w:space="0" w:color="B4C6E7"/>
              <w:right w:val="single" w:sz="4" w:space="0" w:color="B4C6E7"/>
            </w:tcBorders>
            <w:shd w:val="clear" w:color="auto" w:fill="F2F4F7"/>
          </w:tcPr>
          <w:p w14:paraId="5FE603D5"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Tax </w:t>
            </w:r>
            <w:r w:rsidRPr="00B903A9">
              <w:rPr>
                <w:rFonts w:ascii="Tahoma" w:hAnsi="Tahoma" w:cs="Tahoma"/>
                <w:sz w:val="18"/>
              </w:rPr>
              <w:t>compliance certificate attached</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162DF5D9"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207DC0BE" w14:textId="77777777">
        <w:trPr>
          <w:cantSplit/>
        </w:trPr>
        <w:tc>
          <w:tcPr>
            <w:tcW w:w="650" w:type="dxa"/>
            <w:tcBorders>
              <w:top w:val="single" w:sz="4" w:space="0" w:color="B4C6E7"/>
              <w:left w:val="single" w:sz="4" w:space="0" w:color="B4C6E7"/>
              <w:bottom w:val="single" w:sz="4" w:space="0" w:color="B4C6E7"/>
              <w:right w:val="single" w:sz="4" w:space="0" w:color="B4C6E7"/>
            </w:tcBorders>
          </w:tcPr>
          <w:p w14:paraId="53454373" w14:textId="77777777" w:rsidR="00563C8C" w:rsidRPr="00B903A9" w:rsidRDefault="00AD40A2">
            <w:pPr>
              <w:spacing w:after="0" w:line="259" w:lineRule="auto"/>
              <w:jc w:val="center"/>
              <w:rPr>
                <w:rFonts w:ascii="Tahoma" w:hAnsi="Tahoma" w:cs="Tahoma"/>
              </w:rPr>
            </w:pPr>
            <w:r w:rsidRPr="00B903A9">
              <w:rPr>
                <w:rFonts w:ascii="Tahoma" w:hAnsi="Tahoma" w:cs="Tahoma"/>
                <w:sz w:val="18"/>
              </w:rPr>
              <w:t>11</w:t>
            </w:r>
          </w:p>
        </w:tc>
        <w:tc>
          <w:tcPr>
            <w:tcW w:w="7995" w:type="dxa"/>
            <w:tcBorders>
              <w:top w:val="single" w:sz="4" w:space="0" w:color="B4C6E7"/>
              <w:left w:val="single" w:sz="4" w:space="0" w:color="B4C6E7"/>
              <w:bottom w:val="single" w:sz="4" w:space="0" w:color="B4C6E7"/>
              <w:right w:val="single" w:sz="4" w:space="0" w:color="B4C6E7"/>
            </w:tcBorders>
          </w:tcPr>
          <w:p w14:paraId="23396E1E" w14:textId="77777777" w:rsidR="00563C8C" w:rsidRPr="00B903A9" w:rsidRDefault="00AD40A2">
            <w:pPr>
              <w:spacing w:after="0" w:line="259" w:lineRule="auto"/>
              <w:jc w:val="left"/>
              <w:rPr>
                <w:rFonts w:ascii="Tahoma" w:hAnsi="Tahoma" w:cs="Tahoma"/>
              </w:rPr>
            </w:pPr>
            <w:r w:rsidRPr="00B903A9">
              <w:rPr>
                <w:rFonts w:ascii="Tahoma" w:hAnsi="Tahoma" w:cs="Tahoma"/>
                <w:sz w:val="18"/>
              </w:rPr>
              <w:t>UBO extract or equivalent declaration / trade licence attached</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6D42387B"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3BB056F8" w14:textId="77777777">
        <w:trPr>
          <w:cantSplit/>
        </w:trPr>
        <w:tc>
          <w:tcPr>
            <w:tcW w:w="650" w:type="dxa"/>
            <w:tcBorders>
              <w:top w:val="single" w:sz="4" w:space="0" w:color="B4C6E7"/>
              <w:left w:val="single" w:sz="4" w:space="0" w:color="B4C6E7"/>
              <w:bottom w:val="single" w:sz="4" w:space="0" w:color="B4C6E7"/>
              <w:right w:val="single" w:sz="4" w:space="0" w:color="B4C6E7"/>
            </w:tcBorders>
            <w:shd w:val="clear" w:color="auto" w:fill="F2F4F7"/>
          </w:tcPr>
          <w:p w14:paraId="13580ED2" w14:textId="77777777" w:rsidR="00563C8C" w:rsidRPr="00B903A9" w:rsidRDefault="00AD40A2">
            <w:pPr>
              <w:spacing w:after="0" w:line="259" w:lineRule="auto"/>
              <w:jc w:val="center"/>
              <w:rPr>
                <w:rFonts w:ascii="Tahoma" w:hAnsi="Tahoma" w:cs="Tahoma"/>
              </w:rPr>
            </w:pPr>
            <w:r w:rsidRPr="00B903A9">
              <w:rPr>
                <w:rFonts w:ascii="Tahoma" w:hAnsi="Tahoma" w:cs="Tahoma"/>
                <w:sz w:val="18"/>
              </w:rPr>
              <w:t>12</w:t>
            </w:r>
          </w:p>
        </w:tc>
        <w:tc>
          <w:tcPr>
            <w:tcW w:w="7995" w:type="dxa"/>
            <w:tcBorders>
              <w:top w:val="single" w:sz="4" w:space="0" w:color="B4C6E7"/>
              <w:left w:val="single" w:sz="4" w:space="0" w:color="B4C6E7"/>
              <w:bottom w:val="single" w:sz="4" w:space="0" w:color="B4C6E7"/>
              <w:right w:val="single" w:sz="4" w:space="0" w:color="B4C6E7"/>
            </w:tcBorders>
            <w:shd w:val="clear" w:color="auto" w:fill="F2F4F7"/>
          </w:tcPr>
          <w:p w14:paraId="343D40F1" w14:textId="77777777" w:rsidR="00563C8C" w:rsidRPr="00B903A9" w:rsidRDefault="00AD40A2">
            <w:pPr>
              <w:spacing w:after="0" w:line="259" w:lineRule="auto"/>
              <w:jc w:val="left"/>
              <w:rPr>
                <w:rFonts w:ascii="Tahoma" w:hAnsi="Tahoma" w:cs="Tahoma"/>
              </w:rPr>
            </w:pPr>
            <w:r w:rsidRPr="00B903A9">
              <w:rPr>
                <w:rFonts w:ascii="Tahoma" w:hAnsi="Tahoma" w:cs="Tahoma"/>
                <w:sz w:val="18"/>
              </w:rPr>
              <w:t>Bank details and supporting document checked</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2CF12F4D"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1C2D72B1" w14:textId="77777777">
        <w:trPr>
          <w:cantSplit/>
        </w:trPr>
        <w:tc>
          <w:tcPr>
            <w:tcW w:w="650" w:type="dxa"/>
            <w:tcBorders>
              <w:top w:val="single" w:sz="4" w:space="0" w:color="B4C6E7"/>
              <w:left w:val="single" w:sz="4" w:space="0" w:color="B4C6E7"/>
              <w:bottom w:val="single" w:sz="4" w:space="0" w:color="B4C6E7"/>
              <w:right w:val="single" w:sz="4" w:space="0" w:color="B4C6E7"/>
            </w:tcBorders>
          </w:tcPr>
          <w:p w14:paraId="77053232" w14:textId="77777777" w:rsidR="00563C8C" w:rsidRPr="00B903A9" w:rsidRDefault="00AD40A2">
            <w:pPr>
              <w:spacing w:after="0" w:line="259" w:lineRule="auto"/>
              <w:jc w:val="center"/>
              <w:rPr>
                <w:rFonts w:ascii="Tahoma" w:hAnsi="Tahoma" w:cs="Tahoma"/>
              </w:rPr>
            </w:pPr>
            <w:r w:rsidRPr="00B903A9">
              <w:rPr>
                <w:rFonts w:ascii="Tahoma" w:hAnsi="Tahoma" w:cs="Tahoma"/>
                <w:sz w:val="18"/>
              </w:rPr>
              <w:t>13</w:t>
            </w:r>
          </w:p>
        </w:tc>
        <w:tc>
          <w:tcPr>
            <w:tcW w:w="7995" w:type="dxa"/>
            <w:tcBorders>
              <w:top w:val="single" w:sz="4" w:space="0" w:color="B4C6E7"/>
              <w:left w:val="single" w:sz="4" w:space="0" w:color="B4C6E7"/>
              <w:bottom w:val="single" w:sz="4" w:space="0" w:color="B4C6E7"/>
              <w:right w:val="single" w:sz="4" w:space="0" w:color="B4C6E7"/>
            </w:tcBorders>
          </w:tcPr>
          <w:p w14:paraId="1D639AA8" w14:textId="77777777" w:rsidR="00563C8C" w:rsidRPr="00B903A9" w:rsidRDefault="00AD40A2">
            <w:pPr>
              <w:spacing w:after="0" w:line="259" w:lineRule="auto"/>
              <w:jc w:val="left"/>
              <w:rPr>
                <w:rFonts w:ascii="Tahoma" w:hAnsi="Tahoma" w:cs="Tahoma"/>
              </w:rPr>
            </w:pPr>
            <w:r w:rsidRPr="00B903A9">
              <w:rPr>
                <w:rFonts w:ascii="Tahoma" w:hAnsi="Tahoma" w:cs="Tahoma"/>
                <w:sz w:val="18"/>
              </w:rPr>
              <w:t>Email recipient and exact subject line checked</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1130E77D"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r w:rsidR="00563C8C" w:rsidRPr="00B903A9" w14:paraId="685B7D28" w14:textId="77777777">
        <w:trPr>
          <w:cantSplit/>
        </w:trPr>
        <w:tc>
          <w:tcPr>
            <w:tcW w:w="650" w:type="dxa"/>
            <w:tcBorders>
              <w:top w:val="single" w:sz="4" w:space="0" w:color="B4C6E7"/>
              <w:left w:val="single" w:sz="4" w:space="0" w:color="B4C6E7"/>
              <w:bottom w:val="single" w:sz="4" w:space="0" w:color="B4C6E7"/>
              <w:right w:val="single" w:sz="4" w:space="0" w:color="B4C6E7"/>
            </w:tcBorders>
            <w:shd w:val="clear" w:color="auto" w:fill="F2F4F7"/>
          </w:tcPr>
          <w:p w14:paraId="1695A055" w14:textId="77777777" w:rsidR="00563C8C" w:rsidRPr="00B903A9" w:rsidRDefault="00AD40A2">
            <w:pPr>
              <w:spacing w:after="0" w:line="259" w:lineRule="auto"/>
              <w:jc w:val="center"/>
              <w:rPr>
                <w:rFonts w:ascii="Tahoma" w:hAnsi="Tahoma" w:cs="Tahoma"/>
              </w:rPr>
            </w:pPr>
            <w:r w:rsidRPr="00B903A9">
              <w:rPr>
                <w:rFonts w:ascii="Tahoma" w:hAnsi="Tahoma" w:cs="Tahoma"/>
                <w:sz w:val="18"/>
              </w:rPr>
              <w:t>14</w:t>
            </w:r>
          </w:p>
        </w:tc>
        <w:tc>
          <w:tcPr>
            <w:tcW w:w="7995" w:type="dxa"/>
            <w:tcBorders>
              <w:top w:val="single" w:sz="4" w:space="0" w:color="B4C6E7"/>
              <w:left w:val="single" w:sz="4" w:space="0" w:color="B4C6E7"/>
              <w:bottom w:val="single" w:sz="4" w:space="0" w:color="B4C6E7"/>
              <w:right w:val="single" w:sz="4" w:space="0" w:color="B4C6E7"/>
            </w:tcBorders>
            <w:shd w:val="clear" w:color="auto" w:fill="F2F4F7"/>
          </w:tcPr>
          <w:p w14:paraId="0534A0EB" w14:textId="77777777" w:rsidR="00563C8C" w:rsidRPr="00B903A9" w:rsidRDefault="00AD40A2">
            <w:pPr>
              <w:spacing w:after="0" w:line="259" w:lineRule="auto"/>
              <w:jc w:val="left"/>
              <w:rPr>
                <w:rFonts w:ascii="Tahoma" w:hAnsi="Tahoma" w:cs="Tahoma"/>
              </w:rPr>
            </w:pPr>
            <w:r w:rsidRPr="00B903A9">
              <w:rPr>
                <w:rFonts w:ascii="Tahoma" w:hAnsi="Tahoma" w:cs="Tahoma"/>
                <w:sz w:val="18"/>
              </w:rPr>
              <w:t xml:space="preserve">Submission scheduled before </w:t>
            </w:r>
            <w:r w:rsidRPr="00B903A9">
              <w:rPr>
                <w:rFonts w:ascii="Tahoma" w:hAnsi="Tahoma" w:cs="Tahoma"/>
                <w:sz w:val="18"/>
              </w:rPr>
              <w:t>5:00 p.m. Bangladesh time on 25 August 2026</w:t>
            </w:r>
          </w:p>
        </w:tc>
        <w:tc>
          <w:tcPr>
            <w:tcW w:w="1100" w:type="dxa"/>
            <w:tcBorders>
              <w:top w:val="single" w:sz="4" w:space="0" w:color="B4C6E7"/>
              <w:left w:val="single" w:sz="4" w:space="0" w:color="B4C6E7"/>
              <w:bottom w:val="single" w:sz="4" w:space="0" w:color="B4C6E7"/>
              <w:right w:val="single" w:sz="4" w:space="0" w:color="B4C6E7"/>
            </w:tcBorders>
            <w:shd w:val="clear" w:color="auto" w:fill="FFF2CC"/>
          </w:tcPr>
          <w:p w14:paraId="4F0E0826" w14:textId="77777777" w:rsidR="00563C8C" w:rsidRPr="00B903A9" w:rsidRDefault="00AD40A2">
            <w:pPr>
              <w:spacing w:after="0" w:line="259" w:lineRule="auto"/>
              <w:jc w:val="center"/>
              <w:rPr>
                <w:rFonts w:ascii="Tahoma" w:hAnsi="Tahoma" w:cs="Tahoma"/>
              </w:rPr>
            </w:pPr>
            <w:r w:rsidRPr="00B903A9">
              <w:rPr>
                <w:rFonts w:ascii="Tahoma" w:hAnsi="Tahoma" w:cs="Tahoma"/>
                <w:b/>
                <w:color w:val="9B1C1C"/>
                <w:sz w:val="21"/>
                <w:highlight w:val="yellow"/>
              </w:rPr>
              <w:t>[  ]</w:t>
            </w:r>
          </w:p>
        </w:tc>
      </w:tr>
    </w:tbl>
    <w:p w14:paraId="18DD6231" w14:textId="77777777" w:rsidR="00563C8C" w:rsidRPr="00B903A9" w:rsidRDefault="00563C8C">
      <w:pPr>
        <w:spacing w:after="80"/>
        <w:rPr>
          <w:rFonts w:ascii="Tahoma" w:hAnsi="Tahoma" w:cs="Tahoma"/>
        </w:rPr>
      </w:pPr>
    </w:p>
    <w:sectPr w:rsidR="00563C8C" w:rsidRPr="00B903A9" w:rsidSect="00B903A9">
      <w:headerReference w:type="default" r:id="rId10"/>
      <w:footerReference w:type="default" r:id="rId11"/>
      <w:footerReference w:type="first" r:id="rId12"/>
      <w:pgSz w:w="11906" w:h="16838"/>
      <w:pgMar w:top="1440" w:right="1008" w:bottom="720" w:left="1008" w:header="461"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ECBEB" w14:textId="77777777" w:rsidR="00AD40A2" w:rsidRDefault="00AD40A2">
      <w:pPr>
        <w:spacing w:after="0" w:line="240" w:lineRule="auto"/>
      </w:pPr>
      <w:r>
        <w:separator/>
      </w:r>
    </w:p>
  </w:endnote>
  <w:endnote w:type="continuationSeparator" w:id="0">
    <w:p w14:paraId="38E5EE57" w14:textId="77777777" w:rsidR="00AD40A2" w:rsidRDefault="00AD4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B0E8B" w14:textId="654E16A4" w:rsidR="00563C8C" w:rsidRDefault="00AD40A2">
    <w:pPr>
      <w:pStyle w:val="Footer"/>
      <w:jc w:val="center"/>
    </w:pPr>
    <w:r>
      <w:rPr>
        <w:color w:val="666666"/>
        <w:sz w:val="17"/>
      </w:rPr>
      <w:t xml:space="preserve">Page </w:t>
    </w:r>
    <w:r>
      <w:rPr>
        <w:color w:val="666666"/>
        <w:sz w:val="17"/>
      </w:rPr>
      <w:fldChar w:fldCharType="begin"/>
    </w:r>
    <w:r>
      <w:rPr>
        <w:color w:val="666666"/>
        <w:sz w:val="17"/>
      </w:rPr>
      <w:instrText xml:space="preserve"> PAGE </w:instrText>
    </w:r>
    <w:r w:rsidR="00B903A9">
      <w:rPr>
        <w:color w:val="666666"/>
        <w:sz w:val="17"/>
      </w:rPr>
      <w:fldChar w:fldCharType="separate"/>
    </w:r>
    <w:r w:rsidR="00B903A9">
      <w:rPr>
        <w:noProof/>
        <w:color w:val="666666"/>
        <w:sz w:val="17"/>
      </w:rPr>
      <w:t>2</w:t>
    </w:r>
    <w:r>
      <w:rPr>
        <w:color w:val="666666"/>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75BEE" w14:textId="77777777" w:rsidR="00563C8C" w:rsidRDefault="00AD40A2">
    <w:pPr>
      <w:pStyle w:val="Footer"/>
      <w:jc w:val="center"/>
    </w:pPr>
    <w:r>
      <w:rPr>
        <w:color w:val="666666"/>
        <w:sz w:val="17"/>
      </w:rPr>
      <w:t>ACNABIN, Chartered Accountants  |  An independent member of Baker Tilly International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788C8" w14:textId="77777777" w:rsidR="00AD40A2" w:rsidRDefault="00AD40A2">
      <w:pPr>
        <w:spacing w:after="0" w:line="240" w:lineRule="auto"/>
      </w:pPr>
      <w:r>
        <w:separator/>
      </w:r>
    </w:p>
  </w:footnote>
  <w:footnote w:type="continuationSeparator" w:id="0">
    <w:p w14:paraId="017F7392" w14:textId="77777777" w:rsidR="00AD40A2" w:rsidRDefault="00AD4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ABA99" w14:textId="77777777" w:rsidR="00563C8C" w:rsidRPr="00B903A9" w:rsidRDefault="00563C8C">
    <w:pPr>
      <w:pStyle w:val="Header"/>
      <w:rPr>
        <w:rFonts w:ascii="Tahoma" w:hAnsi="Tahoma" w:cs="Tahoma"/>
      </w:rPr>
    </w:pPr>
  </w:p>
  <w:tbl>
    <w:tblPr>
      <w:tblW w:w="9745" w:type="dxa"/>
      <w:tblLayout w:type="fixed"/>
      <w:tblLook w:val="04A0" w:firstRow="1" w:lastRow="0" w:firstColumn="1" w:lastColumn="0" w:noHBand="0" w:noVBand="1"/>
    </w:tblPr>
    <w:tblGrid>
      <w:gridCol w:w="2350"/>
      <w:gridCol w:w="7395"/>
    </w:tblGrid>
    <w:tr w:rsidR="00563C8C" w:rsidRPr="00B903A9" w14:paraId="11A75985" w14:textId="77777777">
      <w:trPr>
        <w:tblHeader/>
      </w:trPr>
      <w:tc>
        <w:tcPr>
          <w:tcW w:w="2350" w:type="dxa"/>
          <w:tcBorders>
            <w:top w:val="nil"/>
            <w:left w:val="nil"/>
            <w:bottom w:val="nil"/>
            <w:right w:val="nil"/>
          </w:tcBorders>
          <w:tcMar>
            <w:top w:w="90" w:type="dxa"/>
            <w:left w:w="120" w:type="dxa"/>
            <w:bottom w:w="90" w:type="dxa"/>
            <w:right w:w="120" w:type="dxa"/>
          </w:tcMar>
          <w:vAlign w:val="center"/>
        </w:tcPr>
        <w:p w14:paraId="6CD56D80" w14:textId="77777777" w:rsidR="00563C8C" w:rsidRPr="00B903A9" w:rsidRDefault="00AD40A2">
          <w:pPr>
            <w:jc w:val="left"/>
            <w:rPr>
              <w:rFonts w:ascii="Tahoma" w:hAnsi="Tahoma" w:cs="Tahoma"/>
            </w:rPr>
          </w:pPr>
          <w:r w:rsidRPr="00B903A9">
            <w:rPr>
              <w:rFonts w:ascii="Tahoma" w:hAnsi="Tahoma" w:cs="Tahoma"/>
              <w:noProof/>
            </w:rPr>
            <w:drawing>
              <wp:inline distT="0" distB="0" distL="0" distR="0" wp14:anchorId="144087AB" wp14:editId="0AA17561">
                <wp:extent cx="1325880" cy="388596"/>
                <wp:effectExtent l="0" t="0" r="0" b="0"/>
                <wp:docPr id="3" name="Picture 3" descr="ACNABIN Chartered Accountants logo" title="ACNABIN Chartered Accountan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325880" cy="388596"/>
                        </a:xfrm>
                        <a:prstGeom prst="rect">
                          <a:avLst/>
                        </a:prstGeom>
                      </pic:spPr>
                    </pic:pic>
                  </a:graphicData>
                </a:graphic>
              </wp:inline>
            </w:drawing>
          </w:r>
        </w:p>
      </w:tc>
      <w:tc>
        <w:tcPr>
          <w:tcW w:w="7395" w:type="dxa"/>
          <w:tcBorders>
            <w:top w:val="nil"/>
            <w:left w:val="nil"/>
            <w:bottom w:val="nil"/>
            <w:right w:val="nil"/>
          </w:tcBorders>
          <w:tcMar>
            <w:top w:w="90" w:type="dxa"/>
            <w:left w:w="120" w:type="dxa"/>
            <w:bottom w:w="90" w:type="dxa"/>
            <w:right w:w="120" w:type="dxa"/>
          </w:tcMar>
          <w:vAlign w:val="center"/>
        </w:tcPr>
        <w:p w14:paraId="52D6B33F" w14:textId="77777777" w:rsidR="00563C8C" w:rsidRPr="00B903A9" w:rsidRDefault="00AD40A2">
          <w:pPr>
            <w:jc w:val="right"/>
            <w:rPr>
              <w:rFonts w:ascii="Tahoma" w:hAnsi="Tahoma" w:cs="Tahoma"/>
            </w:rPr>
          </w:pPr>
          <w:r w:rsidRPr="00B903A9">
            <w:rPr>
              <w:rFonts w:ascii="Tahoma" w:hAnsi="Tahoma" w:cs="Tahoma"/>
              <w:b/>
              <w:color w:val="17365D"/>
              <w:sz w:val="15"/>
            </w:rPr>
            <w:t>POLICY REVIEW AND LEGAL SCAN ON DROUGHT GOVERNANCE</w:t>
          </w:r>
          <w:r w:rsidRPr="00B903A9">
            <w:rPr>
              <w:rFonts w:ascii="Tahoma" w:hAnsi="Tahoma" w:cs="Tahoma"/>
              <w:b/>
              <w:color w:val="17365D"/>
              <w:sz w:val="15"/>
            </w:rPr>
            <w:br/>
            <w:t>TECHNICAL PROPOSAL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0B9716A"/>
    <w:multiLevelType w:val="singleLevel"/>
    <w:tmpl w:val="9FE23B96"/>
    <w:lvl w:ilvl="0">
      <w:start w:val="1"/>
      <w:numFmt w:val="decimal"/>
      <w:pStyle w:val="ListBullet"/>
      <w:lvlText w:val="%1."/>
      <w:lvlJc w:val="left"/>
      <w:pPr>
        <w:tabs>
          <w:tab w:val="num" w:pos="540"/>
        </w:tabs>
        <w:ind w:left="540" w:hanging="280"/>
      </w:pPr>
      <w:rPr>
        <w:rFonts w:ascii="Calibri" w:hAnsi="Calibri"/>
      </w:rPr>
    </w:lvl>
  </w:abstractNum>
  <w:abstractNum w:abstractNumId="10" w15:restartNumberingAfterBreak="0">
    <w:nsid w:val="654C6F5F"/>
    <w:multiLevelType w:val="singleLevel"/>
    <w:tmpl w:val="E458AFA0"/>
    <w:lvl w:ilvl="0">
      <w:start w:val="1"/>
      <w:numFmt w:val="bullet"/>
      <w:lvlText w:val="•"/>
      <w:lvlJc w:val="left"/>
      <w:pPr>
        <w:tabs>
          <w:tab w:val="num" w:pos="540"/>
        </w:tabs>
        <w:ind w:left="540" w:hanging="280"/>
      </w:pPr>
      <w:rPr>
        <w:rFonts w:ascii="Calibri" w:hAnsi="Calibri"/>
      </w:rPr>
    </w:lvl>
  </w:abstractNum>
  <w:num w:numId="1" w16cid:durableId="16820512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6D4"/>
    <w:rsid w:val="0029639D"/>
    <w:rsid w:val="002A535B"/>
    <w:rsid w:val="00326F90"/>
    <w:rsid w:val="00563C8C"/>
    <w:rsid w:val="00AA1D8D"/>
    <w:rsid w:val="00AD40A2"/>
    <w:rsid w:val="00B47730"/>
    <w:rsid w:val="00B903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386C3"/>
  <w14:defaultImageDpi w14:val="300"/>
  <w15:docId w15:val="{5F4B4E46-26F0-41FD-B96C-12487B5C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03A9"/>
    <w:pPr>
      <w:spacing w:after="100"/>
    </w:pPr>
  </w:style>
  <w:style w:type="paragraph" w:styleId="TOC2">
    <w:name w:val="toc 2"/>
    <w:basedOn w:val="Normal"/>
    <w:next w:val="Normal"/>
    <w:autoRedefine/>
    <w:uiPriority w:val="39"/>
    <w:unhideWhenUsed/>
    <w:rsid w:val="00B903A9"/>
    <w:pPr>
      <w:spacing w:after="100"/>
      <w:ind w:left="220"/>
    </w:pPr>
  </w:style>
  <w:style w:type="character" w:styleId="Hyperlink">
    <w:name w:val="Hyperlink"/>
    <w:basedOn w:val="DefaultParagraphFont"/>
    <w:uiPriority w:val="99"/>
    <w:unhideWhenUsed/>
    <w:rsid w:val="00B903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7624</Words>
  <Characters>43459</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Policy Review and Legal Scan on Drought Governance in Bangladesh</dc:title>
  <dc:subject>SNV Bangladesh - Technical Proposal</dc:subject>
  <dc:creator>ACNABIN, Chartered Accountants</dc:creator>
  <cp:keywords>SNV; drought governance; policy review; legal scan; Bangladesh; ACNABIN</cp:keywords>
  <dc:description>generated by python-docx</dc:description>
  <cp:lastModifiedBy>Sakibur Rahman</cp:lastModifiedBy>
  <cp:revision>2</cp:revision>
  <dcterms:created xsi:type="dcterms:W3CDTF">2026-08-25T06:41:00Z</dcterms:created>
  <dcterms:modified xsi:type="dcterms:W3CDTF">2026-08-25T06:41:00Z</dcterms:modified>
  <cp:category/>
</cp:coreProperties>
</file>