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AA0F0" w14:textId="1EE7E83E" w:rsidR="00166EBD" w:rsidRPr="00166EBD" w:rsidRDefault="00166EBD" w:rsidP="00166EBD">
      <w:pPr>
        <w:jc w:val="right"/>
        <w:rPr>
          <w:rFonts w:ascii="Tahoma" w:hAnsi="Tahoma" w:cs="Tahoma"/>
          <w:b/>
          <w:bCs/>
          <w:i/>
          <w:iCs/>
        </w:rPr>
      </w:pPr>
      <w:r w:rsidRPr="00166EBD">
        <w:rPr>
          <w:rFonts w:ascii="Tahoma" w:hAnsi="Tahoma" w:cs="Tahoma"/>
          <w:b/>
          <w:bCs/>
          <w:i/>
          <w:iCs/>
        </w:rPr>
        <w:t>Annex-3</w:t>
      </w:r>
    </w:p>
    <w:p w14:paraId="1C0A61DD" w14:textId="10F74ACB" w:rsidR="00310856" w:rsidRPr="00166EBD" w:rsidRDefault="00166EBD" w:rsidP="00310856">
      <w:pPr>
        <w:jc w:val="center"/>
        <w:rPr>
          <w:rFonts w:ascii="Tahoma" w:hAnsi="Tahoma" w:cs="Tahoma"/>
          <w:b/>
          <w:bCs/>
        </w:rPr>
      </w:pPr>
      <w:r w:rsidRPr="00166EBD">
        <w:rPr>
          <w:rFonts w:ascii="Tahoma" w:hAnsi="Tahoma" w:cs="Tahoma"/>
          <w:b/>
          <w:bCs/>
        </w:rPr>
        <w:t>VENDOR'S ENLISTMENT FORM</w:t>
      </w:r>
      <w:r>
        <w:rPr>
          <w:rFonts w:ascii="Tahoma" w:hAnsi="Tahoma" w:cs="Tahoma"/>
          <w:b/>
          <w:bCs/>
        </w:rPr>
        <w:br/>
      </w:r>
      <w:r w:rsidRPr="00166EBD">
        <w:rPr>
          <w:rFonts w:ascii="Tahoma" w:hAnsi="Tahoma" w:cs="Tahoma"/>
          <w:b/>
          <w:bCs/>
        </w:rPr>
        <w:t>Financial Year: 2026–2027</w:t>
      </w:r>
    </w:p>
    <w:tbl>
      <w:tblPr>
        <w:tblStyle w:val="TableGrid"/>
        <w:tblpPr w:leftFromText="180" w:rightFromText="180" w:vertAnchor="page" w:horzAnchor="margin" w:tblpY="2881"/>
        <w:tblW w:w="9926" w:type="dxa"/>
        <w:tblLook w:val="04A0" w:firstRow="1" w:lastRow="0" w:firstColumn="1" w:lastColumn="0" w:noHBand="0" w:noVBand="1"/>
      </w:tblPr>
      <w:tblGrid>
        <w:gridCol w:w="4963"/>
        <w:gridCol w:w="4963"/>
      </w:tblGrid>
      <w:tr w:rsidR="00310856" w:rsidRPr="00166EBD" w14:paraId="19D48B9B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7B702F2A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1. Name of the Vendor</w:t>
            </w:r>
          </w:p>
        </w:tc>
        <w:tc>
          <w:tcPr>
            <w:tcW w:w="4963" w:type="dxa"/>
            <w:vAlign w:val="center"/>
          </w:tcPr>
          <w:p w14:paraId="19CE4909" w14:textId="77777777" w:rsidR="00310856" w:rsidRPr="00166EBD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CA6398">
              <w:rPr>
                <w:rFonts w:ascii="Tahoma" w:hAnsi="Tahoma" w:cs="Tahoma"/>
                <w:sz w:val="21"/>
                <w:szCs w:val="21"/>
              </w:rPr>
              <w:t>ACNABIN, Chartered Accountants</w:t>
            </w:r>
          </w:p>
        </w:tc>
      </w:tr>
      <w:tr w:rsidR="00310856" w:rsidRPr="00166EBD" w14:paraId="6F2C9BB4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09FC68AB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2. Name of the Owner / Proprietor</w:t>
            </w:r>
          </w:p>
        </w:tc>
        <w:tc>
          <w:tcPr>
            <w:tcW w:w="4963" w:type="dxa"/>
            <w:vAlign w:val="center"/>
          </w:tcPr>
          <w:p w14:paraId="334813CE" w14:textId="77777777" w:rsidR="00310856" w:rsidRPr="00166EBD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CA6398">
              <w:rPr>
                <w:rFonts w:ascii="Tahoma" w:hAnsi="Tahoma" w:cs="Tahoma"/>
                <w:sz w:val="21"/>
                <w:szCs w:val="21"/>
              </w:rPr>
              <w:t xml:space="preserve">Muhammad </w:t>
            </w:r>
            <w:proofErr w:type="spellStart"/>
            <w:r w:rsidRPr="00CA6398">
              <w:rPr>
                <w:rFonts w:ascii="Tahoma" w:hAnsi="Tahoma" w:cs="Tahoma"/>
                <w:sz w:val="21"/>
                <w:szCs w:val="21"/>
              </w:rPr>
              <w:t>Aminul</w:t>
            </w:r>
            <w:proofErr w:type="spellEnd"/>
            <w:r w:rsidRPr="00CA6398">
              <w:rPr>
                <w:rFonts w:ascii="Tahoma" w:hAnsi="Tahoma" w:cs="Tahoma"/>
                <w:sz w:val="21"/>
                <w:szCs w:val="21"/>
              </w:rPr>
              <w:t xml:space="preserve"> Hoque, FCA</w:t>
            </w:r>
          </w:p>
        </w:tc>
      </w:tr>
      <w:tr w:rsidR="00310856" w:rsidRPr="00166EBD" w14:paraId="6798C71A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1D5E2860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3. National ID / Passport No. (Owner)</w:t>
            </w:r>
          </w:p>
        </w:tc>
        <w:tc>
          <w:tcPr>
            <w:tcW w:w="4963" w:type="dxa"/>
            <w:vAlign w:val="center"/>
          </w:tcPr>
          <w:p w14:paraId="403FB893" w14:textId="0442462D" w:rsidR="00310856" w:rsidRPr="00166EBD" w:rsidRDefault="00315743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315743">
              <w:rPr>
                <w:rFonts w:ascii="Tahoma" w:hAnsi="Tahoma" w:cs="Tahoma"/>
                <w:sz w:val="21"/>
                <w:szCs w:val="21"/>
              </w:rPr>
              <w:t>1491617641</w:t>
            </w:r>
          </w:p>
        </w:tc>
      </w:tr>
      <w:tr w:rsidR="00310856" w:rsidRPr="00166EBD" w14:paraId="25213F7A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6B1B1945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4. Name of the Contact Person</w:t>
            </w:r>
          </w:p>
        </w:tc>
        <w:tc>
          <w:tcPr>
            <w:tcW w:w="4963" w:type="dxa"/>
            <w:vAlign w:val="center"/>
          </w:tcPr>
          <w:p w14:paraId="09A54A54" w14:textId="77777777" w:rsidR="00310856" w:rsidRPr="00166EBD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CA6398">
              <w:rPr>
                <w:rFonts w:ascii="Tahoma" w:hAnsi="Tahoma" w:cs="Tahoma"/>
                <w:sz w:val="21"/>
                <w:szCs w:val="21"/>
              </w:rPr>
              <w:t>Abdullah-Al-Mamun, FCA</w:t>
            </w:r>
          </w:p>
        </w:tc>
      </w:tr>
      <w:tr w:rsidR="00310856" w:rsidRPr="00166EBD" w14:paraId="7E0CFC47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078CDF53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5. Office Address</w:t>
            </w:r>
          </w:p>
        </w:tc>
        <w:tc>
          <w:tcPr>
            <w:tcW w:w="4963" w:type="dxa"/>
            <w:vAlign w:val="center"/>
          </w:tcPr>
          <w:p w14:paraId="426028E0" w14:textId="375BD015" w:rsidR="00310856" w:rsidRPr="00166EBD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CA6398">
              <w:rPr>
                <w:rFonts w:ascii="Tahoma" w:hAnsi="Tahoma" w:cs="Tahoma"/>
                <w:sz w:val="21"/>
                <w:szCs w:val="21"/>
              </w:rPr>
              <w:t xml:space="preserve">BDBL Bhaban (Level-13 &amp; 15), </w:t>
            </w:r>
            <w:proofErr w:type="spellStart"/>
            <w:r w:rsidRPr="00CA6398">
              <w:rPr>
                <w:rFonts w:ascii="Tahoma" w:hAnsi="Tahoma" w:cs="Tahoma"/>
                <w:sz w:val="21"/>
                <w:szCs w:val="21"/>
              </w:rPr>
              <w:t>Karwan</w:t>
            </w:r>
            <w:proofErr w:type="spellEnd"/>
            <w:r w:rsidRPr="00CA6398">
              <w:rPr>
                <w:rFonts w:ascii="Tahoma" w:hAnsi="Tahoma" w:cs="Tahoma"/>
                <w:sz w:val="21"/>
                <w:szCs w:val="21"/>
              </w:rPr>
              <w:t xml:space="preserve"> Bazar C</w:t>
            </w:r>
            <w:r w:rsidR="00E51E2C">
              <w:rPr>
                <w:rFonts w:ascii="Tahoma" w:hAnsi="Tahoma" w:cs="Tahoma"/>
                <w:sz w:val="21"/>
                <w:szCs w:val="21"/>
              </w:rPr>
              <w:t xml:space="preserve">ommercial </w:t>
            </w:r>
            <w:r w:rsidRPr="00CA6398">
              <w:rPr>
                <w:rFonts w:ascii="Tahoma" w:hAnsi="Tahoma" w:cs="Tahoma"/>
                <w:sz w:val="21"/>
                <w:szCs w:val="21"/>
              </w:rPr>
              <w:t>A</w:t>
            </w:r>
            <w:r w:rsidR="00E51E2C">
              <w:rPr>
                <w:rFonts w:ascii="Tahoma" w:hAnsi="Tahoma" w:cs="Tahoma"/>
                <w:sz w:val="21"/>
                <w:szCs w:val="21"/>
              </w:rPr>
              <w:t>rea</w:t>
            </w:r>
            <w:r w:rsidRPr="00CA6398">
              <w:rPr>
                <w:rFonts w:ascii="Tahoma" w:hAnsi="Tahoma" w:cs="Tahoma"/>
                <w:sz w:val="21"/>
                <w:szCs w:val="21"/>
              </w:rPr>
              <w:t>, Dhaka 1215</w:t>
            </w:r>
          </w:p>
        </w:tc>
      </w:tr>
      <w:tr w:rsidR="00310856" w:rsidRPr="00166EBD" w14:paraId="03DABC15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53372701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6. Telephone &amp; Mobile Number</w:t>
            </w:r>
          </w:p>
        </w:tc>
        <w:tc>
          <w:tcPr>
            <w:tcW w:w="4963" w:type="dxa"/>
            <w:vAlign w:val="center"/>
          </w:tcPr>
          <w:p w14:paraId="05E02AE8" w14:textId="77777777" w:rsidR="00310856" w:rsidRPr="00166EBD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CA6398">
              <w:rPr>
                <w:rFonts w:ascii="Tahoma" w:hAnsi="Tahoma" w:cs="Tahoma"/>
                <w:sz w:val="21"/>
                <w:szCs w:val="21"/>
              </w:rPr>
              <w:t>01915-561888</w:t>
            </w:r>
          </w:p>
        </w:tc>
      </w:tr>
      <w:tr w:rsidR="00310856" w:rsidRPr="00166EBD" w14:paraId="63B622AC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796E3523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7. Email Address</w:t>
            </w:r>
          </w:p>
        </w:tc>
        <w:tc>
          <w:tcPr>
            <w:tcW w:w="4963" w:type="dxa"/>
            <w:vAlign w:val="center"/>
          </w:tcPr>
          <w:p w14:paraId="13F972CF" w14:textId="77777777" w:rsidR="00310856" w:rsidRPr="00166EBD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CA6398">
              <w:rPr>
                <w:rFonts w:ascii="Tahoma" w:hAnsi="Tahoma" w:cs="Tahoma"/>
                <w:sz w:val="21"/>
                <w:szCs w:val="21"/>
              </w:rPr>
              <w:t>mamun.abdullah@acnabin-bd.com</w:t>
            </w:r>
          </w:p>
        </w:tc>
      </w:tr>
      <w:tr w:rsidR="00310856" w:rsidRPr="00166EBD" w14:paraId="446A10FB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5D5D1885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8. Website (if any)</w:t>
            </w:r>
          </w:p>
        </w:tc>
        <w:tc>
          <w:tcPr>
            <w:tcW w:w="4963" w:type="dxa"/>
            <w:vAlign w:val="center"/>
          </w:tcPr>
          <w:p w14:paraId="57827FB4" w14:textId="77777777" w:rsidR="00310856" w:rsidRPr="00166EBD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CA6398">
              <w:rPr>
                <w:rFonts w:ascii="Tahoma" w:hAnsi="Tahoma" w:cs="Tahoma"/>
                <w:sz w:val="21"/>
                <w:szCs w:val="21"/>
              </w:rPr>
              <w:t>www.acnabin.com</w:t>
            </w:r>
          </w:p>
        </w:tc>
      </w:tr>
      <w:tr w:rsidR="00310856" w:rsidRPr="00166EBD" w14:paraId="44A9FB24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341A38F0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9. Trade License No. with Validation Date</w:t>
            </w:r>
          </w:p>
        </w:tc>
        <w:tc>
          <w:tcPr>
            <w:tcW w:w="4963" w:type="dxa"/>
            <w:vAlign w:val="center"/>
          </w:tcPr>
          <w:p w14:paraId="6D071B2A" w14:textId="77777777" w:rsidR="00310856" w:rsidRPr="00166EBD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CA6398">
              <w:rPr>
                <w:rFonts w:ascii="Tahoma" w:hAnsi="Tahoma" w:cs="Tahoma"/>
                <w:sz w:val="21"/>
                <w:szCs w:val="21"/>
              </w:rPr>
              <w:t>TRAD/DNCC/005013/2022</w:t>
            </w:r>
            <w:r>
              <w:rPr>
                <w:rFonts w:ascii="Tahoma" w:hAnsi="Tahoma" w:cs="Tahoma"/>
                <w:sz w:val="21"/>
                <w:szCs w:val="21"/>
              </w:rPr>
              <w:br/>
              <w:t>Exp Date: 30 June 2027</w:t>
            </w:r>
          </w:p>
        </w:tc>
      </w:tr>
      <w:tr w:rsidR="00310856" w:rsidRPr="00166EBD" w14:paraId="75196509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481468AC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10. VAT Registration Number</w:t>
            </w:r>
          </w:p>
        </w:tc>
        <w:tc>
          <w:tcPr>
            <w:tcW w:w="4963" w:type="dxa"/>
            <w:vAlign w:val="center"/>
          </w:tcPr>
          <w:p w14:paraId="52006B18" w14:textId="77777777" w:rsidR="00310856" w:rsidRPr="00166EBD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 xml:space="preserve">BIN: </w:t>
            </w:r>
            <w:r w:rsidRPr="00CA6398">
              <w:rPr>
                <w:rFonts w:ascii="Tahoma" w:hAnsi="Tahoma" w:cs="Tahoma"/>
                <w:sz w:val="21"/>
                <w:szCs w:val="21"/>
              </w:rPr>
              <w:t>000127163-0203</w:t>
            </w:r>
          </w:p>
        </w:tc>
      </w:tr>
      <w:tr w:rsidR="00310856" w:rsidRPr="00166EBD" w14:paraId="2DC7BFDB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6A460AFE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11. TIN Number</w:t>
            </w:r>
          </w:p>
        </w:tc>
        <w:tc>
          <w:tcPr>
            <w:tcW w:w="4963" w:type="dxa"/>
            <w:vAlign w:val="center"/>
          </w:tcPr>
          <w:p w14:paraId="1C20B4E0" w14:textId="77777777" w:rsidR="00310856" w:rsidRPr="00365F1E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365F1E">
              <w:rPr>
                <w:rFonts w:ascii="Tahoma" w:hAnsi="Tahoma" w:cs="Tahoma"/>
                <w:sz w:val="21"/>
                <w:szCs w:val="21"/>
              </w:rPr>
              <w:t>TIN: 178975303201</w:t>
            </w:r>
          </w:p>
        </w:tc>
      </w:tr>
      <w:tr w:rsidR="00310856" w:rsidRPr="00166EBD" w14:paraId="0F30061C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6317FD2A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12. Bank Name &amp; Branch</w:t>
            </w:r>
          </w:p>
        </w:tc>
        <w:tc>
          <w:tcPr>
            <w:tcW w:w="4963" w:type="dxa"/>
            <w:vAlign w:val="center"/>
          </w:tcPr>
          <w:p w14:paraId="2A580E79" w14:textId="77777777" w:rsidR="00310856" w:rsidRPr="00365F1E" w:rsidRDefault="00310856" w:rsidP="00E51E2C">
            <w:pPr>
              <w:ind w:left="144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 w:rsidRPr="00365F1E">
              <w:rPr>
                <w:rFonts w:ascii="Tahoma" w:hAnsi="Tahoma" w:cs="Tahoma"/>
                <w:sz w:val="21"/>
                <w:szCs w:val="21"/>
              </w:rPr>
              <w:t>BRAC BANK PLC, Kawran Bazar Branch</w:t>
            </w:r>
          </w:p>
        </w:tc>
      </w:tr>
      <w:tr w:rsidR="00310856" w:rsidRPr="00166EBD" w14:paraId="68A814F3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406724F5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13. Bank Account Name</w:t>
            </w:r>
          </w:p>
        </w:tc>
        <w:tc>
          <w:tcPr>
            <w:tcW w:w="4963" w:type="dxa"/>
            <w:vAlign w:val="center"/>
          </w:tcPr>
          <w:p w14:paraId="50019B1A" w14:textId="77777777" w:rsidR="00310856" w:rsidRPr="00365F1E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365F1E">
              <w:rPr>
                <w:rFonts w:ascii="Tahoma" w:hAnsi="Tahoma" w:cs="Tahoma"/>
                <w:sz w:val="21"/>
                <w:szCs w:val="21"/>
              </w:rPr>
              <w:t>ACNABIN, Chartered Accountants</w:t>
            </w:r>
          </w:p>
        </w:tc>
      </w:tr>
      <w:tr w:rsidR="00310856" w:rsidRPr="00166EBD" w14:paraId="04516D13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1338ACAF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14. Bank Account Number</w:t>
            </w:r>
          </w:p>
        </w:tc>
        <w:tc>
          <w:tcPr>
            <w:tcW w:w="4963" w:type="dxa"/>
            <w:vAlign w:val="center"/>
          </w:tcPr>
          <w:p w14:paraId="00457977" w14:textId="77777777" w:rsidR="00310856" w:rsidRPr="00365F1E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365F1E">
              <w:rPr>
                <w:rFonts w:ascii="Tahoma" w:hAnsi="Tahoma" w:cs="Tahoma"/>
                <w:sz w:val="21"/>
                <w:szCs w:val="21"/>
              </w:rPr>
              <w:t>2065395570001</w:t>
            </w:r>
          </w:p>
        </w:tc>
      </w:tr>
      <w:tr w:rsidR="00310856" w:rsidRPr="00166EBD" w14:paraId="5422E859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42D23723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15. Routing No. / SWIFT (if applicable)</w:t>
            </w:r>
          </w:p>
        </w:tc>
        <w:tc>
          <w:tcPr>
            <w:tcW w:w="4963" w:type="dxa"/>
            <w:vAlign w:val="center"/>
          </w:tcPr>
          <w:p w14:paraId="159A1BA3" w14:textId="77777777" w:rsidR="00310856" w:rsidRPr="00365F1E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365F1E">
              <w:rPr>
                <w:rFonts w:ascii="Tahoma" w:hAnsi="Tahoma" w:cs="Tahoma"/>
                <w:sz w:val="21"/>
                <w:szCs w:val="21"/>
              </w:rPr>
              <w:t>060261397</w:t>
            </w:r>
          </w:p>
        </w:tc>
      </w:tr>
      <w:tr w:rsidR="00310856" w:rsidRPr="00166EBD" w14:paraId="5DCA7E2F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5A3877A5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16. Group Name Applied For</w:t>
            </w:r>
          </w:p>
        </w:tc>
        <w:tc>
          <w:tcPr>
            <w:tcW w:w="4963" w:type="dxa"/>
            <w:vAlign w:val="center"/>
          </w:tcPr>
          <w:p w14:paraId="4352E290" w14:textId="77777777" w:rsidR="00310856" w:rsidRPr="00365F1E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365F1E">
              <w:rPr>
                <w:rFonts w:ascii="Tahoma" w:hAnsi="Tahoma" w:cs="Tahoma"/>
                <w:sz w:val="21"/>
                <w:szCs w:val="21"/>
              </w:rPr>
              <w:t>Group - C</w:t>
            </w:r>
          </w:p>
        </w:tc>
      </w:tr>
      <w:tr w:rsidR="00310856" w:rsidRPr="00166EBD" w14:paraId="3AFFB165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3C57C30A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17. Sub-Group Name Applied For</w:t>
            </w:r>
          </w:p>
        </w:tc>
        <w:tc>
          <w:tcPr>
            <w:tcW w:w="4963" w:type="dxa"/>
            <w:vAlign w:val="center"/>
          </w:tcPr>
          <w:p w14:paraId="0DE23B0A" w14:textId="77777777" w:rsidR="00310856" w:rsidRPr="00365F1E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 w:rsidRPr="00365F1E">
              <w:rPr>
                <w:rFonts w:ascii="Tahoma" w:hAnsi="Tahoma" w:cs="Tahoma"/>
                <w:sz w:val="21"/>
                <w:szCs w:val="21"/>
              </w:rPr>
              <w:t>C43 - Audit, Tax &amp; Financial Advisory Services</w:t>
            </w:r>
          </w:p>
        </w:tc>
      </w:tr>
      <w:tr w:rsidR="00310856" w:rsidRPr="00166EBD" w14:paraId="41B52F96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7E454375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18. Business Category (Manufacturer / Supplier / Contractor / Sole Agent)</w:t>
            </w:r>
          </w:p>
        </w:tc>
        <w:tc>
          <w:tcPr>
            <w:tcW w:w="4963" w:type="dxa"/>
            <w:vAlign w:val="center"/>
          </w:tcPr>
          <w:p w14:paraId="4239E28E" w14:textId="77777777" w:rsidR="00310856" w:rsidRPr="00365F1E" w:rsidRDefault="00310856" w:rsidP="00E51E2C">
            <w:pPr>
              <w:ind w:left="144"/>
              <w:rPr>
                <w:rFonts w:ascii="Tahoma" w:hAnsi="Tahoma" w:cs="Tahoma"/>
                <w:bCs/>
                <w:sz w:val="21"/>
                <w:szCs w:val="21"/>
              </w:rPr>
            </w:pPr>
            <w:r w:rsidRPr="00365F1E">
              <w:rPr>
                <w:rFonts w:ascii="Tahoma" w:hAnsi="Tahoma" w:cs="Tahoma"/>
                <w:bCs/>
                <w:sz w:val="21"/>
                <w:szCs w:val="21"/>
              </w:rPr>
              <w:t>Supplier</w:t>
            </w:r>
          </w:p>
        </w:tc>
      </w:tr>
      <w:tr w:rsidR="00310856" w:rsidRPr="00166EBD" w14:paraId="42E20CB1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5EEF6AB4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19. Year of Experience GO/ NGO/ INGO</w:t>
            </w:r>
          </w:p>
        </w:tc>
        <w:tc>
          <w:tcPr>
            <w:tcW w:w="4963" w:type="dxa"/>
            <w:vAlign w:val="center"/>
          </w:tcPr>
          <w:p w14:paraId="21DD53BC" w14:textId="77777777" w:rsidR="00310856" w:rsidRPr="00166EBD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41+ Years</w:t>
            </w:r>
          </w:p>
        </w:tc>
      </w:tr>
      <w:tr w:rsidR="00310856" w:rsidRPr="00166EBD" w14:paraId="1BA0CD7D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750DC162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20. Annual Turnover in BDT (Last Financial Year)</w:t>
            </w:r>
          </w:p>
        </w:tc>
        <w:tc>
          <w:tcPr>
            <w:tcW w:w="4963" w:type="dxa"/>
            <w:vAlign w:val="center"/>
          </w:tcPr>
          <w:p w14:paraId="2BC0B9B3" w14:textId="5B19271F" w:rsidR="00310856" w:rsidRPr="00166EBD" w:rsidRDefault="00237F1C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50</w:t>
            </w:r>
            <w:r w:rsidR="00DE4910">
              <w:rPr>
                <w:rFonts w:ascii="Tahoma" w:hAnsi="Tahoma" w:cs="Tahoma"/>
                <w:sz w:val="21"/>
                <w:szCs w:val="21"/>
              </w:rPr>
              <w:t xml:space="preserve"> </w:t>
            </w:r>
            <w:r w:rsidR="00156ECC">
              <w:rPr>
                <w:rFonts w:ascii="Tahoma" w:hAnsi="Tahoma" w:cs="Tahoma"/>
                <w:sz w:val="21"/>
                <w:szCs w:val="21"/>
              </w:rPr>
              <w:t>C</w:t>
            </w:r>
            <w:r w:rsidR="00DE4910">
              <w:rPr>
                <w:rFonts w:ascii="Tahoma" w:hAnsi="Tahoma" w:cs="Tahoma"/>
                <w:sz w:val="21"/>
                <w:szCs w:val="21"/>
              </w:rPr>
              <w:t>ore (</w:t>
            </w:r>
            <w:r>
              <w:rPr>
                <w:rFonts w:ascii="Tahoma" w:hAnsi="Tahoma" w:cs="Tahoma"/>
                <w:sz w:val="21"/>
                <w:szCs w:val="21"/>
              </w:rPr>
              <w:t>Appropriately)</w:t>
            </w:r>
          </w:p>
        </w:tc>
      </w:tr>
      <w:tr w:rsidR="00310856" w:rsidRPr="00166EBD" w14:paraId="21ABDDCA" w14:textId="77777777" w:rsidTr="00E51E2C">
        <w:trPr>
          <w:trHeight w:val="432"/>
        </w:trPr>
        <w:tc>
          <w:tcPr>
            <w:tcW w:w="4963" w:type="dxa"/>
            <w:vAlign w:val="center"/>
          </w:tcPr>
          <w:p w14:paraId="02F7F680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t>21. Number of Employee</w:t>
            </w:r>
          </w:p>
        </w:tc>
        <w:tc>
          <w:tcPr>
            <w:tcW w:w="4963" w:type="dxa"/>
            <w:vAlign w:val="center"/>
          </w:tcPr>
          <w:p w14:paraId="7DB847EA" w14:textId="77777777" w:rsidR="00310856" w:rsidRPr="00166EBD" w:rsidRDefault="00310856" w:rsidP="00E51E2C">
            <w:pPr>
              <w:ind w:left="144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650+</w:t>
            </w:r>
          </w:p>
        </w:tc>
      </w:tr>
    </w:tbl>
    <w:p w14:paraId="0F3A7119" w14:textId="77777777" w:rsidR="00310856" w:rsidRDefault="00310856">
      <w:r>
        <w:br w:type="page"/>
      </w:r>
    </w:p>
    <w:tbl>
      <w:tblPr>
        <w:tblStyle w:val="TableGrid"/>
        <w:tblpPr w:leftFromText="180" w:rightFromText="180" w:vertAnchor="page" w:horzAnchor="margin" w:tblpY="1441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310856" w:rsidRPr="00166EBD" w14:paraId="6C585E15" w14:textId="77777777" w:rsidTr="00310856">
        <w:trPr>
          <w:trHeight w:val="432"/>
        </w:trPr>
        <w:tc>
          <w:tcPr>
            <w:tcW w:w="4963" w:type="dxa"/>
            <w:vAlign w:val="center"/>
          </w:tcPr>
          <w:p w14:paraId="4AD570B1" w14:textId="77777777" w:rsidR="00310856" w:rsidRPr="00166EBD" w:rsidRDefault="00310856" w:rsidP="00310856">
            <w:pPr>
              <w:rPr>
                <w:rFonts w:ascii="Tahoma" w:hAnsi="Tahoma" w:cs="Tahoma"/>
                <w:sz w:val="21"/>
                <w:szCs w:val="21"/>
              </w:rPr>
            </w:pPr>
            <w:r w:rsidRPr="00EB6380">
              <w:rPr>
                <w:rFonts w:ascii="Tahoma" w:hAnsi="Tahoma" w:cs="Tahoma"/>
                <w:b/>
              </w:rPr>
              <w:lastRenderedPageBreak/>
              <w:t xml:space="preserve">23. Required Documents </w:t>
            </w:r>
            <w:r w:rsidRPr="00EB6380">
              <w:rPr>
                <w:rFonts w:ascii="Tahoma" w:hAnsi="Tahoma" w:cs="Tahoma"/>
                <w:b/>
                <w:sz w:val="20"/>
                <w:szCs w:val="20"/>
              </w:rPr>
              <w:t>with</w:t>
            </w:r>
            <w:r w:rsidRPr="00EB6380">
              <w:rPr>
                <w:rFonts w:ascii="Tahoma" w:hAnsi="Tahoma" w:cs="Tahoma"/>
                <w:b/>
              </w:rPr>
              <w:t xml:space="preserve"> Application</w:t>
            </w:r>
          </w:p>
        </w:tc>
        <w:tc>
          <w:tcPr>
            <w:tcW w:w="4963" w:type="dxa"/>
            <w:vAlign w:val="center"/>
          </w:tcPr>
          <w:p w14:paraId="79512079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Prescribe Enlistment Application on company letterhead indicating category of enlistment.</w:t>
            </w:r>
          </w:p>
          <w:p w14:paraId="3857AA8F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Prescribe Vendor Enlistment Form for FY 2026-2027.</w:t>
            </w:r>
          </w:p>
          <w:p w14:paraId="1636F94F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Trade License.</w:t>
            </w:r>
          </w:p>
          <w:p w14:paraId="5606F881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VAT Certificate.</w:t>
            </w:r>
          </w:p>
          <w:p w14:paraId="64785E87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TIN Certificate.</w:t>
            </w:r>
          </w:p>
          <w:p w14:paraId="78CF4FEF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Update Return Submission Copy (PSR).</w:t>
            </w:r>
          </w:p>
          <w:p w14:paraId="443A7D6F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NID / Passport (Proprietor).</w:t>
            </w:r>
          </w:p>
          <w:p w14:paraId="12EADDAC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Company Profile with organizational structure.</w:t>
            </w:r>
          </w:p>
          <w:p w14:paraId="5746DADC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Bank Account Certificate.</w:t>
            </w:r>
          </w:p>
          <w:p w14:paraId="54471FC8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List of Goods / Product / Service / Works etc.</w:t>
            </w:r>
          </w:p>
          <w:p w14:paraId="479B3125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Rate / Price List.</w:t>
            </w:r>
          </w:p>
          <w:p w14:paraId="27B92B17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Name of the Proprietor/Partner/CEO/MD etc. and the key person of business address, E-mail and Mobile Number must enclose with application.</w:t>
            </w:r>
          </w:p>
          <w:p w14:paraId="05B6D23F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Experience Certificates/Work Orders/Completion Certificates relevant to the applied category.</w:t>
            </w:r>
          </w:p>
          <w:p w14:paraId="51AC79E7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Bank Solvency Certificate (issued within the last six months).</w:t>
            </w:r>
          </w:p>
          <w:p w14:paraId="60CD638A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Audited Financial Statements for the last three years (if available).</w:t>
            </w:r>
          </w:p>
          <w:p w14:paraId="4270900E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Sole Agency/Dealership/Distributorship Certificate.</w:t>
            </w:r>
          </w:p>
          <w:p w14:paraId="73534AA4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List of key personnel and technical capacity (where applicable).</w:t>
            </w:r>
          </w:p>
          <w:p w14:paraId="5D636273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List of major clients served during the last three years.</w:t>
            </w:r>
          </w:p>
          <w:p w14:paraId="48C4ACC5" w14:textId="77777777" w:rsidR="00310856" w:rsidRPr="00EB6380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</w:rPr>
            </w:pPr>
            <w:r w:rsidRPr="00EB6380">
              <w:rPr>
                <w:rFonts w:ascii="Tahoma" w:hAnsi="Tahoma" w:cs="Tahoma"/>
              </w:rPr>
              <w:t>Litigation declaration (if any).</w:t>
            </w:r>
          </w:p>
          <w:p w14:paraId="3C24D6FC" w14:textId="77777777" w:rsidR="00310856" w:rsidRPr="00166EBD" w:rsidRDefault="00310856" w:rsidP="00310856">
            <w:pPr>
              <w:pStyle w:val="ListParagraph"/>
              <w:numPr>
                <w:ilvl w:val="0"/>
                <w:numId w:val="1"/>
              </w:numPr>
              <w:spacing w:before="40" w:after="80" w:line="276" w:lineRule="auto"/>
              <w:ind w:left="360"/>
              <w:rPr>
                <w:rFonts w:ascii="Tahoma" w:hAnsi="Tahoma" w:cs="Tahoma"/>
                <w:sz w:val="21"/>
                <w:szCs w:val="21"/>
              </w:rPr>
            </w:pPr>
            <w:r w:rsidRPr="00B35B7B">
              <w:rPr>
                <w:rFonts w:ascii="Tahoma" w:hAnsi="Tahoma" w:cs="Tahoma"/>
                <w:sz w:val="21"/>
                <w:szCs w:val="21"/>
              </w:rPr>
              <w:t>Declaration of compliance with ESDO's procurement ethics, anti-fraud, anti-corruption, child safeguarding, prevention of sexual exploitation and abuse (PSEA), and conflict of interest polices.</w:t>
            </w:r>
          </w:p>
        </w:tc>
      </w:tr>
    </w:tbl>
    <w:p w14:paraId="77FEF9FB" w14:textId="77777777" w:rsidR="00310856" w:rsidRDefault="00310856" w:rsidP="00166EBD">
      <w:pPr>
        <w:jc w:val="both"/>
        <w:rPr>
          <w:rFonts w:ascii="Tahoma" w:hAnsi="Tahoma" w:cs="Tahoma"/>
        </w:rPr>
      </w:pPr>
    </w:p>
    <w:p w14:paraId="6EBF9C7C" w14:textId="3D0EB33D" w:rsidR="00166EBD" w:rsidRPr="00166EBD" w:rsidRDefault="00166EBD" w:rsidP="00166EBD">
      <w:pPr>
        <w:jc w:val="both"/>
        <w:rPr>
          <w:rFonts w:ascii="Tahoma" w:hAnsi="Tahoma" w:cs="Tahoma"/>
          <w:b/>
          <w:bCs/>
          <w:sz w:val="21"/>
          <w:szCs w:val="21"/>
        </w:rPr>
      </w:pPr>
      <w:r w:rsidRPr="00EB6380">
        <w:rPr>
          <w:rFonts w:ascii="Tahoma" w:hAnsi="Tahoma" w:cs="Tahoma"/>
        </w:rPr>
        <w:t>Declaration of compliance with ESDO's procurement ethics, anti-fraud, anti-corruption, child</w:t>
      </w:r>
      <w:r>
        <w:rPr>
          <w:rFonts w:ascii="Tahoma" w:hAnsi="Tahoma" w:cs="Tahoma"/>
        </w:rPr>
        <w:t xml:space="preserve"> </w:t>
      </w:r>
      <w:r w:rsidRPr="00EB6380">
        <w:rPr>
          <w:rFonts w:ascii="Tahoma" w:hAnsi="Tahoma" w:cs="Tahoma"/>
        </w:rPr>
        <w:t>safeguarding, prevention of sexual exploitation and abuse (PSEA), and conflict of interest policies.</w:t>
      </w:r>
    </w:p>
    <w:sectPr w:rsidR="00166EBD" w:rsidRPr="00166EBD" w:rsidSect="00166EBD">
      <w:pgSz w:w="12240" w:h="15840"/>
      <w:pgMar w:top="1440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9634A" w14:textId="77777777" w:rsidR="00582D6D" w:rsidRDefault="00582D6D" w:rsidP="00166EBD">
      <w:pPr>
        <w:spacing w:after="0" w:line="240" w:lineRule="auto"/>
      </w:pPr>
      <w:r>
        <w:separator/>
      </w:r>
    </w:p>
  </w:endnote>
  <w:endnote w:type="continuationSeparator" w:id="0">
    <w:p w14:paraId="69A7DC6A" w14:textId="77777777" w:rsidR="00582D6D" w:rsidRDefault="00582D6D" w:rsidP="0016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38403" w14:textId="77777777" w:rsidR="00582D6D" w:rsidRDefault="00582D6D" w:rsidP="00166EBD">
      <w:pPr>
        <w:spacing w:after="0" w:line="240" w:lineRule="auto"/>
      </w:pPr>
      <w:r>
        <w:separator/>
      </w:r>
    </w:p>
  </w:footnote>
  <w:footnote w:type="continuationSeparator" w:id="0">
    <w:p w14:paraId="42DB0B0E" w14:textId="77777777" w:rsidR="00582D6D" w:rsidRDefault="00582D6D" w:rsidP="00166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778D0"/>
    <w:multiLevelType w:val="hybridMultilevel"/>
    <w:tmpl w:val="24485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33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EBD"/>
    <w:rsid w:val="000C5CED"/>
    <w:rsid w:val="00156ECC"/>
    <w:rsid w:val="00166EBD"/>
    <w:rsid w:val="001F5A05"/>
    <w:rsid w:val="00237F1C"/>
    <w:rsid w:val="00310856"/>
    <w:rsid w:val="00315743"/>
    <w:rsid w:val="00316A84"/>
    <w:rsid w:val="00365F1E"/>
    <w:rsid w:val="00374BA0"/>
    <w:rsid w:val="003B4581"/>
    <w:rsid w:val="003B7229"/>
    <w:rsid w:val="004C747C"/>
    <w:rsid w:val="00582D6D"/>
    <w:rsid w:val="00661B14"/>
    <w:rsid w:val="007D6963"/>
    <w:rsid w:val="0088554A"/>
    <w:rsid w:val="00896B06"/>
    <w:rsid w:val="009E0BAE"/>
    <w:rsid w:val="00B35B7B"/>
    <w:rsid w:val="00CA6398"/>
    <w:rsid w:val="00CF0384"/>
    <w:rsid w:val="00D61A1E"/>
    <w:rsid w:val="00D624AA"/>
    <w:rsid w:val="00DE4910"/>
    <w:rsid w:val="00E51E2C"/>
    <w:rsid w:val="00FF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F012"/>
  <w15:chartTrackingRefBased/>
  <w15:docId w15:val="{F961F24F-53A9-4EF9-9BC6-44A0D071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EBD"/>
  </w:style>
  <w:style w:type="paragraph" w:styleId="Heading1">
    <w:name w:val="heading 1"/>
    <w:basedOn w:val="Normal"/>
    <w:next w:val="Normal"/>
    <w:link w:val="Heading1Char"/>
    <w:uiPriority w:val="9"/>
    <w:qFormat/>
    <w:rsid w:val="00166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E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6E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6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EBD"/>
  </w:style>
  <w:style w:type="paragraph" w:styleId="Footer">
    <w:name w:val="footer"/>
    <w:basedOn w:val="Normal"/>
    <w:link w:val="FooterChar"/>
    <w:uiPriority w:val="99"/>
    <w:unhideWhenUsed/>
    <w:rsid w:val="00166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Sakibur Rahman</dc:creator>
  <cp:keywords/>
  <dc:description/>
  <cp:lastModifiedBy>Sakibur Rahman</cp:lastModifiedBy>
  <cp:revision>13</cp:revision>
  <cp:lastPrinted>2026-07-20T12:00:00Z</cp:lastPrinted>
  <dcterms:created xsi:type="dcterms:W3CDTF">2026-07-20T11:44:00Z</dcterms:created>
  <dcterms:modified xsi:type="dcterms:W3CDTF">2026-07-22T07:29:00Z</dcterms:modified>
</cp:coreProperties>
</file>