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5FF1F">
      <w:pPr>
        <w:spacing w:before="290" w:line="191" w:lineRule="auto"/>
        <w:ind w:left="126"/>
        <w:outlineLvl w:val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Dr</w:t>
      </w:r>
      <w:r>
        <w:rPr>
          <w:rFonts w:hint="default" w:ascii="Times New Roman" w:hAnsi="Times New Roman" w:eastAsia="Times New Roman" w:cs="Times New Roman"/>
          <w:b/>
          <w:bCs/>
          <w:spacing w:val="6"/>
          <w:sz w:val="28"/>
          <w:szCs w:val="28"/>
        </w:rPr>
        <w:t xml:space="preserve">.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Vidya</w:t>
      </w:r>
      <w:r>
        <w:rPr>
          <w:rFonts w:hint="default" w:ascii="Times New Roman" w:hAnsi="Times New Roman" w:eastAsia="Times New Roman" w:cs="Times New Roman"/>
          <w:b/>
          <w:bCs/>
          <w:spacing w:val="6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Dhar</w:t>
      </w:r>
      <w:r>
        <w:rPr>
          <w:rFonts w:hint="default" w:ascii="Times New Roman" w:hAnsi="Times New Roman" w:eastAsia="Times New Roman" w:cs="Times New Roman"/>
          <w:b/>
          <w:bCs/>
          <w:spacing w:val="6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Pandey</w:t>
      </w:r>
      <w:bookmarkStart w:id="0" w:name="_GoBack"/>
      <w:bookmarkEnd w:id="0"/>
    </w:p>
    <w:p w14:paraId="5172E040">
      <w:pPr>
        <w:spacing w:before="290" w:line="191" w:lineRule="auto"/>
        <w:ind w:left="126"/>
        <w:outlineLvl w:val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4F5B479">
      <w:pPr>
        <w:pStyle w:val="4"/>
        <w:spacing w:before="80" w:line="224" w:lineRule="auto"/>
        <w:ind w:left="12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-9"/>
          <w:sz w:val="24"/>
          <w:szCs w:val="24"/>
        </w:rPr>
        <w:t>EDUCATIONAL    QUALIFICATIONS</w:t>
      </w:r>
      <w:r>
        <w:rPr>
          <w:rFonts w:hint="default" w:ascii="Times New Roman" w:hAnsi="Times New Roman" w:eastAsia="Times New Roman" w:cs="Times New Roman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(Undergra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duate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onwards)</w:t>
      </w:r>
    </w:p>
    <w:tbl>
      <w:tblPr>
        <w:tblStyle w:val="6"/>
        <w:tblpPr w:leftFromText="180" w:rightFromText="180" w:vertAnchor="text" w:horzAnchor="page" w:tblpX="1364" w:tblpY="189"/>
        <w:tblOverlap w:val="never"/>
        <w:tblW w:w="9460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1466"/>
        <w:gridCol w:w="106"/>
        <w:gridCol w:w="980"/>
        <w:gridCol w:w="1859"/>
        <w:gridCol w:w="4387"/>
      </w:tblGrid>
      <w:tr w14:paraId="2D9822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662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2B28A493">
            <w:pPr>
              <w:spacing w:before="60" w:line="192" w:lineRule="auto"/>
              <w:ind w:left="102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1466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0706A936">
            <w:pPr>
              <w:spacing w:before="64" w:line="190" w:lineRule="auto"/>
              <w:ind w:left="386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pacing w:val="1"/>
                <w:sz w:val="24"/>
                <w:szCs w:val="24"/>
              </w:rPr>
              <w:t>Degree</w:t>
            </w:r>
          </w:p>
        </w:tc>
        <w:tc>
          <w:tcPr>
            <w:tcW w:w="1086" w:type="dxa"/>
            <w:gridSpan w:val="2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2DCFF342">
            <w:pPr>
              <w:spacing w:before="64" w:line="189" w:lineRule="auto"/>
              <w:ind w:left="298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Year</w:t>
            </w:r>
          </w:p>
        </w:tc>
        <w:tc>
          <w:tcPr>
            <w:tcW w:w="185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79D1B01B">
            <w:pPr>
              <w:spacing w:before="15" w:line="294" w:lineRule="exact"/>
              <w:ind w:left="397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pacing w:val="2"/>
                <w:position w:val="2"/>
                <w:sz w:val="24"/>
                <w:szCs w:val="24"/>
              </w:rPr>
              <w:t>Institution</w:t>
            </w:r>
          </w:p>
        </w:tc>
        <w:tc>
          <w:tcPr>
            <w:tcW w:w="4387" w:type="dxa"/>
            <w:tcBorders>
              <w:left w:val="single" w:color="000000" w:sz="8" w:space="0"/>
              <w:bottom w:val="single" w:color="000000" w:sz="6" w:space="0"/>
            </w:tcBorders>
            <w:vAlign w:val="top"/>
          </w:tcPr>
          <w:p w14:paraId="14EA1D7D">
            <w:pPr>
              <w:spacing w:before="60" w:line="193" w:lineRule="auto"/>
              <w:ind w:left="1119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pacing w:val="1"/>
                <w:sz w:val="24"/>
                <w:szCs w:val="24"/>
              </w:rPr>
              <w:t>Subject/Specialization</w:t>
            </w:r>
          </w:p>
        </w:tc>
      </w:tr>
      <w:tr w14:paraId="4D03FD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662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748C412C">
            <w:pPr>
              <w:spacing w:line="323" w:lineRule="exact"/>
              <w:ind w:left="109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position w:val="3"/>
                <w:sz w:val="24"/>
                <w:szCs w:val="24"/>
              </w:rPr>
              <w:t>1</w:t>
            </w:r>
          </w:p>
        </w:tc>
        <w:tc>
          <w:tcPr>
            <w:tcW w:w="1466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2DE5D5B8">
            <w:pPr>
              <w:pStyle w:val="7"/>
              <w:spacing w:line="239" w:lineRule="auto"/>
              <w:ind w:left="15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8"/>
                <w:sz w:val="24"/>
                <w:szCs w:val="24"/>
              </w:rPr>
              <w:t>B.Sc.</w:t>
            </w:r>
            <w:r>
              <w:rPr>
                <w:rFonts w:hint="default" w:ascii="Times New Roman" w:hAnsi="Times New Roman" w:cs="Times New Roman"/>
                <w:b/>
                <w:bCs/>
                <w:spacing w:val="14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8"/>
                <w:sz w:val="24"/>
                <w:szCs w:val="24"/>
              </w:rPr>
              <w:t>(Hons.)</w:t>
            </w:r>
          </w:p>
        </w:tc>
        <w:tc>
          <w:tcPr>
            <w:tcW w:w="1086" w:type="dxa"/>
            <w:gridSpan w:val="2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6CD330BA">
            <w:pPr>
              <w:pStyle w:val="7"/>
              <w:spacing w:line="230" w:lineRule="auto"/>
              <w:ind w:left="32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1989</w:t>
            </w:r>
          </w:p>
        </w:tc>
        <w:tc>
          <w:tcPr>
            <w:tcW w:w="185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7C6ADC36">
            <w:pPr>
              <w:pStyle w:val="7"/>
              <w:spacing w:before="37" w:line="198" w:lineRule="auto"/>
              <w:ind w:left="7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9"/>
                <w:sz w:val="24"/>
                <w:szCs w:val="24"/>
              </w:rPr>
              <w:t>B.H.U.,</w:t>
            </w:r>
            <w:r>
              <w:rPr>
                <w:rFonts w:hint="default" w:ascii="Times New Roman" w:hAnsi="Times New Roman" w:cs="Times New Roman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9"/>
                <w:sz w:val="24"/>
                <w:szCs w:val="24"/>
              </w:rPr>
              <w:t>Varanasi</w:t>
            </w:r>
          </w:p>
        </w:tc>
        <w:tc>
          <w:tcPr>
            <w:tcW w:w="4387" w:type="dxa"/>
            <w:tcBorders>
              <w:left w:val="single" w:color="000000" w:sz="8" w:space="0"/>
              <w:bottom w:val="single" w:color="000000" w:sz="6" w:space="0"/>
            </w:tcBorders>
            <w:vAlign w:val="top"/>
          </w:tcPr>
          <w:p w14:paraId="2658B82E">
            <w:pPr>
              <w:pStyle w:val="7"/>
              <w:spacing w:before="1" w:line="231" w:lineRule="auto"/>
              <w:ind w:left="84" w:right="569" w:hanging="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1"/>
                <w:w w:val="99"/>
                <w:sz w:val="24"/>
                <w:szCs w:val="24"/>
              </w:rPr>
              <w:t>Botany</w:t>
            </w:r>
            <w:r>
              <w:rPr>
                <w:rFonts w:hint="default" w:ascii="Times New Roman" w:hAnsi="Times New Roman" w:cs="Times New Roman"/>
                <w:b/>
                <w:bCs/>
                <w:spacing w:val="23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11"/>
                <w:w w:val="99"/>
                <w:sz w:val="24"/>
                <w:szCs w:val="24"/>
              </w:rPr>
              <w:t>(Hons.)</w:t>
            </w:r>
            <w:r>
              <w:rPr>
                <w:rFonts w:hint="default" w:ascii="Times New Roman" w:hAnsi="Times New Roman" w:cs="Times New Roman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11"/>
                <w:w w:val="99"/>
                <w:sz w:val="24"/>
                <w:szCs w:val="24"/>
              </w:rPr>
              <w:t>Zoology,</w:t>
            </w:r>
            <w:r>
              <w:rPr>
                <w:rFonts w:hint="default" w:ascii="Times New Roman" w:hAnsi="Times New Roman" w:cs="Times New Roman"/>
                <w:b/>
                <w:bCs/>
                <w:spacing w:val="13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11"/>
                <w:w w:val="99"/>
                <w:sz w:val="24"/>
                <w:szCs w:val="24"/>
              </w:rPr>
              <w:t>Chemistry,</w:t>
            </w:r>
            <w:r>
              <w:rPr>
                <w:rFonts w:hint="default" w:ascii="Times New Roman" w:hAnsi="Times New Roman" w:cs="Times New Roman"/>
                <w:b/>
                <w:bCs/>
                <w:spacing w:val="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11"/>
                <w:w w:val="99"/>
                <w:sz w:val="24"/>
                <w:szCs w:val="24"/>
              </w:rPr>
              <w:t>English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11"/>
                <w:sz w:val="24"/>
                <w:szCs w:val="24"/>
              </w:rPr>
              <w:t>(Compl.)</w:t>
            </w:r>
          </w:p>
        </w:tc>
      </w:tr>
      <w:tr w14:paraId="5A32A9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662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482D1DC0">
            <w:pPr>
              <w:spacing w:line="328" w:lineRule="exact"/>
              <w:ind w:left="103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position w:val="3"/>
                <w:sz w:val="24"/>
                <w:szCs w:val="24"/>
              </w:rPr>
              <w:t>2</w:t>
            </w:r>
          </w:p>
        </w:tc>
        <w:tc>
          <w:tcPr>
            <w:tcW w:w="1466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08530B8A">
            <w:pPr>
              <w:pStyle w:val="7"/>
              <w:spacing w:before="42" w:line="192" w:lineRule="auto"/>
              <w:ind w:left="47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M.Sc.</w:t>
            </w:r>
          </w:p>
        </w:tc>
        <w:tc>
          <w:tcPr>
            <w:tcW w:w="1086" w:type="dxa"/>
            <w:gridSpan w:val="2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7FBC352B">
            <w:pPr>
              <w:pStyle w:val="7"/>
              <w:spacing w:before="3" w:line="231" w:lineRule="auto"/>
              <w:ind w:left="32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5"/>
                <w:sz w:val="24"/>
                <w:szCs w:val="24"/>
              </w:rPr>
              <w:t>1991</w:t>
            </w:r>
          </w:p>
        </w:tc>
        <w:tc>
          <w:tcPr>
            <w:tcW w:w="185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7FD3118C">
            <w:pPr>
              <w:pStyle w:val="7"/>
              <w:spacing w:before="39" w:line="198" w:lineRule="auto"/>
              <w:ind w:left="7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9"/>
                <w:sz w:val="24"/>
                <w:szCs w:val="24"/>
              </w:rPr>
              <w:t>B.H.U.,</w:t>
            </w:r>
            <w:r>
              <w:rPr>
                <w:rFonts w:hint="default" w:ascii="Times New Roman" w:hAnsi="Times New Roman" w:cs="Times New Roman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9"/>
                <w:sz w:val="24"/>
                <w:szCs w:val="24"/>
              </w:rPr>
              <w:t>Varanasi</w:t>
            </w:r>
          </w:p>
        </w:tc>
        <w:tc>
          <w:tcPr>
            <w:tcW w:w="4387" w:type="dxa"/>
            <w:tcBorders>
              <w:left w:val="single" w:color="000000" w:sz="8" w:space="0"/>
              <w:bottom w:val="single" w:color="000000" w:sz="6" w:space="0"/>
            </w:tcBorders>
            <w:vAlign w:val="top"/>
          </w:tcPr>
          <w:p w14:paraId="07076FC7">
            <w:pPr>
              <w:pStyle w:val="7"/>
              <w:spacing w:before="181" w:line="186" w:lineRule="auto"/>
              <w:ind w:left="8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7"/>
                <w:w w:val="95"/>
                <w:sz w:val="24"/>
                <w:szCs w:val="24"/>
              </w:rPr>
              <w:t>Botany</w:t>
            </w:r>
          </w:p>
        </w:tc>
      </w:tr>
      <w:tr w14:paraId="40863D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662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6ECA5C84">
            <w:pPr>
              <w:spacing w:line="324" w:lineRule="exact"/>
              <w:ind w:left="101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position w:val="3"/>
                <w:sz w:val="24"/>
                <w:szCs w:val="24"/>
              </w:rPr>
              <w:t>3</w:t>
            </w:r>
          </w:p>
        </w:tc>
        <w:tc>
          <w:tcPr>
            <w:tcW w:w="1466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41FFBECC">
            <w:pPr>
              <w:pStyle w:val="7"/>
              <w:spacing w:before="177" w:line="196" w:lineRule="auto"/>
              <w:ind w:left="42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M.Phil.</w:t>
            </w:r>
          </w:p>
        </w:tc>
        <w:tc>
          <w:tcPr>
            <w:tcW w:w="1086" w:type="dxa"/>
            <w:gridSpan w:val="2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1FC3F48B">
            <w:pPr>
              <w:pStyle w:val="7"/>
              <w:spacing w:before="3" w:line="231" w:lineRule="auto"/>
              <w:ind w:left="32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1993</w:t>
            </w:r>
          </w:p>
        </w:tc>
        <w:tc>
          <w:tcPr>
            <w:tcW w:w="185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6BB6460F">
            <w:pPr>
              <w:pStyle w:val="7"/>
              <w:spacing w:before="40" w:line="188" w:lineRule="auto"/>
              <w:ind w:left="7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6"/>
                <w:sz w:val="24"/>
                <w:szCs w:val="24"/>
              </w:rPr>
              <w:t>J.N.U., New Delhi</w:t>
            </w:r>
          </w:p>
        </w:tc>
        <w:tc>
          <w:tcPr>
            <w:tcW w:w="4387" w:type="dxa"/>
            <w:tcBorders>
              <w:left w:val="single" w:color="000000" w:sz="8" w:space="0"/>
            </w:tcBorders>
            <w:vAlign w:val="top"/>
          </w:tcPr>
          <w:p w14:paraId="755BDA4F">
            <w:pPr>
              <w:pStyle w:val="7"/>
              <w:spacing w:before="177" w:line="196" w:lineRule="auto"/>
              <w:ind w:left="8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8"/>
                <w:sz w:val="24"/>
                <w:szCs w:val="24"/>
              </w:rPr>
              <w:t>Life</w:t>
            </w:r>
            <w:r>
              <w:rPr>
                <w:rFonts w:hint="default" w:ascii="Times New Roman" w:hAnsi="Times New Roman" w:cs="Times New Roman"/>
                <w:b/>
                <w:bCs/>
                <w:spacing w:val="2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8"/>
                <w:sz w:val="24"/>
                <w:szCs w:val="24"/>
              </w:rPr>
              <w:t>Science</w:t>
            </w:r>
          </w:p>
          <w:p w14:paraId="492C8A32">
            <w:pPr>
              <w:pStyle w:val="7"/>
              <w:spacing w:before="133" w:line="227" w:lineRule="auto"/>
              <w:ind w:left="80" w:right="520" w:hanging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Palatino Linotype" w:cs="Times New Roman"/>
                <w:b/>
                <w:bCs/>
                <w:spacing w:val="-10"/>
                <w:sz w:val="24"/>
                <w:szCs w:val="24"/>
              </w:rPr>
              <w:t>Domain</w:t>
            </w:r>
            <w:r>
              <w:rPr>
                <w:rFonts w:hint="default" w:ascii="Times New Roman" w:hAnsi="Times New Roman" w:eastAsia="Palatino Linotype" w:cs="Times New Roman"/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Palatino Linotype" w:cs="Times New Roman"/>
                <w:b/>
                <w:bCs/>
                <w:spacing w:val="-10"/>
                <w:sz w:val="24"/>
                <w:szCs w:val="24"/>
              </w:rPr>
              <w:t>of</w:t>
            </w:r>
            <w:r>
              <w:rPr>
                <w:rFonts w:hint="default" w:ascii="Times New Roman" w:hAnsi="Times New Roman" w:eastAsia="Palatino Linotype" w:cs="Times New Roman"/>
                <w:b/>
                <w:bCs/>
                <w:spacing w:val="-5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Palatino Linotype" w:cs="Times New Roman"/>
                <w:b/>
                <w:bCs/>
                <w:spacing w:val="-10"/>
                <w:sz w:val="24"/>
                <w:szCs w:val="24"/>
              </w:rPr>
              <w:t xml:space="preserve">M.Phil. Research: </w:t>
            </w:r>
            <w:r>
              <w:rPr>
                <w:rFonts w:hint="default"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Plant</w:t>
            </w:r>
            <w:r>
              <w:rPr>
                <w:rFonts w:hint="default" w:ascii="Times New Roman" w:hAnsi="Times New Roman" w:cs="Times New Roman"/>
                <w:b/>
                <w:bCs/>
                <w:spacing w:val="20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Stre</w:t>
            </w:r>
            <w:r>
              <w:rPr>
                <w:rFonts w:hint="default" w:ascii="Times New Roman" w:hAnsi="Times New Roman" w:cs="Times New Roman"/>
                <w:b/>
                <w:bCs/>
                <w:spacing w:val="-11"/>
                <w:sz w:val="24"/>
                <w:szCs w:val="24"/>
              </w:rPr>
              <w:t>ss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9"/>
                <w:w w:val="96"/>
                <w:sz w:val="24"/>
                <w:szCs w:val="24"/>
              </w:rPr>
              <w:t>Physiology</w:t>
            </w:r>
            <w:r>
              <w:rPr>
                <w:rFonts w:hint="default" w:ascii="Times New Roman" w:hAnsi="Times New Roman" w:cs="Times New Roman"/>
                <w:b/>
                <w:bCs/>
                <w:spacing w:val="3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9"/>
                <w:w w:val="96"/>
                <w:sz w:val="24"/>
                <w:szCs w:val="24"/>
              </w:rPr>
              <w:t>(Salinity</w:t>
            </w:r>
            <w:r>
              <w:rPr>
                <w:rFonts w:hint="default" w:ascii="Times New Roman" w:hAnsi="Times New Roman" w:cs="Times New Roman"/>
                <w:b/>
                <w:bCs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9"/>
                <w:w w:val="96"/>
                <w:sz w:val="24"/>
                <w:szCs w:val="24"/>
              </w:rPr>
              <w:t>Stress)</w:t>
            </w:r>
          </w:p>
        </w:tc>
      </w:tr>
      <w:tr w14:paraId="61CD86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662" w:type="dxa"/>
            <w:vAlign w:val="top"/>
          </w:tcPr>
          <w:p w14:paraId="774D1A3B">
            <w:pPr>
              <w:spacing w:before="10" w:line="274" w:lineRule="exact"/>
              <w:ind w:left="100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position w:val="1"/>
                <w:sz w:val="24"/>
                <w:szCs w:val="24"/>
              </w:rPr>
              <w:t>4</w:t>
            </w:r>
          </w:p>
        </w:tc>
        <w:tc>
          <w:tcPr>
            <w:tcW w:w="1466" w:type="dxa"/>
            <w:tcBorders>
              <w:right w:val="nil"/>
            </w:tcBorders>
            <w:vAlign w:val="top"/>
          </w:tcPr>
          <w:p w14:paraId="09A58780">
            <w:pPr>
              <w:pStyle w:val="7"/>
              <w:spacing w:before="54" w:line="196" w:lineRule="auto"/>
              <w:ind w:left="49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1"/>
                <w:sz w:val="24"/>
                <w:szCs w:val="24"/>
              </w:rPr>
              <w:t>Ph.D.</w:t>
            </w:r>
          </w:p>
        </w:tc>
        <w:tc>
          <w:tcPr>
            <w:tcW w:w="1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AD5B7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vAlign w:val="top"/>
          </w:tcPr>
          <w:p w14:paraId="2B909FD5">
            <w:pPr>
              <w:pStyle w:val="7"/>
              <w:spacing w:before="16" w:line="234" w:lineRule="auto"/>
              <w:ind w:left="22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2005</w:t>
            </w:r>
          </w:p>
        </w:tc>
        <w:tc>
          <w:tcPr>
            <w:tcW w:w="1859" w:type="dxa"/>
            <w:vAlign w:val="top"/>
          </w:tcPr>
          <w:p w14:paraId="1CCB15A2">
            <w:pPr>
              <w:pStyle w:val="7"/>
              <w:spacing w:before="60" w:line="190" w:lineRule="auto"/>
              <w:ind w:left="8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6"/>
                <w:w w:val="94"/>
                <w:sz w:val="24"/>
                <w:szCs w:val="24"/>
              </w:rPr>
              <w:t>Kumaun</w:t>
            </w:r>
          </w:p>
          <w:p w14:paraId="60E17A6C">
            <w:pPr>
              <w:pStyle w:val="7"/>
              <w:spacing w:before="38" w:line="192" w:lineRule="auto"/>
              <w:ind w:left="7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0"/>
                <w:w w:val="99"/>
                <w:sz w:val="24"/>
                <w:szCs w:val="24"/>
              </w:rPr>
              <w:t>University, Nainital</w:t>
            </w:r>
          </w:p>
        </w:tc>
        <w:tc>
          <w:tcPr>
            <w:tcW w:w="4387" w:type="dxa"/>
            <w:vAlign w:val="top"/>
          </w:tcPr>
          <w:p w14:paraId="49F7890B">
            <w:pPr>
              <w:pStyle w:val="7"/>
              <w:spacing w:before="61" w:line="186" w:lineRule="auto"/>
              <w:ind w:left="8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7"/>
                <w:w w:val="95"/>
                <w:sz w:val="24"/>
                <w:szCs w:val="24"/>
              </w:rPr>
              <w:t>Botany</w:t>
            </w:r>
          </w:p>
          <w:p w14:paraId="34DB7D23">
            <w:pPr>
              <w:pStyle w:val="7"/>
              <w:spacing w:before="6" w:line="213" w:lineRule="auto"/>
              <w:ind w:left="87" w:right="368" w:hanging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Palatino Linotype" w:cs="Times New Roman"/>
                <w:b/>
                <w:bCs/>
                <w:spacing w:val="-10"/>
                <w:sz w:val="24"/>
                <w:szCs w:val="24"/>
              </w:rPr>
              <w:t>Domain</w:t>
            </w:r>
            <w:r>
              <w:rPr>
                <w:rFonts w:hint="default" w:ascii="Times New Roman" w:hAnsi="Times New Roman" w:eastAsia="Palatino Linotype" w:cs="Times New Roman"/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Palatino Linotype" w:cs="Times New Roman"/>
                <w:b/>
                <w:bCs/>
                <w:spacing w:val="-10"/>
                <w:sz w:val="24"/>
                <w:szCs w:val="24"/>
              </w:rPr>
              <w:t>of</w:t>
            </w:r>
            <w:r>
              <w:rPr>
                <w:rFonts w:hint="default" w:ascii="Times New Roman" w:hAnsi="Times New Roman" w:eastAsia="Palatino Linotype" w:cs="Times New Roman"/>
                <w:b/>
                <w:bCs/>
                <w:spacing w:val="-4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Palatino Linotype" w:cs="Times New Roman"/>
                <w:b/>
                <w:bCs/>
                <w:spacing w:val="-10"/>
                <w:sz w:val="24"/>
                <w:szCs w:val="24"/>
              </w:rPr>
              <w:t>Ph.D. Research:</w:t>
            </w:r>
            <w:r>
              <w:rPr>
                <w:rFonts w:hint="default" w:ascii="Times New Roman" w:hAnsi="Times New Roman" w:eastAsia="Palatino Linotype" w:cs="Times New Roman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Cyanobacter</w:t>
            </w:r>
            <w:r>
              <w:rPr>
                <w:rFonts w:hint="default" w:ascii="Times New Roman" w:hAnsi="Times New Roman" w:cs="Times New Roman"/>
                <w:b/>
                <w:bCs/>
                <w:spacing w:val="-11"/>
                <w:sz w:val="24"/>
                <w:szCs w:val="24"/>
              </w:rPr>
              <w:t>ial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10"/>
                <w:w w:val="96"/>
                <w:sz w:val="24"/>
                <w:szCs w:val="24"/>
              </w:rPr>
              <w:t>Biotechnology</w:t>
            </w:r>
          </w:p>
        </w:tc>
      </w:tr>
    </w:tbl>
    <w:p w14:paraId="11CDA39F">
      <w:pPr>
        <w:spacing w:line="195" w:lineRule="exact"/>
        <w:rPr>
          <w:rFonts w:hint="default" w:ascii="Times New Roman" w:hAnsi="Times New Roman" w:cs="Times New Roman"/>
          <w:sz w:val="24"/>
          <w:szCs w:val="24"/>
        </w:rPr>
      </w:pPr>
    </w:p>
    <w:p w14:paraId="46D17D45">
      <w:pPr>
        <w:pStyle w:val="4"/>
        <w:spacing w:before="285" w:line="227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pacing w:val="-8"/>
          <w:sz w:val="24"/>
          <w:szCs w:val="24"/>
        </w:rPr>
        <w:t>.</w:t>
      </w:r>
      <w:r>
        <w:rPr>
          <w:rFonts w:hint="default"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  <w:t>Qualified NET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  <w:t>(Subject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-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Life</w:t>
      </w:r>
      <w:r>
        <w:rPr>
          <w:rFonts w:hint="default" w:ascii="Times New Roman" w:hAnsi="Times New Roman" w:cs="Times New Roman"/>
          <w:b/>
          <w:bCs/>
          <w:spacing w:val="15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Science)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conducted by</w:t>
      </w:r>
      <w:r>
        <w:rPr>
          <w:rFonts w:hint="default"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CSIR-UGC; Dec.  1991.</w:t>
      </w:r>
    </w:p>
    <w:p w14:paraId="64F6ED07">
      <w:pPr>
        <w:pStyle w:val="4"/>
        <w:spacing w:before="280" w:line="232" w:lineRule="auto"/>
        <w:ind w:left="126" w:right="7" w:hanging="12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pacing w:val="-11"/>
          <w:sz w:val="24"/>
          <w:szCs w:val="24"/>
        </w:rPr>
        <w:t>.</w:t>
      </w:r>
      <w:r>
        <w:rPr>
          <w:rFonts w:hint="default" w:ascii="Times New Roman" w:hAnsi="Times New Roman" w:eastAsia="Times New Roman" w:cs="Times New Roman"/>
          <w:spacing w:val="40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 xml:space="preserve">Qualified    NET  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 xml:space="preserve">  (Subject-Plant     Physiology)     conducted    by     Agricultural     Scientist     Recruitment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  <w:t>Board(A.S.R.B), New Delhi;</w:t>
      </w:r>
      <w:r>
        <w:rPr>
          <w:rFonts w:hint="default" w:ascii="Times New Roman" w:hAnsi="Times New Roman" w:cs="Times New Roman"/>
          <w:b/>
          <w:bCs/>
          <w:spacing w:val="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  <w:t>Oct.</w:t>
      </w:r>
      <w:r>
        <w:rPr>
          <w:rFonts w:hint="default" w:ascii="Times New Roman" w:hAnsi="Times New Roman" w:cs="Times New Roman"/>
          <w:b/>
          <w:bCs/>
          <w:spacing w:val="3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  <w:t>1994.</w:t>
      </w:r>
    </w:p>
    <w:p w14:paraId="4A20F301">
      <w:pPr>
        <w:rPr>
          <w:rFonts w:hint="default" w:ascii="Times New Roman" w:hAnsi="Times New Roman" w:cs="Times New Roman"/>
          <w:sz w:val="24"/>
          <w:szCs w:val="24"/>
        </w:rPr>
      </w:pPr>
    </w:p>
    <w:p w14:paraId="4A1CEBB2">
      <w:pPr>
        <w:spacing w:before="63" w:line="192" w:lineRule="auto"/>
        <w:ind w:left="128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1"/>
          <w:sz w:val="24"/>
          <w:szCs w:val="24"/>
        </w:rPr>
        <w:t>PROFESSIONAL DETAILS</w:t>
      </w:r>
    </w:p>
    <w:p w14:paraId="1039C89A">
      <w:pPr>
        <w:pStyle w:val="4"/>
        <w:spacing w:before="223" w:line="233" w:lineRule="auto"/>
        <w:ind w:left="4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pacing w:val="7"/>
          <w:sz w:val="24"/>
          <w:szCs w:val="24"/>
        </w:rPr>
        <w:t>.</w:t>
      </w:r>
      <w:r>
        <w:rPr>
          <w:rFonts w:hint="default"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Teaching</w:t>
      </w:r>
      <w:r>
        <w:rPr>
          <w:rFonts w:hint="default" w:ascii="Times New Roman" w:hAnsi="Times New Roman" w:eastAsia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Experience</w:t>
      </w:r>
      <w:r>
        <w:rPr>
          <w:rFonts w:hint="default" w:ascii="Times New Roman" w:hAnsi="Times New Roman" w:eastAsia="Times New Roman" w:cs="Times New Roman"/>
          <w:b/>
          <w:bCs/>
          <w:spacing w:val="7"/>
          <w:sz w:val="24"/>
          <w:szCs w:val="24"/>
        </w:rPr>
        <w:t xml:space="preserve">:    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27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Years</w:t>
      </w:r>
    </w:p>
    <w:p w14:paraId="2FACB558">
      <w:pPr>
        <w:pStyle w:val="4"/>
        <w:spacing w:before="53" w:line="234" w:lineRule="auto"/>
        <w:ind w:left="4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pacing w:val="8"/>
          <w:sz w:val="24"/>
          <w:szCs w:val="24"/>
        </w:rPr>
        <w:t>.</w:t>
      </w:r>
      <w:r>
        <w:rPr>
          <w:rFonts w:hint="default"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Research</w:t>
      </w:r>
      <w:r>
        <w:rPr>
          <w:rFonts w:hint="default" w:ascii="Times New Roman" w:hAnsi="Times New Roman" w:eastAsia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Experience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>:    27</w:t>
      </w:r>
      <w:r>
        <w:rPr>
          <w:rFonts w:hint="default" w:ascii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Years</w:t>
      </w:r>
    </w:p>
    <w:p w14:paraId="6ED7AAB2">
      <w:pPr>
        <w:pStyle w:val="4"/>
        <w:spacing w:before="53" w:line="226" w:lineRule="auto"/>
        <w:ind w:left="4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pacing w:val="-6"/>
          <w:sz w:val="24"/>
          <w:szCs w:val="24"/>
        </w:rPr>
        <w:t>.</w:t>
      </w:r>
      <w:r>
        <w:rPr>
          <w:rFonts w:hint="default" w:ascii="Times New Roman" w:hAnsi="Times New Roman" w:eastAsia="Times New Roman" w:cs="Times New Roman"/>
          <w:spacing w:val="39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Research Interest:  </w:t>
      </w:r>
      <w:r>
        <w:rPr>
          <w:rFonts w:hint="default" w:ascii="Times New Roman" w:hAnsi="Times New Roman" w:cs="Times New Roman"/>
          <w:b/>
          <w:bCs/>
          <w:spacing w:val="-6"/>
          <w:sz w:val="24"/>
          <w:szCs w:val="24"/>
        </w:rPr>
        <w:t>Phycology, Microbiology,</w:t>
      </w:r>
      <w:r>
        <w:rPr>
          <w:rFonts w:hint="default"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>Stress Physiology.</w:t>
      </w:r>
    </w:p>
    <w:p w14:paraId="5E11B40E">
      <w:pPr>
        <w:pStyle w:val="4"/>
        <w:spacing w:before="63" w:line="234" w:lineRule="auto"/>
        <w:ind w:left="4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pacing w:val="4"/>
          <w:sz w:val="24"/>
          <w:szCs w:val="24"/>
        </w:rPr>
        <w:t>.</w:t>
      </w:r>
      <w:r>
        <w:rPr>
          <w:rFonts w:hint="default" w:ascii="Times New Roman" w:hAnsi="Times New Roman" w:eastAsia="Times New Roman" w:cs="Times New Roman"/>
          <w:spacing w:val="1"/>
          <w:sz w:val="24"/>
          <w:szCs w:val="24"/>
        </w:rPr>
        <w:t xml:space="preserve">   </w:t>
      </w:r>
      <w:r>
        <w:rPr>
          <w:rFonts w:hint="default" w:ascii="Times New Roman" w:hAnsi="Times New Roman" w:eastAsia="Times New Roman" w:cs="Times New Roman"/>
          <w:b/>
          <w:bCs/>
          <w:spacing w:val="4"/>
          <w:sz w:val="24"/>
          <w:szCs w:val="24"/>
        </w:rPr>
        <w:t>Membership of</w:t>
      </w:r>
      <w:r>
        <w:rPr>
          <w:rFonts w:hint="default" w:ascii="Times New Roman" w:hAnsi="Times New Roman" w:eastAsia="Times New Roman" w:cs="Times New Roman"/>
          <w:b/>
          <w:bCs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4"/>
          <w:sz w:val="24"/>
          <w:szCs w:val="24"/>
        </w:rPr>
        <w:t>Academi</w:t>
      </w:r>
      <w:r>
        <w:rPr>
          <w:rFonts w:hint="default" w:ascii="Times New Roman" w:hAnsi="Times New Roman" w:eastAsia="Times New Roman" w:cs="Times New Roman"/>
          <w:b/>
          <w:bCs/>
          <w:spacing w:val="3"/>
          <w:sz w:val="24"/>
          <w:szCs w:val="24"/>
        </w:rPr>
        <w:t>c Bodies/Societies</w:t>
      </w:r>
      <w:r>
        <w:rPr>
          <w:rFonts w:hint="default" w:ascii="Times New Roman" w:hAnsi="Times New Roman" w:cs="Times New Roman"/>
          <w:b/>
          <w:bCs/>
          <w:spacing w:val="3"/>
          <w:sz w:val="24"/>
          <w:szCs w:val="24"/>
        </w:rPr>
        <w:t>:</w:t>
      </w:r>
    </w:p>
    <w:p w14:paraId="632888A5">
      <w:pPr>
        <w:pStyle w:val="4"/>
        <w:spacing w:before="15" w:line="226" w:lineRule="auto"/>
        <w:ind w:left="664"/>
        <w:outlineLvl w:val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(i)    Life member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Association</w:t>
      </w:r>
      <w:r>
        <w:rPr>
          <w:rFonts w:hint="default"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bCs/>
          <w:spacing w:val="-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Microbio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logists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India</w:t>
      </w:r>
    </w:p>
    <w:p w14:paraId="028B1E25">
      <w:pPr>
        <w:pStyle w:val="4"/>
        <w:spacing w:before="6" w:line="228" w:lineRule="auto"/>
        <w:ind w:left="6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(ii)</w:t>
      </w:r>
      <w:r>
        <w:rPr>
          <w:rFonts w:hint="default" w:ascii="Times New Roman" w:hAnsi="Times New Roman" w:cs="Times New Roman"/>
          <w:b/>
          <w:bCs/>
          <w:spacing w:val="13"/>
          <w:w w:val="101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Life member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of Indian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Botanical</w:t>
      </w:r>
      <w:r>
        <w:rPr>
          <w:rFonts w:hint="default" w:ascii="Times New Roman" w:hAnsi="Times New Roman" w:cs="Times New Roman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Society</w:t>
      </w:r>
    </w:p>
    <w:p w14:paraId="113BA6D2">
      <w:pPr>
        <w:pStyle w:val="4"/>
        <w:spacing w:before="4" w:line="228" w:lineRule="auto"/>
        <w:ind w:left="6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(iii)</w:t>
      </w:r>
      <w:r>
        <w:rPr>
          <w:rFonts w:hint="default"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Life member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of I</w:t>
      </w:r>
      <w:r>
        <w:rPr>
          <w:rFonts w:hint="default" w:ascii="Times New Roman" w:hAnsi="Times New Roman" w:cs="Times New Roman"/>
          <w:b/>
          <w:bCs/>
          <w:spacing w:val="-10"/>
          <w:w w:val="95"/>
          <w:sz w:val="24"/>
          <w:szCs w:val="24"/>
        </w:rPr>
        <w:t>nternational</w:t>
      </w:r>
      <w:r>
        <w:rPr>
          <w:rFonts w:hint="default" w:ascii="Times New Roman" w:hAnsi="Times New Roman" w:cs="Times New Roman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5"/>
          <w:sz w:val="24"/>
          <w:szCs w:val="24"/>
        </w:rPr>
        <w:t>Society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5"/>
          <w:sz w:val="24"/>
          <w:szCs w:val="24"/>
        </w:rPr>
        <w:t>of Environmental</w:t>
      </w:r>
      <w:r>
        <w:rPr>
          <w:rFonts w:hint="default" w:ascii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5"/>
          <w:sz w:val="24"/>
          <w:szCs w:val="24"/>
        </w:rPr>
        <w:t>Botanists</w:t>
      </w:r>
    </w:p>
    <w:p w14:paraId="720ED38B">
      <w:pPr>
        <w:spacing w:line="228" w:lineRule="auto"/>
        <w:rPr>
          <w:rFonts w:hint="default" w:ascii="Times New Roman" w:hAnsi="Times New Roman" w:cs="Times New Roman"/>
          <w:sz w:val="24"/>
          <w:szCs w:val="24"/>
        </w:rPr>
        <w:sectPr>
          <w:footerReference r:id="rId5" w:type="default"/>
          <w:pgSz w:w="12240" w:h="15840"/>
          <w:pgMar w:top="565" w:right="1328" w:bottom="1229" w:left="1197" w:header="0" w:footer="895" w:gutter="0"/>
          <w:cols w:space="720" w:num="1"/>
        </w:sectPr>
      </w:pPr>
    </w:p>
    <w:p w14:paraId="1C4E860E">
      <w:pPr>
        <w:spacing w:before="49" w:line="237" w:lineRule="auto"/>
        <w:ind w:left="274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pacing w:val="3"/>
          <w:sz w:val="24"/>
          <w:szCs w:val="24"/>
        </w:rPr>
        <w:t>.</w:t>
      </w:r>
      <w:r>
        <w:rPr>
          <w:rFonts w:hint="default"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 w:cs="Times New Roman"/>
          <w:b/>
          <w:bCs/>
          <w:spacing w:val="3"/>
          <w:sz w:val="24"/>
          <w:szCs w:val="24"/>
        </w:rPr>
        <w:t>Administrative Experience/ Institutional Assignmen</w:t>
      </w: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>ts</w:t>
      </w:r>
    </w:p>
    <w:p w14:paraId="430D2B73">
      <w:pPr>
        <w:pStyle w:val="4"/>
        <w:spacing w:before="136" w:line="228" w:lineRule="auto"/>
        <w:ind w:left="53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(i)    Head</w:t>
      </w:r>
      <w:r>
        <w:rPr>
          <w:rFonts w:hint="default" w:ascii="Times New Roman" w:hAnsi="Times New Roman" w:cs="Times New Roman"/>
          <w:b/>
          <w:bCs/>
          <w:spacing w:val="24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bCs/>
          <w:spacing w:val="-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Department,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Botany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Convenor</w:t>
      </w:r>
      <w:r>
        <w:rPr>
          <w:rFonts w:hint="default" w:ascii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BOS</w:t>
      </w:r>
      <w:r>
        <w:rPr>
          <w:rFonts w:hint="default" w:ascii="Times New Roman" w:hAnsi="Times New Roman" w:cs="Times New Roman"/>
          <w:b/>
          <w:bCs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RDC,  w.e.f.  11-8-2025.</w:t>
      </w:r>
    </w:p>
    <w:p w14:paraId="1D7E57CA">
      <w:pPr>
        <w:pStyle w:val="4"/>
        <w:spacing w:before="44" w:line="228" w:lineRule="auto"/>
        <w:ind w:left="53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(ii)</w:t>
      </w:r>
      <w:r>
        <w:rPr>
          <w:rFonts w:hint="default" w:ascii="Times New Roman" w:hAnsi="Times New Roman" w:cs="Times New Roman"/>
          <w:b/>
          <w:bCs/>
          <w:spacing w:val="13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Member,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Executive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Council,</w:t>
      </w:r>
      <w:r>
        <w:rPr>
          <w:rFonts w:hint="default"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SDSU University,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bCs/>
          <w:spacing w:val="15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31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-8-2024  to</w:t>
      </w:r>
      <w:r>
        <w:rPr>
          <w:rFonts w:hint="default" w:ascii="Times New Roman" w:hAnsi="Times New Roman" w:cs="Times New Roman"/>
          <w:b/>
          <w:bCs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30-8-2025</w:t>
      </w:r>
    </w:p>
    <w:p w14:paraId="306DE068">
      <w:pPr>
        <w:spacing w:line="273" w:lineRule="auto"/>
        <w:rPr>
          <w:rFonts w:hint="default" w:ascii="Times New Roman" w:hAnsi="Times New Roman" w:cs="Times New Roman"/>
          <w:sz w:val="24"/>
          <w:szCs w:val="24"/>
        </w:rPr>
      </w:pPr>
    </w:p>
    <w:p w14:paraId="0112DDE4">
      <w:pPr>
        <w:pStyle w:val="4"/>
        <w:spacing w:before="67" w:line="228" w:lineRule="auto"/>
        <w:ind w:left="53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1"/>
          <w:w w:val="98"/>
          <w:sz w:val="24"/>
          <w:szCs w:val="24"/>
        </w:rPr>
        <w:t>(iii)</w:t>
      </w:r>
      <w:r>
        <w:rPr>
          <w:rFonts w:hint="default"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8"/>
          <w:sz w:val="24"/>
          <w:szCs w:val="24"/>
        </w:rPr>
        <w:t>Member,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8"/>
          <w:sz w:val="24"/>
          <w:szCs w:val="24"/>
        </w:rPr>
        <w:t>Research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8"/>
          <w:sz w:val="24"/>
          <w:szCs w:val="24"/>
        </w:rPr>
        <w:t>Advisory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8"/>
          <w:sz w:val="24"/>
          <w:szCs w:val="24"/>
        </w:rPr>
        <w:t>Committee,</w:t>
      </w:r>
      <w:r>
        <w:rPr>
          <w:rFonts w:hint="default" w:ascii="Times New Roman" w:hAnsi="Times New Roman" w:cs="Times New Roman"/>
          <w:b/>
          <w:bCs/>
          <w:spacing w:val="17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8"/>
          <w:sz w:val="24"/>
          <w:szCs w:val="24"/>
        </w:rPr>
        <w:t>SDSU University.</w:t>
      </w:r>
    </w:p>
    <w:p w14:paraId="4EEEFF89">
      <w:pPr>
        <w:spacing w:line="337" w:lineRule="auto"/>
        <w:rPr>
          <w:rFonts w:hint="default" w:ascii="Times New Roman" w:hAnsi="Times New Roman" w:cs="Times New Roman"/>
          <w:sz w:val="24"/>
          <w:szCs w:val="24"/>
        </w:rPr>
      </w:pPr>
    </w:p>
    <w:p w14:paraId="1B057C04">
      <w:pPr>
        <w:spacing w:before="64" w:line="193" w:lineRule="auto"/>
        <w:ind w:left="274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pacing w:val="3"/>
          <w:sz w:val="24"/>
          <w:szCs w:val="24"/>
        </w:rPr>
        <w:t>.</w:t>
      </w:r>
      <w:r>
        <w:rPr>
          <w:rFonts w:hint="default" w:ascii="Times New Roman" w:hAnsi="Times New Roman" w:eastAsia="Times New Roman" w:cs="Times New Roman"/>
          <w:spacing w:val="-18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3"/>
          <w:sz w:val="24"/>
          <w:szCs w:val="24"/>
        </w:rPr>
        <w:t>Research Guidance (As</w:t>
      </w:r>
      <w:r>
        <w:rPr>
          <w:rFonts w:hint="default" w:ascii="Times New Roman" w:hAnsi="Times New Roman" w:eastAsia="Times New Roman" w:cs="Times New Roman"/>
          <w:b/>
          <w:bCs/>
          <w:spacing w:val="15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3"/>
          <w:sz w:val="24"/>
          <w:szCs w:val="24"/>
        </w:rPr>
        <w:t>Supervisor)</w:t>
      </w:r>
    </w:p>
    <w:p w14:paraId="1BB114E6">
      <w:pPr>
        <w:pStyle w:val="4"/>
        <w:spacing w:before="140" w:line="226" w:lineRule="auto"/>
        <w:ind w:left="439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-12"/>
          <w:w w:val="97"/>
          <w:sz w:val="24"/>
          <w:szCs w:val="24"/>
        </w:rPr>
        <w:t>(1)</w:t>
      </w:r>
      <w:r>
        <w:rPr>
          <w:rFonts w:hint="default" w:ascii="Times New Roman" w:hAnsi="Times New Roman" w:eastAsia="Times New Roman" w:cs="Times New Roman"/>
          <w:b/>
          <w:bCs/>
          <w:spacing w:val="3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No.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of students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awarded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Ph.D.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degree: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04</w:t>
      </w:r>
    </w:p>
    <w:p w14:paraId="2E84AED2">
      <w:pPr>
        <w:pStyle w:val="4"/>
        <w:spacing w:before="136" w:line="226" w:lineRule="auto"/>
        <w:ind w:left="439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-12"/>
          <w:w w:val="97"/>
          <w:sz w:val="24"/>
          <w:szCs w:val="24"/>
        </w:rPr>
        <w:t>(2)</w:t>
      </w:r>
      <w:r>
        <w:rPr>
          <w:rFonts w:hint="default" w:ascii="Times New Roman" w:hAnsi="Times New Roman" w:eastAsia="Times New Roman" w:cs="Times New Roman"/>
          <w:b/>
          <w:bCs/>
          <w:spacing w:val="3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No.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of students</w:t>
      </w:r>
      <w:r>
        <w:rPr>
          <w:rFonts w:hint="default" w:ascii="Times New Roman" w:hAnsi="Times New Roman" w:cs="Times New Roman"/>
          <w:b/>
          <w:bCs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registered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Ph.D.</w:t>
      </w:r>
      <w:r>
        <w:rPr>
          <w:rFonts w:hint="default"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degree: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02</w:t>
      </w:r>
    </w:p>
    <w:p w14:paraId="0749781D">
      <w:pPr>
        <w:pStyle w:val="4"/>
        <w:spacing w:before="47" w:line="229" w:lineRule="auto"/>
        <w:ind w:left="439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-11"/>
          <w:w w:val="97"/>
          <w:sz w:val="24"/>
          <w:szCs w:val="24"/>
        </w:rPr>
        <w:t>(3)</w:t>
      </w:r>
      <w:r>
        <w:rPr>
          <w:rFonts w:hint="default" w:ascii="Times New Roman" w:hAnsi="Times New Roman" w:eastAsia="Times New Roman" w:cs="Times New Roman"/>
          <w:b/>
          <w:bCs/>
          <w:spacing w:val="31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Number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of Students</w:t>
      </w:r>
      <w:r>
        <w:rPr>
          <w:rFonts w:hint="default"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Supervised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M.Sc.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Dissertation: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06</w:t>
      </w:r>
    </w:p>
    <w:p w14:paraId="35313169">
      <w:pPr>
        <w:spacing w:line="259" w:lineRule="auto"/>
        <w:rPr>
          <w:rFonts w:hint="default" w:ascii="Times New Roman" w:hAnsi="Times New Roman" w:cs="Times New Roman"/>
          <w:sz w:val="24"/>
          <w:szCs w:val="24"/>
        </w:rPr>
      </w:pPr>
    </w:p>
    <w:p w14:paraId="7EEAB85B">
      <w:pPr>
        <w:spacing w:before="64" w:line="192" w:lineRule="auto"/>
        <w:ind w:left="274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pacing w:val="7"/>
          <w:sz w:val="24"/>
          <w:szCs w:val="24"/>
        </w:rPr>
        <w:t>.</w:t>
      </w:r>
      <w:r>
        <w:rPr>
          <w:rFonts w:hint="default"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 w:cs="Times New Roman"/>
          <w:b/>
          <w:bCs/>
          <w:spacing w:val="7"/>
          <w:sz w:val="24"/>
          <w:szCs w:val="24"/>
        </w:rPr>
        <w:t>Awards</w:t>
      </w:r>
    </w:p>
    <w:p w14:paraId="6BF85601">
      <w:pPr>
        <w:pStyle w:val="4"/>
        <w:spacing w:before="52" w:line="226" w:lineRule="auto"/>
        <w:ind w:left="361"/>
        <w:outlineLvl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1.   Received</w:t>
      </w:r>
      <w:r>
        <w:rPr>
          <w:rFonts w:hint="default" w:ascii="Times New Roman" w:hAnsi="Times New Roman" w:cs="Times New Roman"/>
          <w:b/>
          <w:bCs/>
          <w:spacing w:val="2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‘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Best Paper</w:t>
      </w:r>
      <w:r>
        <w:rPr>
          <w:rFonts w:hint="default" w:ascii="Times New Roman" w:hAnsi="Times New Roman" w:eastAsia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Award,</w:t>
      </w:r>
      <w:r>
        <w:rPr>
          <w:rFonts w:hint="default" w:ascii="Times New Roman" w:hAnsi="Times New Roman" w:eastAsia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Interna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tional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Conference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Biomedical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Engineering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and</w:t>
      </w:r>
    </w:p>
    <w:p w14:paraId="4AB3F3AB">
      <w:pPr>
        <w:pStyle w:val="4"/>
        <w:spacing w:before="45" w:line="226" w:lineRule="auto"/>
        <w:ind w:left="68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Supportive</w:t>
      </w:r>
      <w:r>
        <w:rPr>
          <w:rFonts w:hint="default" w:ascii="Times New Roman" w:hAnsi="Times New Roman" w:cs="Times New Roman"/>
          <w:b/>
          <w:bCs/>
          <w:spacing w:val="1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Technologies;</w:t>
      </w:r>
      <w:r>
        <w:rPr>
          <w:rFonts w:hint="default" w:ascii="Times New Roman" w:hAnsi="Times New Roman" w:cs="Times New Roman"/>
          <w:b/>
          <w:bCs/>
          <w:spacing w:val="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Sept.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2-3,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2016;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Bundelkhand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Institute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Engineering</w:t>
      </w:r>
      <w:r>
        <w:rPr>
          <w:rFonts w:hint="default" w:ascii="Times New Roman" w:hAnsi="Times New Roman" w:cs="Times New Roman"/>
          <w:b/>
          <w:bCs/>
          <w:spacing w:val="14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5"/>
          <w:sz w:val="24"/>
          <w:szCs w:val="24"/>
        </w:rPr>
        <w:t>Technology</w:t>
      </w:r>
    </w:p>
    <w:p w14:paraId="677B37E5">
      <w:pPr>
        <w:pStyle w:val="4"/>
        <w:spacing w:before="86" w:line="196" w:lineRule="auto"/>
        <w:ind w:left="68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(BIET),</w:t>
      </w:r>
      <w:r>
        <w:rPr>
          <w:rFonts w:hint="default" w:ascii="Times New Roman" w:hAnsi="Times New Roman" w:cs="Times New Roman"/>
          <w:b/>
          <w:bCs/>
          <w:spacing w:val="14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Jhansi.</w:t>
      </w:r>
    </w:p>
    <w:p w14:paraId="7635CD86">
      <w:pPr>
        <w:spacing w:line="285" w:lineRule="auto"/>
        <w:rPr>
          <w:rFonts w:hint="default" w:ascii="Times New Roman" w:hAnsi="Times New Roman" w:cs="Times New Roman"/>
          <w:sz w:val="24"/>
          <w:szCs w:val="24"/>
        </w:rPr>
      </w:pPr>
    </w:p>
    <w:p w14:paraId="13BF997F">
      <w:pPr>
        <w:spacing w:before="64" w:line="237" w:lineRule="auto"/>
        <w:ind w:left="8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pacing w:val="15"/>
          <w:sz w:val="24"/>
          <w:szCs w:val="24"/>
        </w:rPr>
        <w:t xml:space="preserve">. 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Research</w:t>
      </w:r>
      <w:r>
        <w:rPr>
          <w:rFonts w:hint="default" w:ascii="Times New Roman" w:hAnsi="Times New Roman" w:eastAsia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Projects</w:t>
      </w:r>
      <w:r>
        <w:rPr>
          <w:rFonts w:hint="default" w:ascii="Times New Roman" w:hAnsi="Times New Roman" w:eastAsia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Completed</w:t>
      </w:r>
      <w:r>
        <w:rPr>
          <w:rFonts w:hint="default" w:ascii="Times New Roman" w:hAnsi="Times New Roman" w:eastAsia="Times New Roman" w:cs="Times New Roman"/>
          <w:b/>
          <w:bCs/>
          <w:spacing w:val="15"/>
          <w:sz w:val="24"/>
          <w:szCs w:val="24"/>
        </w:rPr>
        <w:t xml:space="preserve"> /</w:t>
      </w:r>
      <w:r>
        <w:rPr>
          <w:rFonts w:hint="default" w:ascii="Times New Roman" w:hAnsi="Times New Roman" w:eastAsia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Ongoing</w:t>
      </w:r>
      <w:r>
        <w:rPr>
          <w:rFonts w:hint="default" w:ascii="Times New Roman" w:hAnsi="Times New Roman" w:eastAsia="Times New Roman" w:cs="Times New Roman"/>
          <w:b/>
          <w:bCs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15"/>
          <w:sz w:val="24"/>
          <w:szCs w:val="24"/>
        </w:rPr>
        <w:t>(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As</w:t>
      </w:r>
      <w:r>
        <w:rPr>
          <w:rFonts w:hint="default" w:ascii="Times New Roman" w:hAnsi="Times New Roman" w:eastAsia="Times New Roman" w:cs="Times New Roman"/>
          <w:b/>
          <w:bCs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PI</w:t>
      </w:r>
      <w:r>
        <w:rPr>
          <w:rFonts w:hint="default" w:ascii="Times New Roman" w:hAnsi="Times New Roman" w:eastAsia="Times New Roman" w:cs="Times New Roman"/>
          <w:b/>
          <w:bCs/>
          <w:spacing w:val="15"/>
          <w:sz w:val="24"/>
          <w:szCs w:val="24"/>
        </w:rPr>
        <w:t>)</w:t>
      </w:r>
    </w:p>
    <w:p w14:paraId="139AC331">
      <w:pPr>
        <w:pStyle w:val="4"/>
        <w:spacing w:before="9" w:line="228" w:lineRule="auto"/>
        <w:ind w:left="137"/>
        <w:outlineLvl w:val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(i)    Sponsored by U.G.C., New Delhi,</w:t>
      </w:r>
      <w:r>
        <w:rPr>
          <w:rFonts w:hint="default" w:ascii="Times New Roman" w:hAnsi="Times New Roman" w:cs="Times New Roman"/>
          <w:b/>
          <w:bCs/>
          <w:spacing w:val="2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2010-</w:t>
      </w:r>
      <w:r>
        <w:rPr>
          <w:rFonts w:hint="default" w:ascii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2013</w:t>
      </w:r>
      <w:r>
        <w:rPr>
          <w:rFonts w:hint="default" w:ascii="Times New Roman" w:hAnsi="Times New Roman" w:cs="Times New Roman"/>
          <w:b/>
          <w:bCs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(Completed)</w:t>
      </w:r>
    </w:p>
    <w:p w14:paraId="1A9829B4">
      <w:pPr>
        <w:pStyle w:val="4"/>
        <w:spacing w:before="7" w:line="226" w:lineRule="auto"/>
        <w:ind w:left="13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0"/>
          <w:w w:val="97"/>
          <w:sz w:val="24"/>
          <w:szCs w:val="24"/>
        </w:rPr>
        <w:t>(ii)   Sponsored</w:t>
      </w:r>
      <w:r>
        <w:rPr>
          <w:rFonts w:hint="default" w:ascii="Times New Roman" w:hAnsi="Times New Roman" w:cs="Times New Roman"/>
          <w:b/>
          <w:bCs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7"/>
          <w:sz w:val="24"/>
          <w:szCs w:val="24"/>
        </w:rPr>
        <w:t>by Uttarakhand</w:t>
      </w:r>
      <w:r>
        <w:rPr>
          <w:rFonts w:hint="default"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7"/>
          <w:sz w:val="24"/>
          <w:szCs w:val="24"/>
        </w:rPr>
        <w:t>State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7"/>
          <w:sz w:val="24"/>
          <w:szCs w:val="24"/>
        </w:rPr>
        <w:t>Counci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bCs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bCs/>
          <w:spacing w:val="1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Science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Technology,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Dehradun,</w:t>
      </w:r>
      <w:r>
        <w:rPr>
          <w:rFonts w:hint="default" w:ascii="Times New Roman" w:hAnsi="Times New Roman" w:cs="Times New Roman"/>
          <w:b/>
          <w:bCs/>
          <w:spacing w:val="15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2012-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2014.</w:t>
      </w:r>
    </w:p>
    <w:p w14:paraId="13C32C7E">
      <w:pPr>
        <w:pStyle w:val="4"/>
        <w:spacing w:before="42" w:line="193" w:lineRule="auto"/>
        <w:ind w:left="8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3"/>
          <w:w w:val="99"/>
          <w:sz w:val="24"/>
          <w:szCs w:val="24"/>
        </w:rPr>
        <w:t>(Completed)</w:t>
      </w:r>
    </w:p>
    <w:p w14:paraId="4AE32A80">
      <w:pPr>
        <w:pStyle w:val="4"/>
        <w:spacing w:before="3" w:line="226" w:lineRule="auto"/>
        <w:ind w:left="13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9"/>
          <w:w w:val="94"/>
          <w:sz w:val="24"/>
          <w:szCs w:val="24"/>
        </w:rPr>
        <w:t>(iii)</w:t>
      </w:r>
      <w:r>
        <w:rPr>
          <w:rFonts w:hint="default" w:ascii="Times New Roman" w:hAnsi="Times New Roman" w:cs="Times New Roman"/>
          <w:b/>
          <w:bCs/>
          <w:spacing w:val="2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4"/>
          <w:sz w:val="24"/>
          <w:szCs w:val="24"/>
        </w:rPr>
        <w:t>Sponsored</w:t>
      </w:r>
      <w:r>
        <w:rPr>
          <w:rFonts w:hint="default" w:ascii="Times New Roman" w:hAnsi="Times New Roman" w:cs="Times New Roman"/>
          <w:b/>
          <w:bCs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4"/>
          <w:sz w:val="24"/>
          <w:szCs w:val="24"/>
        </w:rPr>
        <w:t>by</w:t>
      </w:r>
      <w:r>
        <w:rPr>
          <w:rFonts w:hint="default" w:ascii="Times New Roman" w:hAnsi="Times New Roman" w:cs="Times New Roman"/>
          <w:b/>
          <w:bCs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4"/>
          <w:sz w:val="24"/>
          <w:szCs w:val="24"/>
        </w:rPr>
        <w:t>Department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4"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4"/>
          <w:sz w:val="24"/>
          <w:szCs w:val="24"/>
        </w:rPr>
        <w:t>Higher</w:t>
      </w:r>
      <w:r>
        <w:rPr>
          <w:rFonts w:hint="default" w:ascii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4"/>
          <w:sz w:val="24"/>
          <w:szCs w:val="24"/>
        </w:rPr>
        <w:t>Education,</w:t>
      </w:r>
      <w:r>
        <w:rPr>
          <w:rFonts w:hint="default" w:ascii="Times New Roman" w:hAnsi="Times New Roman" w:cs="Times New Roman"/>
          <w:b/>
          <w:bCs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4"/>
          <w:sz w:val="24"/>
          <w:szCs w:val="24"/>
        </w:rPr>
        <w:t>Uttara</w:t>
      </w:r>
      <w:r>
        <w:rPr>
          <w:rFonts w:hint="default" w:ascii="Times New Roman" w:hAnsi="Times New Roman" w:cs="Times New Roman"/>
          <w:b/>
          <w:bCs/>
          <w:spacing w:val="-10"/>
          <w:w w:val="94"/>
          <w:sz w:val="24"/>
          <w:szCs w:val="24"/>
        </w:rPr>
        <w:t>khand,</w:t>
      </w:r>
      <w:r>
        <w:rPr>
          <w:rFonts w:hint="default" w:ascii="Times New Roman" w:hAnsi="Times New Roman" w:cs="Times New Roman"/>
          <w:b/>
          <w:bCs/>
          <w:spacing w:val="5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0"/>
          <w:w w:val="94"/>
          <w:sz w:val="24"/>
          <w:szCs w:val="24"/>
        </w:rPr>
        <w:t>2024</w:t>
      </w:r>
      <w:r>
        <w:rPr>
          <w:rFonts w:hint="default" w:ascii="Times New Roman" w:hAnsi="Times New Roman" w:cs="Times New Roman"/>
          <w:b/>
          <w:bCs/>
          <w:spacing w:val="17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4"/>
          <w:sz w:val="24"/>
          <w:szCs w:val="24"/>
        </w:rPr>
        <w:t>(Ongoing)</w:t>
      </w:r>
    </w:p>
    <w:p w14:paraId="61E3606B">
      <w:pPr>
        <w:spacing w:line="253" w:lineRule="auto"/>
        <w:rPr>
          <w:rFonts w:hint="default" w:ascii="Times New Roman" w:hAnsi="Times New Roman" w:cs="Times New Roman"/>
          <w:sz w:val="24"/>
          <w:szCs w:val="24"/>
        </w:rPr>
      </w:pPr>
    </w:p>
    <w:p w14:paraId="56B8F8B9">
      <w:pPr>
        <w:spacing w:line="254" w:lineRule="auto"/>
        <w:rPr>
          <w:rFonts w:hint="default" w:ascii="Times New Roman" w:hAnsi="Times New Roman" w:cs="Times New Roman"/>
          <w:sz w:val="24"/>
          <w:szCs w:val="24"/>
        </w:rPr>
      </w:pPr>
    </w:p>
    <w:p w14:paraId="2C66758F">
      <w:pPr>
        <w:spacing w:before="58" w:line="194" w:lineRule="auto"/>
        <w:ind w:left="1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>PUBLICATIONS</w:t>
      </w:r>
    </w:p>
    <w:p w14:paraId="291FE0EC">
      <w:pPr>
        <w:spacing w:before="247" w:line="19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>Research Papers</w:t>
      </w:r>
    </w:p>
    <w:p w14:paraId="037C82B6">
      <w:pPr>
        <w:pStyle w:val="4"/>
        <w:spacing w:before="272" w:line="220" w:lineRule="auto"/>
        <w:ind w:left="267" w:right="6" w:hanging="24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1.  S.K.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Singh,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S.S.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 xml:space="preserve">Singh,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 xml:space="preserve">V.D. Pandey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and A.K. Mishra</w:t>
      </w:r>
      <w:r>
        <w:rPr>
          <w:rFonts w:hint="default"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(2006) Factors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modulating</w:t>
      </w:r>
      <w:r>
        <w:rPr>
          <w:rFonts w:hint="default" w:ascii="Times New Roman" w:hAnsi="Times New Roman" w:cs="Times New Roman"/>
          <w:b/>
          <w:bCs/>
          <w:spacing w:val="23"/>
          <w:w w:val="101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alkaline pho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sphatase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4"/>
          <w:sz w:val="24"/>
          <w:szCs w:val="24"/>
        </w:rPr>
        <w:t>act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 xml:space="preserve">ivity in the diazotrophic rice field cyanobacterium, </w:t>
      </w:r>
      <w:r>
        <w:rPr>
          <w:rFonts w:hint="default" w:ascii="Times New Roman" w:hAnsi="Times New Roman" w:eastAsia="Palatino Linotype" w:cs="Times New Roman"/>
          <w:b/>
          <w:bCs/>
          <w:spacing w:val="-13"/>
          <w:sz w:val="24"/>
          <w:szCs w:val="24"/>
        </w:rPr>
        <w:t>Anabaena oryzae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bCs/>
          <w:spacing w:val="6"/>
          <w:sz w:val="24"/>
          <w:szCs w:val="24"/>
        </w:rPr>
        <w:t xml:space="preserve">  </w:t>
      </w:r>
      <w:r>
        <w:rPr>
          <w:rFonts w:hint="default" w:ascii="Times New Roman" w:hAnsi="Times New Roman" w:eastAsia="Palatino Linotype" w:cs="Times New Roman"/>
          <w:b/>
          <w:bCs/>
          <w:spacing w:val="-13"/>
          <w:sz w:val="24"/>
          <w:szCs w:val="24"/>
        </w:rPr>
        <w:t>World</w:t>
      </w:r>
      <w:r>
        <w:rPr>
          <w:rFonts w:hint="default" w:ascii="Times New Roman" w:hAnsi="Times New Roman" w:eastAsia="Palatino Linotype" w:cs="Times New Roman"/>
          <w:b/>
          <w:bCs/>
          <w:spacing w:val="-27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3"/>
          <w:sz w:val="24"/>
          <w:szCs w:val="24"/>
        </w:rPr>
        <w:t>Journal ofMicrobiolog</w:t>
      </w:r>
      <w:r>
        <w:rPr>
          <w:rFonts w:hint="default" w:ascii="Times New Roman" w:hAnsi="Times New Roman" w:eastAsia="Palatino Linotype" w:cs="Times New Roman"/>
          <w:b/>
          <w:bCs/>
          <w:spacing w:val="-10"/>
          <w:sz w:val="24"/>
          <w:szCs w:val="24"/>
        </w:rPr>
        <w:t>y</w:t>
      </w:r>
      <w:r>
        <w:rPr>
          <w:rFonts w:hint="default" w:ascii="Times New Roman" w:hAnsi="Times New Roman" w:eastAsia="Palatino Linotype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4"/>
          <w:sz w:val="24"/>
          <w:szCs w:val="24"/>
        </w:rPr>
        <w:t xml:space="preserve">and   Biotechnology    </w:t>
      </w:r>
      <w:r>
        <w:rPr>
          <w:rFonts w:hint="default" w:ascii="Times New Roman" w:hAnsi="Times New Roman" w:eastAsia="Times New Roman" w:cs="Times New Roman"/>
          <w:b/>
          <w:bCs/>
          <w:spacing w:val="-4"/>
          <w:sz w:val="24"/>
          <w:szCs w:val="24"/>
        </w:rPr>
        <w:t xml:space="preserve">22:    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927-935.    ISSN:0959-3993(Print),1573-0972(Online);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 xml:space="preserve">    IF:    4.2,    NAAS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  <w:t>Score:10.25,</w:t>
      </w:r>
      <w:r>
        <w:rPr>
          <w:rFonts w:hint="default" w:ascii="Times New Roman" w:hAnsi="Times New Roman" w:cs="Times New Roman"/>
          <w:b/>
          <w:bCs/>
          <w:spacing w:val="27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  <w:t>Citations:</w:t>
      </w:r>
      <w:r>
        <w:rPr>
          <w:rFonts w:hint="default" w:ascii="Times New Roman" w:hAnsi="Times New Roman" w:cs="Times New Roman"/>
          <w:b/>
          <w:bCs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  <w:t>32.</w:t>
      </w:r>
    </w:p>
    <w:p w14:paraId="373B2626">
      <w:pPr>
        <w:pStyle w:val="4"/>
        <w:spacing w:before="261" w:line="215" w:lineRule="auto"/>
        <w:ind w:left="269" w:hanging="26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0"/>
          <w:w w:val="99"/>
          <w:sz w:val="24"/>
          <w:szCs w:val="24"/>
        </w:rPr>
        <w:t>2.  Santosh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9"/>
          <w:sz w:val="24"/>
          <w:szCs w:val="24"/>
        </w:rPr>
        <w:t>Kumar</w:t>
      </w:r>
      <w:r>
        <w:rPr>
          <w:rFonts w:hint="default" w:ascii="Times New Roman" w:hAnsi="Times New Roman" w:cs="Times New Roman"/>
          <w:b/>
          <w:bCs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9"/>
          <w:sz w:val="24"/>
          <w:szCs w:val="24"/>
        </w:rPr>
        <w:t>Singh</w:t>
      </w:r>
      <w:r>
        <w:rPr>
          <w:rFonts w:hint="default" w:ascii="Times New Roman" w:hAnsi="Times New Roman" w:cs="Times New Roman"/>
          <w:b/>
          <w:bCs/>
          <w:spacing w:val="-11"/>
          <w:w w:val="99"/>
          <w:sz w:val="24"/>
          <w:szCs w:val="24"/>
        </w:rPr>
        <w:t>,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1"/>
          <w:w w:val="99"/>
          <w:sz w:val="24"/>
          <w:szCs w:val="24"/>
        </w:rPr>
        <w:t>Vidya</w:t>
      </w:r>
      <w:r>
        <w:rPr>
          <w:rFonts w:hint="default" w:ascii="Times New Roman" w:hAnsi="Times New Roman" w:eastAsia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1"/>
          <w:w w:val="99"/>
          <w:sz w:val="24"/>
          <w:szCs w:val="24"/>
        </w:rPr>
        <w:t>Dhar</w:t>
      </w:r>
      <w:r>
        <w:rPr>
          <w:rFonts w:hint="default" w:ascii="Times New Roman" w:hAnsi="Times New Roman" w:eastAsia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1"/>
          <w:w w:val="99"/>
          <w:sz w:val="24"/>
          <w:szCs w:val="24"/>
        </w:rPr>
        <w:t>Pandey</w:t>
      </w:r>
      <w:r>
        <w:rPr>
          <w:rFonts w:hint="default" w:ascii="Times New Roman" w:hAnsi="Times New Roman" w:cs="Times New Roman"/>
          <w:b/>
          <w:bCs/>
          <w:spacing w:val="-11"/>
          <w:w w:val="99"/>
          <w:sz w:val="24"/>
          <w:szCs w:val="24"/>
        </w:rPr>
        <w:t>,</w:t>
      </w:r>
      <w:r>
        <w:rPr>
          <w:rFonts w:hint="default" w:ascii="Times New Roman" w:hAnsi="Times New Roman" w:cs="Times New Roman"/>
          <w:b/>
          <w:bCs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9"/>
          <w:sz w:val="24"/>
          <w:szCs w:val="24"/>
        </w:rPr>
        <w:t>Aradhna</w:t>
      </w:r>
      <w:r>
        <w:rPr>
          <w:rFonts w:hint="default" w:ascii="Times New Roman" w:hAnsi="Times New Roman" w:cs="Times New Roman"/>
          <w:b/>
          <w:bCs/>
          <w:spacing w:val="2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9"/>
          <w:sz w:val="24"/>
          <w:szCs w:val="24"/>
        </w:rPr>
        <w:t>Singh</w:t>
      </w:r>
      <w:r>
        <w:rPr>
          <w:rFonts w:hint="default" w:ascii="Times New Roman" w:hAnsi="Times New Roman" w:cs="Times New Roman"/>
          <w:b/>
          <w:bCs/>
          <w:spacing w:val="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9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9"/>
          <w:sz w:val="24"/>
          <w:szCs w:val="24"/>
        </w:rPr>
        <w:t>Chanchal</w:t>
      </w:r>
      <w:r>
        <w:rPr>
          <w:rFonts w:hint="default" w:ascii="Times New Roman" w:hAnsi="Times New Roman" w:cs="Times New Roman"/>
          <w:b/>
          <w:bCs/>
          <w:spacing w:val="2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9"/>
          <w:sz w:val="24"/>
          <w:szCs w:val="24"/>
        </w:rPr>
        <w:t>Singh</w:t>
      </w:r>
      <w:r>
        <w:rPr>
          <w:rFonts w:hint="default" w:ascii="Times New Roman" w:hAnsi="Times New Roman" w:cs="Times New Roman"/>
          <w:b/>
          <w:bCs/>
          <w:spacing w:val="2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9"/>
          <w:sz w:val="24"/>
          <w:szCs w:val="24"/>
        </w:rPr>
        <w:t>(2009)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9"/>
          <w:sz w:val="24"/>
          <w:szCs w:val="24"/>
        </w:rPr>
        <w:t>Antibacterial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4"/>
          <w:sz w:val="24"/>
          <w:szCs w:val="24"/>
        </w:rPr>
        <w:t>activit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y of</w:t>
      </w:r>
      <w:r>
        <w:rPr>
          <w:rFonts w:hint="default" w:ascii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seed extracts of</w:t>
      </w:r>
      <w:r>
        <w:rPr>
          <w:rFonts w:hint="default" w:ascii="Times New Roman" w:hAnsi="Times New Roman" w:cs="Times New Roman"/>
          <w:b/>
          <w:bCs/>
          <w:spacing w:val="-36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3"/>
          <w:sz w:val="24"/>
          <w:szCs w:val="24"/>
        </w:rPr>
        <w:t xml:space="preserve">Argemone mexicana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L.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on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some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pathogenic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bacterial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 xml:space="preserve">strains. </w:t>
      </w:r>
      <w:r>
        <w:rPr>
          <w:rFonts w:hint="default" w:ascii="Times New Roman" w:hAnsi="Times New Roman" w:eastAsia="Palatino Linotype" w:cs="Times New Roman"/>
          <w:b/>
          <w:bCs/>
          <w:spacing w:val="-13"/>
          <w:sz w:val="24"/>
          <w:szCs w:val="24"/>
        </w:rPr>
        <w:t>African</w:t>
      </w:r>
      <w:r>
        <w:rPr>
          <w:rFonts w:hint="default" w:ascii="Times New Roman" w:hAnsi="Times New Roman" w:eastAsia="Palatino Linotype" w:cs="Times New Roman"/>
          <w:b/>
          <w:bCs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3"/>
          <w:sz w:val="24"/>
          <w:szCs w:val="24"/>
        </w:rPr>
        <w:t>J</w:t>
      </w:r>
      <w:r>
        <w:rPr>
          <w:rFonts w:hint="default" w:ascii="Times New Roman" w:hAnsi="Times New Roman" w:eastAsia="Palatino Linotype" w:cs="Times New Roman"/>
          <w:b/>
          <w:bCs/>
          <w:spacing w:val="-14"/>
          <w:sz w:val="24"/>
          <w:szCs w:val="24"/>
        </w:rPr>
        <w:t>ourna</w:t>
      </w:r>
      <w:r>
        <w:rPr>
          <w:rFonts w:hint="default" w:ascii="Times New Roman" w:hAnsi="Times New Roman" w:eastAsia="Palatino Linotype" w:cs="Times New Roman"/>
          <w:b/>
          <w:bCs/>
          <w:spacing w:val="-7"/>
          <w:sz w:val="24"/>
          <w:szCs w:val="24"/>
        </w:rPr>
        <w:t>l</w:t>
      </w:r>
      <w:r>
        <w:rPr>
          <w:rFonts w:hint="default" w:ascii="Times New Roman" w:hAnsi="Times New Roman" w:eastAsia="Palatino Linotype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3"/>
          <w:sz w:val="24"/>
          <w:szCs w:val="24"/>
        </w:rPr>
        <w:t>of</w:t>
      </w:r>
      <w:r>
        <w:rPr>
          <w:rFonts w:hint="default" w:ascii="Times New Roman" w:hAnsi="Times New Roman" w:eastAsia="Palatino Linotype" w:cs="Times New Roman"/>
          <w:b/>
          <w:bCs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3"/>
          <w:sz w:val="24"/>
          <w:szCs w:val="24"/>
        </w:rPr>
        <w:t xml:space="preserve">Biotechnology </w:t>
      </w:r>
      <w:r>
        <w:rPr>
          <w:rFonts w:hint="default" w:ascii="Times New Roman" w:hAnsi="Times New Roman" w:eastAsia="Times New Roman" w:cs="Times New Roman"/>
          <w:b/>
          <w:bCs/>
          <w:spacing w:val="-3"/>
          <w:sz w:val="24"/>
          <w:szCs w:val="24"/>
        </w:rPr>
        <w:t>8(24):</w:t>
      </w:r>
      <w:r>
        <w:rPr>
          <w:rFonts w:hint="default" w:ascii="Times New Roman" w:hAnsi="Times New Roman" w:eastAsia="Times New Roman" w:cs="Times New Roman"/>
          <w:b/>
          <w:bCs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>7077-7081.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>ISSN:168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4-5315; NAAS</w:t>
      </w:r>
      <w:r>
        <w:rPr>
          <w:rFonts w:hint="default" w:ascii="Times New Roman" w:hAnsi="Times New Roman" w:cs="Times New Roman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Score: 4.00;    Citations:</w:t>
      </w:r>
      <w:r>
        <w:rPr>
          <w:rFonts w:hint="default" w:ascii="Times New Roman" w:hAnsi="Times New Roman" w:cs="Times New Roman"/>
          <w:b/>
          <w:bCs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56.</w:t>
      </w:r>
    </w:p>
    <w:p w14:paraId="306AE07D">
      <w:pPr>
        <w:pStyle w:val="4"/>
        <w:spacing w:before="261" w:line="212" w:lineRule="auto"/>
        <w:ind w:left="270" w:right="4" w:hanging="26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3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.  S.K.  Singh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 xml:space="preserve">and 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V.D.</w:t>
      </w:r>
      <w:r>
        <w:rPr>
          <w:rFonts w:hint="default" w:ascii="Times New Roman" w:hAnsi="Times New Roman" w:eastAsia="Times New Roman" w:cs="Times New Roman"/>
          <w:b/>
          <w:bCs/>
          <w:spacing w:val="49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Pandey</w:t>
      </w:r>
      <w:r>
        <w:rPr>
          <w:rFonts w:hint="default" w:ascii="Times New Roman" w:hAnsi="Times New Roman" w:eastAsia="Times New Roman" w:cs="Times New Roman"/>
          <w:b/>
          <w:bCs/>
          <w:spacing w:val="5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(2009)</w:t>
      </w:r>
      <w:r>
        <w:rPr>
          <w:rFonts w:hint="default" w:ascii="Times New Roman" w:hAnsi="Times New Roman" w:cs="Times New Roman"/>
          <w:b/>
          <w:bCs/>
          <w:spacing w:val="4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Evaluation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1"/>
          <w:sz w:val="24"/>
          <w:szCs w:val="24"/>
        </w:rPr>
        <w:t>Hyoscyamus  niger</w:t>
      </w:r>
      <w:r>
        <w:rPr>
          <w:rFonts w:hint="default" w:ascii="Times New Roman" w:hAnsi="Times New Roman" w:eastAsia="Palatino Linotype" w:cs="Times New Roman"/>
          <w:b/>
          <w:bCs/>
          <w:spacing w:val="4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L.</w:t>
      </w:r>
      <w:r>
        <w:rPr>
          <w:rFonts w:hint="default" w:ascii="Times New Roman" w:hAnsi="Times New Roman" w:cs="Times New Roman"/>
          <w:b/>
          <w:bCs/>
          <w:spacing w:val="5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extracts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for</w:t>
      </w:r>
      <w:r>
        <w:rPr>
          <w:rFonts w:hint="default" w:ascii="Times New Roman" w:hAnsi="Times New Roman" w:cs="Times New Roman"/>
          <w:b/>
          <w:bCs/>
          <w:spacing w:val="49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antibacteria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 xml:space="preserve">activity. </w:t>
      </w:r>
      <w:r>
        <w:rPr>
          <w:rFonts w:hint="default" w:ascii="Times New Roman" w:hAnsi="Times New Roman" w:eastAsia="Palatino Linotype" w:cs="Times New Roman"/>
          <w:b/>
          <w:bCs/>
          <w:spacing w:val="-5"/>
          <w:sz w:val="24"/>
          <w:szCs w:val="24"/>
        </w:rPr>
        <w:t xml:space="preserve">Plant Archives </w:t>
      </w:r>
      <w:r>
        <w:rPr>
          <w:rFonts w:hint="default"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9(1): 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>97-100.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>ISSN:0972-5210; NAAS</w:t>
      </w:r>
      <w:r>
        <w:rPr>
          <w:rFonts w:hint="default" w:ascii="Times New Roman" w:hAnsi="Times New Roman" w:cs="Times New Roman"/>
          <w:b/>
          <w:bCs/>
          <w:spacing w:val="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>Score: 4.73</w:t>
      </w:r>
      <w:r>
        <w:rPr>
          <w:rFonts w:hint="default" w:ascii="Times New Roman" w:hAnsi="Times New Roman" w:cs="Times New Roman"/>
          <w:b/>
          <w:bCs/>
          <w:spacing w:val="-3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>;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>Citations:</w:t>
      </w:r>
      <w:r>
        <w:rPr>
          <w:rFonts w:hint="default" w:ascii="Times New Roman" w:hAnsi="Times New Roman" w:cs="Times New Roman"/>
          <w:b/>
          <w:bCs/>
          <w:spacing w:val="1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>6.</w:t>
      </w:r>
    </w:p>
    <w:p w14:paraId="35B51C85">
      <w:pPr>
        <w:pStyle w:val="4"/>
        <w:spacing w:before="257" w:line="220" w:lineRule="auto"/>
        <w:ind w:left="269" w:right="4" w:hanging="2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 xml:space="preserve">4. 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 xml:space="preserve">V.D. Pandey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S.K.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Singh (2009)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 xml:space="preserve"> Antibacterial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activity of</w:t>
      </w:r>
      <w:r>
        <w:rPr>
          <w:rFonts w:hint="default" w:ascii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freshwater</w:t>
      </w:r>
      <w:r>
        <w:rPr>
          <w:rFonts w:hint="default"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cyanobacteria.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1"/>
          <w:sz w:val="24"/>
          <w:szCs w:val="24"/>
        </w:rPr>
        <w:t>Plant    Archives</w:t>
      </w:r>
      <w:r>
        <w:rPr>
          <w:rFonts w:hint="default" w:ascii="Times New Roman" w:hAnsi="Times New Roman" w:eastAsia="Palatino Linotype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9(1):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477-480.   ISSN:0972-5210; NAAS</w:t>
      </w:r>
      <w:r>
        <w:rPr>
          <w:rFonts w:hint="default" w:ascii="Times New Roman" w:hAnsi="Times New Roman" w:cs="Times New Roman"/>
          <w:b/>
          <w:bCs/>
          <w:spacing w:val="3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Score: 4.73.</w:t>
      </w:r>
    </w:p>
    <w:p w14:paraId="47411DD6">
      <w:pPr>
        <w:pStyle w:val="4"/>
        <w:spacing w:before="259" w:line="224" w:lineRule="auto"/>
        <w:ind w:left="266" w:right="571" w:hanging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 xml:space="preserve">5. 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V.D.  Pandey</w:t>
      </w:r>
      <w:r>
        <w:rPr>
          <w:rFonts w:hint="default" w:ascii="Times New Roman" w:hAnsi="Times New Roman" w:eastAsia="Times New Roman" w:cs="Times New Roman"/>
          <w:b/>
          <w:bCs/>
          <w:spacing w:val="6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and   S.S.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Maurya  (2009)   Evaluation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of  cyanobacterial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isolates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Garhwal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Himalaya       for</w:t>
      </w:r>
      <w:r>
        <w:rPr>
          <w:rFonts w:hint="default" w:ascii="Times New Roman" w:hAnsi="Times New Roman" w:cs="Times New Roman"/>
          <w:b/>
          <w:bCs/>
          <w:spacing w:val="3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bCs/>
          <w:spacing w:val="2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 xml:space="preserve">production     of          phycobiliproteins. 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1"/>
          <w:sz w:val="24"/>
          <w:szCs w:val="24"/>
        </w:rPr>
        <w:t>Plant       Archives</w:t>
      </w:r>
      <w:r>
        <w:rPr>
          <w:rFonts w:hint="default" w:ascii="Times New Roman" w:hAnsi="Times New Roman" w:eastAsia="Palatino Linotype" w:cs="Times New Roman"/>
          <w:b/>
          <w:bCs/>
          <w:spacing w:val="34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9(2):</w:t>
      </w:r>
      <w:r>
        <w:rPr>
          <w:rFonts w:hint="default" w:ascii="Times New Roman" w:hAnsi="Times New Roman" w:eastAsia="Times New Roman" w:cs="Times New Roman"/>
          <w:b/>
          <w:bCs/>
          <w:spacing w:val="3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777</w:t>
      </w:r>
      <w:r>
        <w:rPr>
          <w:rFonts w:hint="default" w:ascii="Times New Roman" w:hAnsi="Times New Roman" w:cs="Times New Roman"/>
          <w:b/>
          <w:bCs/>
          <w:spacing w:val="37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-</w:t>
      </w:r>
      <w:r>
        <w:rPr>
          <w:rFonts w:hint="default" w:ascii="Times New Roman" w:hAnsi="Times New Roman" w:cs="Times New Roman"/>
          <w:b/>
          <w:bCs/>
          <w:spacing w:val="3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779.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ISSN: 0972-5210; NAAS</w:t>
      </w:r>
      <w:r>
        <w:rPr>
          <w:rFonts w:hint="default" w:ascii="Times New Roman" w:hAnsi="Times New Roman" w:cs="Times New Roman"/>
          <w:b/>
          <w:bCs/>
          <w:spacing w:val="2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Score: 4.73.</w:t>
      </w:r>
    </w:p>
    <w:p w14:paraId="41FF3338">
      <w:pPr>
        <w:pStyle w:val="4"/>
        <w:spacing w:before="297" w:line="212" w:lineRule="auto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 xml:space="preserve">6.  </w:t>
      </w:r>
      <w:r>
        <w:rPr>
          <w:rFonts w:hint="default" w:ascii="Times New Roman" w:hAnsi="Times New Roman" w:eastAsia="Times New Roman" w:cs="Times New Roman"/>
          <w:b/>
          <w:bCs/>
          <w:spacing w:val="-9"/>
          <w:sz w:val="24"/>
          <w:szCs w:val="24"/>
        </w:rPr>
        <w:t xml:space="preserve">V.D. Pandey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 xml:space="preserve">(2010) Diazotrophic soil cyanobacteria in Garhwal Himalaya. </w:t>
      </w:r>
      <w:r>
        <w:rPr>
          <w:rFonts w:hint="default" w:ascii="Times New Roman" w:hAnsi="Times New Roman" w:eastAsia="Palatino Linotype" w:cs="Times New Roman"/>
          <w:b/>
          <w:bCs/>
          <w:spacing w:val="-9"/>
          <w:sz w:val="24"/>
          <w:szCs w:val="24"/>
        </w:rPr>
        <w:t>Plant</w:t>
      </w:r>
      <w:r>
        <w:rPr>
          <w:rFonts w:hint="default" w:ascii="Times New Roman" w:hAnsi="Times New Roman" w:eastAsia="Palatino Linotype" w:cs="Times New Roman"/>
          <w:b/>
          <w:bCs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9"/>
          <w:sz w:val="24"/>
          <w:szCs w:val="24"/>
        </w:rPr>
        <w:t>Archives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bCs/>
          <w:spacing w:val="2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 w:cs="Times New Roman"/>
          <w:b/>
          <w:bCs/>
          <w:spacing w:val="-9"/>
          <w:sz w:val="24"/>
          <w:szCs w:val="24"/>
        </w:rPr>
        <w:t>10(2):</w:t>
      </w: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951-</w:t>
      </w:r>
    </w:p>
    <w:p w14:paraId="572D262D">
      <w:pPr>
        <w:pStyle w:val="4"/>
        <w:spacing w:line="231" w:lineRule="auto"/>
        <w:ind w:left="27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>954.  ISSN: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>0972-5210; NAAS</w:t>
      </w:r>
      <w:r>
        <w:rPr>
          <w:rFonts w:hint="default" w:ascii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>Score: 4.73;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 xml:space="preserve">Citations: 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 xml:space="preserve"> 1.</w:t>
      </w:r>
    </w:p>
    <w:p w14:paraId="69301197">
      <w:pPr>
        <w:spacing w:line="231" w:lineRule="auto"/>
        <w:rPr>
          <w:rFonts w:hint="default" w:ascii="Times New Roman" w:hAnsi="Times New Roman" w:cs="Times New Roman"/>
          <w:sz w:val="24"/>
          <w:szCs w:val="24"/>
        </w:rPr>
        <w:sectPr>
          <w:footerReference r:id="rId6" w:type="default"/>
          <w:pgSz w:w="12240" w:h="15840"/>
          <w:pgMar w:top="510" w:right="1325" w:bottom="1229" w:left="1323" w:header="0" w:footer="895" w:gutter="0"/>
          <w:cols w:space="720" w:num="1"/>
        </w:sectPr>
      </w:pPr>
    </w:p>
    <w:p w14:paraId="7AAE97B0">
      <w:pPr>
        <w:pStyle w:val="4"/>
        <w:spacing w:before="49" w:line="223" w:lineRule="auto"/>
        <w:ind w:left="255" w:right="51" w:hanging="25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9"/>
          <w:w w:val="97"/>
          <w:sz w:val="24"/>
          <w:szCs w:val="24"/>
        </w:rPr>
        <w:t>7.  Shabina</w:t>
      </w:r>
      <w:r>
        <w:rPr>
          <w:rFonts w:hint="default" w:ascii="Times New Roman" w:hAnsi="Times New Roman" w:cs="Times New Roman"/>
          <w:b/>
          <w:bCs/>
          <w:spacing w:val="20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w w:val="97"/>
          <w:sz w:val="24"/>
          <w:szCs w:val="24"/>
        </w:rPr>
        <w:t>Parveen  and</w:t>
      </w:r>
      <w:r>
        <w:rPr>
          <w:rFonts w:hint="default" w:ascii="Times New Roman" w:hAnsi="Times New Roman" w:cs="Times New Roman"/>
          <w:b/>
          <w:bCs/>
          <w:spacing w:val="22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9"/>
          <w:w w:val="97"/>
          <w:sz w:val="24"/>
          <w:szCs w:val="24"/>
        </w:rPr>
        <w:t>V.D</w:t>
      </w:r>
      <w:r>
        <w:rPr>
          <w:rFonts w:hint="default" w:ascii="Times New Roman" w:hAnsi="Times New Roman" w:eastAsia="Times New Roman" w:cs="Times New Roman"/>
          <w:b/>
          <w:bCs/>
          <w:spacing w:val="-10"/>
          <w:w w:val="97"/>
          <w:sz w:val="24"/>
          <w:szCs w:val="24"/>
        </w:rPr>
        <w:t>.</w:t>
      </w:r>
      <w:r>
        <w:rPr>
          <w:rFonts w:hint="default" w:ascii="Times New Roman" w:hAnsi="Times New Roman" w:eastAsia="Times New Roman" w:cs="Times New Roman"/>
          <w:b/>
          <w:bCs/>
          <w:spacing w:val="25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0"/>
          <w:w w:val="97"/>
          <w:sz w:val="24"/>
          <w:szCs w:val="24"/>
        </w:rPr>
        <w:t>Pandey</w:t>
      </w:r>
      <w:r>
        <w:rPr>
          <w:rFonts w:hint="default" w:ascii="Times New Roman" w:hAnsi="Times New Roman" w:eastAsia="Times New Roman" w:cs="Times New Roman"/>
          <w:b/>
          <w:bCs/>
          <w:spacing w:val="2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0"/>
          <w:w w:val="97"/>
          <w:sz w:val="24"/>
          <w:szCs w:val="24"/>
        </w:rPr>
        <w:t>(2011)</w:t>
      </w:r>
      <w:r>
        <w:rPr>
          <w:rFonts w:hint="default" w:ascii="Times New Roman" w:hAnsi="Times New Roman" w:eastAsia="Times New Roman" w:cs="Times New Roman"/>
          <w:b/>
          <w:bCs/>
          <w:spacing w:val="2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7"/>
          <w:sz w:val="24"/>
          <w:szCs w:val="24"/>
        </w:rPr>
        <w:t>Alkaline</w:t>
      </w:r>
      <w:r>
        <w:rPr>
          <w:rFonts w:hint="default" w:ascii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7"/>
          <w:sz w:val="24"/>
          <w:szCs w:val="24"/>
        </w:rPr>
        <w:t>phosphatase</w:t>
      </w:r>
      <w:r>
        <w:rPr>
          <w:rFonts w:hint="default" w:ascii="Times New Roman" w:hAnsi="Times New Roman" w:cs="Times New Roman"/>
          <w:b/>
          <w:bCs/>
          <w:spacing w:val="27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7"/>
          <w:sz w:val="24"/>
          <w:szCs w:val="24"/>
        </w:rPr>
        <w:t>activity</w:t>
      </w:r>
      <w:r>
        <w:rPr>
          <w:rFonts w:hint="default" w:ascii="Times New Roman" w:hAnsi="Times New Roman" w:cs="Times New Roman"/>
          <w:b/>
          <w:bCs/>
          <w:spacing w:val="28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7"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bCs/>
          <w:spacing w:val="30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7"/>
          <w:sz w:val="24"/>
          <w:szCs w:val="24"/>
        </w:rPr>
        <w:t>freshwater</w:t>
      </w:r>
      <w:r>
        <w:rPr>
          <w:rFonts w:hint="default" w:ascii="Times New Roman" w:hAnsi="Times New Roman" w:cs="Times New Roman"/>
          <w:b/>
          <w:bCs/>
          <w:spacing w:val="3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w w:val="97"/>
          <w:sz w:val="24"/>
          <w:szCs w:val="24"/>
        </w:rPr>
        <w:t>cyanobacteria.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3"/>
          <w:sz w:val="24"/>
          <w:szCs w:val="24"/>
        </w:rPr>
        <w:t>Plant</w:t>
      </w:r>
      <w:r>
        <w:rPr>
          <w:rFonts w:hint="default" w:ascii="Times New Roman" w:hAnsi="Times New Roman" w:eastAsia="Palatino Linotype" w:cs="Times New Roman"/>
          <w:b/>
          <w:bCs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3"/>
          <w:sz w:val="24"/>
          <w:szCs w:val="24"/>
        </w:rPr>
        <w:t>Archives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bCs/>
          <w:spacing w:val="2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3"/>
          <w:sz w:val="24"/>
          <w:szCs w:val="24"/>
        </w:rPr>
        <w:t>11(2):</w:t>
      </w:r>
      <w:r>
        <w:rPr>
          <w:rFonts w:hint="default" w:ascii="Times New Roman" w:hAnsi="Times New Roman" w:eastAsia="Times New Roman" w:cs="Times New Roman"/>
          <w:b/>
          <w:bCs/>
          <w:spacing w:val="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 xml:space="preserve">827-830. 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 xml:space="preserve"> ISSN:</w:t>
      </w:r>
      <w:r>
        <w:rPr>
          <w:rFonts w:hint="default"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0972-5210; NAAS</w:t>
      </w:r>
      <w:r>
        <w:rPr>
          <w:rFonts w:hint="default" w:ascii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Score: 4.73; Citations:</w:t>
      </w:r>
      <w:r>
        <w:rPr>
          <w:rFonts w:hint="default" w:ascii="Times New Roman" w:hAnsi="Times New Roman" w:cs="Times New Roman"/>
          <w:b/>
          <w:bCs/>
          <w:spacing w:val="14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5</w:t>
      </w:r>
    </w:p>
    <w:p w14:paraId="758EEACC">
      <w:pPr>
        <w:pStyle w:val="4"/>
        <w:spacing w:before="255" w:line="212" w:lineRule="auto"/>
        <w:ind w:left="250" w:right="42" w:hanging="24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 xml:space="preserve">8. 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 xml:space="preserve">V.D.  Pandey  (2011) 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Epilithic  cyanobacteria  occurring  on  the  tem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ples  of</w:t>
      </w:r>
      <w:r>
        <w:rPr>
          <w:rFonts w:hint="default" w:ascii="Times New Roman" w:hAnsi="Times New Roman" w:cs="Times New Roman"/>
          <w:b/>
          <w:bCs/>
          <w:spacing w:val="17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Uttarakhand,</w:t>
      </w:r>
      <w:r>
        <w:rPr>
          <w:rFonts w:hint="default" w:ascii="Times New Roman" w:hAnsi="Times New Roman" w:cs="Times New Roman"/>
          <w:b/>
          <w:bCs/>
          <w:spacing w:val="4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 xml:space="preserve">India.  </w:t>
      </w:r>
      <w:r>
        <w:rPr>
          <w:rFonts w:hint="default" w:ascii="Times New Roman" w:hAnsi="Times New Roman" w:eastAsia="Palatino Linotype" w:cs="Times New Roman"/>
          <w:b/>
          <w:bCs/>
          <w:spacing w:val="-12"/>
          <w:sz w:val="24"/>
          <w:szCs w:val="24"/>
        </w:rPr>
        <w:t>Plant</w:t>
      </w:r>
      <w:r>
        <w:rPr>
          <w:rFonts w:hint="default" w:ascii="Times New Roman" w:hAnsi="Times New Roman" w:eastAsia="Palatino Linotype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3"/>
          <w:sz w:val="24"/>
          <w:szCs w:val="24"/>
        </w:rPr>
        <w:t>Archives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 w:cs="Times New Roman"/>
          <w:b/>
          <w:bCs/>
          <w:spacing w:val="-3"/>
          <w:sz w:val="24"/>
          <w:szCs w:val="24"/>
        </w:rPr>
        <w:t>11(2):</w:t>
      </w:r>
      <w:r>
        <w:rPr>
          <w:rFonts w:hint="default" w:ascii="Times New Roman" w:hAnsi="Times New Roman" w:eastAsia="Times New Roman" w:cs="Times New Roman"/>
          <w:b/>
          <w:bCs/>
          <w:spacing w:val="30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>1057-1060.     ISSN: 0972-5210;</w:t>
      </w:r>
      <w:r>
        <w:rPr>
          <w:rFonts w:hint="default"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>NAAS</w:t>
      </w:r>
      <w:r>
        <w:rPr>
          <w:rFonts w:hint="default" w:ascii="Times New Roman" w:hAnsi="Times New Roman" w:cs="Times New Roman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>Score: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>4.73,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</w:rPr>
        <w:t>Cita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tions:</w:t>
      </w:r>
      <w:r>
        <w:rPr>
          <w:rFonts w:hint="default" w:ascii="Times New Roman" w:hAnsi="Times New Roman" w:cs="Times New Roman"/>
          <w:b/>
          <w:bCs/>
          <w:spacing w:val="1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3</w:t>
      </w:r>
    </w:p>
    <w:p w14:paraId="522BF04B">
      <w:pPr>
        <w:pStyle w:val="4"/>
        <w:spacing w:before="251" w:line="224" w:lineRule="auto"/>
        <w:ind w:left="260" w:right="50" w:hanging="25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 xml:space="preserve">9. 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 xml:space="preserve">V.D.   Pandey   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and    Shabina    Parveen    (2011)    Alkaline   phosphatase    activity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 xml:space="preserve">    in    cyanobacteria: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physiological</w:t>
      </w:r>
      <w:r>
        <w:rPr>
          <w:rFonts w:hint="default" w:ascii="Times New Roman" w:hAnsi="Times New Roman" w:cs="Times New Roman"/>
          <w:b/>
          <w:bCs/>
          <w:spacing w:val="34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31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ecological</w:t>
      </w:r>
      <w:r>
        <w:rPr>
          <w:rFonts w:hint="default"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significance.</w:t>
      </w:r>
      <w:r>
        <w:rPr>
          <w:rFonts w:hint="default" w:ascii="Times New Roman" w:hAnsi="Times New Roman" w:cs="Times New Roman"/>
          <w:b/>
          <w:bCs/>
          <w:spacing w:val="22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2"/>
          <w:sz w:val="24"/>
          <w:szCs w:val="24"/>
        </w:rPr>
        <w:t>Indian</w:t>
      </w:r>
      <w:r>
        <w:rPr>
          <w:rFonts w:hint="default" w:ascii="Times New Roman" w:hAnsi="Times New Roman" w:eastAsia="Palatino Linotype" w:cs="Times New Roman"/>
          <w:b/>
          <w:bCs/>
          <w:spacing w:val="21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2"/>
          <w:sz w:val="24"/>
          <w:szCs w:val="24"/>
        </w:rPr>
        <w:t>Journal</w:t>
      </w:r>
      <w:r>
        <w:rPr>
          <w:rFonts w:hint="default" w:ascii="Times New Roman" w:hAnsi="Times New Roman" w:eastAsia="Palatino Linotype" w:cs="Times New Roman"/>
          <w:b/>
          <w:bCs/>
          <w:spacing w:val="28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2"/>
          <w:sz w:val="24"/>
          <w:szCs w:val="24"/>
        </w:rPr>
        <w:t>of</w:t>
      </w:r>
      <w:r>
        <w:rPr>
          <w:rFonts w:hint="default" w:ascii="Times New Roman" w:hAnsi="Times New Roman" w:eastAsia="Palatino Linotype" w:cs="Times New Roman"/>
          <w:b/>
          <w:bCs/>
          <w:spacing w:val="-25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2"/>
          <w:sz w:val="24"/>
          <w:szCs w:val="24"/>
        </w:rPr>
        <w:t>Fundamental</w:t>
      </w:r>
      <w:r>
        <w:rPr>
          <w:rFonts w:hint="default" w:ascii="Times New Roman" w:hAnsi="Times New Roman" w:eastAsia="Palatino Linotype" w:cs="Times New Roman"/>
          <w:b/>
          <w:bCs/>
          <w:spacing w:val="30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2"/>
          <w:sz w:val="24"/>
          <w:szCs w:val="24"/>
        </w:rPr>
        <w:t>and Applied</w:t>
      </w:r>
      <w:r>
        <w:rPr>
          <w:rFonts w:hint="default" w:ascii="Times New Roman" w:hAnsi="Times New Roman" w:eastAsia="Palatino Linotype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2"/>
          <w:sz w:val="24"/>
          <w:szCs w:val="24"/>
        </w:rPr>
        <w:t>Life</w:t>
      </w:r>
      <w:r>
        <w:rPr>
          <w:rFonts w:hint="default" w:ascii="Times New Roman" w:hAnsi="Times New Roman" w:eastAsia="Palatino Linotype" w:cs="Times New Roman"/>
          <w:b/>
          <w:bCs/>
          <w:spacing w:val="2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2"/>
          <w:sz w:val="24"/>
          <w:szCs w:val="24"/>
        </w:rPr>
        <w:t>Scie</w:t>
      </w:r>
      <w:r>
        <w:rPr>
          <w:rFonts w:hint="default" w:ascii="Times New Roman" w:hAnsi="Times New Roman" w:eastAsia="Palatino Linotype" w:cs="Times New Roman"/>
          <w:b/>
          <w:bCs/>
          <w:spacing w:val="-13"/>
          <w:sz w:val="24"/>
          <w:szCs w:val="24"/>
        </w:rPr>
        <w:t>nces</w:t>
      </w:r>
      <w:r>
        <w:rPr>
          <w:rFonts w:hint="default" w:ascii="Times New Roman" w:hAnsi="Times New Roman" w:eastAsia="Palatino Linotype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4"/>
          <w:sz w:val="24"/>
          <w:szCs w:val="24"/>
        </w:rPr>
        <w:t xml:space="preserve">1(4): 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295-303.</w:t>
      </w:r>
      <w:r>
        <w:rPr>
          <w:rFonts w:hint="default" w:ascii="Times New Roman" w:hAnsi="Times New Roman" w:cs="Times New Roman"/>
          <w:b/>
          <w:bCs/>
          <w:spacing w:val="2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ISSN: 2231-6345 (Online);</w:t>
      </w:r>
      <w:r>
        <w:rPr>
          <w:rFonts w:hint="default" w:ascii="Times New Roman" w:hAnsi="Times New Roman" w:cs="Times New Roman"/>
          <w:b/>
          <w:bCs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Citations:  15</w:t>
      </w:r>
    </w:p>
    <w:p w14:paraId="307AFB5D">
      <w:pPr>
        <w:spacing w:line="416" w:lineRule="auto"/>
        <w:rPr>
          <w:rFonts w:hint="default" w:ascii="Times New Roman" w:hAnsi="Times New Roman" w:cs="Times New Roman"/>
          <w:sz w:val="24"/>
          <w:szCs w:val="24"/>
        </w:rPr>
      </w:pPr>
    </w:p>
    <w:p w14:paraId="045D4E0B">
      <w:pPr>
        <w:pStyle w:val="4"/>
        <w:spacing w:before="67" w:line="219" w:lineRule="auto"/>
        <w:ind w:left="403" w:right="49" w:hanging="38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10.</w:t>
      </w:r>
      <w:r>
        <w:rPr>
          <w:rFonts w:hint="default" w:ascii="Times New Roman" w:hAnsi="Times New Roman" w:cs="Times New Roman"/>
          <w:b/>
          <w:bCs/>
          <w:spacing w:val="14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S.K.</w:t>
      </w:r>
      <w:r>
        <w:rPr>
          <w:rFonts w:hint="default" w:ascii="Times New Roman" w:hAnsi="Times New Roman" w:cs="Times New Roman"/>
          <w:b/>
          <w:bCs/>
          <w:spacing w:val="3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Singh,</w:t>
      </w:r>
      <w:r>
        <w:rPr>
          <w:rFonts w:hint="default" w:ascii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V.C.</w:t>
      </w:r>
      <w:r>
        <w:rPr>
          <w:rFonts w:hint="default" w:ascii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Verma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2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V.D.</w:t>
      </w:r>
      <w:r>
        <w:rPr>
          <w:rFonts w:hint="default" w:ascii="Times New Roman" w:hAnsi="Times New Roman" w:eastAsia="Times New Roman" w:cs="Times New Roman"/>
          <w:b/>
          <w:bCs/>
          <w:spacing w:val="25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Pandey</w:t>
      </w:r>
      <w:r>
        <w:rPr>
          <w:rFonts w:hint="default" w:ascii="Times New Roman" w:hAnsi="Times New Roman" w:eastAsia="Times New Roman" w:cs="Times New Roman"/>
          <w:b/>
          <w:bCs/>
          <w:spacing w:val="3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(2011)</w:t>
      </w:r>
      <w:r>
        <w:rPr>
          <w:rFonts w:hint="default" w:ascii="Times New Roman" w:hAnsi="Times New Roman" w:cs="Times New Roman"/>
          <w:b/>
          <w:bCs/>
          <w:spacing w:val="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Nanoparticles:</w:t>
      </w:r>
      <w:r>
        <w:rPr>
          <w:rFonts w:hint="default" w:ascii="Times New Roman" w:hAnsi="Times New Roman" w:cs="Times New Roman"/>
          <w:b/>
          <w:bCs/>
          <w:spacing w:val="3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from</w:t>
      </w:r>
      <w:r>
        <w:rPr>
          <w:rFonts w:hint="default" w:ascii="Times New Roman" w:hAnsi="Times New Roman" w:cs="Times New Roman"/>
          <w:b/>
          <w:bCs/>
          <w:spacing w:val="2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biofabrication</w:t>
      </w:r>
      <w:r>
        <w:rPr>
          <w:rFonts w:hint="default" w:ascii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bCs/>
          <w:spacing w:val="2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bi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omedical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 xml:space="preserve">application. </w:t>
      </w:r>
      <w:r>
        <w:rPr>
          <w:rFonts w:hint="default" w:ascii="Times New Roman" w:hAnsi="Times New Roman" w:eastAsia="Palatino Linotype" w:cs="Times New Roman"/>
          <w:b/>
          <w:bCs/>
          <w:spacing w:val="-7"/>
          <w:sz w:val="24"/>
          <w:szCs w:val="24"/>
        </w:rPr>
        <w:t>Science</w:t>
      </w:r>
      <w:r>
        <w:rPr>
          <w:rFonts w:hint="default" w:ascii="Times New Roman" w:hAnsi="Times New Roman" w:eastAsia="Palatino Linotype" w:cs="Times New Roman"/>
          <w:b/>
          <w:bCs/>
          <w:spacing w:val="28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7"/>
          <w:sz w:val="24"/>
          <w:szCs w:val="24"/>
        </w:rPr>
        <w:t>&amp; Society</w:t>
      </w:r>
      <w:r>
        <w:rPr>
          <w:rFonts w:hint="default" w:ascii="Times New Roman" w:hAnsi="Times New Roman" w:eastAsia="Palatino Linotype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7"/>
          <w:sz w:val="24"/>
          <w:szCs w:val="24"/>
        </w:rPr>
        <w:t>9(2):</w:t>
      </w:r>
      <w:r>
        <w:rPr>
          <w:rFonts w:hint="default" w:ascii="Times New Roman" w:hAnsi="Times New Roman" w:eastAsia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>51-68.  ISSN: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>0973-0206.</w:t>
      </w:r>
    </w:p>
    <w:p w14:paraId="618695DC">
      <w:pPr>
        <w:spacing w:line="254" w:lineRule="auto"/>
        <w:rPr>
          <w:rFonts w:hint="default" w:ascii="Times New Roman" w:hAnsi="Times New Roman" w:cs="Times New Roman"/>
          <w:sz w:val="24"/>
          <w:szCs w:val="24"/>
        </w:rPr>
      </w:pPr>
    </w:p>
    <w:p w14:paraId="0AE85B3C">
      <w:pPr>
        <w:spacing w:before="63" w:line="189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1"/>
          <w:sz w:val="24"/>
          <w:szCs w:val="24"/>
        </w:rPr>
        <w:t>Books</w:t>
      </w:r>
    </w:p>
    <w:p w14:paraId="6A59BAA7">
      <w:pPr>
        <w:pStyle w:val="4"/>
        <w:spacing w:before="141" w:line="229" w:lineRule="auto"/>
        <w:ind w:left="399" w:right="19" w:hanging="24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1.  Advances  in  Applied  Phycology  (2007)</w:t>
      </w:r>
      <w:r>
        <w:rPr>
          <w:rFonts w:hint="default" w:ascii="Times New Roman" w:hAnsi="Times New Roman" w:cs="Times New Roman"/>
          <w:b/>
          <w:bCs/>
          <w:spacing w:val="3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 xml:space="preserve">–Editors: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 xml:space="preserve"> R.K.  Gupta  and 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>V.D.  Pandey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;  Publisher-  Daya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>Publishing House, New Delhi,</w:t>
      </w:r>
      <w:r>
        <w:rPr>
          <w:rFonts w:hint="default" w:ascii="Times New Roman" w:hAnsi="Times New Roman" w:cs="Times New Roman"/>
          <w:b/>
          <w:bCs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7"/>
          <w:sz w:val="24"/>
          <w:szCs w:val="24"/>
        </w:rPr>
        <w:t>INDIA</w:t>
      </w:r>
      <w:r>
        <w:rPr>
          <w:rFonts w:hint="default" w:ascii="Times New Roman" w:hAnsi="Times New Roman" w:eastAsia="Times New Roman" w:cs="Times New Roman"/>
          <w:b/>
          <w:bCs/>
          <w:spacing w:val="1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>.     (ISBN:</w:t>
      </w:r>
      <w:r>
        <w:rPr>
          <w:rFonts w:hint="default" w:ascii="Times New Roman" w:hAnsi="Times New Roman" w:cs="Times New Roman"/>
          <w:b/>
          <w:bCs/>
          <w:spacing w:val="19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>81-7035-476-5)</w:t>
      </w:r>
    </w:p>
    <w:p w14:paraId="0B4E9D17">
      <w:pPr>
        <w:pStyle w:val="4"/>
        <w:spacing w:before="265" w:line="229" w:lineRule="auto"/>
        <w:ind w:left="410" w:right="19" w:hanging="27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2.  Microbial</w:t>
      </w:r>
      <w:r>
        <w:rPr>
          <w:rFonts w:hint="default" w:ascii="Times New Roman" w:hAnsi="Times New Roman" w:cs="Times New Roman"/>
          <w:b/>
          <w:bCs/>
          <w:spacing w:val="2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Toxins</w:t>
      </w:r>
      <w:r>
        <w:rPr>
          <w:rFonts w:hint="default" w:ascii="Times New Roman" w:hAnsi="Times New Roman" w:cs="Times New Roman"/>
          <w:b/>
          <w:bCs/>
          <w:spacing w:val="2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2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Toxigenic</w:t>
      </w:r>
      <w:r>
        <w:rPr>
          <w:rFonts w:hint="default" w:ascii="Times New Roman" w:hAnsi="Times New Roman" w:cs="Times New Roman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Microbes</w:t>
      </w:r>
      <w:r>
        <w:rPr>
          <w:rFonts w:hint="default" w:ascii="Times New Roman" w:hAnsi="Times New Roman" w:cs="Times New Roman"/>
          <w:b/>
          <w:bCs/>
          <w:spacing w:val="24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(2012)-Editors:</w:t>
      </w:r>
      <w:r>
        <w:rPr>
          <w:rFonts w:hint="default" w:ascii="Times New Roman" w:hAnsi="Times New Roman" w:cs="Times New Roman"/>
          <w:b/>
          <w:bCs/>
          <w:spacing w:val="22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Vidya</w:t>
      </w:r>
      <w:r>
        <w:rPr>
          <w:rFonts w:hint="default" w:ascii="Times New Roman" w:hAnsi="Times New Roman" w:eastAsia="Times New Roman" w:cs="Times New Roman"/>
          <w:b/>
          <w:bCs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Dhar</w:t>
      </w:r>
      <w:r>
        <w:rPr>
          <w:rFonts w:hint="default" w:ascii="Times New Roman" w:hAnsi="Times New Roman" w:eastAsia="Times New Roman" w:cs="Times New Roman"/>
          <w:b/>
          <w:bCs/>
          <w:spacing w:val="15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Pandey</w:t>
      </w:r>
      <w:r>
        <w:rPr>
          <w:rFonts w:hint="default" w:ascii="Times New Roman" w:hAnsi="Times New Roman" w:eastAsia="Times New Roman" w:cs="Times New Roman"/>
          <w:b/>
          <w:bCs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2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Santosh</w:t>
      </w:r>
      <w:r>
        <w:rPr>
          <w:rFonts w:hint="default"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Kumar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Singh;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Publisher-</w:t>
      </w:r>
      <w:r>
        <w:rPr>
          <w:rFonts w:hint="default"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Studium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Press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LLC, Houston,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Texas,</w:t>
      </w:r>
      <w:r>
        <w:rPr>
          <w:rFonts w:hint="default" w:ascii="Times New Roman" w:hAnsi="Times New Roman" w:cs="Times New Roman"/>
          <w:b/>
          <w:bCs/>
          <w:spacing w:val="14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9"/>
          <w:sz w:val="24"/>
          <w:szCs w:val="24"/>
        </w:rPr>
        <w:t>U.S.A.</w:t>
      </w:r>
      <w:r>
        <w:rPr>
          <w:rFonts w:hint="default" w:ascii="Times New Roman" w:hAnsi="Times New Roman" w:eastAsia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(ISBN:1-933699-73-6)</w:t>
      </w:r>
    </w:p>
    <w:p w14:paraId="3E253851">
      <w:pPr>
        <w:spacing w:line="243" w:lineRule="auto"/>
        <w:rPr>
          <w:rFonts w:hint="default" w:ascii="Times New Roman" w:hAnsi="Times New Roman" w:cs="Times New Roman"/>
          <w:sz w:val="24"/>
          <w:szCs w:val="24"/>
        </w:rPr>
      </w:pPr>
    </w:p>
    <w:p w14:paraId="26EDB2AE">
      <w:pPr>
        <w:spacing w:before="64" w:line="237" w:lineRule="auto"/>
        <w:ind w:left="4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>Chapters/Articles in Books</w:t>
      </w:r>
    </w:p>
    <w:p w14:paraId="444C2788">
      <w:pPr>
        <w:pStyle w:val="4"/>
        <w:spacing w:before="267" w:line="226" w:lineRule="auto"/>
        <w:ind w:left="531" w:right="21" w:hanging="37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 xml:space="preserve">1.   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>V.D. Pandey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,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R.K.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Gupta,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R.C.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Gupta, A.K.</w:t>
      </w:r>
      <w:r>
        <w:rPr>
          <w:rFonts w:hint="default"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Mishra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S.K.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Singh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(2006)</w:t>
      </w:r>
      <w:r>
        <w:rPr>
          <w:rFonts w:hint="default"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Cyanobacteria</w:t>
      </w:r>
      <w:r>
        <w:rPr>
          <w:rFonts w:hint="default"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as</w:t>
      </w:r>
      <w:r>
        <w:rPr>
          <w:rFonts w:hint="default"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source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of antimicrobial</w:t>
      </w:r>
      <w:r>
        <w:rPr>
          <w:rFonts w:hint="default"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compounds.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1"/>
          <w:w w:val="97"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bCs/>
          <w:spacing w:val="19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Glimpses</w:t>
      </w:r>
      <w:r>
        <w:rPr>
          <w:rFonts w:hint="default" w:ascii="Times New Roman" w:hAnsi="Times New Roman" w:cs="Times New Roman"/>
          <w:b/>
          <w:bCs/>
          <w:spacing w:val="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of Cyanobacteria</w:t>
      </w:r>
      <w:r>
        <w:rPr>
          <w:rFonts w:hint="default" w:ascii="Times New Roman" w:hAnsi="Times New Roman" w:cs="Times New Roman"/>
          <w:b/>
          <w:bCs/>
          <w:spacing w:val="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(Eds.,</w:t>
      </w:r>
      <w:r>
        <w:rPr>
          <w:rFonts w:hint="default" w:ascii="Times New Roman" w:hAnsi="Times New Roman" w:cs="Times New Roman"/>
          <w:b/>
          <w:bCs/>
          <w:spacing w:val="14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R.K.</w:t>
      </w:r>
      <w:r>
        <w:rPr>
          <w:rFonts w:hint="default" w:ascii="Times New Roman" w:hAnsi="Times New Roman" w:cs="Times New Roman"/>
          <w:b/>
          <w:bCs/>
          <w:spacing w:val="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Gupta,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M.</w:t>
      </w:r>
      <w:r>
        <w:rPr>
          <w:rFonts w:hint="default" w:ascii="Times New Roman" w:hAnsi="Times New Roman" w:cs="Times New Roman"/>
          <w:b/>
          <w:bCs/>
          <w:spacing w:val="1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Kumar</w:t>
      </w:r>
      <w:r>
        <w:rPr>
          <w:rFonts w:hint="default" w:ascii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15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w w:val="97"/>
          <w:sz w:val="24"/>
          <w:szCs w:val="24"/>
        </w:rPr>
        <w:t>G</w:t>
      </w:r>
      <w:r>
        <w:rPr>
          <w:rFonts w:hint="default" w:ascii="Times New Roman" w:hAnsi="Times New Roman" w:cs="Times New Roman"/>
          <w:b/>
          <w:bCs/>
          <w:spacing w:val="-12"/>
          <w:w w:val="97"/>
          <w:sz w:val="24"/>
          <w:szCs w:val="24"/>
        </w:rPr>
        <w:t>.S.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Paliwal),Chapter</w:t>
      </w:r>
      <w:r>
        <w:rPr>
          <w:rFonts w:hint="default" w:ascii="Times New Roman" w:hAnsi="Times New Roman" w:cs="Times New Roman"/>
          <w:b/>
          <w:bCs/>
          <w:spacing w:val="2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>5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,</w:t>
      </w:r>
      <w:r>
        <w:rPr>
          <w:rFonts w:hint="default" w:ascii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Page</w:t>
      </w:r>
      <w:r>
        <w:rPr>
          <w:rFonts w:hint="default" w:ascii="Times New Roman" w:hAnsi="Times New Roman" w:cs="Times New Roman"/>
          <w:b/>
          <w:bCs/>
          <w:spacing w:val="2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no.</w:t>
      </w:r>
      <w:r>
        <w:rPr>
          <w:rFonts w:hint="default" w:ascii="Times New Roman" w:hAnsi="Times New Roman" w:cs="Times New Roman"/>
          <w:b/>
          <w:bCs/>
          <w:spacing w:val="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78-86.</w:t>
      </w:r>
      <w:r>
        <w:rPr>
          <w:rFonts w:hint="default" w:ascii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Daya</w:t>
      </w:r>
      <w:r>
        <w:rPr>
          <w:rFonts w:hint="default" w:ascii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Publishing</w:t>
      </w:r>
      <w:r>
        <w:rPr>
          <w:rFonts w:hint="default" w:ascii="Times New Roman" w:hAnsi="Times New Roman" w:cs="Times New Roman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House,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New</w:t>
      </w:r>
      <w:r>
        <w:rPr>
          <w:rFonts w:hint="default" w:ascii="Times New Roman" w:hAnsi="Times New Roman" w:cs="Times New Roman"/>
          <w:b/>
          <w:bCs/>
          <w:spacing w:val="1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Delhi,</w:t>
      </w:r>
      <w:r>
        <w:rPr>
          <w:rFonts w:hint="default" w:ascii="Times New Roman" w:hAnsi="Times New Roman" w:cs="Times New Roman"/>
          <w:b/>
          <w:bCs/>
          <w:spacing w:val="25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>INDIA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bCs/>
          <w:spacing w:val="2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(ISBN:</w:t>
      </w:r>
      <w:r>
        <w:rPr>
          <w:rFonts w:hint="default" w:ascii="Times New Roman" w:hAnsi="Times New Roman" w:cs="Times New Roman"/>
          <w:b/>
          <w:bCs/>
          <w:spacing w:val="29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81-7035-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1"/>
          <w:sz w:val="24"/>
          <w:szCs w:val="24"/>
        </w:rPr>
        <w:t>435-8)</w:t>
      </w:r>
    </w:p>
    <w:p w14:paraId="57635A42">
      <w:pPr>
        <w:pStyle w:val="4"/>
        <w:spacing w:before="299" w:line="226" w:lineRule="auto"/>
        <w:ind w:left="535" w:right="23" w:hanging="403"/>
        <w:rPr>
          <w:rFonts w:hint="default" w:ascii="Times New Roman" w:hAnsi="Times New Roman" w:cs="Times New Roman"/>
          <w:sz w:val="24"/>
          <w:szCs w:val="24"/>
        </w:rPr>
        <w:sectPr>
          <w:footerReference r:id="rId7" w:type="default"/>
          <w:pgSz w:w="12240" w:h="15840"/>
          <w:pgMar w:top="491" w:right="1309" w:bottom="1229" w:left="1324" w:header="0" w:footer="896" w:gutter="0"/>
          <w:cols w:space="720" w:num="1"/>
        </w:sectPr>
      </w:pP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2.    R.K.</w:t>
      </w:r>
      <w:r>
        <w:rPr>
          <w:rFonts w:hint="default" w:ascii="Times New Roman" w:hAnsi="Times New Roman" w:cs="Times New Roman"/>
          <w:b/>
          <w:bCs/>
          <w:spacing w:val="2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Gupta,</w:t>
      </w:r>
      <w:r>
        <w:rPr>
          <w:rFonts w:hint="default" w:ascii="Times New Roman" w:hAnsi="Times New Roman" w:cs="Times New Roman"/>
          <w:b/>
          <w:bCs/>
          <w:spacing w:val="1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>V.D.</w:t>
      </w:r>
      <w:r>
        <w:rPr>
          <w:rFonts w:hint="default" w:ascii="Times New Roman" w:hAnsi="Times New Roman" w:eastAsia="Times New Roman" w:cs="Times New Roman"/>
          <w:b/>
          <w:bCs/>
          <w:spacing w:val="1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>Pandey</w:t>
      </w:r>
      <w:r>
        <w:rPr>
          <w:rFonts w:hint="default" w:ascii="Times New Roman" w:hAnsi="Times New Roman" w:eastAsia="Times New Roman" w:cs="Times New Roman"/>
          <w:b/>
          <w:bCs/>
          <w:spacing w:val="1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5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A.K.</w:t>
      </w:r>
      <w:r>
        <w:rPr>
          <w:rFonts w:hint="default" w:ascii="Times New Roman" w:hAnsi="Times New Roman" w:cs="Times New Roman"/>
          <w:b/>
          <w:bCs/>
          <w:spacing w:val="1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Kashyap</w:t>
      </w:r>
      <w:r>
        <w:rPr>
          <w:rFonts w:hint="default" w:ascii="Times New Roman" w:hAnsi="Times New Roman" w:cs="Times New Roman"/>
          <w:b/>
          <w:bCs/>
          <w:spacing w:val="4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(2006)</w:t>
      </w:r>
      <w:r>
        <w:rPr>
          <w:rFonts w:hint="default" w:ascii="Times New Roman" w:hAnsi="Times New Roman" w:cs="Times New Roman"/>
          <w:b/>
          <w:bCs/>
          <w:spacing w:val="52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Morphology</w:t>
      </w:r>
      <w:r>
        <w:rPr>
          <w:rFonts w:hint="default" w:ascii="Times New Roman" w:hAnsi="Times New Roman" w:cs="Times New Roman"/>
          <w:b/>
          <w:bCs/>
          <w:spacing w:val="3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4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physiolo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gy</w:t>
      </w:r>
      <w:r>
        <w:rPr>
          <w:rFonts w:hint="default" w:ascii="Times New Roman" w:hAnsi="Times New Roman" w:cs="Times New Roman"/>
          <w:b/>
          <w:bCs/>
          <w:spacing w:val="4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of  Antarctic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8"/>
          <w:sz w:val="24"/>
          <w:szCs w:val="24"/>
        </w:rPr>
        <w:t xml:space="preserve">cyanobacterium </w:t>
      </w:r>
      <w:r>
        <w:rPr>
          <w:rFonts w:hint="default" w:ascii="Times New Roman" w:hAnsi="Times New Roman" w:eastAsia="Palatino Linotype" w:cs="Times New Roman"/>
          <w:b/>
          <w:bCs/>
          <w:spacing w:val="-12"/>
          <w:w w:val="98"/>
          <w:sz w:val="24"/>
          <w:szCs w:val="24"/>
        </w:rPr>
        <w:t>Nostoc</w:t>
      </w:r>
      <w:r>
        <w:rPr>
          <w:rFonts w:hint="default" w:ascii="Times New Roman" w:hAnsi="Times New Roman" w:eastAsia="Palatino Linotype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2"/>
          <w:w w:val="98"/>
          <w:sz w:val="24"/>
          <w:szCs w:val="24"/>
        </w:rPr>
        <w:t>commune. In</w:t>
      </w:r>
      <w:r>
        <w:rPr>
          <w:rFonts w:hint="default" w:ascii="Times New Roman" w:hAnsi="Times New Roman" w:cs="Times New Roman"/>
          <w:b/>
          <w:bCs/>
          <w:spacing w:val="-12"/>
          <w:w w:val="98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8"/>
          <w:sz w:val="24"/>
          <w:szCs w:val="24"/>
        </w:rPr>
        <w:t>Glimpses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8"/>
          <w:sz w:val="24"/>
          <w:szCs w:val="24"/>
        </w:rPr>
        <w:t>of Cyanobacteria</w:t>
      </w:r>
      <w:r>
        <w:rPr>
          <w:rFonts w:hint="default" w:ascii="Times New Roman" w:hAnsi="Times New Roman" w:cs="Times New Roman"/>
          <w:b/>
          <w:bCs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8"/>
          <w:sz w:val="24"/>
          <w:szCs w:val="24"/>
        </w:rPr>
        <w:t>(Eds.,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8"/>
          <w:sz w:val="24"/>
          <w:szCs w:val="24"/>
        </w:rPr>
        <w:t>R.K.</w:t>
      </w:r>
      <w:r>
        <w:rPr>
          <w:rFonts w:hint="default" w:ascii="Times New Roman" w:hAnsi="Times New Roman" w:cs="Times New Roman"/>
          <w:b/>
          <w:bCs/>
          <w:spacing w:val="1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8"/>
          <w:sz w:val="24"/>
          <w:szCs w:val="24"/>
        </w:rPr>
        <w:t>Gupta,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8"/>
          <w:sz w:val="24"/>
          <w:szCs w:val="24"/>
        </w:rPr>
        <w:t>M.</w:t>
      </w:r>
      <w:r>
        <w:rPr>
          <w:rFonts w:hint="default" w:ascii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8"/>
          <w:sz w:val="24"/>
          <w:szCs w:val="24"/>
        </w:rPr>
        <w:t>Kumar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8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G.S.</w:t>
      </w:r>
      <w:r>
        <w:rPr>
          <w:rFonts w:hint="default" w:ascii="Times New Roman" w:hAnsi="Times New Roman" w:cs="Times New Roman"/>
          <w:b/>
          <w:bCs/>
          <w:spacing w:val="3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Paliwal)</w:t>
      </w:r>
      <w:r>
        <w:rPr>
          <w:rFonts w:hint="default" w:ascii="Times New Roman" w:hAnsi="Times New Roman" w:cs="Times New Roman"/>
          <w:b/>
          <w:bCs/>
          <w:spacing w:val="2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,Chapter</w:t>
      </w:r>
      <w:r>
        <w:rPr>
          <w:rFonts w:hint="default" w:ascii="Times New Roman" w:hAnsi="Times New Roman" w:cs="Times New Roman"/>
          <w:b/>
          <w:bCs/>
          <w:spacing w:val="3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>11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,</w:t>
      </w:r>
      <w:r>
        <w:rPr>
          <w:rFonts w:hint="default" w:ascii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Page</w:t>
      </w:r>
      <w:r>
        <w:rPr>
          <w:rFonts w:hint="default"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no.  164-181.</w:t>
      </w:r>
      <w:r>
        <w:rPr>
          <w:rFonts w:hint="default" w:ascii="Times New Roman" w:hAnsi="Times New Roman" w:cs="Times New Roman"/>
          <w:b/>
          <w:bCs/>
          <w:spacing w:val="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Daya</w:t>
      </w:r>
      <w:r>
        <w:rPr>
          <w:rFonts w:hint="default" w:ascii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Publishing</w:t>
      </w:r>
      <w:r>
        <w:rPr>
          <w:rFonts w:hint="default" w:ascii="Times New Roman" w:hAnsi="Times New Roman" w:cs="Times New Roman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House,</w:t>
      </w:r>
      <w:r>
        <w:rPr>
          <w:rFonts w:hint="default" w:ascii="Times New Roman" w:hAnsi="Times New Roman" w:cs="Times New Roman"/>
          <w:b/>
          <w:bCs/>
          <w:spacing w:val="14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New</w:t>
      </w:r>
      <w:r>
        <w:rPr>
          <w:rFonts w:hint="default" w:ascii="Times New Roman" w:hAnsi="Times New Roman" w:cs="Times New Roman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Delhi,</w:t>
      </w:r>
      <w:r>
        <w:rPr>
          <w:rFonts w:hint="default" w:ascii="Times New Roman" w:hAnsi="Times New Roman" w:cs="Times New Roman"/>
          <w:b/>
          <w:bCs/>
          <w:spacing w:val="25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>INDIA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bCs/>
          <w:spacing w:val="2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(ISBN: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24"/>
          <w:szCs w:val="24"/>
        </w:rPr>
        <w:t>81-7035-435-8)</w:t>
      </w:r>
    </w:p>
    <w:p w14:paraId="2B99452F">
      <w:pPr>
        <w:pStyle w:val="4"/>
        <w:spacing w:before="50" w:line="226" w:lineRule="auto"/>
        <w:ind w:left="400" w:right="2" w:hanging="39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3.    R.K.</w:t>
      </w:r>
      <w:r>
        <w:rPr>
          <w:rFonts w:hint="default" w:ascii="Times New Roman" w:hAnsi="Times New Roman" w:cs="Times New Roman"/>
          <w:b/>
          <w:bCs/>
          <w:spacing w:val="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Gupta,</w:t>
      </w:r>
      <w:r>
        <w:rPr>
          <w:rFonts w:hint="default" w:ascii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>V.D.</w:t>
      </w:r>
      <w:r>
        <w:rPr>
          <w:rFonts w:hint="default" w:ascii="Times New Roman" w:hAnsi="Times New Roman" w:eastAsia="Times New Roman" w:cs="Times New Roman"/>
          <w:b/>
          <w:bCs/>
          <w:spacing w:val="22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>P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ande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>y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,</w:t>
      </w:r>
      <w:r>
        <w:rPr>
          <w:rFonts w:hint="default" w:ascii="Times New Roman" w:hAnsi="Times New Roman" w:cs="Times New Roman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K.D.</w:t>
      </w:r>
      <w:r>
        <w:rPr>
          <w:rFonts w:hint="default" w:ascii="Times New Roman" w:hAnsi="Times New Roman" w:cs="Times New Roman"/>
          <w:b/>
          <w:bCs/>
          <w:spacing w:val="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Pandey</w:t>
      </w:r>
      <w:r>
        <w:rPr>
          <w:rFonts w:hint="default" w:ascii="Times New Roman" w:hAnsi="Times New Roman" w:cs="Times New Roman"/>
          <w:b/>
          <w:bCs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D.</w:t>
      </w:r>
      <w:r>
        <w:rPr>
          <w:rFonts w:hint="default" w:ascii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Vyas</w:t>
      </w:r>
      <w:r>
        <w:rPr>
          <w:rFonts w:hint="default" w:ascii="Times New Roman" w:hAnsi="Times New Roman" w:cs="Times New Roman"/>
          <w:b/>
          <w:bCs/>
          <w:spacing w:val="2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(2006)</w:t>
      </w:r>
      <w:r>
        <w:rPr>
          <w:rFonts w:hint="default" w:ascii="Times New Roman" w:hAnsi="Times New Roman" w:cs="Times New Roman"/>
          <w:b/>
          <w:bCs/>
          <w:spacing w:val="1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Algal</w:t>
      </w:r>
      <w:r>
        <w:rPr>
          <w:rFonts w:hint="default" w:ascii="Times New Roman" w:hAnsi="Times New Roman" w:cs="Times New Roman"/>
          <w:b/>
          <w:bCs/>
          <w:spacing w:val="22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species</w:t>
      </w:r>
      <w:r>
        <w:rPr>
          <w:rFonts w:hint="default" w:ascii="Times New Roman" w:hAnsi="Times New Roman" w:cs="Times New Roman"/>
          <w:b/>
          <w:bCs/>
          <w:spacing w:val="20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diversity</w:t>
      </w:r>
      <w:r>
        <w:rPr>
          <w:rFonts w:hint="default" w:ascii="Times New Roman" w:hAnsi="Times New Roman" w:cs="Times New Roman"/>
          <w:b/>
          <w:bCs/>
          <w:spacing w:val="24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streams</w:t>
      </w:r>
      <w:r>
        <w:rPr>
          <w:rFonts w:hint="default" w:ascii="Times New Roman" w:hAnsi="Times New Roman" w:cs="Times New Roman"/>
          <w:b/>
          <w:bCs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bCs/>
          <w:spacing w:val="15"/>
          <w:sz w:val="24"/>
          <w:szCs w:val="24"/>
        </w:rPr>
        <w:t>f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 xml:space="preserve">Schirmacher Oasis,Antarctica. </w:t>
      </w:r>
      <w:r>
        <w:rPr>
          <w:rFonts w:hint="default" w:ascii="Times New Roman" w:hAnsi="Times New Roman" w:eastAsia="Palatino Linotype" w:cs="Times New Roman"/>
          <w:b/>
          <w:bCs/>
          <w:spacing w:val="-12"/>
          <w:sz w:val="24"/>
          <w:szCs w:val="24"/>
        </w:rPr>
        <w:t>I</w:t>
      </w:r>
      <w:r>
        <w:rPr>
          <w:rFonts w:hint="default" w:ascii="Times New Roman" w:hAnsi="Times New Roman" w:eastAsia="Palatino Linotype" w:cs="Times New Roman"/>
          <w:b/>
          <w:bCs/>
          <w:spacing w:val="-13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: Glimpses of</w:t>
      </w:r>
      <w:r>
        <w:rPr>
          <w:rFonts w:hint="default" w:ascii="Times New Roman" w:hAnsi="Times New Roman" w:cs="Times New Roman"/>
          <w:b/>
          <w:bCs/>
          <w:spacing w:val="-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Cyanobacteria</w:t>
      </w:r>
      <w:r>
        <w:rPr>
          <w:rFonts w:hint="default" w:ascii="Times New Roman" w:hAnsi="Times New Roman" w:cs="Times New Roman"/>
          <w:b/>
          <w:bCs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(Eds., R. K. Gupta, M. Kumar</w:t>
      </w:r>
      <w:r>
        <w:rPr>
          <w:rFonts w:hint="default"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G.S.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Paliwal)</w:t>
      </w:r>
      <w:r>
        <w:rPr>
          <w:rFonts w:hint="default" w:ascii="Times New Roman" w:hAnsi="Times New Roman" w:cs="Times New Roman"/>
          <w:b/>
          <w:bCs/>
          <w:spacing w:val="3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,Chapter</w:t>
      </w:r>
      <w:r>
        <w:rPr>
          <w:rFonts w:hint="default" w:ascii="Times New Roman" w:hAnsi="Times New Roman" w:cs="Times New Roman"/>
          <w:b/>
          <w:bCs/>
          <w:spacing w:val="37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9"/>
          <w:sz w:val="24"/>
          <w:szCs w:val="24"/>
        </w:rPr>
        <w:t>15,</w:t>
      </w:r>
      <w:r>
        <w:rPr>
          <w:rFonts w:hint="default" w:ascii="Times New Roman" w:hAnsi="Times New Roman" w:eastAsia="Times New Roman" w:cs="Times New Roman"/>
          <w:b/>
          <w:bCs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Page</w:t>
      </w:r>
      <w:r>
        <w:rPr>
          <w:rFonts w:hint="default" w:ascii="Times New Roman" w:hAnsi="Times New Roman" w:cs="Times New Roman"/>
          <w:b/>
          <w:bCs/>
          <w:spacing w:val="25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no.</w:t>
      </w:r>
      <w:r>
        <w:rPr>
          <w:rFonts w:hint="default" w:ascii="Times New Roman" w:hAnsi="Times New Roman" w:cs="Times New Roman"/>
          <w:b/>
          <w:bCs/>
          <w:spacing w:val="2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231-241.</w:t>
      </w:r>
      <w:r>
        <w:rPr>
          <w:rFonts w:hint="default" w:ascii="Times New Roman" w:hAnsi="Times New Roman" w:cs="Times New Roman"/>
          <w:b/>
          <w:bCs/>
          <w:spacing w:val="3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Daya</w:t>
      </w:r>
      <w:r>
        <w:rPr>
          <w:rFonts w:hint="default" w:ascii="Times New Roman" w:hAnsi="Times New Roman" w:cs="Times New Roman"/>
          <w:b/>
          <w:bCs/>
          <w:spacing w:val="2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Pu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blishing</w:t>
      </w:r>
      <w:r>
        <w:rPr>
          <w:rFonts w:hint="default" w:ascii="Times New Roman" w:hAnsi="Times New Roman" w:cs="Times New Roman"/>
          <w:b/>
          <w:bCs/>
          <w:spacing w:val="27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House,</w:t>
      </w:r>
      <w:r>
        <w:rPr>
          <w:rFonts w:hint="default" w:ascii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New</w:t>
      </w:r>
      <w:r>
        <w:rPr>
          <w:rFonts w:hint="default" w:ascii="Times New Roman" w:hAnsi="Times New Roman" w:cs="Times New Roman"/>
          <w:b/>
          <w:bCs/>
          <w:spacing w:val="29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Delhi,</w:t>
      </w:r>
      <w:r>
        <w:rPr>
          <w:rFonts w:hint="default" w:ascii="Times New Roman" w:hAnsi="Times New Roman" w:cs="Times New Roman"/>
          <w:b/>
          <w:bCs/>
          <w:spacing w:val="3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>INDIA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bCs/>
          <w:spacing w:val="3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(ISBN:</w:t>
      </w:r>
      <w:r>
        <w:rPr>
          <w:rFonts w:hint="default" w:ascii="Times New Roman" w:hAnsi="Times New Roman" w:cs="Times New Roman"/>
          <w:b/>
          <w:bCs/>
          <w:spacing w:val="40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81-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2"/>
          <w:sz w:val="24"/>
          <w:szCs w:val="24"/>
        </w:rPr>
        <w:t>7035-435-8)</w:t>
      </w:r>
    </w:p>
    <w:p w14:paraId="0B235110">
      <w:pPr>
        <w:pStyle w:val="4"/>
        <w:spacing w:before="297" w:line="222" w:lineRule="auto"/>
        <w:ind w:left="398" w:right="21" w:hanging="39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4.    A.K.</w:t>
      </w:r>
      <w:r>
        <w:rPr>
          <w:rFonts w:hint="default"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Mishra,</w:t>
      </w:r>
      <w:r>
        <w:rPr>
          <w:rFonts w:hint="default" w:ascii="Times New Roman" w:hAnsi="Times New Roman" w:cs="Times New Roman"/>
          <w:b/>
          <w:bCs/>
          <w:spacing w:val="20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S.K.</w:t>
      </w:r>
      <w:r>
        <w:rPr>
          <w:rFonts w:hint="default" w:ascii="Times New Roman" w:hAnsi="Times New Roman" w:cs="Times New Roman"/>
          <w:b/>
          <w:bCs/>
          <w:spacing w:val="2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Singh,</w:t>
      </w:r>
      <w:r>
        <w:rPr>
          <w:rFonts w:hint="default" w:ascii="Times New Roman" w:hAnsi="Times New Roman" w:cs="Times New Roman"/>
          <w:b/>
          <w:bCs/>
          <w:spacing w:val="22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S.S</w:t>
      </w:r>
      <w:r>
        <w:rPr>
          <w:rFonts w:hint="default" w:ascii="Times New Roman" w:hAnsi="Times New Roman" w:cs="Times New Roman"/>
          <w:b/>
          <w:bCs/>
          <w:spacing w:val="2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Singh</w:t>
      </w:r>
      <w:r>
        <w:rPr>
          <w:rFonts w:hint="default"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V.D.</w:t>
      </w:r>
      <w:r>
        <w:rPr>
          <w:rFonts w:hint="default" w:ascii="Times New Roman" w:hAnsi="Times New Roman" w:eastAsia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4"/>
          <w:szCs w:val="24"/>
        </w:rPr>
        <w:t>Pandey</w:t>
      </w:r>
      <w:r>
        <w:rPr>
          <w:rFonts w:hint="default" w:ascii="Times New Roman" w:hAnsi="Times New Roman" w:eastAsia="Times New Roman" w:cs="Times New Roman"/>
          <w:b/>
          <w:bCs/>
          <w:spacing w:val="15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(2006)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Regulation</w:t>
      </w:r>
      <w:r>
        <w:rPr>
          <w:rFonts w:hint="default"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het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erocyst</w:t>
      </w:r>
      <w:r>
        <w:rPr>
          <w:rFonts w:hint="default" w:ascii="Times New Roman" w:hAnsi="Times New Roman" w:cs="Times New Roman"/>
          <w:b/>
          <w:bCs/>
          <w:spacing w:val="1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</w:rPr>
        <w:t>nitrogen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 xml:space="preserve">metabolism. </w:t>
      </w:r>
      <w:r>
        <w:rPr>
          <w:rFonts w:hint="default" w:ascii="Times New Roman" w:hAnsi="Times New Roman" w:eastAsia="Palatino Linotype" w:cs="Times New Roman"/>
          <w:b/>
          <w:bCs/>
          <w:spacing w:val="-13"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Glimpses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bCs/>
          <w:spacing w:val="-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Cyanobacteria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>(Eds.,</w:t>
      </w:r>
      <w:r>
        <w:rPr>
          <w:rFonts w:hint="default" w:ascii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4"/>
          <w:sz w:val="24"/>
          <w:szCs w:val="24"/>
        </w:rPr>
        <w:t>R.K. Gupta, M. Kumar and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4"/>
          <w:sz w:val="24"/>
          <w:szCs w:val="24"/>
        </w:rPr>
        <w:t>G.S.</w:t>
      </w:r>
      <w:r>
        <w:rPr>
          <w:rFonts w:hint="default"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4"/>
          <w:sz w:val="24"/>
          <w:szCs w:val="24"/>
        </w:rPr>
        <w:t>Paliwal),</w:t>
      </w:r>
      <w:r>
        <w:rPr>
          <w:rFonts w:hint="default"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4"/>
          <w:sz w:val="24"/>
          <w:szCs w:val="24"/>
        </w:rPr>
        <w:t>Chapter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7"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>, Page no.26-47. Daya Publishing</w:t>
      </w:r>
      <w:r>
        <w:rPr>
          <w:rFonts w:hint="default" w:ascii="Times New Roman" w:hAnsi="Times New Roman" w:cs="Times New Roman"/>
          <w:b/>
          <w:bCs/>
          <w:spacing w:val="27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>House, New</w:t>
      </w:r>
      <w:r>
        <w:rPr>
          <w:rFonts w:hint="default" w:ascii="Times New Roman" w:hAnsi="Times New Roman" w:cs="Times New Roman"/>
          <w:b/>
          <w:bCs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>Delhi,</w:t>
      </w:r>
      <w:r>
        <w:rPr>
          <w:rFonts w:hint="default"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7"/>
          <w:sz w:val="24"/>
          <w:szCs w:val="24"/>
        </w:rPr>
        <w:t>INDIA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>.(ISBN:</w:t>
      </w:r>
      <w:r>
        <w:rPr>
          <w:rFonts w:hint="default"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>81-7035-435-8)</w:t>
      </w:r>
    </w:p>
    <w:p w14:paraId="60AAE025">
      <w:pPr>
        <w:pStyle w:val="4"/>
        <w:spacing w:before="306" w:line="226" w:lineRule="auto"/>
        <w:ind w:left="7"/>
        <w:outlineLvl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 xml:space="preserve">5.    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4"/>
          <w:szCs w:val="24"/>
        </w:rPr>
        <w:t>V.D.  Pandey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,  R.K.  Gupta  and  S.K.  Singh  (2007)  Cyanobacteria  as  a</w:t>
      </w:r>
      <w:r>
        <w:rPr>
          <w:rFonts w:hint="default" w:ascii="Times New Roman" w:hAnsi="Times New Roman" w:cs="Times New Roman"/>
          <w:b/>
          <w:bCs/>
          <w:spacing w:val="4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>source  of     p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>harmaceutical</w:t>
      </w:r>
    </w:p>
    <w:p w14:paraId="75D2C685">
      <w:pPr>
        <w:pStyle w:val="4"/>
        <w:spacing w:before="5" w:line="210" w:lineRule="auto"/>
        <w:ind w:right="11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12"/>
          <w:w w:val="99"/>
          <w:sz w:val="24"/>
          <w:szCs w:val="24"/>
        </w:rPr>
        <w:t>compounds.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eastAsia="Palatino Linotype" w:cs="Times New Roman"/>
          <w:b/>
          <w:bCs/>
          <w:spacing w:val="-12"/>
          <w:w w:val="99"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bCs/>
          <w:spacing w:val="-12"/>
          <w:w w:val="99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bCs/>
          <w:spacing w:val="19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9"/>
          <w:sz w:val="24"/>
          <w:szCs w:val="24"/>
        </w:rPr>
        <w:t>Advances</w:t>
      </w:r>
      <w:r>
        <w:rPr>
          <w:rFonts w:hint="default" w:ascii="Times New Roman" w:hAnsi="Times New Roman" w:cs="Times New Roman"/>
          <w:b/>
          <w:bCs/>
          <w:spacing w:val="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9"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9"/>
          <w:sz w:val="24"/>
          <w:szCs w:val="24"/>
        </w:rPr>
        <w:t>Applied</w:t>
      </w:r>
      <w:r>
        <w:rPr>
          <w:rFonts w:hint="default"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w w:val="99"/>
          <w:sz w:val="24"/>
          <w:szCs w:val="24"/>
        </w:rPr>
        <w:t>Phycology</w:t>
      </w:r>
      <w:r>
        <w:rPr>
          <w:rFonts w:hint="default" w:ascii="Times New Roman" w:hAnsi="Times New Roman" w:cs="Times New Roman"/>
          <w:b/>
          <w:bCs/>
          <w:spacing w:val="2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w w:val="99"/>
          <w:sz w:val="24"/>
          <w:szCs w:val="24"/>
        </w:rPr>
        <w:t>(Eds.,</w:t>
      </w:r>
      <w:r>
        <w:rPr>
          <w:rFonts w:hint="default" w:ascii="Times New Roman" w:hAnsi="Times New Roman" w:cs="Times New Roman"/>
          <w:b/>
          <w:bCs/>
          <w:spacing w:val="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w w:val="99"/>
          <w:sz w:val="24"/>
          <w:szCs w:val="24"/>
        </w:rPr>
        <w:t>R.K.</w:t>
      </w:r>
      <w:r>
        <w:rPr>
          <w:rFonts w:hint="default" w:ascii="Times New Roman" w:hAnsi="Times New Roman" w:cs="Times New Roman"/>
          <w:b/>
          <w:bCs/>
          <w:spacing w:val="22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w w:val="99"/>
          <w:sz w:val="24"/>
          <w:szCs w:val="24"/>
        </w:rPr>
        <w:t>Gupta</w:t>
      </w:r>
      <w:r>
        <w:rPr>
          <w:rFonts w:hint="default" w:ascii="Times New Roman" w:hAnsi="Times New Roman" w:cs="Times New Roman"/>
          <w:b/>
          <w:bCs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w w:val="99"/>
          <w:sz w:val="24"/>
          <w:szCs w:val="24"/>
        </w:rPr>
        <w:t>and   V.D.</w:t>
      </w:r>
      <w:r>
        <w:rPr>
          <w:rFonts w:hint="default" w:ascii="Times New Roman" w:hAnsi="Times New Roman" w:cs="Times New Roman"/>
          <w:b/>
          <w:bCs/>
          <w:spacing w:val="2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3"/>
          <w:w w:val="99"/>
          <w:sz w:val="24"/>
          <w:szCs w:val="24"/>
        </w:rPr>
        <w:t>Pandey),Chapter</w:t>
      </w:r>
      <w:r>
        <w:rPr>
          <w:rFonts w:hint="default" w:ascii="Times New Roman" w:hAnsi="Times New Roman" w:cs="Times New Roman"/>
          <w:b/>
          <w:bCs/>
          <w:spacing w:val="36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3"/>
          <w:w w:val="99"/>
          <w:sz w:val="24"/>
          <w:szCs w:val="24"/>
        </w:rPr>
        <w:t>19</w:t>
      </w:r>
      <w:r>
        <w:rPr>
          <w:rFonts w:hint="default" w:ascii="Times New Roman" w:hAnsi="Times New Roman" w:cs="Times New Roman"/>
          <w:b/>
          <w:bCs/>
          <w:spacing w:val="-13"/>
          <w:w w:val="99"/>
          <w:sz w:val="24"/>
          <w:szCs w:val="24"/>
        </w:rPr>
        <w:t>,</w:t>
      </w:r>
    </w:p>
    <w:p w14:paraId="764F6461">
      <w:pPr>
        <w:pStyle w:val="4"/>
        <w:spacing w:line="226" w:lineRule="auto"/>
        <w:ind w:right="2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  <w:t>Page no. 250-260. Daya Publishing House, New Delhi,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8"/>
          <w:sz w:val="24"/>
          <w:szCs w:val="24"/>
        </w:rPr>
        <w:t>INDIA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  <w:t>(ISBN:</w:t>
      </w:r>
      <w:r>
        <w:rPr>
          <w:rFonts w:hint="default"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  <w:t>81-7035-476-5);</w:t>
      </w:r>
      <w:r>
        <w:rPr>
          <w:rFonts w:hint="default"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  <w:t>Citati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ons: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>6</w:t>
      </w:r>
    </w:p>
    <w:sectPr>
      <w:footerReference r:id="rId8" w:type="default"/>
      <w:pgSz w:w="12240" w:h="15840"/>
      <w:pgMar w:top="493" w:right="1328" w:bottom="1227" w:left="1465" w:header="0" w:footer="89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8414C">
    <w:pPr>
      <w:spacing w:line="323" w:lineRule="exact"/>
      <w:jc w:val="right"/>
      <w:rPr>
        <w:rFonts w:ascii="Calibri" w:hAnsi="Calibri" w:eastAsia="Calibri" w:cs="Calibri"/>
        <w:sz w:val="22"/>
        <w:szCs w:val="22"/>
      </w:rPr>
    </w:pPr>
    <w:r>
      <w:rPr>
        <w:rFonts w:ascii="Calibri" w:hAnsi="Calibri" w:eastAsia="Calibri" w:cs="Calibri"/>
        <w:b/>
        <w:bCs/>
        <w:spacing w:val="-17"/>
        <w:position w:val="3"/>
        <w:sz w:val="22"/>
        <w:szCs w:val="2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99F87">
    <w:pPr>
      <w:spacing w:line="323" w:lineRule="exact"/>
      <w:jc w:val="right"/>
      <w:rPr>
        <w:rFonts w:ascii="Calibri" w:hAnsi="Calibri" w:eastAsia="Calibri" w:cs="Calibri"/>
        <w:sz w:val="22"/>
        <w:szCs w:val="22"/>
      </w:rPr>
    </w:pPr>
    <w:r>
      <w:rPr>
        <w:rFonts w:ascii="Calibri" w:hAnsi="Calibri" w:eastAsia="Calibri" w:cs="Calibri"/>
        <w:b/>
        <w:bCs/>
        <w:spacing w:val="-11"/>
        <w:position w:val="3"/>
        <w:sz w:val="22"/>
        <w:szCs w:val="22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E3DDA">
    <w:pPr>
      <w:spacing w:line="323" w:lineRule="exact"/>
      <w:ind w:right="16"/>
      <w:jc w:val="right"/>
      <w:rPr>
        <w:rFonts w:ascii="Calibri" w:hAnsi="Calibri" w:eastAsia="Calibri" w:cs="Calibri"/>
        <w:sz w:val="22"/>
        <w:szCs w:val="22"/>
      </w:rPr>
    </w:pPr>
    <w:r>
      <w:rPr>
        <w:rFonts w:ascii="Calibri" w:hAnsi="Calibri" w:eastAsia="Calibri" w:cs="Calibri"/>
        <w:b/>
        <w:bCs/>
        <w:position w:val="3"/>
        <w:sz w:val="22"/>
        <w:szCs w:val="22"/>
      </w:rPr>
      <w:t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25571">
    <w:pPr>
      <w:spacing w:line="321" w:lineRule="exact"/>
      <w:jc w:val="right"/>
      <w:rPr>
        <w:rFonts w:ascii="Calibri" w:hAnsi="Calibri" w:eastAsia="Calibri" w:cs="Calibri"/>
        <w:sz w:val="22"/>
        <w:szCs w:val="22"/>
      </w:rPr>
    </w:pPr>
    <w:r>
      <w:rPr>
        <w:rFonts w:ascii="Calibri" w:hAnsi="Calibri" w:eastAsia="Calibri" w:cs="Calibri"/>
        <w:b/>
        <w:bCs/>
        <w:spacing w:val="-10"/>
        <w:position w:val="3"/>
        <w:sz w:val="22"/>
        <w:szCs w:val="22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5C0E0C00"/>
    <w:rsid w:val="7EED5C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onstantia" w:hAnsi="Constantia" w:eastAsia="Constantia" w:cs="Constantia"/>
      <w:sz w:val="22"/>
      <w:szCs w:val="22"/>
      <w:lang w:val="en-US" w:eastAsia="en-US" w:bidi="ar-SA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Constantia" w:hAnsi="Constantia" w:eastAsia="Constantia" w:cs="Constantia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844</Words>
  <Characters>5306</Characters>
  <TotalTime>8</TotalTime>
  <ScaleCrop>false</ScaleCrop>
  <LinksUpToDate>false</LinksUpToDate>
  <CharactersWithSpaces>6326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2026-01-17T06:51:00Z</dcterms:created>
  <dc:creator>DELL</dc:creator>
  <cp:lastModifiedBy>ashishbindal169</cp:lastModifiedBy>
  <dcterms:modified xsi:type="dcterms:W3CDTF">2026-04-08T12:44:34Z</dcterms:modified>
  <dc:title>Microsoft Word - Biodata-Botany-VDP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2026-04-08T11:19:14Z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A5C59AF5EA4E449B9084E8A9C6805FDF_12</vt:lpwstr>
  </property>
</Properties>
</file>