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172A5" w14:textId="77777777" w:rsidR="001512B8" w:rsidRPr="00CC4090" w:rsidRDefault="001512B8" w:rsidP="008806D9">
      <w:pPr>
        <w:autoSpaceDE w:val="0"/>
        <w:autoSpaceDN w:val="0"/>
        <w:spacing w:after="540" w:line="360" w:lineRule="auto"/>
      </w:pPr>
    </w:p>
    <w:p w14:paraId="29A7DE76" w14:textId="77777777" w:rsidR="001512B8" w:rsidRPr="00CC4090" w:rsidRDefault="00635574" w:rsidP="008806D9">
      <w:pPr>
        <w:autoSpaceDE w:val="0"/>
        <w:autoSpaceDN w:val="0"/>
        <w:spacing w:after="0" w:line="360" w:lineRule="auto"/>
        <w:jc w:val="center"/>
      </w:pPr>
      <w:proofErr w:type="spellStart"/>
      <w:r w:rsidRPr="00CC4090">
        <w:rPr>
          <w:b/>
          <w:color w:val="000000"/>
        </w:rPr>
        <w:t>Securex</w:t>
      </w:r>
      <w:proofErr w:type="spellEnd"/>
      <w:r w:rsidRPr="00CC4090">
        <w:rPr>
          <w:b/>
          <w:color w:val="000000"/>
        </w:rPr>
        <w:t>: A Comprehensive CCTV &amp; Security Solution System</w:t>
      </w:r>
    </w:p>
    <w:p w14:paraId="280E2963" w14:textId="77777777" w:rsidR="001512B8" w:rsidRPr="00CC4090" w:rsidRDefault="00635574" w:rsidP="008806D9">
      <w:pPr>
        <w:autoSpaceDE w:val="0"/>
        <w:autoSpaceDN w:val="0"/>
        <w:spacing w:before="1470" w:after="0" w:line="360" w:lineRule="auto"/>
        <w:jc w:val="center"/>
      </w:pPr>
      <w:r w:rsidRPr="00CC4090">
        <w:rPr>
          <w:color w:val="000000"/>
        </w:rPr>
        <w:t>by</w:t>
      </w:r>
    </w:p>
    <w:p w14:paraId="4256909C" w14:textId="5E6C845A" w:rsidR="001512B8" w:rsidRPr="00CC4090" w:rsidRDefault="003D668A" w:rsidP="008806D9">
      <w:pPr>
        <w:autoSpaceDE w:val="0"/>
        <w:autoSpaceDN w:val="0"/>
        <w:spacing w:before="514" w:after="0" w:line="360" w:lineRule="auto"/>
        <w:jc w:val="center"/>
      </w:pPr>
      <w:proofErr w:type="spellStart"/>
      <w:r>
        <w:rPr>
          <w:b/>
          <w:color w:val="000000"/>
        </w:rPr>
        <w:t>Shanawaz</w:t>
      </w:r>
      <w:proofErr w:type="spellEnd"/>
      <w:r>
        <w:rPr>
          <w:b/>
          <w:color w:val="000000"/>
        </w:rPr>
        <w:t xml:space="preserve"> </w:t>
      </w:r>
      <w:proofErr w:type="spellStart"/>
      <w:r>
        <w:rPr>
          <w:b/>
          <w:color w:val="000000"/>
        </w:rPr>
        <w:t>Sakib</w:t>
      </w:r>
      <w:proofErr w:type="spellEnd"/>
      <w:r w:rsidR="00635574" w:rsidRPr="00CC4090">
        <w:rPr>
          <w:b/>
          <w:color w:val="000000"/>
        </w:rPr>
        <w:t xml:space="preserve"> </w:t>
      </w:r>
      <w:r w:rsidR="00635574" w:rsidRPr="00CC4090">
        <w:rPr>
          <w:b/>
        </w:rPr>
        <w:br/>
      </w:r>
      <w:r w:rsidR="00635574" w:rsidRPr="00CC4090">
        <w:rPr>
          <w:b/>
          <w:color w:val="000000"/>
        </w:rPr>
        <w:t>ID: 11220320</w:t>
      </w:r>
      <w:r>
        <w:rPr>
          <w:b/>
          <w:color w:val="000000"/>
        </w:rPr>
        <w:t>916</w:t>
      </w:r>
    </w:p>
    <w:p w14:paraId="0DF67BC1" w14:textId="77777777" w:rsidR="001512B8" w:rsidRDefault="00635574" w:rsidP="008806D9">
      <w:pPr>
        <w:autoSpaceDE w:val="0"/>
        <w:autoSpaceDN w:val="0"/>
        <w:spacing w:before="974" w:after="0" w:line="360" w:lineRule="auto"/>
        <w:jc w:val="center"/>
        <w:rPr>
          <w:color w:val="000000"/>
        </w:rPr>
      </w:pPr>
      <w:r w:rsidRPr="00CC4090">
        <w:rPr>
          <w:color w:val="000000"/>
        </w:rPr>
        <w:t xml:space="preserve">CSE 4100 </w:t>
      </w:r>
      <w:r w:rsidRPr="00CC4090">
        <w:br/>
      </w:r>
      <w:r w:rsidRPr="00CC4090">
        <w:rPr>
          <w:color w:val="000000"/>
        </w:rPr>
        <w:t>Field Work / Industrial Training</w:t>
      </w:r>
    </w:p>
    <w:p w14:paraId="60998F13" w14:textId="5690D82A" w:rsidR="00CB0B55" w:rsidRPr="00CC4090" w:rsidRDefault="003A39D0" w:rsidP="008806D9">
      <w:pPr>
        <w:autoSpaceDE w:val="0"/>
        <w:autoSpaceDN w:val="0"/>
        <w:spacing w:before="974" w:after="0" w:line="360" w:lineRule="auto"/>
        <w:jc w:val="center"/>
      </w:pPr>
      <w:r w:rsidRPr="00CC4090">
        <w:rPr>
          <w:noProof/>
        </w:rPr>
        <w:drawing>
          <wp:inline distT="0" distB="0" distL="0" distR="0" wp14:anchorId="0DC1B288" wp14:editId="5AEAB4C4">
            <wp:extent cx="196850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68500" cy="1645920"/>
                    </a:xfrm>
                    <a:prstGeom prst="rect">
                      <a:avLst/>
                    </a:prstGeom>
                  </pic:spPr>
                </pic:pic>
              </a:graphicData>
            </a:graphic>
          </wp:inline>
        </w:drawing>
      </w:r>
    </w:p>
    <w:p w14:paraId="43F64EBD" w14:textId="76880629" w:rsidR="001512B8" w:rsidRPr="00CC4090" w:rsidRDefault="001512B8" w:rsidP="008806D9">
      <w:pPr>
        <w:keepNext/>
        <w:keepLines/>
        <w:autoSpaceDE w:val="0"/>
        <w:autoSpaceDN w:val="0"/>
        <w:spacing w:before="40" w:after="0" w:line="360" w:lineRule="auto"/>
        <w:jc w:val="center"/>
      </w:pPr>
    </w:p>
    <w:p w14:paraId="5B378844" w14:textId="5EA993A3" w:rsidR="001512B8" w:rsidRPr="00CC4090" w:rsidRDefault="00635574" w:rsidP="008806D9">
      <w:pPr>
        <w:autoSpaceDE w:val="0"/>
        <w:autoSpaceDN w:val="0"/>
        <w:spacing w:before="764" w:after="0" w:line="360" w:lineRule="auto"/>
        <w:jc w:val="center"/>
      </w:pPr>
      <w:r w:rsidRPr="00CC4090">
        <w:t xml:space="preserve">Department of Computer Science and Engineering </w:t>
      </w:r>
      <w:r w:rsidRPr="00CC4090">
        <w:br/>
        <w:t>Northern University of Business and Technology Khulna</w:t>
      </w:r>
      <w:r w:rsidRPr="00CC4090">
        <w:br/>
      </w:r>
      <w:r w:rsidRPr="00CC4090">
        <w:t>Khulna 9</w:t>
      </w:r>
      <w:r w:rsidR="0045588C">
        <w:t>208</w:t>
      </w:r>
      <w:r w:rsidRPr="00CC4090">
        <w:t>, Bangladesh</w:t>
      </w:r>
    </w:p>
    <w:p w14:paraId="7C739036" w14:textId="77777777" w:rsidR="001512B8" w:rsidRPr="00CC4090" w:rsidRDefault="00635574" w:rsidP="008806D9">
      <w:pPr>
        <w:autoSpaceDE w:val="0"/>
        <w:autoSpaceDN w:val="0"/>
        <w:spacing w:before="834" w:after="0" w:line="360" w:lineRule="auto"/>
        <w:jc w:val="center"/>
      </w:pPr>
      <w:r w:rsidRPr="00CC4090">
        <w:rPr>
          <w:b/>
          <w:color w:val="000000"/>
        </w:rPr>
        <w:t>August, 2026</w:t>
      </w:r>
    </w:p>
    <w:p w14:paraId="78705CF4" w14:textId="77777777" w:rsidR="001512B8" w:rsidRPr="00CC4090" w:rsidRDefault="001512B8" w:rsidP="008806D9">
      <w:pPr>
        <w:spacing w:line="360" w:lineRule="auto"/>
        <w:sectPr w:rsidR="001512B8" w:rsidRPr="00CC4090">
          <w:pgSz w:w="11900" w:h="16840"/>
          <w:pgMar w:top="760" w:right="1440" w:bottom="1440" w:left="1440" w:header="720" w:footer="230" w:gutter="0"/>
          <w:cols w:space="720"/>
          <w:docGrid w:linePitch="360"/>
        </w:sectPr>
      </w:pPr>
    </w:p>
    <w:p w14:paraId="09AAE7DE" w14:textId="77777777" w:rsidR="001512B8" w:rsidRPr="00CC4090" w:rsidRDefault="001512B8" w:rsidP="008806D9">
      <w:pPr>
        <w:autoSpaceDE w:val="0"/>
        <w:autoSpaceDN w:val="0"/>
        <w:spacing w:after="230" w:line="360" w:lineRule="auto"/>
      </w:pPr>
    </w:p>
    <w:p w14:paraId="7C8DE06C" w14:textId="77777777" w:rsidR="001512B8" w:rsidRPr="00CC4090" w:rsidRDefault="00635574" w:rsidP="008806D9">
      <w:pPr>
        <w:autoSpaceDE w:val="0"/>
        <w:autoSpaceDN w:val="0"/>
        <w:spacing w:after="360" w:line="360" w:lineRule="auto"/>
        <w:jc w:val="center"/>
      </w:pPr>
      <w:r w:rsidRPr="00CC4090">
        <w:rPr>
          <w:b/>
          <w:color w:val="000000"/>
          <w:sz w:val="28"/>
        </w:rPr>
        <w:t>Declaration</w:t>
      </w:r>
    </w:p>
    <w:p w14:paraId="69E798F3" w14:textId="13DA9D81" w:rsidR="001512B8" w:rsidRPr="00CC4090" w:rsidRDefault="00635574" w:rsidP="008806D9">
      <w:pPr>
        <w:autoSpaceDE w:val="0"/>
        <w:autoSpaceDN w:val="0"/>
        <w:spacing w:after="840" w:line="360" w:lineRule="auto"/>
        <w:jc w:val="both"/>
      </w:pPr>
      <w:r w:rsidRPr="00CC4090">
        <w:rPr>
          <w:color w:val="000000"/>
        </w:rPr>
        <w:t>This is to certify that the Field Work / Industrial Training work entitled "</w:t>
      </w:r>
      <w:proofErr w:type="spellStart"/>
      <w:r w:rsidRPr="00CC4090">
        <w:rPr>
          <w:color w:val="000000"/>
        </w:rPr>
        <w:t>Securex</w:t>
      </w:r>
      <w:proofErr w:type="spellEnd"/>
      <w:r w:rsidRPr="00CC4090">
        <w:rPr>
          <w:color w:val="000000"/>
        </w:rPr>
        <w:t xml:space="preserve">: A Comprehensive CCTV &amp; Security Solution System" has been carried out by Md. Nazmus Shakib in the Department of Computer Science and Engineering, Northern University of Business and Technology Khulna, Khulna </w:t>
      </w:r>
      <w:r w:rsidR="0045588C">
        <w:rPr>
          <w:color w:val="000000"/>
        </w:rPr>
        <w:t>9208</w:t>
      </w:r>
      <w:r w:rsidRPr="00CC4090">
        <w:rPr>
          <w:color w:val="000000"/>
        </w:rPr>
        <w:t>, Bangladesh. The above Field Work / Indus</w:t>
      </w:r>
      <w:r w:rsidRPr="00CC4090">
        <w:rPr>
          <w:color w:val="000000"/>
        </w:rPr>
        <w:t>trial Training work or any part of this work has not been submitted anywhere for the award of any degree or diploma.</w:t>
      </w:r>
    </w:p>
    <w:tbl>
      <w:tblPr>
        <w:tblW w:w="9090" w:type="dxa"/>
        <w:jc w:val="center"/>
        <w:tblBorders>
          <w:top w:val="nil"/>
          <w:left w:val="nil"/>
          <w:bottom w:val="nil"/>
          <w:right w:val="nil"/>
          <w:insideH w:val="nil"/>
          <w:insideV w:val="nil"/>
        </w:tblBorders>
        <w:tblLayout w:type="fixed"/>
        <w:tblLook w:val="04A0" w:firstRow="1" w:lastRow="0" w:firstColumn="1" w:lastColumn="0" w:noHBand="0" w:noVBand="1"/>
      </w:tblPr>
      <w:tblGrid>
        <w:gridCol w:w="4415"/>
        <w:gridCol w:w="4675"/>
      </w:tblGrid>
      <w:tr w:rsidR="001512B8" w:rsidRPr="00CC4090" w14:paraId="13DB8405" w14:textId="77777777" w:rsidTr="003A39D0">
        <w:trPr>
          <w:trHeight w:val="120"/>
          <w:jc w:val="center"/>
        </w:trPr>
        <w:tc>
          <w:tcPr>
            <w:tcW w:w="4415" w:type="dxa"/>
            <w:tcBorders>
              <w:top w:val="nil"/>
              <w:left w:val="nil"/>
              <w:bottom w:val="nil"/>
              <w:right w:val="nil"/>
            </w:tcBorders>
            <w:tcMar>
              <w:top w:w="0" w:type="dxa"/>
              <w:left w:w="0" w:type="dxa"/>
              <w:bottom w:w="0" w:type="dxa"/>
              <w:right w:w="0" w:type="dxa"/>
            </w:tcMar>
          </w:tcPr>
          <w:p w14:paraId="74E39D15" w14:textId="77777777" w:rsidR="001512B8" w:rsidRPr="00CC4090" w:rsidRDefault="00635574" w:rsidP="008806D9">
            <w:pPr>
              <w:spacing w:after="0" w:line="360" w:lineRule="auto"/>
              <w:rPr>
                <w:b/>
              </w:rPr>
            </w:pPr>
            <w:r w:rsidRPr="00CC4090">
              <w:rPr>
                <w:b/>
              </w:rPr>
              <w:t>Signature of the Supervisor</w:t>
            </w:r>
          </w:p>
          <w:p w14:paraId="5B0E23AA" w14:textId="77777777" w:rsidR="00CC4090" w:rsidRPr="00CC4090" w:rsidRDefault="00CC4090" w:rsidP="008806D9">
            <w:pPr>
              <w:spacing w:after="0" w:line="360" w:lineRule="auto"/>
              <w:rPr>
                <w:b/>
              </w:rPr>
            </w:pPr>
          </w:p>
          <w:p w14:paraId="487B2678" w14:textId="77777777" w:rsidR="00CC4090" w:rsidRPr="00CC4090" w:rsidRDefault="00CC4090" w:rsidP="008806D9">
            <w:pPr>
              <w:spacing w:after="0" w:line="360" w:lineRule="auto"/>
              <w:rPr>
                <w:b/>
              </w:rPr>
            </w:pPr>
          </w:p>
          <w:p w14:paraId="377FB125" w14:textId="77777777" w:rsidR="00CC4090" w:rsidRPr="00CC4090" w:rsidRDefault="00CC4090" w:rsidP="008806D9">
            <w:pPr>
              <w:spacing w:after="0" w:line="360" w:lineRule="auto"/>
            </w:pPr>
          </w:p>
        </w:tc>
        <w:tc>
          <w:tcPr>
            <w:tcW w:w="4675" w:type="dxa"/>
            <w:tcBorders>
              <w:top w:val="nil"/>
              <w:left w:val="nil"/>
              <w:bottom w:val="nil"/>
              <w:right w:val="nil"/>
            </w:tcBorders>
            <w:tcMar>
              <w:top w:w="0" w:type="dxa"/>
              <w:left w:w="0" w:type="dxa"/>
              <w:bottom w:w="0" w:type="dxa"/>
              <w:right w:w="0" w:type="dxa"/>
            </w:tcMar>
          </w:tcPr>
          <w:p w14:paraId="38BBB355" w14:textId="77777777" w:rsidR="001512B8" w:rsidRPr="00CC4090" w:rsidRDefault="00635574" w:rsidP="008806D9">
            <w:pPr>
              <w:spacing w:after="0" w:line="360" w:lineRule="auto"/>
              <w:jc w:val="right"/>
            </w:pPr>
            <w:r w:rsidRPr="00CC4090">
              <w:rPr>
                <w:b/>
              </w:rPr>
              <w:t>Signature of the Student</w:t>
            </w:r>
          </w:p>
        </w:tc>
      </w:tr>
      <w:tr w:rsidR="001512B8" w:rsidRPr="00CC4090" w14:paraId="00179AA6" w14:textId="77777777" w:rsidTr="003A39D0">
        <w:trPr>
          <w:trHeight w:hRule="exact" w:val="549"/>
          <w:jc w:val="center"/>
        </w:trPr>
        <w:tc>
          <w:tcPr>
            <w:tcW w:w="4415" w:type="dxa"/>
            <w:tcBorders>
              <w:top w:val="nil"/>
              <w:left w:val="nil"/>
              <w:bottom w:val="nil"/>
              <w:right w:val="nil"/>
            </w:tcBorders>
            <w:tcMar>
              <w:top w:w="0" w:type="dxa"/>
              <w:left w:w="0" w:type="dxa"/>
              <w:bottom w:w="0" w:type="dxa"/>
              <w:right w:w="0" w:type="dxa"/>
            </w:tcMar>
          </w:tcPr>
          <w:p w14:paraId="676479DF" w14:textId="77777777" w:rsidR="001512B8" w:rsidRPr="00CC4090" w:rsidRDefault="001512B8" w:rsidP="008806D9">
            <w:pPr>
              <w:pBdr>
                <w:bottom w:val="single" w:sz="8" w:space="1" w:color="000000"/>
              </w:pBdr>
              <w:spacing w:after="0" w:line="360" w:lineRule="auto"/>
              <w:ind w:right="1800"/>
            </w:pPr>
          </w:p>
        </w:tc>
        <w:tc>
          <w:tcPr>
            <w:tcW w:w="4675" w:type="dxa"/>
            <w:tcBorders>
              <w:top w:val="nil"/>
              <w:left w:val="nil"/>
              <w:bottom w:val="nil"/>
              <w:right w:val="nil"/>
            </w:tcBorders>
            <w:tcMar>
              <w:top w:w="0" w:type="dxa"/>
              <w:left w:w="0" w:type="dxa"/>
              <w:bottom w:w="0" w:type="dxa"/>
              <w:right w:w="0" w:type="dxa"/>
            </w:tcMar>
          </w:tcPr>
          <w:p w14:paraId="14A459D9" w14:textId="77777777" w:rsidR="001512B8" w:rsidRPr="00CC4090" w:rsidRDefault="001512B8" w:rsidP="008806D9">
            <w:pPr>
              <w:pBdr>
                <w:bottom w:val="single" w:sz="8" w:space="1" w:color="000000"/>
              </w:pBdr>
              <w:spacing w:after="0" w:line="360" w:lineRule="auto"/>
              <w:ind w:left="1800"/>
            </w:pPr>
          </w:p>
        </w:tc>
      </w:tr>
      <w:tr w:rsidR="001512B8" w:rsidRPr="00CC4090" w14:paraId="402F107D" w14:textId="77777777" w:rsidTr="003A39D0">
        <w:trPr>
          <w:trHeight w:val="2146"/>
          <w:jc w:val="center"/>
        </w:trPr>
        <w:tc>
          <w:tcPr>
            <w:tcW w:w="4415" w:type="dxa"/>
            <w:tcBorders>
              <w:top w:val="nil"/>
              <w:left w:val="nil"/>
              <w:bottom w:val="nil"/>
              <w:right w:val="nil"/>
            </w:tcBorders>
            <w:tcMar>
              <w:top w:w="0" w:type="dxa"/>
              <w:left w:w="0" w:type="dxa"/>
              <w:bottom w:w="0" w:type="dxa"/>
              <w:right w:w="0" w:type="dxa"/>
            </w:tcMar>
          </w:tcPr>
          <w:p w14:paraId="24948A5A" w14:textId="5A777A5E" w:rsidR="001512B8" w:rsidRPr="00CC4090" w:rsidRDefault="00635574" w:rsidP="008806D9">
            <w:pPr>
              <w:spacing w:before="120" w:after="0" w:line="360" w:lineRule="auto"/>
            </w:pPr>
            <w:r w:rsidRPr="00CC4090">
              <w:t>Md. Zahid Hasan Rabbi</w:t>
            </w:r>
            <w:r w:rsidRPr="00CC4090">
              <w:br/>
              <w:t>Lecturer</w:t>
            </w:r>
            <w:r w:rsidRPr="00CC4090">
              <w:br/>
              <w:t xml:space="preserve">Department of Computer Science and </w:t>
            </w:r>
            <w:r w:rsidRPr="00CC4090">
              <w:t>Engineering</w:t>
            </w:r>
            <w:r w:rsidRPr="00CC4090">
              <w:br/>
              <w:t>Northern University of Business and Technology Khulna</w:t>
            </w:r>
            <w:r w:rsidRPr="00CC4090">
              <w:br/>
              <w:t xml:space="preserve">Khulna </w:t>
            </w:r>
            <w:r w:rsidR="0045588C">
              <w:t>9208</w:t>
            </w:r>
            <w:r w:rsidRPr="00CC4090">
              <w:t>, Bangladesh</w:t>
            </w:r>
          </w:p>
          <w:p w14:paraId="718C7370" w14:textId="77777777" w:rsidR="007D0923" w:rsidRPr="00CC4090" w:rsidRDefault="007D0923" w:rsidP="008806D9">
            <w:pPr>
              <w:spacing w:line="360" w:lineRule="auto"/>
            </w:pPr>
          </w:p>
          <w:p w14:paraId="343587E0" w14:textId="77777777" w:rsidR="007D0923" w:rsidRPr="00CC4090" w:rsidRDefault="007D0923" w:rsidP="008806D9">
            <w:pPr>
              <w:spacing w:line="360" w:lineRule="auto"/>
            </w:pPr>
          </w:p>
          <w:p w14:paraId="04AA5D57" w14:textId="77777777" w:rsidR="007D0923" w:rsidRPr="00CC4090" w:rsidRDefault="007D0923" w:rsidP="008806D9">
            <w:pPr>
              <w:spacing w:line="360" w:lineRule="auto"/>
            </w:pPr>
          </w:p>
          <w:p w14:paraId="16CB9897" w14:textId="77777777" w:rsidR="007D0923" w:rsidRPr="00CC4090" w:rsidRDefault="007D0923" w:rsidP="008806D9">
            <w:pPr>
              <w:spacing w:line="360" w:lineRule="auto"/>
            </w:pPr>
          </w:p>
          <w:p w14:paraId="1BA9A55C" w14:textId="77777777" w:rsidR="007D0923" w:rsidRPr="00CC4090" w:rsidRDefault="007D0923" w:rsidP="008806D9">
            <w:pPr>
              <w:spacing w:line="360" w:lineRule="auto"/>
            </w:pPr>
          </w:p>
          <w:p w14:paraId="56397F5B" w14:textId="77777777" w:rsidR="007D0923" w:rsidRPr="00CC4090" w:rsidRDefault="007D0923" w:rsidP="008806D9">
            <w:pPr>
              <w:spacing w:line="360" w:lineRule="auto"/>
            </w:pPr>
          </w:p>
          <w:p w14:paraId="76D7A417" w14:textId="77777777" w:rsidR="007D0923" w:rsidRPr="00CC4090" w:rsidRDefault="007D0923" w:rsidP="008806D9">
            <w:pPr>
              <w:spacing w:line="360" w:lineRule="auto"/>
              <w:jc w:val="right"/>
            </w:pPr>
          </w:p>
        </w:tc>
        <w:tc>
          <w:tcPr>
            <w:tcW w:w="4675" w:type="dxa"/>
            <w:tcBorders>
              <w:top w:val="nil"/>
              <w:left w:val="nil"/>
              <w:bottom w:val="nil"/>
              <w:right w:val="nil"/>
            </w:tcBorders>
            <w:tcMar>
              <w:top w:w="0" w:type="dxa"/>
              <w:left w:w="0" w:type="dxa"/>
              <w:bottom w:w="0" w:type="dxa"/>
              <w:right w:w="0" w:type="dxa"/>
            </w:tcMar>
          </w:tcPr>
          <w:p w14:paraId="49BF04FC" w14:textId="3C01C4B3" w:rsidR="00703980" w:rsidRPr="003D668A" w:rsidRDefault="003D668A" w:rsidP="008806D9">
            <w:pPr>
              <w:spacing w:line="360" w:lineRule="auto"/>
              <w:jc w:val="right"/>
              <w:rPr>
                <w:bCs/>
              </w:rPr>
            </w:pPr>
            <w:proofErr w:type="spellStart"/>
            <w:r w:rsidRPr="003D668A">
              <w:rPr>
                <w:bCs/>
                <w:color w:val="000000"/>
              </w:rPr>
              <w:t>Shanawaz</w:t>
            </w:r>
            <w:proofErr w:type="spellEnd"/>
            <w:r w:rsidRPr="003D668A">
              <w:rPr>
                <w:bCs/>
                <w:color w:val="000000"/>
              </w:rPr>
              <w:t xml:space="preserve"> </w:t>
            </w:r>
            <w:proofErr w:type="spellStart"/>
            <w:r w:rsidRPr="003D668A">
              <w:rPr>
                <w:bCs/>
                <w:color w:val="000000"/>
              </w:rPr>
              <w:t>Sakib</w:t>
            </w:r>
            <w:proofErr w:type="spellEnd"/>
            <w:r w:rsidR="00635574" w:rsidRPr="003D668A">
              <w:rPr>
                <w:bCs/>
                <w:sz w:val="22"/>
              </w:rPr>
              <w:br/>
              <w:t>11220320</w:t>
            </w:r>
            <w:r w:rsidRPr="003D668A">
              <w:rPr>
                <w:bCs/>
                <w:sz w:val="22"/>
              </w:rPr>
              <w:t>916</w:t>
            </w:r>
            <w:r w:rsidR="003A39D0" w:rsidRPr="003D668A">
              <w:rPr>
                <w:bCs/>
                <w:sz w:val="22"/>
              </w:rPr>
              <w:br/>
              <w:t>7A</w:t>
            </w:r>
          </w:p>
        </w:tc>
      </w:tr>
    </w:tbl>
    <w:p w14:paraId="372F53EB" w14:textId="77777777" w:rsidR="001512B8" w:rsidRPr="00CC4090" w:rsidRDefault="001512B8" w:rsidP="008806D9">
      <w:pPr>
        <w:autoSpaceDE w:val="0"/>
        <w:autoSpaceDN w:val="0"/>
        <w:spacing w:after="506" w:line="360" w:lineRule="auto"/>
      </w:pPr>
    </w:p>
    <w:p w14:paraId="46DA7DAD" w14:textId="77777777" w:rsidR="00772D9E" w:rsidRDefault="00772D9E" w:rsidP="004916D6">
      <w:pPr>
        <w:autoSpaceDE w:val="0"/>
        <w:autoSpaceDN w:val="0"/>
        <w:spacing w:before="240" w:after="120" w:line="360" w:lineRule="auto"/>
        <w:jc w:val="center"/>
        <w:rPr>
          <w:b/>
          <w:color w:val="000000"/>
          <w:sz w:val="28"/>
        </w:rPr>
      </w:pPr>
    </w:p>
    <w:p w14:paraId="2DB3281A" w14:textId="31F95FBC" w:rsidR="001512B8" w:rsidRPr="00CC4090" w:rsidRDefault="00635574" w:rsidP="004916D6">
      <w:pPr>
        <w:autoSpaceDE w:val="0"/>
        <w:autoSpaceDN w:val="0"/>
        <w:spacing w:before="240" w:after="120" w:line="360" w:lineRule="auto"/>
        <w:jc w:val="center"/>
      </w:pPr>
      <w:r w:rsidRPr="00CC4090">
        <w:rPr>
          <w:b/>
          <w:color w:val="000000"/>
          <w:sz w:val="28"/>
        </w:rPr>
        <w:t>Acknowledgement</w:t>
      </w:r>
    </w:p>
    <w:p w14:paraId="4D163D18" w14:textId="77777777" w:rsidR="001512B8" w:rsidRPr="00CC4090" w:rsidRDefault="00635574" w:rsidP="004916D6">
      <w:pPr>
        <w:autoSpaceDE w:val="0"/>
        <w:autoSpaceDN w:val="0"/>
        <w:spacing w:before="240" w:after="120" w:line="360" w:lineRule="auto"/>
        <w:ind w:left="360"/>
        <w:jc w:val="both"/>
      </w:pPr>
      <w:r w:rsidRPr="00CC4090">
        <w:rPr>
          <w:color w:val="000000"/>
        </w:rPr>
        <w:t xml:space="preserve">All praise and gratitude belong to Almighty Allah for granting me the strength, patience, and </w:t>
      </w:r>
      <w:r w:rsidRPr="00CC4090">
        <w:rPr>
          <w:color w:val="000000"/>
        </w:rPr>
        <w:t>knowledge to complete this project successfully.</w:t>
      </w:r>
    </w:p>
    <w:p w14:paraId="69329EC7" w14:textId="48D4003C" w:rsidR="001512B8" w:rsidRPr="003A39D0" w:rsidRDefault="00635574" w:rsidP="003A39D0">
      <w:pPr>
        <w:autoSpaceDE w:val="0"/>
        <w:autoSpaceDN w:val="0"/>
        <w:spacing w:before="240" w:after="120" w:line="360" w:lineRule="auto"/>
        <w:ind w:left="360"/>
        <w:jc w:val="both"/>
        <w:rPr>
          <w:color w:val="000000"/>
        </w:rPr>
      </w:pPr>
      <w:r w:rsidRPr="00CC4090">
        <w:rPr>
          <w:color w:val="000000"/>
        </w:rPr>
        <w:t xml:space="preserve">I would like to express my sincere gratitude and heartfelt appreciation to my </w:t>
      </w:r>
      <w:proofErr w:type="gramStart"/>
      <w:r w:rsidRPr="00CC4090">
        <w:rPr>
          <w:color w:val="000000"/>
        </w:rPr>
        <w:t>supervisor,</w:t>
      </w:r>
      <w:r w:rsidR="003A39D0">
        <w:rPr>
          <w:color w:val="000000"/>
        </w:rPr>
        <w:t xml:space="preserve"> </w:t>
      </w:r>
      <w:r w:rsidRPr="00CC4090">
        <w:rPr>
          <w:color w:val="000000"/>
        </w:rPr>
        <w:t xml:space="preserve"> Md.</w:t>
      </w:r>
      <w:proofErr w:type="gramEnd"/>
      <w:r w:rsidRPr="00CC4090">
        <w:rPr>
          <w:color w:val="000000"/>
        </w:rPr>
        <w:t xml:space="preserve"> Zahid Hasan Rabbi, Lecturer, Department of Computer Science and Engineering, Northern University of Business and Technology Khulna, for his invaluable guidance, continuous encouragement, constructive criticism, and generous support throughout the course o</w:t>
      </w:r>
      <w:r w:rsidRPr="00CC4090">
        <w:rPr>
          <w:color w:val="000000"/>
        </w:rPr>
        <w:t>f this project. His insightful suggestions and scholarly mentorship were indispensable in shaping the direction and quality of this work.</w:t>
      </w:r>
    </w:p>
    <w:p w14:paraId="5602290F" w14:textId="77777777" w:rsidR="001512B8" w:rsidRPr="00CC4090" w:rsidRDefault="00635574" w:rsidP="004916D6">
      <w:pPr>
        <w:autoSpaceDE w:val="0"/>
        <w:autoSpaceDN w:val="0"/>
        <w:spacing w:before="240" w:after="120" w:line="360" w:lineRule="auto"/>
        <w:ind w:left="360"/>
        <w:jc w:val="both"/>
      </w:pPr>
      <w:r w:rsidRPr="00CC4090">
        <w:rPr>
          <w:color w:val="000000"/>
        </w:rPr>
        <w:t>I extend my sincere thanks to the Faculty Members and the Chairman of the Department of Computer Science and Engineeri</w:t>
      </w:r>
      <w:r w:rsidRPr="00CC4090">
        <w:rPr>
          <w:color w:val="000000"/>
        </w:rPr>
        <w:t>ng, Northern University of Business and Technology Khulna, for providing the necessary academic environment and infrastructure that facilitated this project.</w:t>
      </w:r>
    </w:p>
    <w:p w14:paraId="2BEE0C74" w14:textId="77777777" w:rsidR="001512B8" w:rsidRPr="00CC4090" w:rsidRDefault="00635574" w:rsidP="004916D6">
      <w:pPr>
        <w:autoSpaceDE w:val="0"/>
        <w:autoSpaceDN w:val="0"/>
        <w:spacing w:before="240" w:after="120" w:line="360" w:lineRule="auto"/>
        <w:ind w:left="360"/>
        <w:jc w:val="both"/>
      </w:pPr>
      <w:r w:rsidRPr="00CC4090">
        <w:rPr>
          <w:color w:val="000000"/>
        </w:rPr>
        <w:t>I am also deeply indebted to my family for their unwavering moral support and encouragement throug</w:t>
      </w:r>
      <w:r w:rsidRPr="00CC4090">
        <w:rPr>
          <w:color w:val="000000"/>
        </w:rPr>
        <w:t>hout my academic journey. Their sacrifice and belief in my abilities have been a constant source of motivation.</w:t>
      </w:r>
    </w:p>
    <w:p w14:paraId="6660761C" w14:textId="77777777" w:rsidR="001512B8" w:rsidRDefault="00635574" w:rsidP="004916D6">
      <w:pPr>
        <w:autoSpaceDE w:val="0"/>
        <w:autoSpaceDN w:val="0"/>
        <w:spacing w:before="240" w:after="120" w:line="360" w:lineRule="auto"/>
        <w:ind w:left="360"/>
        <w:jc w:val="both"/>
      </w:pPr>
      <w:r w:rsidRPr="00CC4090">
        <w:t xml:space="preserve">Finally, I acknowledge the contributions of the </w:t>
      </w:r>
      <w:proofErr w:type="gramStart"/>
      <w:r w:rsidRPr="00CC4090">
        <w:t>open</w:t>
      </w:r>
      <w:r w:rsidR="00900A03">
        <w:t xml:space="preserve"> </w:t>
      </w:r>
      <w:r w:rsidRPr="00CC4090">
        <w:t>source</w:t>
      </w:r>
      <w:proofErr w:type="gramEnd"/>
      <w:r w:rsidRPr="00CC4090">
        <w:t xml:space="preserve"> community, especially the developers behind the Laravel framework, the Socialite OAu</w:t>
      </w:r>
      <w:r w:rsidRPr="00CC4090">
        <w:t>th package, and all related technologies, without whose foundational work this project would not have been possible.</w:t>
      </w:r>
    </w:p>
    <w:p w14:paraId="577EFA41" w14:textId="77777777" w:rsidR="004916D6" w:rsidRPr="00CC4090" w:rsidRDefault="004916D6" w:rsidP="004916D6">
      <w:pPr>
        <w:autoSpaceDE w:val="0"/>
        <w:autoSpaceDN w:val="0"/>
        <w:spacing w:before="240" w:after="120" w:line="360" w:lineRule="auto"/>
        <w:ind w:left="360"/>
        <w:jc w:val="both"/>
      </w:pPr>
    </w:p>
    <w:p w14:paraId="1DA00450" w14:textId="0319AD00" w:rsidR="001512B8" w:rsidRPr="003D668A" w:rsidRDefault="003D668A" w:rsidP="004916D6">
      <w:pPr>
        <w:autoSpaceDE w:val="0"/>
        <w:autoSpaceDN w:val="0"/>
        <w:spacing w:before="240" w:after="0" w:line="360" w:lineRule="auto"/>
        <w:jc w:val="right"/>
        <w:rPr>
          <w:bCs/>
        </w:rPr>
      </w:pPr>
      <w:proofErr w:type="spellStart"/>
      <w:r w:rsidRPr="003D668A">
        <w:rPr>
          <w:bCs/>
          <w:color w:val="000000"/>
        </w:rPr>
        <w:t>Shanawaz</w:t>
      </w:r>
      <w:proofErr w:type="spellEnd"/>
      <w:r w:rsidRPr="003D668A">
        <w:rPr>
          <w:bCs/>
          <w:color w:val="000000"/>
        </w:rPr>
        <w:t xml:space="preserve"> </w:t>
      </w:r>
      <w:proofErr w:type="spellStart"/>
      <w:r w:rsidRPr="003D668A">
        <w:rPr>
          <w:bCs/>
          <w:color w:val="000000"/>
        </w:rPr>
        <w:t>Sakib</w:t>
      </w:r>
      <w:proofErr w:type="spellEnd"/>
      <w:r w:rsidR="00635574" w:rsidRPr="003D668A">
        <w:rPr>
          <w:bCs/>
          <w:color w:val="000000"/>
        </w:rPr>
        <w:br/>
        <w:t>August, 2026</w:t>
      </w:r>
    </w:p>
    <w:p w14:paraId="1ED2395F" w14:textId="77777777" w:rsidR="001512B8" w:rsidRPr="00CC4090" w:rsidRDefault="001512B8" w:rsidP="008806D9">
      <w:pPr>
        <w:spacing w:line="360" w:lineRule="auto"/>
        <w:sectPr w:rsidR="001512B8" w:rsidRPr="00CC4090">
          <w:footerReference w:type="default" r:id="rId9"/>
          <w:pgSz w:w="11909" w:h="16834"/>
          <w:pgMar w:top="724" w:right="1358" w:bottom="547" w:left="1440" w:header="720" w:footer="230" w:gutter="0"/>
          <w:pgNumType w:fmt="lowerRoman"/>
          <w:cols w:space="720"/>
          <w:docGrid w:linePitch="360"/>
        </w:sectPr>
      </w:pPr>
    </w:p>
    <w:p w14:paraId="01EFAFDB" w14:textId="77777777" w:rsidR="001512B8" w:rsidRPr="00CC4090" w:rsidRDefault="001512B8" w:rsidP="0070263D">
      <w:pPr>
        <w:autoSpaceDE w:val="0"/>
        <w:autoSpaceDN w:val="0"/>
        <w:spacing w:after="0" w:line="360" w:lineRule="auto"/>
      </w:pPr>
    </w:p>
    <w:p w14:paraId="5A1A159A" w14:textId="77777777" w:rsidR="0070263D" w:rsidRDefault="0070263D" w:rsidP="0070263D">
      <w:pPr>
        <w:autoSpaceDE w:val="0"/>
        <w:autoSpaceDN w:val="0"/>
        <w:spacing w:after="0" w:line="360" w:lineRule="auto"/>
        <w:jc w:val="center"/>
        <w:rPr>
          <w:b/>
          <w:sz w:val="28"/>
          <w:szCs w:val="24"/>
        </w:rPr>
      </w:pPr>
    </w:p>
    <w:p w14:paraId="633A1CD4" w14:textId="34A286CC" w:rsidR="001512B8" w:rsidRPr="006869E7" w:rsidRDefault="00635574" w:rsidP="0070263D">
      <w:pPr>
        <w:autoSpaceDE w:val="0"/>
        <w:autoSpaceDN w:val="0"/>
        <w:spacing w:after="0" w:line="360" w:lineRule="auto"/>
        <w:jc w:val="center"/>
        <w:rPr>
          <w:sz w:val="28"/>
          <w:szCs w:val="24"/>
        </w:rPr>
      </w:pPr>
      <w:r w:rsidRPr="006869E7">
        <w:rPr>
          <w:b/>
          <w:sz w:val="28"/>
          <w:szCs w:val="24"/>
        </w:rPr>
        <w:t>Contents</w:t>
      </w:r>
    </w:p>
    <w:p w14:paraId="4770DAAB" w14:textId="1BAE7782" w:rsidR="001512B8" w:rsidRPr="006869E7" w:rsidRDefault="003A39D0" w:rsidP="008806D9">
      <w:pPr>
        <w:autoSpaceDE w:val="0"/>
        <w:autoSpaceDN w:val="0"/>
        <w:spacing w:after="120" w:line="360" w:lineRule="auto"/>
        <w:ind w:left="7200" w:firstLine="720"/>
        <w:jc w:val="center"/>
        <w:rPr>
          <w:b/>
          <w:szCs w:val="24"/>
        </w:rPr>
      </w:pPr>
      <w:r>
        <w:rPr>
          <w:b/>
          <w:szCs w:val="24"/>
        </w:rPr>
        <w:t xml:space="preserve">          </w:t>
      </w:r>
      <w:r w:rsidRPr="006869E7">
        <w:rPr>
          <w:b/>
          <w:szCs w:val="24"/>
        </w:rPr>
        <w:t>Page</w:t>
      </w:r>
    </w:p>
    <w:p w14:paraId="0EED76CA" w14:textId="75B26517" w:rsidR="002F2963" w:rsidRDefault="002F2963" w:rsidP="008806D9">
      <w:pPr>
        <w:tabs>
          <w:tab w:val="right" w:leader="dot" w:pos="9026"/>
        </w:tabs>
        <w:spacing w:after="100" w:line="360" w:lineRule="auto"/>
        <w:rPr>
          <w:b/>
          <w:szCs w:val="24"/>
        </w:rPr>
      </w:pPr>
      <w:r w:rsidRPr="002F2963">
        <w:rPr>
          <w:b/>
          <w:szCs w:val="24"/>
        </w:rPr>
        <w:t>Title Page ..............................</w:t>
      </w:r>
      <w:r>
        <w:rPr>
          <w:b/>
          <w:szCs w:val="24"/>
        </w:rPr>
        <w:t>.....</w:t>
      </w:r>
      <w:r w:rsidRPr="002F2963">
        <w:rPr>
          <w:b/>
          <w:szCs w:val="24"/>
        </w:rPr>
        <w:t xml:space="preserve">............................................................................................... </w:t>
      </w:r>
      <w:proofErr w:type="spellStart"/>
      <w:r w:rsidRPr="002F2963">
        <w:rPr>
          <w:b/>
          <w:szCs w:val="24"/>
        </w:rPr>
        <w:t>i</w:t>
      </w:r>
      <w:proofErr w:type="spellEnd"/>
    </w:p>
    <w:p w14:paraId="4F81A0F2" w14:textId="0F2B65CF" w:rsidR="001B2385" w:rsidRPr="006869E7" w:rsidRDefault="001B2385" w:rsidP="008806D9">
      <w:pPr>
        <w:tabs>
          <w:tab w:val="right" w:leader="dot" w:pos="9026"/>
        </w:tabs>
        <w:spacing w:after="100" w:line="360" w:lineRule="auto"/>
        <w:rPr>
          <w:b/>
          <w:szCs w:val="24"/>
        </w:rPr>
      </w:pPr>
      <w:r w:rsidRPr="006869E7">
        <w:rPr>
          <w:b/>
          <w:szCs w:val="24"/>
        </w:rPr>
        <w:t>Declaration</w:t>
      </w:r>
      <w:r w:rsidRPr="006869E7">
        <w:rPr>
          <w:b/>
          <w:szCs w:val="24"/>
        </w:rPr>
        <w:tab/>
        <w:t>ii</w:t>
      </w:r>
    </w:p>
    <w:p w14:paraId="3B08410D" w14:textId="77777777" w:rsidR="001B2385" w:rsidRPr="006869E7" w:rsidRDefault="001B2385" w:rsidP="008806D9">
      <w:pPr>
        <w:tabs>
          <w:tab w:val="right" w:leader="dot" w:pos="9026"/>
        </w:tabs>
        <w:spacing w:after="100" w:line="360" w:lineRule="auto"/>
        <w:rPr>
          <w:b/>
          <w:szCs w:val="24"/>
        </w:rPr>
      </w:pPr>
      <w:r w:rsidRPr="006869E7">
        <w:rPr>
          <w:b/>
          <w:szCs w:val="24"/>
        </w:rPr>
        <w:t>Acknowledgement</w:t>
      </w:r>
      <w:r w:rsidRPr="006869E7">
        <w:rPr>
          <w:b/>
          <w:szCs w:val="24"/>
        </w:rPr>
        <w:tab/>
        <w:t>iii</w:t>
      </w:r>
    </w:p>
    <w:p w14:paraId="46B46118" w14:textId="77777777" w:rsidR="001B2385" w:rsidRPr="006869E7" w:rsidRDefault="001B2385" w:rsidP="008806D9">
      <w:pPr>
        <w:tabs>
          <w:tab w:val="right" w:leader="dot" w:pos="9026"/>
        </w:tabs>
        <w:spacing w:after="100" w:line="360" w:lineRule="auto"/>
        <w:rPr>
          <w:b/>
          <w:szCs w:val="24"/>
        </w:rPr>
      </w:pPr>
      <w:r w:rsidRPr="006869E7">
        <w:rPr>
          <w:b/>
          <w:szCs w:val="24"/>
        </w:rPr>
        <w:t>Contents</w:t>
      </w:r>
      <w:r w:rsidRPr="006869E7">
        <w:rPr>
          <w:b/>
          <w:szCs w:val="24"/>
        </w:rPr>
        <w:tab/>
        <w:t>iv</w:t>
      </w:r>
    </w:p>
    <w:p w14:paraId="10FDB99A" w14:textId="77777777" w:rsidR="001B2385" w:rsidRPr="006869E7" w:rsidRDefault="001B2385" w:rsidP="008806D9">
      <w:pPr>
        <w:tabs>
          <w:tab w:val="right" w:leader="dot" w:pos="9026"/>
        </w:tabs>
        <w:spacing w:after="100" w:line="360" w:lineRule="auto"/>
        <w:rPr>
          <w:b/>
          <w:szCs w:val="24"/>
        </w:rPr>
      </w:pPr>
      <w:r w:rsidRPr="006869E7">
        <w:rPr>
          <w:b/>
          <w:szCs w:val="24"/>
        </w:rPr>
        <w:t>List of Figures</w:t>
      </w:r>
      <w:r w:rsidRPr="006869E7">
        <w:rPr>
          <w:b/>
          <w:szCs w:val="24"/>
        </w:rPr>
        <w:tab/>
        <w:t>vi</w:t>
      </w:r>
    </w:p>
    <w:p w14:paraId="70C6014A" w14:textId="77777777" w:rsidR="001B2385" w:rsidRPr="006869E7" w:rsidRDefault="001B2385" w:rsidP="008806D9">
      <w:pPr>
        <w:tabs>
          <w:tab w:val="right" w:leader="dot" w:pos="9026"/>
        </w:tabs>
        <w:spacing w:after="100" w:line="360" w:lineRule="auto"/>
        <w:rPr>
          <w:b/>
          <w:szCs w:val="24"/>
        </w:rPr>
      </w:pPr>
      <w:r w:rsidRPr="006869E7">
        <w:rPr>
          <w:b/>
          <w:szCs w:val="24"/>
        </w:rPr>
        <w:t>List of Abbreviations</w:t>
      </w:r>
      <w:r w:rsidRPr="006869E7">
        <w:rPr>
          <w:b/>
          <w:szCs w:val="24"/>
        </w:rPr>
        <w:tab/>
        <w:t>vii</w:t>
      </w:r>
    </w:p>
    <w:p w14:paraId="772C647F" w14:textId="77777777" w:rsidR="001B2385" w:rsidRPr="006869E7" w:rsidRDefault="001B2385" w:rsidP="008806D9">
      <w:pPr>
        <w:spacing w:line="360" w:lineRule="auto"/>
        <w:rPr>
          <w:szCs w:val="24"/>
        </w:rPr>
      </w:pPr>
    </w:p>
    <w:p w14:paraId="7D185CA3" w14:textId="695E3191" w:rsidR="001B2385" w:rsidRPr="006869E7" w:rsidRDefault="001B2385" w:rsidP="008806D9">
      <w:pPr>
        <w:tabs>
          <w:tab w:val="right" w:leader="dot" w:pos="9026"/>
        </w:tabs>
        <w:spacing w:after="100" w:line="360" w:lineRule="auto"/>
        <w:rPr>
          <w:szCs w:val="24"/>
        </w:rPr>
      </w:pPr>
      <w:r w:rsidRPr="006869E7">
        <w:rPr>
          <w:b/>
          <w:szCs w:val="24"/>
        </w:rPr>
        <w:t>CHAPTER I    INTRODUCTION</w:t>
      </w:r>
      <w:r w:rsidRPr="006869E7">
        <w:rPr>
          <w:b/>
          <w:szCs w:val="24"/>
        </w:rPr>
        <w:tab/>
        <w:t>1</w:t>
      </w:r>
    </w:p>
    <w:p w14:paraId="2AA6C6D6" w14:textId="77777777" w:rsidR="001B2385" w:rsidRPr="006869E7" w:rsidRDefault="001B2385" w:rsidP="008806D9">
      <w:pPr>
        <w:tabs>
          <w:tab w:val="right" w:leader="dot" w:pos="9026"/>
        </w:tabs>
        <w:spacing w:after="100" w:line="360" w:lineRule="auto"/>
        <w:ind w:left="360"/>
        <w:rPr>
          <w:szCs w:val="24"/>
        </w:rPr>
      </w:pPr>
      <w:r w:rsidRPr="006869E7">
        <w:rPr>
          <w:szCs w:val="24"/>
        </w:rPr>
        <w:t xml:space="preserve">                    1.1 Introduction</w:t>
      </w:r>
      <w:r w:rsidRPr="006869E7">
        <w:rPr>
          <w:szCs w:val="24"/>
        </w:rPr>
        <w:tab/>
        <w:t>1</w:t>
      </w:r>
    </w:p>
    <w:p w14:paraId="5B26CFB0" w14:textId="77777777" w:rsidR="001B2385" w:rsidRPr="006869E7" w:rsidRDefault="001B2385" w:rsidP="008806D9">
      <w:pPr>
        <w:tabs>
          <w:tab w:val="right" w:leader="dot" w:pos="9026"/>
        </w:tabs>
        <w:spacing w:after="100" w:line="360" w:lineRule="auto"/>
        <w:ind w:left="360"/>
        <w:rPr>
          <w:szCs w:val="24"/>
        </w:rPr>
      </w:pPr>
      <w:r w:rsidRPr="006869E7">
        <w:rPr>
          <w:szCs w:val="24"/>
        </w:rPr>
        <w:t xml:space="preserve">                    1.2 Motivation</w:t>
      </w:r>
      <w:r w:rsidRPr="006869E7">
        <w:rPr>
          <w:szCs w:val="24"/>
        </w:rPr>
        <w:tab/>
        <w:t>2</w:t>
      </w:r>
    </w:p>
    <w:p w14:paraId="7AFA8BDE" w14:textId="4AF15C65" w:rsidR="001B2385" w:rsidRPr="006869E7" w:rsidRDefault="001B2385" w:rsidP="008806D9">
      <w:pPr>
        <w:tabs>
          <w:tab w:val="right" w:leader="dot" w:pos="9026"/>
        </w:tabs>
        <w:spacing w:after="100" w:line="360" w:lineRule="auto"/>
        <w:ind w:left="360"/>
        <w:rPr>
          <w:szCs w:val="24"/>
        </w:rPr>
      </w:pPr>
      <w:r w:rsidRPr="006869E7">
        <w:rPr>
          <w:szCs w:val="24"/>
        </w:rPr>
        <w:t xml:space="preserve">                  </w:t>
      </w:r>
      <w:r w:rsidR="0051714C">
        <w:rPr>
          <w:szCs w:val="24"/>
        </w:rPr>
        <w:t xml:space="preserve"> </w:t>
      </w:r>
      <w:r w:rsidRPr="006869E7">
        <w:rPr>
          <w:szCs w:val="24"/>
        </w:rPr>
        <w:t xml:space="preserve"> 1.3 Objectives and Specific Aims</w:t>
      </w:r>
      <w:r w:rsidRPr="006869E7">
        <w:rPr>
          <w:szCs w:val="24"/>
        </w:rPr>
        <w:tab/>
        <w:t>2</w:t>
      </w:r>
    </w:p>
    <w:p w14:paraId="78D4CA4B" w14:textId="28725DBE" w:rsidR="00703980" w:rsidRPr="006869E7" w:rsidRDefault="00635574" w:rsidP="008806D9">
      <w:pPr>
        <w:tabs>
          <w:tab w:val="right" w:leader="dot" w:pos="9026"/>
        </w:tabs>
        <w:spacing w:after="100" w:line="360" w:lineRule="auto"/>
        <w:ind w:left="360"/>
        <w:rPr>
          <w:szCs w:val="24"/>
        </w:rPr>
      </w:pPr>
      <w:r w:rsidRPr="006869E7">
        <w:rPr>
          <w:szCs w:val="24"/>
        </w:rPr>
        <w:t xml:space="preserve">                   </w:t>
      </w:r>
      <w:r w:rsidR="0051714C">
        <w:rPr>
          <w:szCs w:val="24"/>
        </w:rPr>
        <w:t xml:space="preserve"> </w:t>
      </w:r>
      <w:r w:rsidRPr="006869E7">
        <w:rPr>
          <w:szCs w:val="24"/>
        </w:rPr>
        <w:t>1.4 Organization of the Report</w:t>
      </w:r>
      <w:r w:rsidRPr="006869E7">
        <w:rPr>
          <w:szCs w:val="24"/>
        </w:rPr>
        <w:tab/>
        <w:t>3</w:t>
      </w:r>
    </w:p>
    <w:p w14:paraId="166188D3" w14:textId="77777777" w:rsidR="001B2385" w:rsidRPr="006869E7" w:rsidRDefault="001B2385" w:rsidP="008806D9">
      <w:pPr>
        <w:spacing w:line="360" w:lineRule="auto"/>
        <w:rPr>
          <w:szCs w:val="24"/>
        </w:rPr>
      </w:pPr>
    </w:p>
    <w:p w14:paraId="36CAB795" w14:textId="77777777" w:rsidR="001B2385" w:rsidRPr="006869E7" w:rsidRDefault="001B2385" w:rsidP="008806D9">
      <w:pPr>
        <w:tabs>
          <w:tab w:val="right" w:leader="dot" w:pos="9026"/>
        </w:tabs>
        <w:spacing w:after="100" w:line="360" w:lineRule="auto"/>
        <w:rPr>
          <w:szCs w:val="24"/>
        </w:rPr>
      </w:pPr>
      <w:r w:rsidRPr="006869E7">
        <w:rPr>
          <w:b/>
          <w:szCs w:val="24"/>
        </w:rPr>
        <w:t>CHAPTER II    PROCEDURE / METHODOLOGY</w:t>
      </w:r>
      <w:r w:rsidRPr="006869E7">
        <w:rPr>
          <w:b/>
          <w:szCs w:val="24"/>
        </w:rPr>
        <w:tab/>
        <w:t>4</w:t>
      </w:r>
    </w:p>
    <w:p w14:paraId="19F19A0F" w14:textId="77777777" w:rsidR="001B2385" w:rsidRPr="006869E7" w:rsidRDefault="001B2385" w:rsidP="008806D9">
      <w:pPr>
        <w:tabs>
          <w:tab w:val="right" w:leader="dot" w:pos="9026"/>
        </w:tabs>
        <w:spacing w:after="100" w:line="360" w:lineRule="auto"/>
        <w:ind w:left="360"/>
        <w:rPr>
          <w:szCs w:val="24"/>
        </w:rPr>
      </w:pPr>
      <w:r w:rsidRPr="006869E7">
        <w:rPr>
          <w:szCs w:val="24"/>
        </w:rPr>
        <w:t xml:space="preserve">                    2.1 System Architecture</w:t>
      </w:r>
      <w:r w:rsidRPr="006869E7">
        <w:rPr>
          <w:szCs w:val="24"/>
        </w:rPr>
        <w:tab/>
        <w:t>4</w:t>
      </w:r>
    </w:p>
    <w:p w14:paraId="64AFFD80" w14:textId="46830DB3" w:rsidR="001B2385" w:rsidRPr="006869E7" w:rsidRDefault="001B2385" w:rsidP="008806D9">
      <w:pPr>
        <w:tabs>
          <w:tab w:val="right" w:leader="dot" w:pos="9026"/>
        </w:tabs>
        <w:spacing w:after="100" w:line="360" w:lineRule="auto"/>
        <w:ind w:left="360"/>
        <w:rPr>
          <w:szCs w:val="24"/>
        </w:rPr>
      </w:pPr>
      <w:r w:rsidRPr="006869E7">
        <w:rPr>
          <w:szCs w:val="24"/>
        </w:rPr>
        <w:t xml:space="preserve">                 </w:t>
      </w:r>
      <w:r w:rsidR="0051714C">
        <w:rPr>
          <w:szCs w:val="24"/>
        </w:rPr>
        <w:t xml:space="preserve"> </w:t>
      </w:r>
      <w:r w:rsidRPr="006869E7">
        <w:rPr>
          <w:szCs w:val="24"/>
        </w:rPr>
        <w:t xml:space="preserve">  2.2 Core Modules</w:t>
      </w:r>
      <w:r w:rsidRPr="006869E7">
        <w:rPr>
          <w:szCs w:val="24"/>
        </w:rPr>
        <w:tab/>
        <w:t>7</w:t>
      </w:r>
    </w:p>
    <w:p w14:paraId="4E9CFF5A" w14:textId="779B2507" w:rsidR="001B2385" w:rsidRPr="006869E7" w:rsidRDefault="001B2385" w:rsidP="008806D9">
      <w:pPr>
        <w:tabs>
          <w:tab w:val="right" w:leader="dot" w:pos="9026"/>
        </w:tabs>
        <w:spacing w:after="100" w:line="360" w:lineRule="auto"/>
        <w:ind w:left="720"/>
        <w:rPr>
          <w:szCs w:val="24"/>
        </w:rPr>
      </w:pPr>
      <w:r w:rsidRPr="006869E7">
        <w:rPr>
          <w:szCs w:val="24"/>
        </w:rPr>
        <w:t xml:space="preserve">                       2.2.1 Frontend Module</w:t>
      </w:r>
      <w:r w:rsidRPr="006869E7">
        <w:rPr>
          <w:szCs w:val="24"/>
        </w:rPr>
        <w:tab/>
        <w:t>7</w:t>
      </w:r>
    </w:p>
    <w:p w14:paraId="77FCF017" w14:textId="28C43A42" w:rsidR="001B2385" w:rsidRPr="006869E7" w:rsidRDefault="001B2385" w:rsidP="008806D9">
      <w:pPr>
        <w:tabs>
          <w:tab w:val="right" w:leader="dot" w:pos="9026"/>
        </w:tabs>
        <w:spacing w:after="100" w:line="360" w:lineRule="auto"/>
        <w:ind w:left="720"/>
        <w:rPr>
          <w:szCs w:val="24"/>
        </w:rPr>
      </w:pPr>
      <w:r w:rsidRPr="006869E7">
        <w:rPr>
          <w:szCs w:val="24"/>
        </w:rPr>
        <w:t xml:space="preserve">                       2.2.2 Authentication Module</w:t>
      </w:r>
      <w:r w:rsidRPr="006869E7">
        <w:rPr>
          <w:szCs w:val="24"/>
        </w:rPr>
        <w:tab/>
        <w:t>7</w:t>
      </w:r>
    </w:p>
    <w:p w14:paraId="3D939EBD" w14:textId="72588E4F" w:rsidR="001B2385" w:rsidRPr="006869E7" w:rsidRDefault="001B2385" w:rsidP="008806D9">
      <w:pPr>
        <w:tabs>
          <w:tab w:val="right" w:leader="dot" w:pos="9026"/>
        </w:tabs>
        <w:spacing w:after="100" w:line="360" w:lineRule="auto"/>
        <w:ind w:left="720"/>
        <w:rPr>
          <w:szCs w:val="24"/>
        </w:rPr>
      </w:pPr>
      <w:r w:rsidRPr="006869E7">
        <w:rPr>
          <w:szCs w:val="24"/>
        </w:rPr>
        <w:t xml:space="preserve">                       2.2.3 Booking Logic and Time Slot Validation</w:t>
      </w:r>
      <w:r w:rsidRPr="006869E7">
        <w:rPr>
          <w:szCs w:val="24"/>
        </w:rPr>
        <w:tab/>
      </w:r>
      <w:r w:rsidR="0051714C">
        <w:rPr>
          <w:szCs w:val="24"/>
        </w:rPr>
        <w:t>8</w:t>
      </w:r>
    </w:p>
    <w:p w14:paraId="633D8037" w14:textId="33B43CAB" w:rsidR="001B2385" w:rsidRPr="006869E7" w:rsidRDefault="001B2385" w:rsidP="008806D9">
      <w:pPr>
        <w:tabs>
          <w:tab w:val="right" w:leader="dot" w:pos="9026"/>
        </w:tabs>
        <w:spacing w:after="100" w:line="360" w:lineRule="auto"/>
        <w:ind w:left="720"/>
        <w:rPr>
          <w:szCs w:val="24"/>
        </w:rPr>
      </w:pPr>
      <w:r w:rsidRPr="006869E7">
        <w:rPr>
          <w:szCs w:val="24"/>
        </w:rPr>
        <w:t xml:space="preserve">                       2.2.4 Admin Workspace</w:t>
      </w:r>
      <w:r w:rsidRPr="006869E7">
        <w:rPr>
          <w:szCs w:val="24"/>
        </w:rPr>
        <w:tab/>
        <w:t>11</w:t>
      </w:r>
    </w:p>
    <w:p w14:paraId="496CA9BA" w14:textId="22C49433" w:rsidR="001B2385" w:rsidRPr="006869E7" w:rsidRDefault="001B2385" w:rsidP="008806D9">
      <w:pPr>
        <w:tabs>
          <w:tab w:val="right" w:leader="dot" w:pos="9026"/>
        </w:tabs>
        <w:spacing w:after="100" w:line="360" w:lineRule="auto"/>
        <w:ind w:left="360"/>
        <w:rPr>
          <w:szCs w:val="24"/>
        </w:rPr>
      </w:pPr>
      <w:r w:rsidRPr="006869E7">
        <w:rPr>
          <w:szCs w:val="24"/>
        </w:rPr>
        <w:t xml:space="preserve">              </w:t>
      </w:r>
      <w:r w:rsidR="0051714C">
        <w:rPr>
          <w:szCs w:val="24"/>
        </w:rPr>
        <w:t xml:space="preserve"> </w:t>
      </w:r>
      <w:r w:rsidRPr="006869E7">
        <w:rPr>
          <w:szCs w:val="24"/>
        </w:rPr>
        <w:t xml:space="preserve">     2.3 Technical Challenge: Routing Refactoring and Resolution</w:t>
      </w:r>
      <w:r w:rsidRPr="006869E7">
        <w:rPr>
          <w:szCs w:val="24"/>
        </w:rPr>
        <w:tab/>
        <w:t>1</w:t>
      </w:r>
      <w:r w:rsidR="00E74E13">
        <w:rPr>
          <w:szCs w:val="24"/>
        </w:rPr>
        <w:t>2</w:t>
      </w:r>
    </w:p>
    <w:p w14:paraId="68B8260D" w14:textId="77777777" w:rsidR="001B2385" w:rsidRPr="006869E7" w:rsidRDefault="001B2385" w:rsidP="008806D9">
      <w:pPr>
        <w:spacing w:line="360" w:lineRule="auto"/>
        <w:rPr>
          <w:szCs w:val="24"/>
        </w:rPr>
      </w:pPr>
    </w:p>
    <w:p w14:paraId="7B98A69F" w14:textId="77777777" w:rsidR="001B2385" w:rsidRPr="006869E7" w:rsidRDefault="001B2385" w:rsidP="008806D9">
      <w:pPr>
        <w:tabs>
          <w:tab w:val="right" w:leader="dot" w:pos="9026"/>
        </w:tabs>
        <w:spacing w:after="100" w:line="360" w:lineRule="auto"/>
        <w:rPr>
          <w:szCs w:val="24"/>
        </w:rPr>
      </w:pPr>
      <w:r w:rsidRPr="006869E7">
        <w:rPr>
          <w:b/>
          <w:szCs w:val="24"/>
        </w:rPr>
        <w:t>CHAPTER III   RESULTS AND DISCUSSION</w:t>
      </w:r>
      <w:r w:rsidRPr="006869E7">
        <w:rPr>
          <w:b/>
          <w:szCs w:val="24"/>
        </w:rPr>
        <w:tab/>
        <w:t>14</w:t>
      </w:r>
    </w:p>
    <w:p w14:paraId="2A3D232A" w14:textId="77777777" w:rsidR="001B2385" w:rsidRPr="006869E7" w:rsidRDefault="001B2385" w:rsidP="008806D9">
      <w:pPr>
        <w:tabs>
          <w:tab w:val="right" w:leader="dot" w:pos="9026"/>
        </w:tabs>
        <w:spacing w:after="100" w:line="360" w:lineRule="auto"/>
        <w:ind w:left="360"/>
        <w:rPr>
          <w:szCs w:val="24"/>
        </w:rPr>
      </w:pPr>
      <w:r w:rsidRPr="006869E7">
        <w:rPr>
          <w:szCs w:val="24"/>
        </w:rPr>
        <w:t xml:space="preserve">                    3.1 System Implementation Results</w:t>
      </w:r>
      <w:r w:rsidRPr="006869E7">
        <w:rPr>
          <w:szCs w:val="24"/>
        </w:rPr>
        <w:tab/>
        <w:t>14</w:t>
      </w:r>
    </w:p>
    <w:p w14:paraId="067AD069" w14:textId="77777777" w:rsidR="001B2385" w:rsidRPr="006869E7" w:rsidRDefault="001B2385" w:rsidP="008806D9">
      <w:pPr>
        <w:tabs>
          <w:tab w:val="right" w:leader="dot" w:pos="9026"/>
        </w:tabs>
        <w:spacing w:after="100" w:line="360" w:lineRule="auto"/>
        <w:ind w:left="360"/>
        <w:rPr>
          <w:szCs w:val="24"/>
        </w:rPr>
      </w:pPr>
      <w:r w:rsidRPr="006869E7">
        <w:rPr>
          <w:szCs w:val="24"/>
        </w:rPr>
        <w:t xml:space="preserve">                    3.2 User Interface Screenshots</w:t>
      </w:r>
      <w:r w:rsidRPr="006869E7">
        <w:rPr>
          <w:szCs w:val="24"/>
        </w:rPr>
        <w:tab/>
        <w:t>15</w:t>
      </w:r>
    </w:p>
    <w:p w14:paraId="309A10EE" w14:textId="77777777" w:rsidR="001B2385" w:rsidRPr="006869E7" w:rsidRDefault="001B2385" w:rsidP="008806D9">
      <w:pPr>
        <w:spacing w:line="360" w:lineRule="auto"/>
        <w:rPr>
          <w:szCs w:val="24"/>
        </w:rPr>
      </w:pPr>
    </w:p>
    <w:p w14:paraId="21884A90" w14:textId="77777777" w:rsidR="001B2385" w:rsidRPr="006869E7" w:rsidRDefault="001B2385" w:rsidP="008806D9">
      <w:pPr>
        <w:spacing w:line="360" w:lineRule="auto"/>
        <w:rPr>
          <w:szCs w:val="24"/>
        </w:rPr>
      </w:pPr>
    </w:p>
    <w:p w14:paraId="04A13076" w14:textId="77777777" w:rsidR="001B2385" w:rsidRPr="006869E7" w:rsidRDefault="001B2385" w:rsidP="008806D9">
      <w:pPr>
        <w:spacing w:line="360" w:lineRule="auto"/>
        <w:rPr>
          <w:szCs w:val="24"/>
        </w:rPr>
      </w:pPr>
    </w:p>
    <w:p w14:paraId="1B8F73E7" w14:textId="77777777" w:rsidR="004D29DC" w:rsidRDefault="004D29DC" w:rsidP="008806D9">
      <w:pPr>
        <w:tabs>
          <w:tab w:val="right" w:leader="dot" w:pos="9026"/>
        </w:tabs>
        <w:spacing w:after="100" w:line="360" w:lineRule="auto"/>
        <w:rPr>
          <w:b/>
          <w:szCs w:val="24"/>
        </w:rPr>
      </w:pPr>
    </w:p>
    <w:p w14:paraId="36CCD08C" w14:textId="201332C5" w:rsidR="001B2385" w:rsidRPr="006869E7" w:rsidRDefault="001B2385" w:rsidP="008806D9">
      <w:pPr>
        <w:tabs>
          <w:tab w:val="right" w:leader="dot" w:pos="9026"/>
        </w:tabs>
        <w:spacing w:after="100" w:line="360" w:lineRule="auto"/>
        <w:rPr>
          <w:szCs w:val="24"/>
        </w:rPr>
      </w:pPr>
      <w:r w:rsidRPr="006869E7">
        <w:rPr>
          <w:b/>
          <w:szCs w:val="24"/>
        </w:rPr>
        <w:t xml:space="preserve">CHAPTER </w:t>
      </w:r>
      <w:proofErr w:type="gramStart"/>
      <w:r w:rsidRPr="006869E7">
        <w:rPr>
          <w:b/>
          <w:szCs w:val="24"/>
        </w:rPr>
        <w:t>IV  CONCLUSIONS</w:t>
      </w:r>
      <w:proofErr w:type="gramEnd"/>
      <w:r w:rsidRPr="006869E7">
        <w:rPr>
          <w:b/>
          <w:szCs w:val="24"/>
        </w:rPr>
        <w:t xml:space="preserve"> AND RECOMMENDATIONS</w:t>
      </w:r>
      <w:r w:rsidRPr="006869E7">
        <w:rPr>
          <w:b/>
          <w:szCs w:val="24"/>
        </w:rPr>
        <w:tab/>
        <w:t>24</w:t>
      </w:r>
    </w:p>
    <w:p w14:paraId="6A694EBE" w14:textId="77777777" w:rsidR="001B2385" w:rsidRPr="006869E7" w:rsidRDefault="001B2385" w:rsidP="008806D9">
      <w:pPr>
        <w:tabs>
          <w:tab w:val="right" w:leader="dot" w:pos="9026"/>
        </w:tabs>
        <w:spacing w:after="100" w:line="360" w:lineRule="auto"/>
        <w:ind w:left="360"/>
        <w:rPr>
          <w:szCs w:val="24"/>
        </w:rPr>
      </w:pPr>
      <w:r w:rsidRPr="006869E7">
        <w:rPr>
          <w:szCs w:val="24"/>
        </w:rPr>
        <w:t xml:space="preserve">                    4.1 Conclusions</w:t>
      </w:r>
      <w:r w:rsidRPr="006869E7">
        <w:rPr>
          <w:szCs w:val="24"/>
        </w:rPr>
        <w:tab/>
        <w:t>24</w:t>
      </w:r>
    </w:p>
    <w:p w14:paraId="1BE29274" w14:textId="1552ACED" w:rsidR="001B2385" w:rsidRDefault="001B2385" w:rsidP="00427D3E">
      <w:pPr>
        <w:tabs>
          <w:tab w:val="right" w:leader="dot" w:pos="9026"/>
        </w:tabs>
        <w:spacing w:after="100" w:line="360" w:lineRule="auto"/>
        <w:ind w:left="360"/>
        <w:rPr>
          <w:szCs w:val="24"/>
        </w:rPr>
      </w:pPr>
      <w:r w:rsidRPr="006869E7">
        <w:rPr>
          <w:szCs w:val="24"/>
        </w:rPr>
        <w:t xml:space="preserve">                 </w:t>
      </w:r>
      <w:r w:rsidR="0051714C">
        <w:rPr>
          <w:szCs w:val="24"/>
        </w:rPr>
        <w:t xml:space="preserve"> </w:t>
      </w:r>
      <w:r w:rsidRPr="006869E7">
        <w:rPr>
          <w:szCs w:val="24"/>
        </w:rPr>
        <w:t xml:space="preserve">  4.2 Recommendations for Future Work</w:t>
      </w:r>
      <w:r w:rsidRPr="006869E7">
        <w:rPr>
          <w:szCs w:val="24"/>
        </w:rPr>
        <w:tab/>
        <w:t>25</w:t>
      </w:r>
    </w:p>
    <w:p w14:paraId="3E822267" w14:textId="77777777" w:rsidR="00427D3E" w:rsidRPr="006869E7" w:rsidRDefault="00427D3E" w:rsidP="00427D3E">
      <w:pPr>
        <w:tabs>
          <w:tab w:val="right" w:leader="dot" w:pos="9026"/>
        </w:tabs>
        <w:spacing w:after="100" w:line="360" w:lineRule="auto"/>
        <w:ind w:left="360"/>
        <w:rPr>
          <w:szCs w:val="24"/>
        </w:rPr>
      </w:pPr>
    </w:p>
    <w:p w14:paraId="09AD0AB9" w14:textId="19577087" w:rsidR="002F2963" w:rsidRDefault="001B2385" w:rsidP="00C70FE3">
      <w:pPr>
        <w:tabs>
          <w:tab w:val="right" w:leader="dot" w:pos="9026"/>
        </w:tabs>
        <w:spacing w:after="100" w:line="360" w:lineRule="auto"/>
        <w:rPr>
          <w:b/>
          <w:szCs w:val="24"/>
        </w:rPr>
      </w:pPr>
      <w:r w:rsidRPr="006869E7">
        <w:rPr>
          <w:b/>
          <w:szCs w:val="24"/>
        </w:rPr>
        <w:t>References</w:t>
      </w:r>
      <w:r w:rsidRPr="006869E7">
        <w:rPr>
          <w:b/>
          <w:szCs w:val="24"/>
        </w:rPr>
        <w:tab/>
      </w:r>
      <w:r w:rsidRPr="004916D6">
        <w:rPr>
          <w:b/>
          <w:szCs w:val="24"/>
        </w:rPr>
        <w:t>2</w:t>
      </w:r>
      <w:r w:rsidR="00E74E13" w:rsidRPr="004916D6">
        <w:rPr>
          <w:b/>
          <w:szCs w:val="24"/>
        </w:rPr>
        <w:t>7</w:t>
      </w:r>
    </w:p>
    <w:p w14:paraId="4A84B509" w14:textId="77777777" w:rsidR="002F2963" w:rsidRDefault="002F2963">
      <w:pPr>
        <w:rPr>
          <w:b/>
          <w:szCs w:val="24"/>
        </w:rPr>
      </w:pPr>
      <w:r>
        <w:rPr>
          <w:b/>
          <w:szCs w:val="24"/>
        </w:rPr>
        <w:br w:type="page"/>
      </w:r>
    </w:p>
    <w:p w14:paraId="18373776" w14:textId="6950D110" w:rsidR="002F2963" w:rsidRDefault="002F2963" w:rsidP="00C70FE3">
      <w:pPr>
        <w:tabs>
          <w:tab w:val="right" w:leader="dot" w:pos="9026"/>
        </w:tabs>
        <w:spacing w:after="100" w:line="360" w:lineRule="auto"/>
        <w:rPr>
          <w:szCs w:val="24"/>
        </w:rPr>
      </w:pPr>
    </w:p>
    <w:p w14:paraId="4351E83F" w14:textId="77777777" w:rsidR="00D550A5" w:rsidRDefault="00D550A5" w:rsidP="002F2963">
      <w:pPr>
        <w:jc w:val="center"/>
        <w:rPr>
          <w:b/>
          <w:sz w:val="28"/>
        </w:rPr>
      </w:pPr>
    </w:p>
    <w:p w14:paraId="146FBCC6" w14:textId="4C5DBE14" w:rsidR="002F2963" w:rsidRPr="002F2963" w:rsidRDefault="002F2963" w:rsidP="002F2963">
      <w:pPr>
        <w:jc w:val="center"/>
        <w:rPr>
          <w:szCs w:val="24"/>
        </w:rPr>
      </w:pPr>
      <w:r w:rsidRPr="002F2963">
        <w:rPr>
          <w:b/>
          <w:sz w:val="28"/>
        </w:rPr>
        <w:t>List of Figures</w:t>
      </w:r>
    </w:p>
    <w:p w14:paraId="1DA9A603" w14:textId="77777777" w:rsidR="002F2963" w:rsidRPr="00147F43" w:rsidRDefault="002F2963" w:rsidP="002F2963">
      <w:pPr>
        <w:tabs>
          <w:tab w:val="left" w:pos="1224"/>
          <w:tab w:val="right" w:pos="8856"/>
        </w:tabs>
        <w:spacing w:after="160" w:line="360" w:lineRule="auto"/>
        <w:rPr>
          <w:szCs w:val="24"/>
        </w:rPr>
      </w:pPr>
      <w:r w:rsidRPr="00147F43">
        <w:rPr>
          <w:b/>
          <w:szCs w:val="24"/>
        </w:rPr>
        <w:t>Figure No.</w:t>
      </w:r>
      <w:r w:rsidRPr="00147F43">
        <w:rPr>
          <w:b/>
          <w:szCs w:val="24"/>
        </w:rPr>
        <w:tab/>
        <w:t>Description</w:t>
      </w:r>
      <w:r w:rsidRPr="00147F43">
        <w:rPr>
          <w:b/>
          <w:szCs w:val="24"/>
        </w:rPr>
        <w:tab/>
        <w:t>Page</w:t>
      </w:r>
    </w:p>
    <w:p w14:paraId="10528FC5" w14:textId="77777777" w:rsidR="002F2963" w:rsidRPr="00147F43" w:rsidRDefault="002F2963" w:rsidP="002F2963">
      <w:pPr>
        <w:tabs>
          <w:tab w:val="left" w:pos="1224"/>
          <w:tab w:val="right" w:leader="dot" w:pos="8856"/>
        </w:tabs>
        <w:spacing w:after="100" w:line="360" w:lineRule="auto"/>
        <w:rPr>
          <w:szCs w:val="24"/>
        </w:rPr>
      </w:pPr>
      <w:r w:rsidRPr="00147F43">
        <w:rPr>
          <w:szCs w:val="24"/>
        </w:rPr>
        <w:t>2.1</w:t>
      </w:r>
      <w:r w:rsidRPr="00147F43">
        <w:rPr>
          <w:szCs w:val="24"/>
        </w:rPr>
        <w:tab/>
      </w:r>
      <w:proofErr w:type="spellStart"/>
      <w:r w:rsidRPr="00147F43">
        <w:rPr>
          <w:szCs w:val="24"/>
        </w:rPr>
        <w:t>Securex</w:t>
      </w:r>
      <w:proofErr w:type="spellEnd"/>
      <w:r w:rsidRPr="00147F43">
        <w:rPr>
          <w:szCs w:val="24"/>
        </w:rPr>
        <w:t xml:space="preserve"> Database ER Diagram</w:t>
      </w:r>
      <w:r w:rsidRPr="00147F43">
        <w:rPr>
          <w:szCs w:val="24"/>
        </w:rPr>
        <w:tab/>
        <w:t>5</w:t>
      </w:r>
    </w:p>
    <w:p w14:paraId="4A622167" w14:textId="77777777" w:rsidR="002F2963" w:rsidRPr="00147F43" w:rsidRDefault="002F2963" w:rsidP="002F2963">
      <w:pPr>
        <w:tabs>
          <w:tab w:val="left" w:pos="1224"/>
          <w:tab w:val="right" w:leader="dot" w:pos="8856"/>
        </w:tabs>
        <w:spacing w:after="100" w:line="360" w:lineRule="auto"/>
        <w:rPr>
          <w:szCs w:val="24"/>
        </w:rPr>
      </w:pPr>
      <w:r w:rsidRPr="00147F43">
        <w:rPr>
          <w:szCs w:val="24"/>
        </w:rPr>
        <w:t>2.2</w:t>
      </w:r>
      <w:r w:rsidRPr="00147F43">
        <w:rPr>
          <w:szCs w:val="24"/>
        </w:rPr>
        <w:tab/>
        <w:t xml:space="preserve">Overall </w:t>
      </w:r>
      <w:proofErr w:type="spellStart"/>
      <w:r w:rsidRPr="00147F43">
        <w:rPr>
          <w:szCs w:val="24"/>
        </w:rPr>
        <w:t>Securex</w:t>
      </w:r>
      <w:proofErr w:type="spellEnd"/>
      <w:r w:rsidRPr="00147F43">
        <w:rPr>
          <w:szCs w:val="24"/>
        </w:rPr>
        <w:t xml:space="preserve"> System Flowchart</w:t>
      </w:r>
      <w:r w:rsidRPr="00147F43">
        <w:rPr>
          <w:szCs w:val="24"/>
        </w:rPr>
        <w:tab/>
        <w:t>6</w:t>
      </w:r>
    </w:p>
    <w:p w14:paraId="31A84609" w14:textId="77777777" w:rsidR="002F2963" w:rsidRPr="00147F43" w:rsidRDefault="002F2963" w:rsidP="002F2963">
      <w:pPr>
        <w:tabs>
          <w:tab w:val="left" w:pos="1224"/>
          <w:tab w:val="right" w:leader="dot" w:pos="8856"/>
        </w:tabs>
        <w:spacing w:after="100" w:line="360" w:lineRule="auto"/>
        <w:rPr>
          <w:szCs w:val="24"/>
        </w:rPr>
      </w:pPr>
      <w:r w:rsidRPr="00147F43">
        <w:rPr>
          <w:szCs w:val="24"/>
        </w:rPr>
        <w:t>2.3</w:t>
      </w:r>
      <w:r w:rsidRPr="00147F43">
        <w:rPr>
          <w:szCs w:val="24"/>
        </w:rPr>
        <w:tab/>
        <w:t>User Booking Process Flowchart</w:t>
      </w:r>
      <w:r w:rsidRPr="00147F43">
        <w:rPr>
          <w:szCs w:val="24"/>
        </w:rPr>
        <w:tab/>
        <w:t>10</w:t>
      </w:r>
    </w:p>
    <w:p w14:paraId="1F93840A" w14:textId="77777777" w:rsidR="002F2963" w:rsidRPr="00147F43" w:rsidRDefault="002F2963" w:rsidP="002F2963">
      <w:pPr>
        <w:tabs>
          <w:tab w:val="left" w:pos="1224"/>
          <w:tab w:val="right" w:leader="dot" w:pos="8856"/>
        </w:tabs>
        <w:spacing w:after="100" w:line="360" w:lineRule="auto"/>
        <w:rPr>
          <w:szCs w:val="24"/>
        </w:rPr>
      </w:pPr>
      <w:r w:rsidRPr="00147F43">
        <w:rPr>
          <w:szCs w:val="24"/>
        </w:rPr>
        <w:t>2.4</w:t>
      </w:r>
      <w:r w:rsidRPr="00147F43">
        <w:rPr>
          <w:szCs w:val="24"/>
        </w:rPr>
        <w:tab/>
        <w:t>Admin Booking Approval Flowchart</w:t>
      </w:r>
      <w:r w:rsidRPr="00147F43">
        <w:rPr>
          <w:szCs w:val="24"/>
        </w:rPr>
        <w:tab/>
        <w:t>12</w:t>
      </w:r>
    </w:p>
    <w:p w14:paraId="793D3305"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w:t>
      </w:r>
      <w:r w:rsidRPr="00147F43">
        <w:rPr>
          <w:szCs w:val="24"/>
        </w:rPr>
        <w:tab/>
      </w:r>
      <w:proofErr w:type="spellStart"/>
      <w:r w:rsidRPr="00147F43">
        <w:rPr>
          <w:szCs w:val="24"/>
        </w:rPr>
        <w:t>Securex</w:t>
      </w:r>
      <w:proofErr w:type="spellEnd"/>
      <w:r w:rsidRPr="00147F43">
        <w:rPr>
          <w:szCs w:val="24"/>
        </w:rPr>
        <w:t xml:space="preserve"> Home Page</w:t>
      </w:r>
      <w:r w:rsidRPr="00147F43">
        <w:rPr>
          <w:szCs w:val="24"/>
        </w:rPr>
        <w:tab/>
        <w:t>15</w:t>
      </w:r>
    </w:p>
    <w:p w14:paraId="3BDB3A48" w14:textId="77777777" w:rsidR="002F2963" w:rsidRPr="00147F43" w:rsidRDefault="002F2963" w:rsidP="002F2963">
      <w:pPr>
        <w:tabs>
          <w:tab w:val="left" w:pos="1224"/>
          <w:tab w:val="right" w:leader="dot" w:pos="8856"/>
        </w:tabs>
        <w:spacing w:after="100" w:line="360" w:lineRule="auto"/>
        <w:rPr>
          <w:szCs w:val="24"/>
        </w:rPr>
      </w:pPr>
      <w:r w:rsidRPr="00147F43">
        <w:rPr>
          <w:szCs w:val="24"/>
        </w:rPr>
        <w:t>3.2</w:t>
      </w:r>
      <w:r w:rsidRPr="00147F43">
        <w:rPr>
          <w:szCs w:val="24"/>
        </w:rPr>
        <w:tab/>
        <w:t>Services Catalog Page</w:t>
      </w:r>
      <w:r w:rsidRPr="00147F43">
        <w:rPr>
          <w:szCs w:val="24"/>
        </w:rPr>
        <w:tab/>
        <w:t>15</w:t>
      </w:r>
    </w:p>
    <w:p w14:paraId="6457B28C" w14:textId="77777777" w:rsidR="002F2963" w:rsidRPr="00147F43" w:rsidRDefault="002F2963" w:rsidP="002F2963">
      <w:pPr>
        <w:tabs>
          <w:tab w:val="left" w:pos="1224"/>
          <w:tab w:val="right" w:leader="dot" w:pos="8856"/>
        </w:tabs>
        <w:spacing w:after="100" w:line="360" w:lineRule="auto"/>
        <w:rPr>
          <w:szCs w:val="24"/>
        </w:rPr>
      </w:pPr>
      <w:r w:rsidRPr="00147F43">
        <w:rPr>
          <w:szCs w:val="24"/>
        </w:rPr>
        <w:t>3.3</w:t>
      </w:r>
      <w:r w:rsidRPr="00147F43">
        <w:rPr>
          <w:szCs w:val="24"/>
        </w:rPr>
        <w:tab/>
        <w:t>Service Booking Form</w:t>
      </w:r>
      <w:r w:rsidRPr="00147F43">
        <w:rPr>
          <w:szCs w:val="24"/>
        </w:rPr>
        <w:tab/>
        <w:t>16</w:t>
      </w:r>
    </w:p>
    <w:p w14:paraId="13698F43" w14:textId="77777777" w:rsidR="002F2963" w:rsidRPr="00147F43" w:rsidRDefault="002F2963" w:rsidP="002F2963">
      <w:pPr>
        <w:tabs>
          <w:tab w:val="left" w:pos="1224"/>
          <w:tab w:val="right" w:leader="dot" w:pos="8856"/>
        </w:tabs>
        <w:spacing w:after="100" w:line="360" w:lineRule="auto"/>
        <w:rPr>
          <w:szCs w:val="24"/>
        </w:rPr>
      </w:pPr>
      <w:r w:rsidRPr="00147F43">
        <w:rPr>
          <w:szCs w:val="24"/>
        </w:rPr>
        <w:t>3.4</w:t>
      </w:r>
      <w:r w:rsidRPr="00147F43">
        <w:rPr>
          <w:szCs w:val="24"/>
        </w:rPr>
        <w:tab/>
        <w:t>Login Page with Google OAuth</w:t>
      </w:r>
      <w:r w:rsidRPr="00147F43">
        <w:rPr>
          <w:szCs w:val="24"/>
        </w:rPr>
        <w:tab/>
        <w:t>16</w:t>
      </w:r>
    </w:p>
    <w:p w14:paraId="53A9AE1E" w14:textId="77777777" w:rsidR="002F2963" w:rsidRPr="00147F43" w:rsidRDefault="002F2963" w:rsidP="002F2963">
      <w:pPr>
        <w:tabs>
          <w:tab w:val="left" w:pos="1224"/>
          <w:tab w:val="right" w:leader="dot" w:pos="8856"/>
        </w:tabs>
        <w:spacing w:after="100" w:line="360" w:lineRule="auto"/>
        <w:rPr>
          <w:szCs w:val="24"/>
        </w:rPr>
      </w:pPr>
      <w:r w:rsidRPr="00147F43">
        <w:rPr>
          <w:szCs w:val="24"/>
        </w:rPr>
        <w:t>3.5</w:t>
      </w:r>
      <w:r w:rsidRPr="00147F43">
        <w:rPr>
          <w:szCs w:val="24"/>
        </w:rPr>
        <w:tab/>
        <w:t>User Registration Page</w:t>
      </w:r>
      <w:r w:rsidRPr="00147F43">
        <w:rPr>
          <w:szCs w:val="24"/>
        </w:rPr>
        <w:tab/>
        <w:t>17</w:t>
      </w:r>
    </w:p>
    <w:p w14:paraId="2F899841" w14:textId="77777777" w:rsidR="002F2963" w:rsidRPr="00147F43" w:rsidRDefault="002F2963" w:rsidP="002F2963">
      <w:pPr>
        <w:tabs>
          <w:tab w:val="left" w:pos="1224"/>
          <w:tab w:val="right" w:leader="dot" w:pos="8856"/>
        </w:tabs>
        <w:spacing w:after="100" w:line="360" w:lineRule="auto"/>
        <w:rPr>
          <w:szCs w:val="24"/>
        </w:rPr>
      </w:pPr>
      <w:r w:rsidRPr="00147F43">
        <w:rPr>
          <w:szCs w:val="24"/>
        </w:rPr>
        <w:t>3.6</w:t>
      </w:r>
      <w:r w:rsidRPr="00147F43">
        <w:rPr>
          <w:szCs w:val="24"/>
        </w:rPr>
        <w:tab/>
        <w:t>Google OAuth Consent Screen</w:t>
      </w:r>
      <w:r w:rsidRPr="00147F43">
        <w:rPr>
          <w:szCs w:val="24"/>
        </w:rPr>
        <w:tab/>
        <w:t>17</w:t>
      </w:r>
    </w:p>
    <w:p w14:paraId="4CA2C9E8" w14:textId="77777777" w:rsidR="002F2963" w:rsidRPr="00147F43" w:rsidRDefault="002F2963" w:rsidP="002F2963">
      <w:pPr>
        <w:tabs>
          <w:tab w:val="left" w:pos="1224"/>
          <w:tab w:val="right" w:leader="dot" w:pos="8856"/>
        </w:tabs>
        <w:spacing w:after="100" w:line="360" w:lineRule="auto"/>
        <w:rPr>
          <w:szCs w:val="24"/>
        </w:rPr>
      </w:pPr>
      <w:r w:rsidRPr="00147F43">
        <w:rPr>
          <w:szCs w:val="24"/>
        </w:rPr>
        <w:t>3.7</w:t>
      </w:r>
      <w:r w:rsidRPr="00147F43">
        <w:rPr>
          <w:szCs w:val="24"/>
        </w:rPr>
        <w:tab/>
        <w:t>My Bookings Page</w:t>
      </w:r>
      <w:r w:rsidRPr="00147F43">
        <w:rPr>
          <w:szCs w:val="24"/>
        </w:rPr>
        <w:tab/>
        <w:t>18</w:t>
      </w:r>
    </w:p>
    <w:p w14:paraId="1C28B063" w14:textId="77777777" w:rsidR="002F2963" w:rsidRPr="00147F43" w:rsidRDefault="002F2963" w:rsidP="002F2963">
      <w:pPr>
        <w:tabs>
          <w:tab w:val="left" w:pos="1224"/>
          <w:tab w:val="right" w:leader="dot" w:pos="8856"/>
        </w:tabs>
        <w:spacing w:after="100" w:line="360" w:lineRule="auto"/>
        <w:rPr>
          <w:szCs w:val="24"/>
        </w:rPr>
      </w:pPr>
      <w:r w:rsidRPr="00147F43">
        <w:rPr>
          <w:szCs w:val="24"/>
        </w:rPr>
        <w:t>3.8</w:t>
      </w:r>
      <w:r w:rsidRPr="00147F43">
        <w:rPr>
          <w:szCs w:val="24"/>
        </w:rPr>
        <w:tab/>
        <w:t>Admin Dashboard</w:t>
      </w:r>
      <w:r w:rsidRPr="00147F43">
        <w:rPr>
          <w:szCs w:val="24"/>
        </w:rPr>
        <w:tab/>
        <w:t>18</w:t>
      </w:r>
    </w:p>
    <w:p w14:paraId="6003770B" w14:textId="77777777" w:rsidR="002F2963" w:rsidRPr="00147F43" w:rsidRDefault="002F2963" w:rsidP="002F2963">
      <w:pPr>
        <w:tabs>
          <w:tab w:val="left" w:pos="1224"/>
          <w:tab w:val="right" w:leader="dot" w:pos="8856"/>
        </w:tabs>
        <w:spacing w:after="100" w:line="360" w:lineRule="auto"/>
        <w:rPr>
          <w:szCs w:val="24"/>
        </w:rPr>
      </w:pPr>
      <w:r w:rsidRPr="00147F43">
        <w:rPr>
          <w:szCs w:val="24"/>
        </w:rPr>
        <w:t>3.9</w:t>
      </w:r>
      <w:r w:rsidRPr="00147F43">
        <w:rPr>
          <w:szCs w:val="24"/>
        </w:rPr>
        <w:tab/>
        <w:t>Admin Service List</w:t>
      </w:r>
      <w:r w:rsidRPr="00147F43">
        <w:rPr>
          <w:szCs w:val="24"/>
        </w:rPr>
        <w:tab/>
        <w:t>19</w:t>
      </w:r>
    </w:p>
    <w:p w14:paraId="7FFAB9DC"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3.10</w:t>
      </w:r>
      <w:r w:rsidRPr="00147F43">
        <w:rPr>
          <w:szCs w:val="24"/>
        </w:rPr>
        <w:tab/>
        <w:t>Admin Edit Service Form</w:t>
      </w:r>
      <w:r w:rsidRPr="00147F43">
        <w:rPr>
          <w:szCs w:val="24"/>
        </w:rPr>
        <w:tab/>
        <w:t>19</w:t>
      </w:r>
    </w:p>
    <w:p w14:paraId="50B91718"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3.11</w:t>
      </w:r>
      <w:r w:rsidRPr="00147F43">
        <w:rPr>
          <w:szCs w:val="24"/>
        </w:rPr>
        <w:tab/>
        <w:t>Admin Add Service Form</w:t>
      </w:r>
      <w:r w:rsidRPr="00147F43">
        <w:rPr>
          <w:szCs w:val="24"/>
        </w:rPr>
        <w:tab/>
        <w:t>20</w:t>
      </w:r>
    </w:p>
    <w:p w14:paraId="67B7DC64"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3.12</w:t>
      </w:r>
      <w:r w:rsidRPr="00147F43">
        <w:rPr>
          <w:szCs w:val="24"/>
        </w:rPr>
        <w:tab/>
        <w:t>Admin User Management</w:t>
      </w:r>
      <w:r w:rsidRPr="00147F43">
        <w:rPr>
          <w:szCs w:val="24"/>
        </w:rPr>
        <w:tab/>
        <w:t>20</w:t>
      </w:r>
    </w:p>
    <w:p w14:paraId="138EDF04"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3.13</w:t>
      </w:r>
      <w:r w:rsidRPr="00147F43">
        <w:rPr>
          <w:szCs w:val="24"/>
        </w:rPr>
        <w:tab/>
        <w:t>Admin Booking Requests</w:t>
      </w:r>
      <w:r w:rsidRPr="00147F43">
        <w:rPr>
          <w:szCs w:val="24"/>
        </w:rPr>
        <w:tab/>
        <w:t>21</w:t>
      </w:r>
    </w:p>
    <w:p w14:paraId="6B0E6B80"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3.14</w:t>
      </w:r>
      <w:r w:rsidRPr="00147F43">
        <w:rPr>
          <w:szCs w:val="24"/>
        </w:rPr>
        <w:tab/>
        <w:t>My Bookings Status and Actions</w:t>
      </w:r>
      <w:r w:rsidRPr="00147F43">
        <w:rPr>
          <w:szCs w:val="24"/>
        </w:rPr>
        <w:tab/>
        <w:t>21</w:t>
      </w:r>
    </w:p>
    <w:p w14:paraId="233EFF8B"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3.15</w:t>
      </w:r>
      <w:r w:rsidRPr="00147F43">
        <w:rPr>
          <w:szCs w:val="24"/>
        </w:rPr>
        <w:tab/>
        <w:t>Service Invoice</w:t>
      </w:r>
      <w:r w:rsidRPr="00147F43">
        <w:rPr>
          <w:szCs w:val="24"/>
        </w:rPr>
        <w:tab/>
        <w:t>22</w:t>
      </w:r>
    </w:p>
    <w:p w14:paraId="42DE3CA8"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3.16</w:t>
      </w:r>
      <w:r w:rsidRPr="00147F43">
        <w:rPr>
          <w:szCs w:val="24"/>
        </w:rPr>
        <w:tab/>
        <w:t>Time Slot Conflict Validation</w:t>
      </w:r>
      <w:r w:rsidRPr="00147F43">
        <w:rPr>
          <w:szCs w:val="24"/>
        </w:rPr>
        <w:tab/>
        <w:t>22</w:t>
      </w:r>
    </w:p>
    <w:p w14:paraId="62C9C59B" w14:textId="77777777" w:rsidR="002F2963" w:rsidRPr="00147F43" w:rsidRDefault="002F2963" w:rsidP="002F2963">
      <w:pPr>
        <w:tabs>
          <w:tab w:val="left" w:pos="1224"/>
          <w:tab w:val="right" w:leader="dot" w:pos="8856"/>
        </w:tabs>
        <w:spacing w:after="100" w:line="360" w:lineRule="auto"/>
        <w:rPr>
          <w:szCs w:val="24"/>
        </w:rPr>
      </w:pPr>
      <w:r w:rsidRPr="00147F43">
        <w:rPr>
          <w:szCs w:val="24"/>
        </w:rPr>
        <w:t>3.17</w:t>
      </w:r>
      <w:r w:rsidRPr="00147F43">
        <w:rPr>
          <w:szCs w:val="24"/>
        </w:rPr>
        <w:tab/>
        <w:t>Automated Booking Email</w:t>
      </w:r>
      <w:r w:rsidRPr="00147F43">
        <w:rPr>
          <w:szCs w:val="24"/>
        </w:rPr>
        <w:tab/>
        <w:t>23</w:t>
      </w:r>
    </w:p>
    <w:p w14:paraId="10DF807C" w14:textId="77777777" w:rsidR="001512B8" w:rsidRPr="00C70FE3" w:rsidRDefault="001512B8" w:rsidP="00C70FE3">
      <w:pPr>
        <w:tabs>
          <w:tab w:val="right" w:leader="dot" w:pos="9026"/>
        </w:tabs>
        <w:spacing w:after="100" w:line="360" w:lineRule="auto"/>
        <w:rPr>
          <w:szCs w:val="24"/>
        </w:rPr>
        <w:sectPr w:rsidR="001512B8" w:rsidRPr="00C70FE3">
          <w:pgSz w:w="11900" w:h="16840"/>
          <w:pgMar w:top="440" w:right="1420" w:bottom="547" w:left="1440" w:header="720" w:footer="230" w:gutter="0"/>
          <w:pgNumType w:fmt="lowerRoman"/>
          <w:cols w:space="720"/>
          <w:docGrid w:linePitch="360"/>
        </w:sectPr>
      </w:pPr>
    </w:p>
    <w:p w14:paraId="519DE3A9" w14:textId="77777777" w:rsidR="001512B8" w:rsidRPr="00CC4090" w:rsidRDefault="001512B8" w:rsidP="004916D6">
      <w:pPr>
        <w:autoSpaceDE w:val="0"/>
        <w:autoSpaceDN w:val="0"/>
        <w:spacing w:after="506" w:line="360" w:lineRule="auto"/>
      </w:pPr>
    </w:p>
    <w:p w14:paraId="3133B518" w14:textId="77777777" w:rsidR="001512B8" w:rsidRPr="00CC4090" w:rsidRDefault="00635574" w:rsidP="00E7223A">
      <w:pPr>
        <w:autoSpaceDE w:val="0"/>
        <w:autoSpaceDN w:val="0"/>
        <w:spacing w:after="0" w:line="360" w:lineRule="auto"/>
        <w:jc w:val="center"/>
      </w:pPr>
      <w:r w:rsidRPr="00CC4090">
        <w:rPr>
          <w:b/>
          <w:color w:val="000000"/>
          <w:sz w:val="28"/>
        </w:rPr>
        <w:t>List of Abbreviations</w:t>
      </w:r>
    </w:p>
    <w:p w14:paraId="27B7265F"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API </w:t>
      </w:r>
      <w:r w:rsidRPr="00CC4090">
        <w:tab/>
      </w:r>
      <w:r w:rsidRPr="00CC4090">
        <w:rPr>
          <w:color w:val="000000"/>
        </w:rPr>
        <w:t>Application Programming Interface</w:t>
      </w:r>
    </w:p>
    <w:p w14:paraId="3847DD62"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CCTV </w:t>
      </w:r>
      <w:r w:rsidRPr="00CC4090">
        <w:tab/>
      </w:r>
      <w:r w:rsidRPr="00CC4090">
        <w:rPr>
          <w:color w:val="000000"/>
        </w:rPr>
        <w:t xml:space="preserve">Closed Circuit </w:t>
      </w:r>
      <w:r w:rsidRPr="00CC4090">
        <w:rPr>
          <w:color w:val="000000"/>
        </w:rPr>
        <w:t>Television</w:t>
      </w:r>
    </w:p>
    <w:p w14:paraId="3804CE65"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CSE </w:t>
      </w:r>
      <w:r w:rsidRPr="00CC4090">
        <w:tab/>
      </w:r>
      <w:r w:rsidRPr="00CC4090">
        <w:rPr>
          <w:color w:val="000000"/>
        </w:rPr>
        <w:t>Computer Science and Engineering</w:t>
      </w:r>
    </w:p>
    <w:p w14:paraId="2B6ED1B5"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CSS </w:t>
      </w:r>
      <w:r w:rsidRPr="00CC4090">
        <w:tab/>
      </w:r>
      <w:r w:rsidRPr="00CC4090">
        <w:rPr>
          <w:color w:val="000000"/>
        </w:rPr>
        <w:t>Cascading Style Sheets</w:t>
      </w:r>
    </w:p>
    <w:p w14:paraId="556FDE80"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DB </w:t>
      </w:r>
      <w:r w:rsidRPr="00CC4090">
        <w:tab/>
      </w:r>
      <w:r w:rsidRPr="00CC4090">
        <w:rPr>
          <w:color w:val="000000"/>
        </w:rPr>
        <w:t>Database</w:t>
      </w:r>
    </w:p>
    <w:p w14:paraId="3FB7B4DC"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ERD </w:t>
      </w:r>
      <w:r w:rsidRPr="00CC4090">
        <w:tab/>
      </w:r>
      <w:r w:rsidRPr="00CC4090">
        <w:rPr>
          <w:color w:val="000000"/>
        </w:rPr>
        <w:t>Entity Relationship Diagram</w:t>
      </w:r>
    </w:p>
    <w:p w14:paraId="05A22608"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HTML </w:t>
      </w:r>
      <w:r w:rsidRPr="00CC4090">
        <w:tab/>
      </w:r>
      <w:r w:rsidRPr="00CC4090">
        <w:rPr>
          <w:color w:val="000000"/>
        </w:rPr>
        <w:t>Hyper</w:t>
      </w:r>
      <w:r w:rsidR="00900A03">
        <w:rPr>
          <w:color w:val="000000"/>
        </w:rPr>
        <w:t xml:space="preserve"> </w:t>
      </w:r>
      <w:r w:rsidRPr="00CC4090">
        <w:rPr>
          <w:color w:val="000000"/>
        </w:rPr>
        <w:t>Text Markup Language</w:t>
      </w:r>
    </w:p>
    <w:p w14:paraId="3899A6AC"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HTTP </w:t>
      </w:r>
      <w:r w:rsidRPr="00CC4090">
        <w:tab/>
      </w:r>
      <w:r w:rsidRPr="00CC4090">
        <w:rPr>
          <w:color w:val="000000"/>
        </w:rPr>
        <w:t>Hyper</w:t>
      </w:r>
      <w:r w:rsidR="00900A03">
        <w:rPr>
          <w:color w:val="000000"/>
        </w:rPr>
        <w:t xml:space="preserve"> </w:t>
      </w:r>
      <w:r w:rsidRPr="00CC4090">
        <w:rPr>
          <w:color w:val="000000"/>
        </w:rPr>
        <w:t>Text Transfer Protocol</w:t>
      </w:r>
    </w:p>
    <w:p w14:paraId="799BDCF0"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MVC </w:t>
      </w:r>
      <w:r w:rsidRPr="00CC4090">
        <w:tab/>
      </w:r>
      <w:r w:rsidRPr="00CC4090">
        <w:rPr>
          <w:color w:val="000000"/>
        </w:rPr>
        <w:t>Model View Controller</w:t>
      </w:r>
    </w:p>
    <w:p w14:paraId="6B77D5D3"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NUBTK </w:t>
      </w:r>
      <w:r w:rsidRPr="00CC4090">
        <w:tab/>
      </w:r>
      <w:r w:rsidRPr="00CC4090">
        <w:rPr>
          <w:color w:val="000000"/>
        </w:rPr>
        <w:t>Northern University of Business</w:t>
      </w:r>
      <w:r w:rsidRPr="00CC4090">
        <w:rPr>
          <w:color w:val="000000"/>
        </w:rPr>
        <w:t xml:space="preserve"> and Technology Khulna</w:t>
      </w:r>
    </w:p>
    <w:p w14:paraId="6F52FC8E"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OAuth </w:t>
      </w:r>
      <w:r w:rsidRPr="00CC4090">
        <w:tab/>
      </w:r>
      <w:r w:rsidRPr="00CC4090">
        <w:rPr>
          <w:color w:val="000000"/>
        </w:rPr>
        <w:t>Open Authorization</w:t>
      </w:r>
    </w:p>
    <w:p w14:paraId="5DAFCBFF"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ORM </w:t>
      </w:r>
      <w:r w:rsidRPr="00CC4090">
        <w:tab/>
      </w:r>
      <w:r w:rsidRPr="00CC4090">
        <w:rPr>
          <w:color w:val="000000"/>
        </w:rPr>
        <w:t>Object Relational Mapping</w:t>
      </w:r>
    </w:p>
    <w:p w14:paraId="3C31CB94"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PDF </w:t>
      </w:r>
      <w:r w:rsidRPr="00CC4090">
        <w:tab/>
      </w:r>
      <w:r w:rsidRPr="00CC4090">
        <w:rPr>
          <w:color w:val="000000"/>
        </w:rPr>
        <w:t>Portable Document Format</w:t>
      </w:r>
    </w:p>
    <w:p w14:paraId="5D5BD3B7"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PHP </w:t>
      </w:r>
      <w:r w:rsidRPr="00CC4090">
        <w:tab/>
      </w:r>
      <w:proofErr w:type="spellStart"/>
      <w:r w:rsidRPr="00CC4090">
        <w:rPr>
          <w:color w:val="000000"/>
        </w:rPr>
        <w:t>PHP</w:t>
      </w:r>
      <w:proofErr w:type="spellEnd"/>
      <w:r w:rsidRPr="00CC4090">
        <w:rPr>
          <w:color w:val="000000"/>
        </w:rPr>
        <w:t>: Hypertext Preprocessor</w:t>
      </w:r>
    </w:p>
    <w:p w14:paraId="26D6035A"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SMTP </w:t>
      </w:r>
      <w:r w:rsidRPr="00CC4090">
        <w:tab/>
      </w:r>
      <w:r w:rsidRPr="00CC4090">
        <w:rPr>
          <w:color w:val="000000"/>
        </w:rPr>
        <w:t>Simple Mail Transfer Protocol</w:t>
      </w:r>
    </w:p>
    <w:p w14:paraId="7B4B4E70"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SQL </w:t>
      </w:r>
      <w:r w:rsidRPr="00CC4090">
        <w:tab/>
      </w:r>
      <w:r w:rsidRPr="00CC4090">
        <w:rPr>
          <w:color w:val="000000"/>
        </w:rPr>
        <w:t>Structured Query Language</w:t>
      </w:r>
    </w:p>
    <w:p w14:paraId="130D081D"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UI </w:t>
      </w:r>
      <w:r w:rsidRPr="00CC4090">
        <w:tab/>
      </w:r>
      <w:r w:rsidRPr="00CC4090">
        <w:rPr>
          <w:color w:val="000000"/>
        </w:rPr>
        <w:t>User Interface</w:t>
      </w:r>
    </w:p>
    <w:p w14:paraId="75FD09E3"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URL </w:t>
      </w:r>
      <w:r w:rsidRPr="00CC4090">
        <w:tab/>
      </w:r>
      <w:r w:rsidRPr="00CC4090">
        <w:rPr>
          <w:color w:val="000000"/>
        </w:rPr>
        <w:t xml:space="preserve">Uniform </w:t>
      </w:r>
      <w:r w:rsidRPr="00CC4090">
        <w:rPr>
          <w:color w:val="000000"/>
        </w:rPr>
        <w:t>Resource Locator</w:t>
      </w:r>
    </w:p>
    <w:p w14:paraId="07714301" w14:textId="77777777" w:rsidR="001512B8" w:rsidRPr="00CC4090" w:rsidRDefault="00635574" w:rsidP="00E7223A">
      <w:pPr>
        <w:tabs>
          <w:tab w:val="left" w:pos="1800"/>
        </w:tabs>
        <w:autoSpaceDE w:val="0"/>
        <w:autoSpaceDN w:val="0"/>
        <w:spacing w:before="240" w:after="0" w:line="360" w:lineRule="auto"/>
        <w:ind w:left="360"/>
      </w:pPr>
      <w:r w:rsidRPr="00CC4090">
        <w:rPr>
          <w:color w:val="000000"/>
        </w:rPr>
        <w:t xml:space="preserve">UX </w:t>
      </w:r>
      <w:r w:rsidRPr="00CC4090">
        <w:tab/>
      </w:r>
      <w:r w:rsidRPr="00CC4090">
        <w:rPr>
          <w:color w:val="000000"/>
        </w:rPr>
        <w:t>User Experience</w:t>
      </w:r>
    </w:p>
    <w:p w14:paraId="1F242275" w14:textId="77777777" w:rsidR="001512B8" w:rsidRPr="00CC4090" w:rsidRDefault="001512B8" w:rsidP="00E7223A">
      <w:pPr>
        <w:spacing w:after="0" w:line="360" w:lineRule="auto"/>
        <w:sectPr w:rsidR="001512B8" w:rsidRPr="00CC4090">
          <w:pgSz w:w="11909" w:h="16834"/>
          <w:pgMar w:top="724" w:right="1440" w:bottom="547" w:left="1440" w:header="720" w:footer="230" w:gutter="0"/>
          <w:pgNumType w:fmt="lowerRoman"/>
          <w:cols w:space="720"/>
          <w:docGrid w:linePitch="360"/>
        </w:sectPr>
      </w:pPr>
    </w:p>
    <w:p w14:paraId="484A929C" w14:textId="77777777" w:rsidR="001512B8" w:rsidRPr="00CC4090" w:rsidRDefault="001512B8" w:rsidP="008806D9">
      <w:pPr>
        <w:autoSpaceDE w:val="0"/>
        <w:autoSpaceDN w:val="0"/>
        <w:spacing w:after="506" w:line="360" w:lineRule="auto"/>
      </w:pPr>
    </w:p>
    <w:p w14:paraId="6FE735AC" w14:textId="77777777" w:rsidR="001512B8" w:rsidRPr="00CC4090" w:rsidRDefault="00635574" w:rsidP="008806D9">
      <w:pPr>
        <w:autoSpaceDE w:val="0"/>
        <w:autoSpaceDN w:val="0"/>
        <w:spacing w:after="0" w:line="360" w:lineRule="auto"/>
        <w:jc w:val="center"/>
      </w:pPr>
      <w:r w:rsidRPr="00CC4090">
        <w:rPr>
          <w:b/>
          <w:color w:val="000000"/>
          <w:sz w:val="28"/>
        </w:rPr>
        <w:t>CHAPTER I</w:t>
      </w:r>
    </w:p>
    <w:p w14:paraId="140300DF" w14:textId="77777777" w:rsidR="001512B8" w:rsidRPr="00CC4090" w:rsidRDefault="00635574" w:rsidP="008806D9">
      <w:pPr>
        <w:autoSpaceDE w:val="0"/>
        <w:autoSpaceDN w:val="0"/>
        <w:spacing w:before="864" w:after="360" w:line="360" w:lineRule="auto"/>
        <w:jc w:val="center"/>
      </w:pPr>
      <w:r w:rsidRPr="00CC4090">
        <w:rPr>
          <w:b/>
          <w:color w:val="000000"/>
          <w:sz w:val="28"/>
        </w:rPr>
        <w:t>Introduction</w:t>
      </w:r>
    </w:p>
    <w:p w14:paraId="52452861" w14:textId="77777777" w:rsidR="001512B8" w:rsidRPr="00CC4090" w:rsidRDefault="00635574" w:rsidP="008806D9">
      <w:pPr>
        <w:autoSpaceDE w:val="0"/>
        <w:autoSpaceDN w:val="0"/>
        <w:spacing w:before="120" w:after="120" w:line="360" w:lineRule="auto"/>
        <w:ind w:left="360"/>
      </w:pPr>
      <w:r w:rsidRPr="00CC4090">
        <w:rPr>
          <w:b/>
          <w:color w:val="000000"/>
        </w:rPr>
        <w:t>1.1 Introduction</w:t>
      </w:r>
    </w:p>
    <w:p w14:paraId="422AE203" w14:textId="77777777" w:rsidR="001512B8" w:rsidRPr="00CC4090" w:rsidRDefault="00635574" w:rsidP="008806D9">
      <w:pPr>
        <w:autoSpaceDE w:val="0"/>
        <w:autoSpaceDN w:val="0"/>
        <w:spacing w:after="120" w:line="360" w:lineRule="auto"/>
        <w:ind w:left="360"/>
        <w:jc w:val="both"/>
      </w:pPr>
      <w:r w:rsidRPr="00CC4090">
        <w:rPr>
          <w:color w:val="000000"/>
        </w:rPr>
        <w:t>In contemporary society, the assurance of physical security has become a paramount concern for residential, commercial, and institutional establishments alike. As</w:t>
      </w:r>
      <w:r w:rsidRPr="00CC4090">
        <w:rPr>
          <w:color w:val="000000"/>
        </w:rPr>
        <w:t xml:space="preserve"> urbanization continues to accelerate and security threats become increasingly sophisticated, the demand for reliable, professionally managed security solutions has grown exponentially. Traditional methods of manually coordinating security service bookings</w:t>
      </w:r>
      <w:r w:rsidRPr="00CC4090">
        <w:rPr>
          <w:color w:val="000000"/>
        </w:rPr>
        <w:t xml:space="preserve">    through telephone calls, handwritten ledgers, or unstructured email correspondence    are fraught with inefficiencies, susceptible to human error, and fundamentally incapable of providing the real</w:t>
      </w:r>
      <w:r w:rsidR="00900A03">
        <w:rPr>
          <w:color w:val="000000"/>
        </w:rPr>
        <w:t xml:space="preserve"> </w:t>
      </w:r>
      <w:r w:rsidRPr="00CC4090">
        <w:rPr>
          <w:color w:val="000000"/>
        </w:rPr>
        <w:t>time visibility that both service providers and clients</w:t>
      </w:r>
      <w:r w:rsidRPr="00CC4090">
        <w:rPr>
          <w:color w:val="000000"/>
        </w:rPr>
        <w:t xml:space="preserve"> require.</w:t>
      </w:r>
    </w:p>
    <w:p w14:paraId="022D5F97" w14:textId="77777777" w:rsidR="001512B8" w:rsidRPr="00CC4090" w:rsidRDefault="00635574" w:rsidP="008806D9">
      <w:pPr>
        <w:autoSpaceDE w:val="0"/>
        <w:autoSpaceDN w:val="0"/>
        <w:spacing w:after="120" w:line="360" w:lineRule="auto"/>
        <w:ind w:left="360"/>
        <w:jc w:val="both"/>
      </w:pPr>
      <w:proofErr w:type="spellStart"/>
      <w:r w:rsidRPr="00CC4090">
        <w:rPr>
          <w:color w:val="000000"/>
        </w:rPr>
        <w:t>Securex</w:t>
      </w:r>
      <w:proofErr w:type="spellEnd"/>
      <w:r w:rsidRPr="00CC4090">
        <w:rPr>
          <w:color w:val="000000"/>
        </w:rPr>
        <w:t xml:space="preserve"> is a full</w:t>
      </w:r>
      <w:r w:rsidR="00900A03">
        <w:rPr>
          <w:color w:val="000000"/>
        </w:rPr>
        <w:t xml:space="preserve"> </w:t>
      </w:r>
      <w:r w:rsidRPr="00CC4090">
        <w:rPr>
          <w:color w:val="000000"/>
        </w:rPr>
        <w:t xml:space="preserve">featured, </w:t>
      </w:r>
      <w:proofErr w:type="gramStart"/>
      <w:r w:rsidRPr="00CC4090">
        <w:rPr>
          <w:color w:val="000000"/>
        </w:rPr>
        <w:t>web</w:t>
      </w:r>
      <w:r w:rsidR="00900A03">
        <w:rPr>
          <w:color w:val="000000"/>
        </w:rPr>
        <w:t xml:space="preserve"> </w:t>
      </w:r>
      <w:r w:rsidRPr="00CC4090">
        <w:rPr>
          <w:color w:val="000000"/>
        </w:rPr>
        <w:t>based</w:t>
      </w:r>
      <w:proofErr w:type="gramEnd"/>
      <w:r w:rsidRPr="00CC4090">
        <w:rPr>
          <w:color w:val="000000"/>
        </w:rPr>
        <w:t xml:space="preserve"> Security Service Management System developed using the PHP Laravel framework [1], [2] to address these challenges in a holistic and technologically sound manner. The system digitizes the complete operational </w:t>
      </w:r>
      <w:r w:rsidRPr="00CC4090">
        <w:rPr>
          <w:color w:val="000000"/>
        </w:rPr>
        <w:t>workflow of a professional security service provider    from the public</w:t>
      </w:r>
      <w:r w:rsidR="00900A03">
        <w:rPr>
          <w:color w:val="000000"/>
        </w:rPr>
        <w:t xml:space="preserve"> </w:t>
      </w:r>
      <w:r w:rsidRPr="00CC4090">
        <w:rPr>
          <w:color w:val="000000"/>
        </w:rPr>
        <w:t>facing display of available services to the entire lifecycle of a client's booking request, culminating in automated notifications and invoice delivery.</w:t>
      </w:r>
    </w:p>
    <w:p w14:paraId="21B8D6CF" w14:textId="77777777" w:rsidR="001512B8" w:rsidRPr="00CC4090" w:rsidRDefault="00635574" w:rsidP="008806D9">
      <w:pPr>
        <w:autoSpaceDE w:val="0"/>
        <w:autoSpaceDN w:val="0"/>
        <w:spacing w:after="120" w:line="360" w:lineRule="auto"/>
        <w:ind w:left="360"/>
        <w:jc w:val="both"/>
      </w:pPr>
      <w:r w:rsidRPr="00CC4090">
        <w:rPr>
          <w:color w:val="000000"/>
        </w:rPr>
        <w:t>The platform distinguishes itse</w:t>
      </w:r>
      <w:r w:rsidRPr="00CC4090">
        <w:rPr>
          <w:color w:val="000000"/>
        </w:rPr>
        <w:t>lf through the implementation of an intelligent time</w:t>
      </w:r>
      <w:r w:rsidR="00900A03">
        <w:rPr>
          <w:color w:val="000000"/>
        </w:rPr>
        <w:t xml:space="preserve"> </w:t>
      </w:r>
      <w:r w:rsidRPr="00CC4090">
        <w:rPr>
          <w:color w:val="000000"/>
        </w:rPr>
        <w:t>slot conflict detection engine, a dual</w:t>
      </w:r>
      <w:r w:rsidR="00900A03">
        <w:rPr>
          <w:color w:val="000000"/>
        </w:rPr>
        <w:t xml:space="preserve"> </w:t>
      </w:r>
      <w:r w:rsidRPr="00CC4090">
        <w:rPr>
          <w:color w:val="000000"/>
        </w:rPr>
        <w:t xml:space="preserve">mode authentication system supporting both traditional </w:t>
      </w:r>
      <w:proofErr w:type="gramStart"/>
      <w:r w:rsidRPr="00CC4090">
        <w:rPr>
          <w:color w:val="000000"/>
        </w:rPr>
        <w:t>credential</w:t>
      </w:r>
      <w:r w:rsidR="00900A03">
        <w:rPr>
          <w:color w:val="000000"/>
        </w:rPr>
        <w:t xml:space="preserve"> </w:t>
      </w:r>
      <w:r w:rsidRPr="00CC4090">
        <w:rPr>
          <w:color w:val="000000"/>
        </w:rPr>
        <w:t>based</w:t>
      </w:r>
      <w:proofErr w:type="gramEnd"/>
      <w:r w:rsidRPr="00CC4090">
        <w:rPr>
          <w:color w:val="000000"/>
        </w:rPr>
        <w:t xml:space="preserve"> login and Google OAuth 2.0 [3], a dynamic service catalog fully manageable by an administrat</w:t>
      </w:r>
      <w:r w:rsidRPr="00CC4090">
        <w:rPr>
          <w:color w:val="000000"/>
        </w:rPr>
        <w:t>or, and an automated email pipeline that dispatches booking status updates and PDF formatted service invoices directly to the client's registered email address.</w:t>
      </w:r>
    </w:p>
    <w:p w14:paraId="146D9162" w14:textId="0147D257" w:rsidR="001512B8" w:rsidRPr="00CC4090" w:rsidRDefault="00635574" w:rsidP="00275EF9">
      <w:pPr>
        <w:autoSpaceDE w:val="0"/>
        <w:autoSpaceDN w:val="0"/>
        <w:spacing w:after="120" w:line="360" w:lineRule="auto"/>
        <w:ind w:left="360"/>
        <w:jc w:val="both"/>
        <w:sectPr w:rsidR="001512B8" w:rsidRPr="00CC4090">
          <w:footerReference w:type="default" r:id="rId10"/>
          <w:pgSz w:w="11909" w:h="16834"/>
          <w:pgMar w:top="724" w:right="1358" w:bottom="547" w:left="1440" w:header="720" w:footer="230" w:gutter="0"/>
          <w:pgNumType w:start="1"/>
          <w:cols w:space="720"/>
          <w:docGrid w:linePitch="360"/>
        </w:sectPr>
      </w:pPr>
      <w:r w:rsidRPr="00CC4090">
        <w:rPr>
          <w:color w:val="000000"/>
        </w:rPr>
        <w:t xml:space="preserve">This report documents the conception, design, implementation, and outcomes of the </w:t>
      </w:r>
      <w:proofErr w:type="spellStart"/>
      <w:r w:rsidRPr="00CC4090">
        <w:rPr>
          <w:color w:val="000000"/>
        </w:rPr>
        <w:t>Securex</w:t>
      </w:r>
      <w:proofErr w:type="spellEnd"/>
      <w:r w:rsidRPr="00CC4090">
        <w:rPr>
          <w:color w:val="000000"/>
        </w:rPr>
        <w:t xml:space="preserve"> project, developed as part of the Field Work / Industrial Training component of the Bachelor of Science in Computer Science and Engineering program at Northern Univer</w:t>
      </w:r>
      <w:r w:rsidRPr="00CC4090">
        <w:rPr>
          <w:color w:val="000000"/>
        </w:rPr>
        <w:t>sity of Business and Technology Khulna.</w:t>
      </w:r>
    </w:p>
    <w:p w14:paraId="7C3E72C8" w14:textId="77777777" w:rsidR="00275EF9" w:rsidRDefault="00275EF9" w:rsidP="008806D9">
      <w:pPr>
        <w:autoSpaceDE w:val="0"/>
        <w:autoSpaceDN w:val="0"/>
        <w:spacing w:before="120" w:after="120" w:line="360" w:lineRule="auto"/>
        <w:ind w:left="360"/>
        <w:rPr>
          <w:b/>
          <w:color w:val="000000"/>
        </w:rPr>
      </w:pPr>
    </w:p>
    <w:p w14:paraId="4BDC398D" w14:textId="77777777" w:rsidR="004D29DC" w:rsidRDefault="004D29DC" w:rsidP="008806D9">
      <w:pPr>
        <w:autoSpaceDE w:val="0"/>
        <w:autoSpaceDN w:val="0"/>
        <w:spacing w:before="120" w:after="120" w:line="360" w:lineRule="auto"/>
        <w:ind w:left="360"/>
        <w:rPr>
          <w:b/>
          <w:color w:val="000000"/>
        </w:rPr>
      </w:pPr>
    </w:p>
    <w:p w14:paraId="240A66F2" w14:textId="5DA080E9" w:rsidR="001512B8" w:rsidRPr="00CC4090" w:rsidRDefault="00635574" w:rsidP="008806D9">
      <w:pPr>
        <w:autoSpaceDE w:val="0"/>
        <w:autoSpaceDN w:val="0"/>
        <w:spacing w:before="120" w:after="120" w:line="360" w:lineRule="auto"/>
        <w:ind w:left="360"/>
      </w:pPr>
      <w:r w:rsidRPr="00CC4090">
        <w:rPr>
          <w:b/>
          <w:color w:val="000000"/>
        </w:rPr>
        <w:t>1.2 Motivation</w:t>
      </w:r>
    </w:p>
    <w:p w14:paraId="3E1C149A" w14:textId="77777777" w:rsidR="001512B8" w:rsidRPr="00CC4090" w:rsidRDefault="00635574" w:rsidP="008806D9">
      <w:pPr>
        <w:autoSpaceDE w:val="0"/>
        <w:autoSpaceDN w:val="0"/>
        <w:spacing w:after="120" w:line="360" w:lineRule="auto"/>
        <w:ind w:left="360"/>
        <w:jc w:val="both"/>
      </w:pPr>
      <w:r w:rsidRPr="00CC4090">
        <w:rPr>
          <w:color w:val="000000"/>
        </w:rPr>
        <w:t xml:space="preserve">The impetus for developing </w:t>
      </w:r>
      <w:proofErr w:type="spellStart"/>
      <w:r w:rsidRPr="00CC4090">
        <w:rPr>
          <w:color w:val="000000"/>
        </w:rPr>
        <w:t>Securex</w:t>
      </w:r>
      <w:proofErr w:type="spellEnd"/>
      <w:r w:rsidRPr="00CC4090">
        <w:rPr>
          <w:color w:val="000000"/>
        </w:rPr>
        <w:t xml:space="preserve"> arose from a critical observation of the operational gaps prevalent in the security service industry. Many security solution providers, particularly small to medium</w:t>
      </w:r>
      <w:r w:rsidRPr="00CC4090">
        <w:rPr>
          <w:color w:val="000000"/>
        </w:rPr>
        <w:t xml:space="preserve"> enterprises, continue to rely on fragmented, manual, and </w:t>
      </w:r>
      <w:proofErr w:type="gramStart"/>
      <w:r w:rsidRPr="00CC4090">
        <w:rPr>
          <w:color w:val="000000"/>
        </w:rPr>
        <w:t>paper based</w:t>
      </w:r>
      <w:proofErr w:type="gramEnd"/>
      <w:r w:rsidRPr="00CC4090">
        <w:rPr>
          <w:color w:val="000000"/>
        </w:rPr>
        <w:t xml:space="preserve"> booking systems. Such systems are characterized by a complete absence of real</w:t>
      </w:r>
      <w:r w:rsidR="00900A03">
        <w:rPr>
          <w:color w:val="000000"/>
        </w:rPr>
        <w:t xml:space="preserve"> </w:t>
      </w:r>
      <w:r w:rsidRPr="00CC4090">
        <w:rPr>
          <w:color w:val="000000"/>
        </w:rPr>
        <w:t xml:space="preserve">time booking validation, leading to frequent </w:t>
      </w:r>
      <w:proofErr w:type="gramStart"/>
      <w:r w:rsidRPr="00CC4090">
        <w:rPr>
          <w:color w:val="000000"/>
        </w:rPr>
        <w:t>double booking</w:t>
      </w:r>
      <w:proofErr w:type="gramEnd"/>
      <w:r w:rsidRPr="00CC4090">
        <w:rPr>
          <w:color w:val="000000"/>
        </w:rPr>
        <w:t xml:space="preserve"> scenarios where two clients inadvertently secure</w:t>
      </w:r>
      <w:r w:rsidRPr="00CC4090">
        <w:rPr>
          <w:color w:val="000000"/>
        </w:rPr>
        <w:t xml:space="preserve"> the same technician slot. This not only erodes client trust but results in significant operational and reputational costs for the service provider.</w:t>
      </w:r>
    </w:p>
    <w:p w14:paraId="564F24BF" w14:textId="77777777" w:rsidR="001512B8" w:rsidRPr="00CC4090" w:rsidRDefault="00635574" w:rsidP="008806D9">
      <w:pPr>
        <w:autoSpaceDE w:val="0"/>
        <w:autoSpaceDN w:val="0"/>
        <w:spacing w:after="120" w:line="360" w:lineRule="auto"/>
        <w:ind w:left="360"/>
        <w:jc w:val="both"/>
      </w:pPr>
      <w:r w:rsidRPr="00CC4090">
        <w:rPr>
          <w:color w:val="000000"/>
        </w:rPr>
        <w:t xml:space="preserve">Furthermore, clients are typically left without any automated acknowledgement or structured record of </w:t>
      </w:r>
      <w:r w:rsidRPr="00CC4090">
        <w:rPr>
          <w:color w:val="000000"/>
        </w:rPr>
        <w:t>their service engagements. The absence of a centralized digital portal means that clients cannot independently review the history or current status of their bookings, and administrators have no efficient mechanism for tracking, prioritizing, or updating se</w:t>
      </w:r>
      <w:r w:rsidRPr="00CC4090">
        <w:rPr>
          <w:color w:val="000000"/>
        </w:rPr>
        <w:t>rvice requests without resorting to manual cross referencing.</w:t>
      </w:r>
    </w:p>
    <w:p w14:paraId="35419432" w14:textId="77777777" w:rsidR="001512B8" w:rsidRPr="00CC4090" w:rsidRDefault="00635574" w:rsidP="008806D9">
      <w:pPr>
        <w:autoSpaceDE w:val="0"/>
        <w:autoSpaceDN w:val="0"/>
        <w:spacing w:after="120" w:line="360" w:lineRule="auto"/>
        <w:ind w:left="360"/>
        <w:jc w:val="both"/>
      </w:pPr>
      <w:r>
        <w:t>From a software engineering perspective, the project also served as a practical vehicle for developing and demonstrating applied competencies in the Model View Controller (MVC) architectural pat</w:t>
      </w:r>
      <w:r>
        <w:t xml:space="preserve">tern, relational database design and interaction via Eloquent ORM, third party API integration through the Laravel Socialite package, and automated email dispatch and dynamic PDF generation. The project provided an opportunity to confront and resolve real </w:t>
      </w:r>
      <w:r>
        <w:t>world implementation challenges, notably a complex routing configuration bug, thereby reinforcing problem solving skills in a production-adjacent environment [1], [10].</w:t>
      </w:r>
    </w:p>
    <w:p w14:paraId="2FDF0FB7" w14:textId="77777777" w:rsidR="001512B8" w:rsidRPr="00CC4090" w:rsidRDefault="00635574" w:rsidP="008806D9">
      <w:pPr>
        <w:autoSpaceDE w:val="0"/>
        <w:autoSpaceDN w:val="0"/>
        <w:spacing w:before="120" w:after="120" w:line="360" w:lineRule="auto"/>
        <w:ind w:left="360"/>
      </w:pPr>
      <w:r w:rsidRPr="00CC4090">
        <w:rPr>
          <w:b/>
          <w:color w:val="000000"/>
        </w:rPr>
        <w:t>1.3 Objectives and Specific Aims</w:t>
      </w:r>
    </w:p>
    <w:p w14:paraId="1B6AB93F" w14:textId="77777777" w:rsidR="001512B8" w:rsidRPr="00CC4090" w:rsidRDefault="00635574" w:rsidP="008806D9">
      <w:pPr>
        <w:autoSpaceDE w:val="0"/>
        <w:autoSpaceDN w:val="0"/>
        <w:spacing w:after="120" w:line="360" w:lineRule="auto"/>
        <w:ind w:left="360"/>
        <w:jc w:val="both"/>
      </w:pPr>
      <w:r w:rsidRPr="00CC4090">
        <w:rPr>
          <w:color w:val="000000"/>
        </w:rPr>
        <w:t xml:space="preserve">The primary objective of the </w:t>
      </w:r>
      <w:proofErr w:type="spellStart"/>
      <w:r w:rsidRPr="00CC4090">
        <w:rPr>
          <w:color w:val="000000"/>
        </w:rPr>
        <w:t>Securex</w:t>
      </w:r>
      <w:proofErr w:type="spellEnd"/>
      <w:r w:rsidRPr="00CC4090">
        <w:rPr>
          <w:color w:val="000000"/>
        </w:rPr>
        <w:t xml:space="preserve"> project is to dev</w:t>
      </w:r>
      <w:r w:rsidRPr="00CC4090">
        <w:rPr>
          <w:color w:val="000000"/>
        </w:rPr>
        <w:t>elop a robust, scalable, and user</w:t>
      </w:r>
      <w:r w:rsidR="00900A03">
        <w:rPr>
          <w:color w:val="000000"/>
        </w:rPr>
        <w:t xml:space="preserve"> </w:t>
      </w:r>
      <w:r w:rsidRPr="00CC4090">
        <w:rPr>
          <w:color w:val="000000"/>
        </w:rPr>
        <w:t xml:space="preserve">centric web application that streamlines the </w:t>
      </w:r>
      <w:proofErr w:type="gramStart"/>
      <w:r w:rsidRPr="00CC4090">
        <w:rPr>
          <w:color w:val="000000"/>
        </w:rPr>
        <w:t>end</w:t>
      </w:r>
      <w:r w:rsidR="00900A03">
        <w:rPr>
          <w:color w:val="000000"/>
        </w:rPr>
        <w:t xml:space="preserve"> </w:t>
      </w:r>
      <w:r w:rsidRPr="00CC4090">
        <w:rPr>
          <w:color w:val="000000"/>
        </w:rPr>
        <w:t>to</w:t>
      </w:r>
      <w:r w:rsidR="00900A03">
        <w:rPr>
          <w:color w:val="000000"/>
        </w:rPr>
        <w:t xml:space="preserve"> </w:t>
      </w:r>
      <w:r w:rsidRPr="00CC4090">
        <w:rPr>
          <w:color w:val="000000"/>
        </w:rPr>
        <w:t>end</w:t>
      </w:r>
      <w:proofErr w:type="gramEnd"/>
      <w:r w:rsidRPr="00CC4090">
        <w:rPr>
          <w:color w:val="000000"/>
        </w:rPr>
        <w:t xml:space="preserve"> operations of a security service provider. The specific aims that guided the design and development of the system are enumerated as follows:</w:t>
      </w:r>
    </w:p>
    <w:p w14:paraId="68517097" w14:textId="77777777" w:rsidR="001512B8" w:rsidRPr="00CC4090" w:rsidRDefault="00635574" w:rsidP="008806D9">
      <w:pPr>
        <w:autoSpaceDE w:val="0"/>
        <w:autoSpaceDN w:val="0"/>
        <w:spacing w:after="120" w:line="360" w:lineRule="auto"/>
        <w:ind w:left="720"/>
        <w:jc w:val="both"/>
      </w:pPr>
      <w:r w:rsidRPr="00CC4090">
        <w:rPr>
          <w:color w:val="000000"/>
        </w:rPr>
        <w:t>1. To design and implemen</w:t>
      </w:r>
      <w:r w:rsidRPr="00CC4090">
        <w:rPr>
          <w:color w:val="000000"/>
        </w:rPr>
        <w:t>t a dynamic, database</w:t>
      </w:r>
      <w:r w:rsidR="00900A03">
        <w:rPr>
          <w:color w:val="000000"/>
        </w:rPr>
        <w:t xml:space="preserve"> </w:t>
      </w:r>
      <w:r w:rsidRPr="00CC4090">
        <w:rPr>
          <w:color w:val="000000"/>
        </w:rPr>
        <w:t>driven public</w:t>
      </w:r>
      <w:r w:rsidR="00900A03">
        <w:rPr>
          <w:color w:val="000000"/>
        </w:rPr>
        <w:t xml:space="preserve"> </w:t>
      </w:r>
      <w:r w:rsidRPr="00CC4090">
        <w:rPr>
          <w:color w:val="000000"/>
        </w:rPr>
        <w:t xml:space="preserve">facing website showcasing the company's complete range of security services with </w:t>
      </w:r>
      <w:proofErr w:type="gramStart"/>
      <w:r w:rsidRPr="00CC4090">
        <w:rPr>
          <w:color w:val="000000"/>
        </w:rPr>
        <w:t>up</w:t>
      </w:r>
      <w:r w:rsidR="00900A03">
        <w:rPr>
          <w:color w:val="000000"/>
        </w:rPr>
        <w:t xml:space="preserve"> </w:t>
      </w:r>
      <w:r w:rsidRPr="00CC4090">
        <w:rPr>
          <w:color w:val="000000"/>
        </w:rPr>
        <w:t>to</w:t>
      </w:r>
      <w:r w:rsidR="00900A03">
        <w:rPr>
          <w:color w:val="000000"/>
        </w:rPr>
        <w:t xml:space="preserve"> </w:t>
      </w:r>
      <w:r w:rsidRPr="00CC4090">
        <w:rPr>
          <w:color w:val="000000"/>
        </w:rPr>
        <w:t>date</w:t>
      </w:r>
      <w:proofErr w:type="gramEnd"/>
      <w:r w:rsidRPr="00CC4090">
        <w:rPr>
          <w:color w:val="000000"/>
        </w:rPr>
        <w:t xml:space="preserve"> pricing and imagery.</w:t>
      </w:r>
    </w:p>
    <w:p w14:paraId="17592E5E" w14:textId="77777777" w:rsidR="001512B8" w:rsidRPr="00CC4090" w:rsidRDefault="00635574" w:rsidP="008806D9">
      <w:pPr>
        <w:autoSpaceDE w:val="0"/>
        <w:autoSpaceDN w:val="0"/>
        <w:spacing w:after="120" w:line="360" w:lineRule="auto"/>
        <w:ind w:left="720"/>
        <w:jc w:val="both"/>
      </w:pPr>
      <w:r w:rsidRPr="00CC4090">
        <w:rPr>
          <w:color w:val="000000"/>
        </w:rPr>
        <w:t>2. To develop a secure, dual</w:t>
      </w:r>
      <w:r w:rsidR="00900A03">
        <w:rPr>
          <w:color w:val="000000"/>
        </w:rPr>
        <w:t xml:space="preserve"> </w:t>
      </w:r>
      <w:r w:rsidRPr="00CC4090">
        <w:rPr>
          <w:color w:val="000000"/>
        </w:rPr>
        <w:t xml:space="preserve">mode user authentication system incorporating standard </w:t>
      </w:r>
      <w:proofErr w:type="gramStart"/>
      <w:r w:rsidRPr="00CC4090">
        <w:rPr>
          <w:color w:val="000000"/>
        </w:rPr>
        <w:t>credential</w:t>
      </w:r>
      <w:r w:rsidR="00900A03">
        <w:rPr>
          <w:color w:val="000000"/>
        </w:rPr>
        <w:t xml:space="preserve"> </w:t>
      </w:r>
      <w:r w:rsidRPr="00CC4090">
        <w:rPr>
          <w:color w:val="000000"/>
        </w:rPr>
        <w:t>based</w:t>
      </w:r>
      <w:proofErr w:type="gramEnd"/>
      <w:r w:rsidRPr="00CC4090">
        <w:rPr>
          <w:color w:val="000000"/>
        </w:rPr>
        <w:t xml:space="preserve"> regist</w:t>
      </w:r>
      <w:r w:rsidRPr="00CC4090">
        <w:rPr>
          <w:color w:val="000000"/>
        </w:rPr>
        <w:t>ration and login alongside Google OAuth 2.0 single sign</w:t>
      </w:r>
      <w:r w:rsidR="00900A03">
        <w:rPr>
          <w:color w:val="000000"/>
        </w:rPr>
        <w:t xml:space="preserve"> </w:t>
      </w:r>
      <w:r w:rsidRPr="00CC4090">
        <w:rPr>
          <w:color w:val="000000"/>
        </w:rPr>
        <w:t>on capability.</w:t>
      </w:r>
    </w:p>
    <w:p w14:paraId="53549A00" w14:textId="77777777" w:rsidR="001512B8" w:rsidRPr="00CC4090" w:rsidRDefault="001512B8" w:rsidP="008806D9">
      <w:pPr>
        <w:spacing w:line="360" w:lineRule="auto"/>
        <w:sectPr w:rsidR="001512B8" w:rsidRPr="00CC4090">
          <w:pgSz w:w="11909" w:h="16834"/>
          <w:pgMar w:top="724" w:right="1356" w:bottom="547" w:left="1440" w:header="720" w:footer="230" w:gutter="0"/>
          <w:cols w:space="720"/>
          <w:docGrid w:linePitch="360"/>
        </w:sectPr>
      </w:pPr>
    </w:p>
    <w:p w14:paraId="6FA4C146" w14:textId="77777777" w:rsidR="001512B8" w:rsidRPr="00CC4090" w:rsidRDefault="001512B8" w:rsidP="008806D9">
      <w:pPr>
        <w:autoSpaceDE w:val="0"/>
        <w:autoSpaceDN w:val="0"/>
        <w:spacing w:after="502" w:line="360" w:lineRule="auto"/>
      </w:pPr>
    </w:p>
    <w:p w14:paraId="1E977B04" w14:textId="77777777" w:rsidR="001512B8" w:rsidRPr="00CC4090" w:rsidRDefault="00635574" w:rsidP="008806D9">
      <w:pPr>
        <w:autoSpaceDE w:val="0"/>
        <w:autoSpaceDN w:val="0"/>
        <w:spacing w:after="120" w:line="360" w:lineRule="auto"/>
        <w:ind w:left="720"/>
        <w:jc w:val="both"/>
      </w:pPr>
      <w:r w:rsidRPr="00CC4090">
        <w:rPr>
          <w:color w:val="000000"/>
        </w:rPr>
        <w:t>3. To implement an intelligent booking engine that enforces strict time</w:t>
      </w:r>
      <w:r w:rsidR="00900A03">
        <w:rPr>
          <w:color w:val="000000"/>
        </w:rPr>
        <w:t xml:space="preserve"> </w:t>
      </w:r>
      <w:r w:rsidRPr="00CC4090">
        <w:rPr>
          <w:color w:val="000000"/>
        </w:rPr>
        <w:t>slot validation, prevents double bookings, and provides contextual guidance by suggesting availa</w:t>
      </w:r>
      <w:r w:rsidRPr="00CC4090">
        <w:rPr>
          <w:color w:val="000000"/>
        </w:rPr>
        <w:t>ble alternative slots.</w:t>
      </w:r>
    </w:p>
    <w:p w14:paraId="3457012D" w14:textId="77777777" w:rsidR="001512B8" w:rsidRPr="00CC4090" w:rsidRDefault="00635574" w:rsidP="008806D9">
      <w:pPr>
        <w:autoSpaceDE w:val="0"/>
        <w:autoSpaceDN w:val="0"/>
        <w:spacing w:after="120" w:line="360" w:lineRule="auto"/>
        <w:ind w:left="720"/>
        <w:jc w:val="both"/>
      </w:pPr>
      <w:r w:rsidRPr="00CC4090">
        <w:rPr>
          <w:color w:val="000000"/>
        </w:rPr>
        <w:t>4. To build a comprehensive administrative dashboard enabling full CRUD (Create, Read, Update, Delete) operations on the service catalog, user management, and booking lifecycle control.</w:t>
      </w:r>
    </w:p>
    <w:p w14:paraId="08D4E215" w14:textId="77777777" w:rsidR="001512B8" w:rsidRPr="00CC4090" w:rsidRDefault="00635574" w:rsidP="008806D9">
      <w:pPr>
        <w:autoSpaceDE w:val="0"/>
        <w:autoSpaceDN w:val="0"/>
        <w:spacing w:after="120" w:line="360" w:lineRule="auto"/>
        <w:ind w:left="720"/>
        <w:jc w:val="both"/>
      </w:pPr>
      <w:r w:rsidRPr="00CC4090">
        <w:rPr>
          <w:color w:val="000000"/>
        </w:rPr>
        <w:t>5. To automate the client communication pipelin</w:t>
      </w:r>
      <w:r w:rsidRPr="00CC4090">
        <w:rPr>
          <w:color w:val="000000"/>
        </w:rPr>
        <w:t>e by triggering dynamic email notifications and PDF invoice generation upon key booking status changes.</w:t>
      </w:r>
    </w:p>
    <w:p w14:paraId="69F20516" w14:textId="77777777" w:rsidR="001512B8" w:rsidRPr="00CC4090" w:rsidRDefault="00635574" w:rsidP="008806D9">
      <w:pPr>
        <w:autoSpaceDE w:val="0"/>
        <w:autoSpaceDN w:val="0"/>
        <w:spacing w:after="120" w:line="360" w:lineRule="auto"/>
        <w:ind w:left="720"/>
        <w:jc w:val="both"/>
      </w:pPr>
      <w:r w:rsidRPr="00CC4090">
        <w:rPr>
          <w:color w:val="000000"/>
        </w:rPr>
        <w:t xml:space="preserve">6. To develop and deploy the application adhering to Laravel best practices, including clean RESTful routing, </w:t>
      </w:r>
      <w:proofErr w:type="gramStart"/>
      <w:r w:rsidRPr="00CC4090">
        <w:rPr>
          <w:color w:val="000000"/>
        </w:rPr>
        <w:t>middleware</w:t>
      </w:r>
      <w:r w:rsidR="00900A03">
        <w:rPr>
          <w:color w:val="000000"/>
        </w:rPr>
        <w:t xml:space="preserve"> </w:t>
      </w:r>
      <w:r w:rsidRPr="00CC4090">
        <w:rPr>
          <w:color w:val="000000"/>
        </w:rPr>
        <w:t>based</w:t>
      </w:r>
      <w:proofErr w:type="gramEnd"/>
      <w:r w:rsidRPr="00CC4090">
        <w:rPr>
          <w:color w:val="000000"/>
        </w:rPr>
        <w:t xml:space="preserve"> access control, and MVC separation of concerns [1], [4].</w:t>
      </w:r>
    </w:p>
    <w:p w14:paraId="04BA0572" w14:textId="77777777" w:rsidR="001512B8" w:rsidRPr="00CC4090" w:rsidRDefault="00635574" w:rsidP="008806D9">
      <w:pPr>
        <w:keepNext/>
        <w:autoSpaceDE w:val="0"/>
        <w:autoSpaceDN w:val="0"/>
        <w:spacing w:before="120" w:after="120" w:line="360" w:lineRule="auto"/>
        <w:ind w:left="360"/>
      </w:pPr>
      <w:r w:rsidRPr="00CC4090">
        <w:rPr>
          <w:b/>
        </w:rPr>
        <w:t>1.4 Organization of the Report</w:t>
      </w:r>
    </w:p>
    <w:p w14:paraId="6F6FA1D4" w14:textId="77777777" w:rsidR="001512B8" w:rsidRPr="00CC4090" w:rsidRDefault="00635574" w:rsidP="008806D9">
      <w:pPr>
        <w:keepLines/>
        <w:autoSpaceDE w:val="0"/>
        <w:autoSpaceDN w:val="0"/>
        <w:spacing w:after="120" w:line="360" w:lineRule="auto"/>
        <w:ind w:left="360"/>
        <w:jc w:val="both"/>
      </w:pPr>
      <w:r w:rsidRPr="00CC4090">
        <w:t>This report is organized into four chapte</w:t>
      </w:r>
      <w:r w:rsidRPr="00CC4090">
        <w:t xml:space="preserve">rs. Chapter I introduces the </w:t>
      </w:r>
      <w:proofErr w:type="spellStart"/>
      <w:r w:rsidRPr="00CC4090">
        <w:t>Securex</w:t>
      </w:r>
      <w:proofErr w:type="spellEnd"/>
      <w:r w:rsidRPr="00CC4090">
        <w:t xml:space="preserve"> project, including its background, motivation, objectives, and specific aims. Chapter II describes the development methodology, system architecture, core modules, booking and administrative workflows, and the major tech</w:t>
      </w:r>
      <w:r w:rsidRPr="00CC4090">
        <w:t>nical challenge encountered during implementation. Chapter III presents the implementation results and user interface screenshots. Finally, Chapter IV summarizes the conclusions and provides recommendations for future improvement.</w:t>
      </w:r>
    </w:p>
    <w:p w14:paraId="28A043CB" w14:textId="77777777" w:rsidR="001512B8" w:rsidRPr="00CC4090" w:rsidRDefault="001512B8" w:rsidP="008806D9">
      <w:pPr>
        <w:spacing w:line="360" w:lineRule="auto"/>
        <w:sectPr w:rsidR="001512B8" w:rsidRPr="00CC4090">
          <w:pgSz w:w="11909" w:h="16834"/>
          <w:pgMar w:top="722" w:right="1360" w:bottom="547" w:left="1440" w:header="720" w:footer="230" w:gutter="0"/>
          <w:cols w:space="720"/>
          <w:docGrid w:linePitch="360"/>
        </w:sectPr>
      </w:pPr>
    </w:p>
    <w:p w14:paraId="27558D4D" w14:textId="77777777" w:rsidR="001512B8" w:rsidRPr="00CC4090" w:rsidRDefault="001512B8" w:rsidP="008806D9">
      <w:pPr>
        <w:autoSpaceDE w:val="0"/>
        <w:autoSpaceDN w:val="0"/>
        <w:spacing w:after="506" w:line="360" w:lineRule="auto"/>
      </w:pPr>
    </w:p>
    <w:p w14:paraId="181A928D" w14:textId="77777777" w:rsidR="001512B8" w:rsidRPr="00CC4090" w:rsidRDefault="00635574" w:rsidP="008806D9">
      <w:pPr>
        <w:autoSpaceDE w:val="0"/>
        <w:autoSpaceDN w:val="0"/>
        <w:spacing w:after="0" w:line="360" w:lineRule="auto"/>
        <w:jc w:val="center"/>
      </w:pPr>
      <w:r w:rsidRPr="00CC4090">
        <w:rPr>
          <w:b/>
          <w:color w:val="000000"/>
          <w:sz w:val="28"/>
        </w:rPr>
        <w:t xml:space="preserve">CHAPTER </w:t>
      </w:r>
      <w:r w:rsidRPr="00CC4090">
        <w:rPr>
          <w:b/>
          <w:color w:val="000000"/>
          <w:sz w:val="28"/>
        </w:rPr>
        <w:t>II</w:t>
      </w:r>
    </w:p>
    <w:p w14:paraId="4E74DAF4" w14:textId="77777777" w:rsidR="001512B8" w:rsidRPr="00CC4090" w:rsidRDefault="00635574" w:rsidP="008806D9">
      <w:pPr>
        <w:autoSpaceDE w:val="0"/>
        <w:autoSpaceDN w:val="0"/>
        <w:spacing w:before="864" w:after="360" w:line="360" w:lineRule="auto"/>
        <w:jc w:val="center"/>
      </w:pPr>
      <w:r w:rsidRPr="00CC4090">
        <w:rPr>
          <w:b/>
          <w:color w:val="000000"/>
          <w:sz w:val="28"/>
        </w:rPr>
        <w:t>Procedure / Methodology</w:t>
      </w:r>
    </w:p>
    <w:p w14:paraId="7400912A" w14:textId="77777777" w:rsidR="001512B8" w:rsidRPr="00CC4090" w:rsidRDefault="00635574" w:rsidP="008806D9">
      <w:pPr>
        <w:autoSpaceDE w:val="0"/>
        <w:autoSpaceDN w:val="0"/>
        <w:spacing w:before="120" w:after="120" w:line="360" w:lineRule="auto"/>
        <w:ind w:left="360"/>
      </w:pPr>
      <w:r w:rsidRPr="00CC4090">
        <w:rPr>
          <w:b/>
          <w:color w:val="000000"/>
        </w:rPr>
        <w:t>2.1 System Architecture</w:t>
      </w:r>
    </w:p>
    <w:p w14:paraId="54CDDFE2" w14:textId="77777777" w:rsidR="001512B8" w:rsidRPr="00CC4090" w:rsidRDefault="00635574" w:rsidP="008806D9">
      <w:pPr>
        <w:autoSpaceDE w:val="0"/>
        <w:autoSpaceDN w:val="0"/>
        <w:spacing w:after="120" w:line="360" w:lineRule="auto"/>
        <w:ind w:left="360"/>
        <w:jc w:val="both"/>
      </w:pPr>
      <w:proofErr w:type="spellStart"/>
      <w:r w:rsidRPr="00CC4090">
        <w:rPr>
          <w:color w:val="000000"/>
        </w:rPr>
        <w:t>Securex</w:t>
      </w:r>
      <w:proofErr w:type="spellEnd"/>
      <w:r w:rsidRPr="00CC4090">
        <w:rPr>
          <w:color w:val="000000"/>
        </w:rPr>
        <w:t xml:space="preserve"> is architected in strict accordance with the Model View Controller (MVC) design pattern, as natively enforced by the PHP Laravel framework [1], [4]. This architectural decision provides a clean and</w:t>
      </w:r>
      <w:r w:rsidRPr="00CC4090">
        <w:rPr>
          <w:color w:val="000000"/>
        </w:rPr>
        <w:t xml:space="preserve"> maintainable separation of concerns across three distinct logical layers, each with </w:t>
      </w:r>
      <w:proofErr w:type="spellStart"/>
      <w:r w:rsidRPr="00CC4090">
        <w:rPr>
          <w:color w:val="000000"/>
        </w:rPr>
        <w:t>well</w:t>
      </w:r>
      <w:r w:rsidR="00900A03">
        <w:rPr>
          <w:color w:val="000000"/>
        </w:rPr>
        <w:t xml:space="preserve"> </w:t>
      </w:r>
      <w:r w:rsidRPr="00CC4090">
        <w:rPr>
          <w:color w:val="000000"/>
        </w:rPr>
        <w:t>defined</w:t>
      </w:r>
      <w:proofErr w:type="spellEnd"/>
      <w:r w:rsidRPr="00CC4090">
        <w:rPr>
          <w:color w:val="000000"/>
        </w:rPr>
        <w:t xml:space="preserve"> responsibilities.</w:t>
      </w:r>
    </w:p>
    <w:p w14:paraId="7912C308" w14:textId="77777777" w:rsidR="001512B8" w:rsidRPr="00CC4090" w:rsidRDefault="00635574" w:rsidP="008806D9">
      <w:pPr>
        <w:autoSpaceDE w:val="0"/>
        <w:autoSpaceDN w:val="0"/>
        <w:spacing w:after="120" w:line="360" w:lineRule="auto"/>
        <w:ind w:left="360"/>
        <w:jc w:val="both"/>
      </w:pPr>
      <w:r>
        <w:t>The Model layer encapsulates the application's data logic and interactions with the MySQL relational database [6]. Eloquent ORM [1], Laravel</w:t>
      </w:r>
      <w:r>
        <w:t xml:space="preserve">'s built in active record implementation, is employed for all database operations, providing an expressive and </w:t>
      </w:r>
      <w:proofErr w:type="gramStart"/>
      <w:r>
        <w:t>object oriented</w:t>
      </w:r>
      <w:proofErr w:type="gramEnd"/>
      <w:r>
        <w:t xml:space="preserve"> interface to the underlying relational data. The principal models include the User model (managing client and administrator recor</w:t>
      </w:r>
      <w:r>
        <w:t>ds), the Service model (representing the security service catalog), and the Booking model (tracking the full lifecycle of every client booking request). Supporting models include Sessions and Password Reset Tokens for authentication state management, and C</w:t>
      </w:r>
      <w:r>
        <w:t>ontact Messages for visitor inquiries submitted through the public website.</w:t>
      </w:r>
    </w:p>
    <w:p w14:paraId="5FD0F341" w14:textId="77777777" w:rsidR="001512B8" w:rsidRPr="00CC4090" w:rsidRDefault="00635574" w:rsidP="008806D9">
      <w:pPr>
        <w:autoSpaceDE w:val="0"/>
        <w:autoSpaceDN w:val="0"/>
        <w:spacing w:after="120" w:line="360" w:lineRule="auto"/>
        <w:ind w:left="360"/>
        <w:jc w:val="both"/>
      </w:pPr>
      <w:r w:rsidRPr="00CC4090">
        <w:rPr>
          <w:color w:val="000000"/>
        </w:rPr>
        <w:t xml:space="preserve">Figure 2.1 presents the Entity Relationship (ER) Diagram of the </w:t>
      </w:r>
      <w:proofErr w:type="spellStart"/>
      <w:r w:rsidRPr="00CC4090">
        <w:rPr>
          <w:color w:val="000000"/>
        </w:rPr>
        <w:t>Securex</w:t>
      </w:r>
      <w:proofErr w:type="spellEnd"/>
      <w:r w:rsidRPr="00CC4090">
        <w:rPr>
          <w:color w:val="000000"/>
        </w:rPr>
        <w:t xml:space="preserve"> database schema. The schema is deliberately normalized around one</w:t>
      </w:r>
      <w:r w:rsidR="00900A03">
        <w:rPr>
          <w:color w:val="000000"/>
        </w:rPr>
        <w:t xml:space="preserve"> </w:t>
      </w:r>
      <w:r w:rsidRPr="00CC4090">
        <w:rPr>
          <w:color w:val="000000"/>
        </w:rPr>
        <w:t>to</w:t>
      </w:r>
      <w:r w:rsidR="00900A03">
        <w:rPr>
          <w:color w:val="000000"/>
        </w:rPr>
        <w:t xml:space="preserve"> </w:t>
      </w:r>
      <w:r w:rsidRPr="00CC4090">
        <w:rPr>
          <w:color w:val="000000"/>
        </w:rPr>
        <w:t>many relationships: a single user may h</w:t>
      </w:r>
      <w:r w:rsidRPr="00CC4090">
        <w:rPr>
          <w:color w:val="000000"/>
        </w:rPr>
        <w:t xml:space="preserve">old many session records and submit many bookings, while a single service may be referenced by many booking and contact message records. This design avoids data duplication, enforces referential integrity through foreign keys (e.g., </w:t>
      </w:r>
      <w:proofErr w:type="spellStart"/>
      <w:r w:rsidRPr="00CC4090">
        <w:rPr>
          <w:color w:val="000000"/>
        </w:rPr>
        <w:t>user_id</w:t>
      </w:r>
      <w:proofErr w:type="spellEnd"/>
      <w:r w:rsidRPr="00CC4090">
        <w:rPr>
          <w:color w:val="000000"/>
        </w:rPr>
        <w:t xml:space="preserve"> in the bookings</w:t>
      </w:r>
      <w:r w:rsidRPr="00CC4090">
        <w:rPr>
          <w:color w:val="000000"/>
        </w:rPr>
        <w:t xml:space="preserve"> and sessions tables, </w:t>
      </w:r>
      <w:proofErr w:type="spellStart"/>
      <w:r w:rsidRPr="00CC4090">
        <w:rPr>
          <w:color w:val="000000"/>
        </w:rPr>
        <w:t>service_id</w:t>
      </w:r>
      <w:proofErr w:type="spellEnd"/>
      <w:r w:rsidRPr="00CC4090">
        <w:rPr>
          <w:color w:val="000000"/>
        </w:rPr>
        <w:t xml:space="preserve"> in the bookings and </w:t>
      </w:r>
      <w:proofErr w:type="spellStart"/>
      <w:r w:rsidRPr="00CC4090">
        <w:rPr>
          <w:color w:val="000000"/>
        </w:rPr>
        <w:t>contact_messages</w:t>
      </w:r>
      <w:proofErr w:type="spellEnd"/>
      <w:r w:rsidRPr="00CC4090">
        <w:rPr>
          <w:color w:val="000000"/>
        </w:rPr>
        <w:t xml:space="preserve"> tables), and allows the application to efficiently retrieve related records through </w:t>
      </w:r>
      <w:proofErr w:type="spellStart"/>
      <w:r w:rsidRPr="00CC4090">
        <w:rPr>
          <w:color w:val="000000"/>
        </w:rPr>
        <w:t>Eloquent's</w:t>
      </w:r>
      <w:proofErr w:type="spellEnd"/>
      <w:r w:rsidRPr="00CC4090">
        <w:rPr>
          <w:color w:val="000000"/>
        </w:rPr>
        <w:t xml:space="preserve"> relationship methods.</w:t>
      </w:r>
    </w:p>
    <w:p w14:paraId="6E10ED6F" w14:textId="77777777" w:rsidR="001512B8" w:rsidRPr="00CC4090" w:rsidRDefault="001512B8" w:rsidP="008806D9">
      <w:pPr>
        <w:spacing w:line="360" w:lineRule="auto"/>
        <w:sectPr w:rsidR="001512B8" w:rsidRPr="00CC4090">
          <w:pgSz w:w="11909" w:h="16834"/>
          <w:pgMar w:top="724" w:right="1358" w:bottom="547" w:left="1440" w:header="720" w:footer="230" w:gutter="0"/>
          <w:cols w:space="720"/>
          <w:docGrid w:linePitch="360"/>
        </w:sectPr>
      </w:pPr>
    </w:p>
    <w:p w14:paraId="1A71BFF3" w14:textId="77777777" w:rsidR="001512B8" w:rsidRPr="00CC4090" w:rsidRDefault="001512B8" w:rsidP="008806D9">
      <w:pPr>
        <w:autoSpaceDE w:val="0"/>
        <w:autoSpaceDN w:val="0"/>
        <w:spacing w:after="500" w:line="360" w:lineRule="auto"/>
      </w:pPr>
    </w:p>
    <w:p w14:paraId="18DD943D" w14:textId="77777777" w:rsidR="001512B8" w:rsidRPr="00CC4090" w:rsidRDefault="00635574" w:rsidP="008806D9">
      <w:pPr>
        <w:keepNext/>
        <w:keepLines/>
        <w:autoSpaceDE w:val="0"/>
        <w:autoSpaceDN w:val="0"/>
        <w:spacing w:before="40" w:after="0" w:line="360" w:lineRule="auto"/>
        <w:ind w:left="658"/>
        <w:jc w:val="center"/>
      </w:pPr>
      <w:r w:rsidRPr="00CC4090">
        <w:rPr>
          <w:noProof/>
        </w:rPr>
        <w:drawing>
          <wp:inline distT="0" distB="0" distL="0" distR="0" wp14:anchorId="609031E1" wp14:editId="40D26F0A">
            <wp:extent cx="5268686" cy="4044808"/>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82005" cy="4055033"/>
                    </a:xfrm>
                    <a:prstGeom prst="rect">
                      <a:avLst/>
                    </a:prstGeom>
                  </pic:spPr>
                </pic:pic>
              </a:graphicData>
            </a:graphic>
          </wp:inline>
        </w:drawing>
      </w:r>
    </w:p>
    <w:p w14:paraId="078C9C2A"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2.1: Entity Relationship Diagram of the </w:t>
      </w:r>
      <w:proofErr w:type="spellStart"/>
      <w:r>
        <w:rPr>
          <w:sz w:val="21"/>
        </w:rPr>
        <w:t>Securex</w:t>
      </w:r>
      <w:proofErr w:type="spellEnd"/>
      <w:r>
        <w:rPr>
          <w:sz w:val="21"/>
        </w:rPr>
        <w:t xml:space="preserve"> database. The users table connects with sessions and bookings; services </w:t>
      </w:r>
      <w:proofErr w:type="gramStart"/>
      <w:r>
        <w:rPr>
          <w:sz w:val="21"/>
        </w:rPr>
        <w:t>connects</w:t>
      </w:r>
      <w:proofErr w:type="gramEnd"/>
      <w:r>
        <w:rPr>
          <w:sz w:val="21"/>
        </w:rPr>
        <w:t xml:space="preserve"> with bookings and </w:t>
      </w:r>
      <w:proofErr w:type="spellStart"/>
      <w:r>
        <w:rPr>
          <w:sz w:val="21"/>
        </w:rPr>
        <w:t>contact_messages</w:t>
      </w:r>
      <w:proofErr w:type="spellEnd"/>
      <w:r>
        <w:rPr>
          <w:sz w:val="21"/>
        </w:rPr>
        <w:t xml:space="preserve">; and </w:t>
      </w:r>
      <w:proofErr w:type="spellStart"/>
      <w:r>
        <w:rPr>
          <w:sz w:val="21"/>
        </w:rPr>
        <w:t>password_reset_tokens</w:t>
      </w:r>
      <w:proofErr w:type="spellEnd"/>
      <w:r>
        <w:rPr>
          <w:sz w:val="21"/>
        </w:rPr>
        <w:t xml:space="preserve"> supports account recovery. The key links show how related re</w:t>
      </w:r>
      <w:r>
        <w:rPr>
          <w:sz w:val="21"/>
        </w:rPr>
        <w:t>cords are organized and retrieved without duplicating data.</w:t>
      </w:r>
    </w:p>
    <w:p w14:paraId="384FACFB" w14:textId="77777777" w:rsidR="001512B8" w:rsidRPr="00CC4090" w:rsidRDefault="00635574" w:rsidP="008806D9">
      <w:pPr>
        <w:autoSpaceDE w:val="0"/>
        <w:autoSpaceDN w:val="0"/>
        <w:spacing w:after="120" w:line="360" w:lineRule="auto"/>
        <w:ind w:left="360"/>
        <w:jc w:val="both"/>
      </w:pPr>
      <w:r w:rsidRPr="00CC4090">
        <w:rPr>
          <w:color w:val="000000"/>
        </w:rPr>
        <w:t xml:space="preserve">The View layer is composed of dynamic Blade templating engine [1] files. Blade allows for the elegant composition of reusable HTML components with embedded PHP directives, enabling the generation </w:t>
      </w:r>
      <w:r w:rsidRPr="00CC4090">
        <w:rPr>
          <w:color w:val="000000"/>
        </w:rPr>
        <w:t>of personalized and data</w:t>
      </w:r>
      <w:r w:rsidR="00900A03">
        <w:rPr>
          <w:color w:val="000000"/>
        </w:rPr>
        <w:t xml:space="preserve"> </w:t>
      </w:r>
      <w:r w:rsidRPr="00CC4090">
        <w:rPr>
          <w:color w:val="000000"/>
        </w:rPr>
        <w:t>driven web pages. The public</w:t>
      </w:r>
      <w:r w:rsidR="00900A03">
        <w:rPr>
          <w:color w:val="000000"/>
        </w:rPr>
        <w:t xml:space="preserve"> </w:t>
      </w:r>
      <w:r w:rsidRPr="00CC4090">
        <w:rPr>
          <w:color w:val="000000"/>
        </w:rPr>
        <w:t>facing views include the home page, about us page, service catalog, and booking form, while the administrative views constitute the secured control panel.</w:t>
      </w:r>
    </w:p>
    <w:p w14:paraId="63ABFC16" w14:textId="77777777" w:rsidR="001512B8" w:rsidRDefault="00635574" w:rsidP="008806D9">
      <w:pPr>
        <w:autoSpaceDE w:val="0"/>
        <w:autoSpaceDN w:val="0"/>
        <w:spacing w:after="120" w:line="360" w:lineRule="auto"/>
        <w:ind w:left="360"/>
        <w:jc w:val="both"/>
        <w:rPr>
          <w:color w:val="000000"/>
        </w:rPr>
      </w:pPr>
      <w:r w:rsidRPr="00CC4090">
        <w:rPr>
          <w:color w:val="000000"/>
        </w:rPr>
        <w:t xml:space="preserve">The Controller layer acts as the orchestrating intermediary, receiving incoming HTTP requests, invoking the appropriate Model logic for data retrieval or manipulation, and returning the appropriate View response. Key controllers include the </w:t>
      </w:r>
      <w:proofErr w:type="spellStart"/>
      <w:r w:rsidRPr="00CC4090">
        <w:rPr>
          <w:color w:val="000000"/>
        </w:rPr>
        <w:t>BookingControll</w:t>
      </w:r>
      <w:r w:rsidRPr="00CC4090">
        <w:rPr>
          <w:color w:val="000000"/>
        </w:rPr>
        <w:t>er</w:t>
      </w:r>
      <w:proofErr w:type="spellEnd"/>
      <w:r w:rsidRPr="00CC4090">
        <w:rPr>
          <w:color w:val="000000"/>
        </w:rPr>
        <w:t xml:space="preserve"> (which houses the time</w:t>
      </w:r>
      <w:r w:rsidR="00900A03">
        <w:rPr>
          <w:color w:val="000000"/>
        </w:rPr>
        <w:t xml:space="preserve"> </w:t>
      </w:r>
      <w:r w:rsidRPr="00CC4090">
        <w:rPr>
          <w:color w:val="000000"/>
        </w:rPr>
        <w:t xml:space="preserve">slot validation logic), the </w:t>
      </w:r>
      <w:proofErr w:type="spellStart"/>
      <w:r w:rsidRPr="00CC4090">
        <w:rPr>
          <w:color w:val="000000"/>
        </w:rPr>
        <w:t>ServiceController</w:t>
      </w:r>
      <w:proofErr w:type="spellEnd"/>
      <w:r w:rsidRPr="00CC4090">
        <w:rPr>
          <w:color w:val="000000"/>
        </w:rPr>
        <w:t xml:space="preserve"> (managing the admin's CRUD operations on the service catalog), and the </w:t>
      </w:r>
      <w:proofErr w:type="spellStart"/>
      <w:r w:rsidRPr="00CC4090">
        <w:rPr>
          <w:color w:val="000000"/>
        </w:rPr>
        <w:t>AuthController</w:t>
      </w:r>
      <w:proofErr w:type="spellEnd"/>
      <w:r w:rsidRPr="00CC4090">
        <w:rPr>
          <w:color w:val="000000"/>
        </w:rPr>
        <w:t xml:space="preserve"> (managing authentication flows). The application employs Laravel's named routing system [1], [4], </w:t>
      </w:r>
      <w:r w:rsidRPr="00CC4090">
        <w:rPr>
          <w:color w:val="000000"/>
        </w:rPr>
        <w:t>grouping public routes separately from routes protected by the auth and admin middleware stacks, ensuring that unauthorized access to sensitive endpoints is systematically rejected.</w:t>
      </w:r>
    </w:p>
    <w:p w14:paraId="57F2CF34" w14:textId="77777777" w:rsidR="00992FE6" w:rsidRDefault="00992FE6" w:rsidP="008806D9">
      <w:pPr>
        <w:autoSpaceDE w:val="0"/>
        <w:autoSpaceDN w:val="0"/>
        <w:spacing w:after="120" w:line="360" w:lineRule="auto"/>
        <w:ind w:left="360"/>
        <w:jc w:val="both"/>
      </w:pPr>
    </w:p>
    <w:p w14:paraId="73E2D351" w14:textId="77777777" w:rsidR="00AB17EF" w:rsidRDefault="00AB17EF" w:rsidP="008806D9">
      <w:pPr>
        <w:autoSpaceDE w:val="0"/>
        <w:autoSpaceDN w:val="0"/>
        <w:spacing w:after="120" w:line="360" w:lineRule="auto"/>
        <w:ind w:left="360"/>
        <w:jc w:val="both"/>
      </w:pPr>
    </w:p>
    <w:p w14:paraId="6172B86C" w14:textId="77777777" w:rsidR="00AB17EF" w:rsidRPr="00CC4090" w:rsidRDefault="00AB17EF" w:rsidP="00AB17EF">
      <w:pPr>
        <w:autoSpaceDE w:val="0"/>
        <w:autoSpaceDN w:val="0"/>
        <w:spacing w:before="240" w:after="120" w:line="360" w:lineRule="auto"/>
        <w:ind w:left="360"/>
        <w:jc w:val="both"/>
      </w:pPr>
    </w:p>
    <w:p w14:paraId="1903D75C" w14:textId="0936CB6F" w:rsidR="00992FE6" w:rsidRDefault="00AB17EF" w:rsidP="008806D9">
      <w:pPr>
        <w:keepNext/>
        <w:keepLines/>
        <w:autoSpaceDE w:val="0"/>
        <w:autoSpaceDN w:val="0"/>
        <w:spacing w:before="40" w:after="0" w:line="360" w:lineRule="auto"/>
        <w:jc w:val="center"/>
      </w:pPr>
      <w:r>
        <w:rPr>
          <w:noProof/>
        </w:rPr>
        <w:drawing>
          <wp:inline distT="0" distB="0" distL="0" distR="0" wp14:anchorId="21FECACE" wp14:editId="5CCD8D70">
            <wp:extent cx="5778500" cy="3823970"/>
            <wp:effectExtent l="0" t="0" r="0" b="5080"/>
            <wp:docPr id="15852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8500" cy="3823970"/>
                    </a:xfrm>
                    <a:prstGeom prst="rect">
                      <a:avLst/>
                    </a:prstGeom>
                    <a:noFill/>
                    <a:ln>
                      <a:noFill/>
                    </a:ln>
                  </pic:spPr>
                </pic:pic>
              </a:graphicData>
            </a:graphic>
          </wp:inline>
        </w:drawing>
      </w:r>
    </w:p>
    <w:p w14:paraId="43699341" w14:textId="77777777" w:rsidR="00703980" w:rsidRDefault="00635574" w:rsidP="008806D9">
      <w:pPr>
        <w:keepLines/>
        <w:autoSpaceDE w:val="0"/>
        <w:autoSpaceDN w:val="0"/>
        <w:spacing w:before="60" w:after="160" w:line="360" w:lineRule="auto"/>
        <w:jc w:val="center"/>
      </w:pPr>
      <w:r>
        <w:rPr>
          <w:sz w:val="21"/>
        </w:rPr>
        <w:t xml:space="preserve">Fig. 2.2: Overall System Flowchart of </w:t>
      </w:r>
      <w:proofErr w:type="spellStart"/>
      <w:r>
        <w:rPr>
          <w:sz w:val="21"/>
        </w:rPr>
        <w:t>Securex</w:t>
      </w:r>
      <w:proofErr w:type="spellEnd"/>
      <w:r>
        <w:rPr>
          <w:sz w:val="21"/>
        </w:rPr>
        <w:t>. The diagram summarizes</w:t>
      </w:r>
      <w:r>
        <w:rPr>
          <w:sz w:val="21"/>
        </w:rPr>
        <w:t xml:space="preserve"> the six major paths - service browsing, registration/login, booking, My Bookings, contact/inquiry, and the admin workspace - together with their decisions, database updates, email notifications, and end states.</w:t>
      </w:r>
    </w:p>
    <w:p w14:paraId="2824FECB" w14:textId="77777777" w:rsidR="0051714C" w:rsidRDefault="00992FE6" w:rsidP="0051714C">
      <w:pPr>
        <w:autoSpaceDE w:val="0"/>
        <w:autoSpaceDN w:val="0"/>
        <w:spacing w:after="0" w:line="360" w:lineRule="auto"/>
        <w:jc w:val="both"/>
        <w:rPr>
          <w:b/>
        </w:rPr>
      </w:pPr>
      <w:r>
        <w:rPr>
          <w:b/>
        </w:rPr>
        <w:t>Overall System Flowchart Explanation</w:t>
      </w:r>
    </w:p>
    <w:p w14:paraId="72FDEA01" w14:textId="77777777" w:rsidR="00AB17EF" w:rsidRDefault="00992FE6" w:rsidP="0051714C">
      <w:pPr>
        <w:autoSpaceDE w:val="0"/>
        <w:autoSpaceDN w:val="0"/>
        <w:spacing w:after="0" w:line="360" w:lineRule="auto"/>
        <w:jc w:val="both"/>
      </w:pPr>
      <w:r>
        <w:rPr>
          <w:b/>
        </w:rPr>
        <w:br/>
      </w:r>
      <w:r>
        <w:t xml:space="preserve">Figure 2.2 presents the complete operational process of the </w:t>
      </w:r>
      <w:proofErr w:type="spellStart"/>
      <w:r>
        <w:t>Securex</w:t>
      </w:r>
      <w:proofErr w:type="spellEnd"/>
      <w:r>
        <w:t xml:space="preserve"> CCTV and Security Solution System. The process begins when a visitor opens the </w:t>
      </w:r>
      <w:proofErr w:type="spellStart"/>
      <w:r>
        <w:t>Securex</w:t>
      </w:r>
      <w:proofErr w:type="spellEnd"/>
      <w:r>
        <w:t xml:space="preserve"> website and reaches the home page. From there, users can browse available security services, view service information, register a new account, or log in using an email and password or Google authentication.</w:t>
      </w:r>
      <w:r>
        <w:br/>
        <w:t>After successful login, a user can open the booking form, select a preferred service, booking date, and time slot, and submit the required information. Before confirming the booking, the system validates all entered data and checks whether the selected time slot is available. If the chosen slot is unavailable, the system displays an appropriate message and suggests alternative available time slots. Once the booking is successfully submitted, it is stored in the database with a Pending status.</w:t>
      </w:r>
    </w:p>
    <w:p w14:paraId="6B780573" w14:textId="6D15A8E9" w:rsidR="0051714C" w:rsidRDefault="006869E7" w:rsidP="0051714C">
      <w:pPr>
        <w:autoSpaceDE w:val="0"/>
        <w:autoSpaceDN w:val="0"/>
        <w:spacing w:after="0" w:line="360" w:lineRule="auto"/>
        <w:jc w:val="both"/>
        <w:rPr>
          <w:bCs/>
          <w:color w:val="000000"/>
        </w:rPr>
      </w:pPr>
      <w:r>
        <w:br/>
      </w:r>
      <w:r w:rsidR="00992FE6" w:rsidRPr="00992FE6">
        <w:rPr>
          <w:bCs/>
          <w:color w:val="000000"/>
        </w:rPr>
        <w:t>Through the My Bookings section, users can view their booking history, monitor the current booking status, cancel eligible bookings, and access invoices for completed services. Visitors and registered users can also submit inquiries through the contact form, which are stored in the database for administrative review.</w:t>
      </w:r>
    </w:p>
    <w:p w14:paraId="23FC4104" w14:textId="3EB9644D" w:rsidR="0051714C" w:rsidRDefault="00992FE6" w:rsidP="0051714C">
      <w:pPr>
        <w:autoSpaceDE w:val="0"/>
        <w:autoSpaceDN w:val="0"/>
        <w:spacing w:after="0" w:line="360" w:lineRule="auto"/>
        <w:jc w:val="both"/>
        <w:rPr>
          <w:bCs/>
          <w:color w:val="000000"/>
        </w:rPr>
      </w:pPr>
      <w:r>
        <w:rPr>
          <w:bCs/>
          <w:color w:val="000000"/>
        </w:rPr>
        <w:lastRenderedPageBreak/>
        <w:br/>
      </w:r>
      <w:r w:rsidRPr="00992FE6">
        <w:rPr>
          <w:bCs/>
          <w:color w:val="000000"/>
        </w:rPr>
        <w:t xml:space="preserve">The administrator accesses the system through the login page and is redirected to the admin dashboard after successful authentication. From the dashboard, the administrator can manage services, view registered users and contact messages, and process booking requests. Pending bookings can be accepted or rejected, while accepted bookings can later be marked as completed. After every important status change, the system updates the database and automatically sends an email notification to the user. Therefore, the flowchart clearly demonstrates how </w:t>
      </w:r>
      <w:proofErr w:type="spellStart"/>
      <w:r w:rsidRPr="00992FE6">
        <w:rPr>
          <w:bCs/>
          <w:color w:val="000000"/>
        </w:rPr>
        <w:t>Securex</w:t>
      </w:r>
      <w:proofErr w:type="spellEnd"/>
      <w:r w:rsidRPr="00992FE6">
        <w:rPr>
          <w:bCs/>
          <w:color w:val="000000"/>
        </w:rPr>
        <w:t xml:space="preserve"> provides an organized, reliable, and user-friendly platform for managing security service bookings and administrative activities.</w:t>
      </w:r>
    </w:p>
    <w:p w14:paraId="566DF93D" w14:textId="63FAB4F0" w:rsidR="001512B8" w:rsidRPr="00CC4090" w:rsidRDefault="00992FE6" w:rsidP="0051714C">
      <w:pPr>
        <w:autoSpaceDE w:val="0"/>
        <w:autoSpaceDN w:val="0"/>
        <w:spacing w:after="0" w:line="360" w:lineRule="auto"/>
        <w:jc w:val="both"/>
      </w:pPr>
      <w:r>
        <w:rPr>
          <w:bCs/>
          <w:color w:val="000000"/>
        </w:rPr>
        <w:br/>
      </w:r>
      <w:r w:rsidRPr="00CC4090">
        <w:rPr>
          <w:b/>
          <w:color w:val="000000"/>
        </w:rPr>
        <w:t>2.2 Core Modules</w:t>
      </w:r>
    </w:p>
    <w:p w14:paraId="53FF7685" w14:textId="77777777" w:rsidR="001512B8" w:rsidRPr="00CC4090" w:rsidRDefault="00635574" w:rsidP="008806D9">
      <w:pPr>
        <w:autoSpaceDE w:val="0"/>
        <w:autoSpaceDN w:val="0"/>
        <w:spacing w:before="120" w:after="120" w:line="360" w:lineRule="auto"/>
        <w:ind w:left="360"/>
      </w:pPr>
      <w:r w:rsidRPr="00CC4090">
        <w:rPr>
          <w:b/>
          <w:i/>
          <w:color w:val="000000"/>
        </w:rPr>
        <w:t>2.2.1 Frontend Module</w:t>
      </w:r>
    </w:p>
    <w:p w14:paraId="0A72B299" w14:textId="77777777" w:rsidR="001512B8" w:rsidRPr="00CC4090" w:rsidRDefault="00635574" w:rsidP="008806D9">
      <w:pPr>
        <w:autoSpaceDE w:val="0"/>
        <w:autoSpaceDN w:val="0"/>
        <w:spacing w:after="120" w:line="360" w:lineRule="auto"/>
        <w:ind w:left="360"/>
        <w:jc w:val="both"/>
      </w:pPr>
      <w:r w:rsidRPr="00CC4090">
        <w:rPr>
          <w:color w:val="000000"/>
        </w:rPr>
        <w:t>The public</w:t>
      </w:r>
      <w:r w:rsidR="00900A03">
        <w:rPr>
          <w:color w:val="000000"/>
        </w:rPr>
        <w:t xml:space="preserve"> </w:t>
      </w:r>
      <w:r w:rsidRPr="00CC4090">
        <w:rPr>
          <w:color w:val="000000"/>
        </w:rPr>
        <w:t xml:space="preserve">facing frontend of </w:t>
      </w:r>
      <w:proofErr w:type="spellStart"/>
      <w:r w:rsidRPr="00CC4090">
        <w:rPr>
          <w:color w:val="000000"/>
        </w:rPr>
        <w:t>Securex</w:t>
      </w:r>
      <w:proofErr w:type="spellEnd"/>
      <w:r w:rsidRPr="00CC4090">
        <w:rPr>
          <w:color w:val="000000"/>
        </w:rPr>
        <w:t xml:space="preserve"> is designed to serve as a comprehensive marketing and information portal for the securit</w:t>
      </w:r>
      <w:r w:rsidRPr="00CC4090">
        <w:rPr>
          <w:color w:val="000000"/>
        </w:rPr>
        <w:t>y service company. The Home page features a prominent hero section with a compelling call</w:t>
      </w:r>
      <w:r w:rsidR="00900A03">
        <w:rPr>
          <w:color w:val="000000"/>
        </w:rPr>
        <w:t xml:space="preserve"> </w:t>
      </w:r>
      <w:r w:rsidRPr="00CC4090">
        <w:rPr>
          <w:color w:val="000000"/>
        </w:rPr>
        <w:t>to</w:t>
      </w:r>
      <w:r w:rsidR="00900A03">
        <w:rPr>
          <w:color w:val="000000"/>
        </w:rPr>
        <w:t xml:space="preserve"> </w:t>
      </w:r>
      <w:r w:rsidRPr="00CC4090">
        <w:rPr>
          <w:color w:val="000000"/>
        </w:rPr>
        <w:t>action, followed by an "Our Services" grid section dynamically populated from the database, displaying service titles, images, and pricing. This ensures that any s</w:t>
      </w:r>
      <w:r w:rsidRPr="00CC4090">
        <w:rPr>
          <w:color w:val="000000"/>
        </w:rPr>
        <w:t>ervice added or modified by an administrator is immediately reflected on the public</w:t>
      </w:r>
      <w:r w:rsidR="00900A03">
        <w:rPr>
          <w:color w:val="000000"/>
        </w:rPr>
        <w:t xml:space="preserve"> </w:t>
      </w:r>
      <w:r w:rsidRPr="00CC4090">
        <w:rPr>
          <w:color w:val="000000"/>
        </w:rPr>
        <w:t>facing page without requiring any manual code changes.</w:t>
      </w:r>
    </w:p>
    <w:p w14:paraId="6D3A48BC" w14:textId="77777777" w:rsidR="001512B8" w:rsidRPr="00CC4090" w:rsidRDefault="00635574" w:rsidP="004D29DC">
      <w:pPr>
        <w:autoSpaceDE w:val="0"/>
        <w:autoSpaceDN w:val="0"/>
        <w:spacing w:before="240" w:after="120" w:line="360" w:lineRule="auto"/>
        <w:ind w:left="360"/>
        <w:jc w:val="both"/>
      </w:pPr>
      <w:r w:rsidRPr="00CC4090">
        <w:rPr>
          <w:color w:val="000000"/>
        </w:rPr>
        <w:t>The About Us page presents the company's value proposition through organized information grids highlighting core serv</w:t>
      </w:r>
      <w:r w:rsidRPr="00CC4090">
        <w:rPr>
          <w:color w:val="000000"/>
        </w:rPr>
        <w:t>ice pillars such as Home Security, Access Control, and 24/7 Support. The dedicated Service page provides a more exhaustive catalog view, enabling prospective clients to browse the full range of available security solutions with their associated pricing bef</w:t>
      </w:r>
      <w:r w:rsidRPr="00CC4090">
        <w:rPr>
          <w:color w:val="000000"/>
        </w:rPr>
        <w:t>ore initiating a booking. The navigation structure is fully dynamic, and the booking section is accessible via multiple call</w:t>
      </w:r>
      <w:r w:rsidR="00900A03">
        <w:rPr>
          <w:color w:val="000000"/>
        </w:rPr>
        <w:t xml:space="preserve"> </w:t>
      </w:r>
      <w:r w:rsidRPr="00CC4090">
        <w:rPr>
          <w:color w:val="000000"/>
        </w:rPr>
        <w:t>to</w:t>
      </w:r>
      <w:r w:rsidR="00900A03">
        <w:rPr>
          <w:color w:val="000000"/>
        </w:rPr>
        <w:t xml:space="preserve"> </w:t>
      </w:r>
      <w:r w:rsidRPr="00CC4090">
        <w:rPr>
          <w:color w:val="000000"/>
        </w:rPr>
        <w:t>action links throughout the site, ensuring a seamless user journey.</w:t>
      </w:r>
    </w:p>
    <w:p w14:paraId="70053421" w14:textId="77777777" w:rsidR="001512B8" w:rsidRPr="00CC4090" w:rsidRDefault="00635574" w:rsidP="004D29DC">
      <w:pPr>
        <w:autoSpaceDE w:val="0"/>
        <w:autoSpaceDN w:val="0"/>
        <w:spacing w:before="240" w:after="120" w:line="360" w:lineRule="auto"/>
        <w:ind w:left="360"/>
      </w:pPr>
      <w:r w:rsidRPr="00CC4090">
        <w:rPr>
          <w:b/>
          <w:i/>
          <w:color w:val="000000"/>
        </w:rPr>
        <w:t>2.2.2 Authentication Module</w:t>
      </w:r>
    </w:p>
    <w:p w14:paraId="53D3FB66" w14:textId="12070FD8" w:rsidR="00E7223A" w:rsidRDefault="00635574" w:rsidP="004D29DC">
      <w:pPr>
        <w:autoSpaceDE w:val="0"/>
        <w:autoSpaceDN w:val="0"/>
        <w:spacing w:before="240" w:after="120" w:line="360" w:lineRule="auto"/>
        <w:ind w:left="360"/>
        <w:jc w:val="both"/>
        <w:rPr>
          <w:color w:val="000000"/>
        </w:rPr>
      </w:pPr>
      <w:r w:rsidRPr="00CC4090">
        <w:rPr>
          <w:color w:val="000000"/>
        </w:rPr>
        <w:t xml:space="preserve">Access to the booking functionality of </w:t>
      </w:r>
      <w:proofErr w:type="spellStart"/>
      <w:r w:rsidRPr="00CC4090">
        <w:rPr>
          <w:color w:val="000000"/>
        </w:rPr>
        <w:t>Securex</w:t>
      </w:r>
      <w:proofErr w:type="spellEnd"/>
      <w:r w:rsidRPr="00CC4090">
        <w:rPr>
          <w:color w:val="000000"/>
        </w:rPr>
        <w:t xml:space="preserve"> is strictly gated behind a mandatory authentication requirement. The authentication module was developed using Laravel's built</w:t>
      </w:r>
      <w:r w:rsidR="00900A03">
        <w:rPr>
          <w:color w:val="000000"/>
        </w:rPr>
        <w:t xml:space="preserve"> </w:t>
      </w:r>
      <w:r w:rsidRPr="00CC4090">
        <w:rPr>
          <w:color w:val="000000"/>
        </w:rPr>
        <w:t>in authentication scaffolding, significantly extended with custom logic to support</w:t>
      </w:r>
      <w:r w:rsidRPr="00CC4090">
        <w:rPr>
          <w:color w:val="000000"/>
        </w:rPr>
        <w:t xml:space="preserve"> two distinct methods of user onboarding.</w:t>
      </w:r>
    </w:p>
    <w:p w14:paraId="4E65523A" w14:textId="77777777" w:rsidR="004D29DC" w:rsidRDefault="004D29DC" w:rsidP="00E7223A">
      <w:pPr>
        <w:autoSpaceDE w:val="0"/>
        <w:autoSpaceDN w:val="0"/>
        <w:spacing w:after="120" w:line="360" w:lineRule="auto"/>
        <w:ind w:left="288"/>
        <w:jc w:val="both"/>
        <w:rPr>
          <w:color w:val="000000"/>
        </w:rPr>
      </w:pPr>
    </w:p>
    <w:p w14:paraId="2C7F6CDD" w14:textId="77777777" w:rsidR="004D29DC" w:rsidRDefault="004D29DC" w:rsidP="00E7223A">
      <w:pPr>
        <w:autoSpaceDE w:val="0"/>
        <w:autoSpaceDN w:val="0"/>
        <w:spacing w:after="120" w:line="360" w:lineRule="auto"/>
        <w:ind w:left="288"/>
        <w:jc w:val="both"/>
        <w:rPr>
          <w:color w:val="000000"/>
        </w:rPr>
      </w:pPr>
    </w:p>
    <w:p w14:paraId="60F5887B" w14:textId="77777777" w:rsidR="004D29DC" w:rsidRDefault="004D29DC" w:rsidP="00E7223A">
      <w:pPr>
        <w:autoSpaceDE w:val="0"/>
        <w:autoSpaceDN w:val="0"/>
        <w:spacing w:after="120" w:line="360" w:lineRule="auto"/>
        <w:ind w:left="288"/>
        <w:jc w:val="both"/>
        <w:rPr>
          <w:color w:val="000000"/>
        </w:rPr>
      </w:pPr>
    </w:p>
    <w:p w14:paraId="7B7452C9" w14:textId="77777777" w:rsidR="004D29DC" w:rsidRDefault="004D29DC" w:rsidP="00E7223A">
      <w:pPr>
        <w:autoSpaceDE w:val="0"/>
        <w:autoSpaceDN w:val="0"/>
        <w:spacing w:after="120" w:line="360" w:lineRule="auto"/>
        <w:ind w:left="288"/>
        <w:jc w:val="both"/>
        <w:rPr>
          <w:color w:val="000000"/>
        </w:rPr>
      </w:pPr>
    </w:p>
    <w:p w14:paraId="5A0A85FA" w14:textId="77777777" w:rsidR="004D29DC" w:rsidRDefault="004D29DC" w:rsidP="00E7223A">
      <w:pPr>
        <w:autoSpaceDE w:val="0"/>
        <w:autoSpaceDN w:val="0"/>
        <w:spacing w:after="120" w:line="360" w:lineRule="auto"/>
        <w:ind w:left="288"/>
        <w:jc w:val="both"/>
        <w:rPr>
          <w:color w:val="000000"/>
        </w:rPr>
      </w:pPr>
    </w:p>
    <w:p w14:paraId="5377F414" w14:textId="60C2B092" w:rsidR="004D29DC" w:rsidRDefault="00635574" w:rsidP="004D29DC">
      <w:pPr>
        <w:autoSpaceDE w:val="0"/>
        <w:autoSpaceDN w:val="0"/>
        <w:spacing w:after="120" w:line="360" w:lineRule="auto"/>
        <w:ind w:left="288"/>
        <w:jc w:val="both"/>
        <w:rPr>
          <w:color w:val="000000"/>
        </w:rPr>
      </w:pPr>
      <w:r w:rsidRPr="00CC4090">
        <w:rPr>
          <w:color w:val="000000"/>
        </w:rPr>
        <w:t xml:space="preserve">The first method is the traditional </w:t>
      </w:r>
      <w:proofErr w:type="gramStart"/>
      <w:r w:rsidRPr="00CC4090">
        <w:rPr>
          <w:color w:val="000000"/>
        </w:rPr>
        <w:t>credential</w:t>
      </w:r>
      <w:r w:rsidR="00900A03">
        <w:rPr>
          <w:color w:val="000000"/>
        </w:rPr>
        <w:t xml:space="preserve"> </w:t>
      </w:r>
      <w:r w:rsidRPr="00CC4090">
        <w:rPr>
          <w:color w:val="000000"/>
        </w:rPr>
        <w:t>based</w:t>
      </w:r>
      <w:proofErr w:type="gramEnd"/>
      <w:r w:rsidRPr="00CC4090">
        <w:rPr>
          <w:color w:val="000000"/>
        </w:rPr>
        <w:t xml:space="preserve"> system: a user navigates to the registration page, provides their full name, email address, phone number, and a password, and upon successful validation, their account is created and persisted in the database with an assigned role of 'user'. Subsequent lo</w:t>
      </w:r>
      <w:r w:rsidRPr="00CC4090">
        <w:rPr>
          <w:color w:val="000000"/>
        </w:rPr>
        <w:t>gin is performed via the standard email and password combination.</w:t>
      </w:r>
    </w:p>
    <w:p w14:paraId="7A5D155A" w14:textId="77777777" w:rsidR="004D29DC" w:rsidRPr="004D29DC" w:rsidRDefault="004D29DC" w:rsidP="004D29DC">
      <w:pPr>
        <w:autoSpaceDE w:val="0"/>
        <w:autoSpaceDN w:val="0"/>
        <w:spacing w:after="120" w:line="360" w:lineRule="auto"/>
        <w:ind w:left="288"/>
        <w:jc w:val="both"/>
      </w:pPr>
    </w:p>
    <w:p w14:paraId="48B56F7E" w14:textId="798D2497" w:rsidR="001512B8" w:rsidRDefault="00635574" w:rsidP="00E7223A">
      <w:pPr>
        <w:autoSpaceDE w:val="0"/>
        <w:autoSpaceDN w:val="0"/>
        <w:spacing w:after="120" w:line="360" w:lineRule="auto"/>
        <w:ind w:left="288"/>
        <w:jc w:val="both"/>
        <w:rPr>
          <w:color w:val="000000"/>
        </w:rPr>
      </w:pPr>
      <w:r w:rsidRPr="00CC4090">
        <w:rPr>
          <w:color w:val="000000"/>
        </w:rPr>
        <w:t>The second method leverages Google OAuth 2.0 [3] via the Laravel Socialite package. When a user selects the 'Sign in with Google' option on the login page, they are redirected to Google's c</w:t>
      </w:r>
      <w:r w:rsidRPr="00CC4090">
        <w:rPr>
          <w:color w:val="000000"/>
        </w:rPr>
        <w:t>onsent screen where they authorize the application to access their name and email address. Upon authorization, the Google API redirects the user back to the application with an authentication token. The application's callback controller method retrieves th</w:t>
      </w:r>
      <w:r w:rsidRPr="00CC4090">
        <w:rPr>
          <w:color w:val="000000"/>
        </w:rPr>
        <w:t xml:space="preserve">e user's profile information from Google, and either creates a new user record </w:t>
      </w:r>
    </w:p>
    <w:p w14:paraId="586836C0" w14:textId="77777777" w:rsidR="004D29DC" w:rsidRPr="00CC4090" w:rsidRDefault="004D29DC" w:rsidP="00E7223A">
      <w:pPr>
        <w:autoSpaceDE w:val="0"/>
        <w:autoSpaceDN w:val="0"/>
        <w:spacing w:after="120" w:line="360" w:lineRule="auto"/>
        <w:ind w:left="288"/>
        <w:jc w:val="both"/>
      </w:pPr>
    </w:p>
    <w:p w14:paraId="7383204B" w14:textId="77777777" w:rsidR="001512B8" w:rsidRDefault="00635574" w:rsidP="008806D9">
      <w:pPr>
        <w:autoSpaceDE w:val="0"/>
        <w:autoSpaceDN w:val="0"/>
        <w:spacing w:after="120" w:line="360" w:lineRule="auto"/>
        <w:ind w:left="360"/>
        <w:jc w:val="both"/>
        <w:rPr>
          <w:color w:val="000000"/>
        </w:rPr>
      </w:pPr>
      <w:r w:rsidRPr="00CC4090">
        <w:rPr>
          <w:color w:val="000000"/>
        </w:rPr>
        <w:t>in the database (for first</w:t>
      </w:r>
      <w:r w:rsidR="00900A03">
        <w:rPr>
          <w:color w:val="000000"/>
        </w:rPr>
        <w:t xml:space="preserve"> </w:t>
      </w:r>
      <w:r w:rsidRPr="00CC4090">
        <w:rPr>
          <w:color w:val="000000"/>
        </w:rPr>
        <w:t>time Google sign</w:t>
      </w:r>
      <w:r w:rsidR="00900A03">
        <w:rPr>
          <w:color w:val="000000"/>
        </w:rPr>
        <w:t xml:space="preserve"> </w:t>
      </w:r>
      <w:r w:rsidRPr="00CC4090">
        <w:rPr>
          <w:color w:val="000000"/>
        </w:rPr>
        <w:t>ins) or retrieves the existing corresponding record (for returning users), before establishing an authenticated session. The admini</w:t>
      </w:r>
      <w:r w:rsidRPr="00CC4090">
        <w:rPr>
          <w:color w:val="000000"/>
        </w:rPr>
        <w:t>strator account is distinguished by a reserved role designation in the database and is the sole user type with access to the admin panel, enforced through a dedicated middleware gate.</w:t>
      </w:r>
    </w:p>
    <w:p w14:paraId="4ED989FF" w14:textId="77777777" w:rsidR="004D29DC" w:rsidRPr="00CC4090" w:rsidRDefault="004D29DC" w:rsidP="008806D9">
      <w:pPr>
        <w:autoSpaceDE w:val="0"/>
        <w:autoSpaceDN w:val="0"/>
        <w:spacing w:after="120" w:line="360" w:lineRule="auto"/>
        <w:ind w:left="360"/>
        <w:jc w:val="both"/>
      </w:pPr>
    </w:p>
    <w:p w14:paraId="087AD031" w14:textId="77777777" w:rsidR="001512B8" w:rsidRPr="00CC4090" w:rsidRDefault="00635574" w:rsidP="008806D9">
      <w:pPr>
        <w:autoSpaceDE w:val="0"/>
        <w:autoSpaceDN w:val="0"/>
        <w:spacing w:before="120" w:after="120" w:line="360" w:lineRule="auto"/>
        <w:ind w:left="360"/>
      </w:pPr>
      <w:r>
        <w:rPr>
          <w:b/>
          <w:sz w:val="22"/>
        </w:rPr>
        <w:t>2.2.3 Booking Logic and Time Slot Validation</w:t>
      </w:r>
    </w:p>
    <w:p w14:paraId="6A918D7D" w14:textId="77777777" w:rsidR="001512B8" w:rsidRDefault="00635574" w:rsidP="008806D9">
      <w:pPr>
        <w:autoSpaceDE w:val="0"/>
        <w:autoSpaceDN w:val="0"/>
        <w:spacing w:after="120" w:line="360" w:lineRule="auto"/>
        <w:ind w:left="360"/>
        <w:jc w:val="both"/>
        <w:rPr>
          <w:color w:val="000000"/>
        </w:rPr>
      </w:pPr>
      <w:r w:rsidRPr="00CC4090">
        <w:rPr>
          <w:color w:val="000000"/>
        </w:rPr>
        <w:t>The service booking engine</w:t>
      </w:r>
      <w:r w:rsidRPr="00CC4090">
        <w:rPr>
          <w:color w:val="000000"/>
        </w:rPr>
        <w:t xml:space="preserve"> constitutes the functional core of the </w:t>
      </w:r>
      <w:proofErr w:type="spellStart"/>
      <w:r w:rsidRPr="00CC4090">
        <w:rPr>
          <w:color w:val="000000"/>
        </w:rPr>
        <w:t>Securex</w:t>
      </w:r>
      <w:proofErr w:type="spellEnd"/>
      <w:r w:rsidRPr="00CC4090">
        <w:rPr>
          <w:color w:val="000000"/>
        </w:rPr>
        <w:t xml:space="preserve"> platform and contains the most complex business logic of the application. When an authenticated user navigates to the booking page, the form presents a dynamically populated dropdown of available services sou</w:t>
      </w:r>
      <w:r w:rsidRPr="00CC4090">
        <w:rPr>
          <w:color w:val="000000"/>
        </w:rPr>
        <w:t>rced from the database, a date picker, and a time</w:t>
      </w:r>
      <w:r w:rsidR="00900A03">
        <w:rPr>
          <w:color w:val="000000"/>
        </w:rPr>
        <w:t xml:space="preserve"> </w:t>
      </w:r>
      <w:r w:rsidRPr="00CC4090">
        <w:rPr>
          <w:color w:val="000000"/>
        </w:rPr>
        <w:t>slot selector offering standardized appointment times.</w:t>
      </w:r>
    </w:p>
    <w:p w14:paraId="4A1A6535" w14:textId="77777777" w:rsidR="004D29DC" w:rsidRPr="00CC4090" w:rsidRDefault="004D29DC" w:rsidP="008806D9">
      <w:pPr>
        <w:autoSpaceDE w:val="0"/>
        <w:autoSpaceDN w:val="0"/>
        <w:spacing w:after="120" w:line="360" w:lineRule="auto"/>
        <w:ind w:left="360"/>
        <w:jc w:val="both"/>
      </w:pPr>
    </w:p>
    <w:p w14:paraId="6CEDDC42" w14:textId="77777777" w:rsidR="001512B8" w:rsidRDefault="00635574" w:rsidP="008806D9">
      <w:pPr>
        <w:autoSpaceDE w:val="0"/>
        <w:autoSpaceDN w:val="0"/>
        <w:spacing w:after="120" w:line="360" w:lineRule="auto"/>
        <w:ind w:left="360"/>
        <w:jc w:val="both"/>
        <w:rPr>
          <w:color w:val="000000"/>
        </w:rPr>
      </w:pPr>
      <w:r w:rsidRPr="00CC4090">
        <w:rPr>
          <w:color w:val="000000"/>
        </w:rPr>
        <w:t xml:space="preserve">Upon form submission, the </w:t>
      </w:r>
      <w:proofErr w:type="spellStart"/>
      <w:r w:rsidRPr="00CC4090">
        <w:rPr>
          <w:color w:val="000000"/>
        </w:rPr>
        <w:t>BookingController's</w:t>
      </w:r>
      <w:proofErr w:type="spellEnd"/>
      <w:r w:rsidRPr="00CC4090">
        <w:rPr>
          <w:color w:val="000000"/>
        </w:rPr>
        <w:t xml:space="preserve"> store method executes a </w:t>
      </w:r>
      <w:proofErr w:type="spellStart"/>
      <w:r w:rsidRPr="00CC4090">
        <w:rPr>
          <w:color w:val="000000"/>
        </w:rPr>
        <w:t>multi</w:t>
      </w:r>
      <w:r w:rsidR="00900A03">
        <w:rPr>
          <w:color w:val="000000"/>
        </w:rPr>
        <w:t xml:space="preserve"> </w:t>
      </w:r>
      <w:r w:rsidRPr="00CC4090">
        <w:rPr>
          <w:color w:val="000000"/>
        </w:rPr>
        <w:t>step</w:t>
      </w:r>
      <w:proofErr w:type="spellEnd"/>
      <w:r w:rsidRPr="00CC4090">
        <w:rPr>
          <w:color w:val="000000"/>
        </w:rPr>
        <w:t xml:space="preserve"> validation process. First, standard Laravel form validation rules ver</w:t>
      </w:r>
      <w:r w:rsidRPr="00CC4090">
        <w:rPr>
          <w:color w:val="000000"/>
        </w:rPr>
        <w:t xml:space="preserve">ify that all required fields are present and correctly formatted. Critically, the controller then executes a database query to check whether any existing, </w:t>
      </w:r>
      <w:proofErr w:type="spellStart"/>
      <w:r w:rsidRPr="00CC4090">
        <w:rPr>
          <w:color w:val="000000"/>
        </w:rPr>
        <w:t>non</w:t>
      </w:r>
      <w:r w:rsidR="00900A03">
        <w:rPr>
          <w:color w:val="000000"/>
        </w:rPr>
        <w:t xml:space="preserve"> </w:t>
      </w:r>
      <w:r w:rsidRPr="00CC4090">
        <w:rPr>
          <w:color w:val="000000"/>
        </w:rPr>
        <w:t>cancelled</w:t>
      </w:r>
      <w:proofErr w:type="spellEnd"/>
      <w:r w:rsidRPr="00CC4090">
        <w:rPr>
          <w:color w:val="000000"/>
        </w:rPr>
        <w:t xml:space="preserve"> booking record already occupies the exact combination of the selected service, date, an</w:t>
      </w:r>
      <w:r w:rsidRPr="00CC4090">
        <w:rPr>
          <w:color w:val="000000"/>
        </w:rPr>
        <w:t>d time</w:t>
      </w:r>
      <w:r w:rsidR="00900A03">
        <w:rPr>
          <w:color w:val="000000"/>
        </w:rPr>
        <w:t xml:space="preserve"> </w:t>
      </w:r>
      <w:r w:rsidRPr="00CC4090">
        <w:rPr>
          <w:color w:val="000000"/>
        </w:rPr>
        <w:t>slot. This is the time</w:t>
      </w:r>
      <w:r w:rsidR="00900A03">
        <w:rPr>
          <w:color w:val="000000"/>
        </w:rPr>
        <w:t xml:space="preserve"> </w:t>
      </w:r>
      <w:r w:rsidRPr="00CC4090">
        <w:rPr>
          <w:color w:val="000000"/>
        </w:rPr>
        <w:t>slot conflict detection mechanism.</w:t>
      </w:r>
    </w:p>
    <w:p w14:paraId="10C4F6F8" w14:textId="77777777" w:rsidR="004D29DC" w:rsidRDefault="004D29DC" w:rsidP="008806D9">
      <w:pPr>
        <w:autoSpaceDE w:val="0"/>
        <w:autoSpaceDN w:val="0"/>
        <w:spacing w:after="120" w:line="360" w:lineRule="auto"/>
        <w:ind w:left="360"/>
        <w:jc w:val="both"/>
        <w:rPr>
          <w:color w:val="000000"/>
        </w:rPr>
      </w:pPr>
    </w:p>
    <w:p w14:paraId="00AA6937" w14:textId="77777777" w:rsidR="004D29DC" w:rsidRDefault="004D29DC" w:rsidP="008806D9">
      <w:pPr>
        <w:autoSpaceDE w:val="0"/>
        <w:autoSpaceDN w:val="0"/>
        <w:spacing w:after="120" w:line="360" w:lineRule="auto"/>
        <w:ind w:left="360"/>
        <w:jc w:val="both"/>
        <w:rPr>
          <w:color w:val="000000"/>
        </w:rPr>
      </w:pPr>
    </w:p>
    <w:p w14:paraId="3B1349B1" w14:textId="77777777" w:rsidR="004D29DC" w:rsidRDefault="004D29DC" w:rsidP="008806D9">
      <w:pPr>
        <w:autoSpaceDE w:val="0"/>
        <w:autoSpaceDN w:val="0"/>
        <w:spacing w:after="120" w:line="360" w:lineRule="auto"/>
        <w:ind w:left="360"/>
        <w:jc w:val="both"/>
        <w:rPr>
          <w:color w:val="000000"/>
        </w:rPr>
      </w:pPr>
    </w:p>
    <w:p w14:paraId="682366C7" w14:textId="77777777" w:rsidR="004D29DC" w:rsidRPr="00CC4090" w:rsidRDefault="004D29DC" w:rsidP="008806D9">
      <w:pPr>
        <w:autoSpaceDE w:val="0"/>
        <w:autoSpaceDN w:val="0"/>
        <w:spacing w:after="120" w:line="360" w:lineRule="auto"/>
        <w:ind w:left="360"/>
        <w:jc w:val="both"/>
      </w:pPr>
    </w:p>
    <w:p w14:paraId="7A51699F" w14:textId="33F77F1A" w:rsidR="00E7223A" w:rsidRDefault="00635574" w:rsidP="00AB17EF">
      <w:pPr>
        <w:autoSpaceDE w:val="0"/>
        <w:autoSpaceDN w:val="0"/>
        <w:spacing w:after="120" w:line="360" w:lineRule="auto"/>
        <w:ind w:left="360"/>
        <w:jc w:val="both"/>
        <w:rPr>
          <w:color w:val="000000"/>
        </w:rPr>
      </w:pPr>
      <w:r w:rsidRPr="00CC4090">
        <w:rPr>
          <w:color w:val="000000"/>
        </w:rPr>
        <w:t>If a conflict is detected, the system does not simply reject the request with a generic error message. Instead, it performs a secondary, follow</w:t>
      </w:r>
      <w:r w:rsidR="00900A03">
        <w:rPr>
          <w:color w:val="000000"/>
        </w:rPr>
        <w:t xml:space="preserve"> </w:t>
      </w:r>
      <w:r w:rsidRPr="00CC4090">
        <w:rPr>
          <w:color w:val="000000"/>
        </w:rPr>
        <w:t>up query to retrieve all time slots for the</w:t>
      </w:r>
      <w:r w:rsidRPr="00CC4090">
        <w:rPr>
          <w:color w:val="000000"/>
        </w:rPr>
        <w:t xml:space="preserve"> same date and service that are not yet booked. This list of available alternatives is then formatted and incorporated into a descriptive error message    for example: "This slot is already booked. Please choose another time. Available slots for this date:</w:t>
      </w:r>
      <w:r w:rsidRPr="00CC4090">
        <w:rPr>
          <w:color w:val="000000"/>
        </w:rPr>
        <w:t xml:space="preserve"> 09:00 AM, 11:00 AM, 05:00 PM"    and returned to the booking form view. This user</w:t>
      </w:r>
      <w:r w:rsidR="00900A03">
        <w:rPr>
          <w:color w:val="000000"/>
        </w:rPr>
        <w:t xml:space="preserve"> </w:t>
      </w:r>
      <w:r w:rsidRPr="00CC4090">
        <w:rPr>
          <w:color w:val="000000"/>
        </w:rPr>
        <w:t xml:space="preserve">centric validation approach significantly improves the user experience by providing actionable guidance rather </w:t>
      </w:r>
    </w:p>
    <w:p w14:paraId="7C27C6BC" w14:textId="12E1C50E" w:rsidR="001512B8" w:rsidRPr="00CC4090" w:rsidRDefault="00635574" w:rsidP="008806D9">
      <w:pPr>
        <w:autoSpaceDE w:val="0"/>
        <w:autoSpaceDN w:val="0"/>
        <w:spacing w:after="120" w:line="360" w:lineRule="auto"/>
        <w:ind w:left="360"/>
        <w:jc w:val="both"/>
      </w:pPr>
      <w:r w:rsidRPr="00CC4090">
        <w:rPr>
          <w:color w:val="000000"/>
        </w:rPr>
        <w:t>than a dead end. If no conflict is detected, a new Booking re</w:t>
      </w:r>
      <w:r w:rsidRPr="00CC4090">
        <w:rPr>
          <w:color w:val="000000"/>
        </w:rPr>
        <w:t>cord is created in the database with an initial status of 'Pending', and the user is notified of the successful submission [6].</w:t>
      </w:r>
    </w:p>
    <w:p w14:paraId="24157483" w14:textId="77777777" w:rsidR="00AB17EF" w:rsidRDefault="00635574" w:rsidP="00AB17EF">
      <w:pPr>
        <w:autoSpaceDE w:val="0"/>
        <w:autoSpaceDN w:val="0"/>
        <w:spacing w:after="120" w:line="360" w:lineRule="auto"/>
        <w:ind w:left="360"/>
        <w:jc w:val="both"/>
      </w:pPr>
      <w:r>
        <w:t>Figure 2.3 illustrates the complete end to end user booking process, from the initial homepage visit and login check, through th</w:t>
      </w:r>
      <w:r>
        <w:t>e time slot availability check and booking submission, to the final tracking of the booking status   Pending, Accepted, Completed, or Canceled   on the client's My Bookings page.</w:t>
      </w:r>
    </w:p>
    <w:p w14:paraId="2775B8B7" w14:textId="6623977C" w:rsidR="001512B8" w:rsidRPr="00CC4090" w:rsidRDefault="001512B8" w:rsidP="00AB17EF">
      <w:pPr>
        <w:autoSpaceDE w:val="0"/>
        <w:autoSpaceDN w:val="0"/>
        <w:spacing w:after="120" w:line="360" w:lineRule="auto"/>
        <w:ind w:left="360"/>
        <w:jc w:val="both"/>
        <w:sectPr w:rsidR="001512B8" w:rsidRPr="00CC4090" w:rsidSect="00E7223A">
          <w:pgSz w:w="11909" w:h="16834" w:code="9"/>
          <w:pgMar w:top="722" w:right="1356" w:bottom="547" w:left="1440" w:header="720" w:footer="230" w:gutter="0"/>
          <w:cols w:space="720"/>
          <w:docGrid w:linePitch="360"/>
        </w:sectPr>
      </w:pPr>
    </w:p>
    <w:p w14:paraId="6A3C0CB6" w14:textId="77777777" w:rsidR="001512B8" w:rsidRPr="00CC4090" w:rsidRDefault="00635574" w:rsidP="008806D9">
      <w:pPr>
        <w:keepNext/>
        <w:keepLines/>
        <w:autoSpaceDE w:val="0"/>
        <w:autoSpaceDN w:val="0"/>
        <w:spacing w:before="40" w:after="0" w:line="360" w:lineRule="auto"/>
        <w:jc w:val="center"/>
      </w:pPr>
      <w:r>
        <w:rPr>
          <w:noProof/>
        </w:rPr>
        <w:lastRenderedPageBreak/>
        <w:drawing>
          <wp:anchor distT="0" distB="0" distL="114300" distR="114300" simplePos="0" relativeHeight="251659264" behindDoc="0" locked="0" layoutInCell="1" allowOverlap="1" wp14:anchorId="680F65AC" wp14:editId="005F584F">
            <wp:simplePos x="0" y="0"/>
            <wp:positionH relativeFrom="margin">
              <wp:align>center</wp:align>
            </wp:positionH>
            <wp:positionV relativeFrom="paragraph">
              <wp:posOffset>421885</wp:posOffset>
            </wp:positionV>
            <wp:extent cx="5394960" cy="8060055"/>
            <wp:effectExtent l="0" t="0" r="0"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chart_hq.png"/>
                    <pic:cNvPicPr/>
                  </pic:nvPicPr>
                  <pic:blipFill>
                    <a:blip r:embed="rId13"/>
                    <a:stretch>
                      <a:fillRect/>
                    </a:stretch>
                  </pic:blipFill>
                  <pic:spPr>
                    <a:xfrm>
                      <a:off x="0" y="0"/>
                      <a:ext cx="5394960" cy="8060055"/>
                    </a:xfrm>
                    <a:prstGeom prst="rect">
                      <a:avLst/>
                    </a:prstGeom>
                  </pic:spPr>
                </pic:pic>
              </a:graphicData>
            </a:graphic>
          </wp:anchor>
        </w:drawing>
      </w:r>
    </w:p>
    <w:p w14:paraId="1CC07FDB"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2.3: User Booking Process Flowchart. The flow </w:t>
      </w:r>
      <w:r>
        <w:rPr>
          <w:sz w:val="21"/>
        </w:rPr>
        <w:t>begins with service discovery, checks whether the user is authenticated, validates the selected date and time slot, creates a Pending booking when the slot is free, and then supports status tracking, permitted cancellation, and invoice viewing.</w:t>
      </w:r>
    </w:p>
    <w:p w14:paraId="1FF5B0F4" w14:textId="77777777" w:rsidR="001512B8" w:rsidRPr="00CC4090" w:rsidRDefault="001512B8" w:rsidP="008806D9">
      <w:pPr>
        <w:spacing w:line="360" w:lineRule="auto"/>
        <w:sectPr w:rsidR="001512B8" w:rsidRPr="00CC4090">
          <w:pgSz w:w="11909" w:h="16834"/>
          <w:pgMar w:top="720" w:right="1360" w:bottom="547" w:left="1440" w:header="720" w:footer="230" w:gutter="0"/>
          <w:cols w:space="720"/>
          <w:docGrid w:linePitch="360"/>
        </w:sectPr>
      </w:pPr>
    </w:p>
    <w:p w14:paraId="6A82EB68" w14:textId="77777777" w:rsidR="00E7223A" w:rsidRDefault="00E7223A" w:rsidP="008806D9">
      <w:pPr>
        <w:autoSpaceDE w:val="0"/>
        <w:autoSpaceDN w:val="0"/>
        <w:spacing w:before="120" w:after="120" w:line="360" w:lineRule="auto"/>
        <w:ind w:left="360"/>
        <w:rPr>
          <w:b/>
          <w:i/>
          <w:color w:val="000000"/>
        </w:rPr>
      </w:pPr>
    </w:p>
    <w:p w14:paraId="2F92438E" w14:textId="5B79C266" w:rsidR="001512B8" w:rsidRPr="00CC4090" w:rsidRDefault="00635574" w:rsidP="008806D9">
      <w:pPr>
        <w:autoSpaceDE w:val="0"/>
        <w:autoSpaceDN w:val="0"/>
        <w:spacing w:before="120" w:after="120" w:line="360" w:lineRule="auto"/>
        <w:ind w:left="360"/>
      </w:pPr>
      <w:r w:rsidRPr="00CC4090">
        <w:rPr>
          <w:b/>
          <w:i/>
          <w:color w:val="000000"/>
        </w:rPr>
        <w:t>2.2.4 Admin Workspace</w:t>
      </w:r>
    </w:p>
    <w:p w14:paraId="193659EF" w14:textId="77777777" w:rsidR="001512B8" w:rsidRPr="00CC4090" w:rsidRDefault="00635574" w:rsidP="008806D9">
      <w:pPr>
        <w:autoSpaceDE w:val="0"/>
        <w:autoSpaceDN w:val="0"/>
        <w:spacing w:after="120" w:line="360" w:lineRule="auto"/>
        <w:ind w:left="360"/>
        <w:jc w:val="both"/>
      </w:pPr>
      <w:r w:rsidRPr="00CC4090">
        <w:rPr>
          <w:color w:val="000000"/>
        </w:rPr>
        <w:t xml:space="preserve">The administrative workspace, accessible exclusively to users with the 'admin' role designation, provides a comprehensive suite of management tools. The Admin Dashboard presents a </w:t>
      </w:r>
      <w:proofErr w:type="gramStart"/>
      <w:r w:rsidRPr="00CC4090">
        <w:rPr>
          <w:color w:val="000000"/>
        </w:rPr>
        <w:t>high</w:t>
      </w:r>
      <w:r w:rsidR="00900A03">
        <w:rPr>
          <w:color w:val="000000"/>
        </w:rPr>
        <w:t xml:space="preserve"> </w:t>
      </w:r>
      <w:r w:rsidRPr="00CC4090">
        <w:rPr>
          <w:color w:val="000000"/>
        </w:rPr>
        <w:t>level</w:t>
      </w:r>
      <w:proofErr w:type="gramEnd"/>
      <w:r w:rsidRPr="00CC4090">
        <w:rPr>
          <w:color w:val="000000"/>
        </w:rPr>
        <w:t xml:space="preserve"> operational overview, including key metrics such as total registered users, the count of active services in the catalog, the total number of booking requests received, and the number of messages pending review. A 'Today's Focus' panel highlights urgent ac</w:t>
      </w:r>
      <w:r w:rsidRPr="00CC4090">
        <w:rPr>
          <w:color w:val="000000"/>
        </w:rPr>
        <w:t>tion items, specifically the count of booking requests awaiting a decision.</w:t>
      </w:r>
    </w:p>
    <w:p w14:paraId="5524D3E7" w14:textId="77777777" w:rsidR="001512B8" w:rsidRPr="00CC4090" w:rsidRDefault="00635574" w:rsidP="008806D9">
      <w:pPr>
        <w:autoSpaceDE w:val="0"/>
        <w:autoSpaceDN w:val="0"/>
        <w:spacing w:after="120" w:line="360" w:lineRule="auto"/>
        <w:ind w:left="360"/>
        <w:jc w:val="both"/>
      </w:pPr>
      <w:r w:rsidRPr="00CC4090">
        <w:rPr>
          <w:color w:val="000000"/>
        </w:rPr>
        <w:t>The Service Management module enables the administrator to perform full CRUD operations on the service catalog. Services are listed in a tabular format displaying the service image</w:t>
      </w:r>
      <w:r w:rsidRPr="00CC4090">
        <w:rPr>
          <w:color w:val="000000"/>
        </w:rPr>
        <w:t>, title, price, description, and current status (Active or Inactive). The 'Active on homepage' toggle in the edit form provides granular control over which services are visible to the public without requiring deletion. Administrators can add new services w</w:t>
      </w:r>
      <w:r w:rsidRPr="00CC4090">
        <w:rPr>
          <w:color w:val="000000"/>
        </w:rPr>
        <w:t>ith an image URL, title, description, and price, or modify and delete existing entries.</w:t>
      </w:r>
    </w:p>
    <w:p w14:paraId="00E239F6" w14:textId="77777777" w:rsidR="001512B8" w:rsidRPr="00CC4090" w:rsidRDefault="00635574" w:rsidP="008806D9">
      <w:pPr>
        <w:autoSpaceDE w:val="0"/>
        <w:autoSpaceDN w:val="0"/>
        <w:spacing w:after="120" w:line="360" w:lineRule="auto"/>
        <w:ind w:left="360"/>
        <w:jc w:val="both"/>
      </w:pPr>
      <w:r w:rsidRPr="00CC4090">
        <w:rPr>
          <w:color w:val="000000"/>
        </w:rPr>
        <w:t>The Booking Requests module provides the administrator with a comprehensive list of all submitted bookings. For each booking, the admin can view the client's name, emai</w:t>
      </w:r>
      <w:r w:rsidRPr="00CC4090">
        <w:rPr>
          <w:color w:val="000000"/>
        </w:rPr>
        <w:t xml:space="preserve">l, the service requested, the price, the scheduled date and time, and the current status. Pending requests present the administrator with 'Accept' and 'Reject' action buttons. Accepted requests present a 'Complete' button to mark the service as delivered. </w:t>
      </w:r>
      <w:r w:rsidRPr="00CC4090">
        <w:rPr>
          <w:color w:val="000000"/>
        </w:rPr>
        <w:t>When an admin changes a booking's status to 'Accepted' or 'Completed', the system automatically triggers the notification pipeline, dispatching an email and generating an invoice for the client.</w:t>
      </w:r>
    </w:p>
    <w:p w14:paraId="01D63B35" w14:textId="77777777" w:rsidR="001512B8" w:rsidRPr="00CC4090" w:rsidRDefault="00635574" w:rsidP="008806D9">
      <w:pPr>
        <w:autoSpaceDE w:val="0"/>
        <w:autoSpaceDN w:val="0"/>
        <w:spacing w:after="120" w:line="360" w:lineRule="auto"/>
        <w:ind w:left="360"/>
        <w:jc w:val="both"/>
      </w:pPr>
      <w:r>
        <w:t xml:space="preserve">Figure 2.4 depicts the administrator's decision workflow for </w:t>
      </w:r>
      <w:r>
        <w:t>processing booking requests: a Pending booking may be Accepted or Rejected, and an Accepted booking may subsequently be marked Completed; in every case a status change notification email is dispatched to the client automatically, whereas Rejected or Comple</w:t>
      </w:r>
      <w:r>
        <w:t>ted bookings no longer permit further status changes.</w:t>
      </w:r>
    </w:p>
    <w:p w14:paraId="12AA1382" w14:textId="77777777" w:rsidR="001512B8" w:rsidRPr="00CC4090" w:rsidRDefault="001512B8" w:rsidP="008806D9">
      <w:pPr>
        <w:spacing w:line="360" w:lineRule="auto"/>
        <w:sectPr w:rsidR="001512B8" w:rsidRPr="00CC4090">
          <w:pgSz w:w="11909" w:h="16834"/>
          <w:pgMar w:top="722" w:right="1358" w:bottom="547" w:left="1440" w:header="720" w:footer="230" w:gutter="0"/>
          <w:cols w:space="720"/>
          <w:docGrid w:linePitch="360"/>
        </w:sectPr>
      </w:pPr>
    </w:p>
    <w:p w14:paraId="21BB2A7F" w14:textId="77777777" w:rsidR="001512B8" w:rsidRPr="00CC4090" w:rsidRDefault="001512B8" w:rsidP="008806D9">
      <w:pPr>
        <w:autoSpaceDE w:val="0"/>
        <w:autoSpaceDN w:val="0"/>
        <w:spacing w:after="500" w:line="360" w:lineRule="auto"/>
      </w:pPr>
    </w:p>
    <w:p w14:paraId="245A012C" w14:textId="77777777" w:rsidR="001512B8" w:rsidRPr="00CC4090" w:rsidRDefault="00635574" w:rsidP="008806D9">
      <w:pPr>
        <w:keepNext/>
        <w:keepLines/>
        <w:autoSpaceDE w:val="0"/>
        <w:autoSpaceDN w:val="0"/>
        <w:spacing w:before="40" w:after="0" w:line="360" w:lineRule="auto"/>
        <w:jc w:val="center"/>
      </w:pPr>
      <w:r>
        <w:rPr>
          <w:noProof/>
        </w:rPr>
        <w:drawing>
          <wp:inline distT="0" distB="0" distL="0" distR="0" wp14:anchorId="256DF671" wp14:editId="06940660">
            <wp:extent cx="5715000" cy="390204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chart_hq.png"/>
                    <pic:cNvPicPr/>
                  </pic:nvPicPr>
                  <pic:blipFill>
                    <a:blip r:embed="rId14"/>
                    <a:stretch>
                      <a:fillRect/>
                    </a:stretch>
                  </pic:blipFill>
                  <pic:spPr>
                    <a:xfrm>
                      <a:off x="0" y="0"/>
                      <a:ext cx="5715000" cy="3902048"/>
                    </a:xfrm>
                    <a:prstGeom prst="rect">
                      <a:avLst/>
                    </a:prstGeom>
                  </pic:spPr>
                </pic:pic>
              </a:graphicData>
            </a:graphic>
          </wp:inline>
        </w:drawing>
      </w:r>
    </w:p>
    <w:p w14:paraId="2BEBCB91"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2.4: Admin Booking Approval Flowchart. Pending requests can be Accepted or Rejected, </w:t>
      </w:r>
      <w:proofErr w:type="gramStart"/>
      <w:r>
        <w:rPr>
          <w:sz w:val="21"/>
        </w:rPr>
        <w:t>Accepted</w:t>
      </w:r>
      <w:proofErr w:type="gramEnd"/>
      <w:r>
        <w:rPr>
          <w:sz w:val="21"/>
        </w:rPr>
        <w:t xml:space="preserve"> requests can be marked Completed, and every valid status change updates the database</w:t>
      </w:r>
      <w:r>
        <w:rPr>
          <w:sz w:val="21"/>
        </w:rPr>
        <w:t xml:space="preserve"> and sends an email notification. Rejected and Completed states prevent further modification.</w:t>
      </w:r>
    </w:p>
    <w:p w14:paraId="1B21B94D" w14:textId="77777777" w:rsidR="001512B8" w:rsidRPr="00CC4090" w:rsidRDefault="00635574" w:rsidP="008806D9">
      <w:pPr>
        <w:autoSpaceDE w:val="0"/>
        <w:autoSpaceDN w:val="0"/>
        <w:spacing w:after="120" w:line="360" w:lineRule="auto"/>
        <w:ind w:left="360"/>
        <w:jc w:val="both"/>
      </w:pPr>
      <w:r w:rsidRPr="00CC4090">
        <w:rPr>
          <w:color w:val="000000"/>
        </w:rPr>
        <w:t>The User Management module presents a directory of all registered users, displaying their name, email, phone number, assigned role, and registration date, providi</w:t>
      </w:r>
      <w:r w:rsidRPr="00CC4090">
        <w:rPr>
          <w:color w:val="000000"/>
        </w:rPr>
        <w:t>ng the administrator with a complete overview of the platform's user base.</w:t>
      </w:r>
    </w:p>
    <w:p w14:paraId="77CE7CE6" w14:textId="77777777" w:rsidR="001512B8" w:rsidRPr="00CC4090" w:rsidRDefault="00635574" w:rsidP="008806D9">
      <w:pPr>
        <w:autoSpaceDE w:val="0"/>
        <w:autoSpaceDN w:val="0"/>
        <w:spacing w:before="120" w:after="120" w:line="360" w:lineRule="auto"/>
        <w:ind w:left="360"/>
      </w:pPr>
      <w:r w:rsidRPr="00CC4090">
        <w:rPr>
          <w:b/>
          <w:color w:val="000000"/>
        </w:rPr>
        <w:t>2.3 Technical Challenge: Routing Refactoring and Resolution</w:t>
      </w:r>
    </w:p>
    <w:p w14:paraId="479A7568" w14:textId="77777777" w:rsidR="001512B8" w:rsidRPr="00CC4090" w:rsidRDefault="00635574" w:rsidP="008806D9">
      <w:pPr>
        <w:autoSpaceDE w:val="0"/>
        <w:autoSpaceDN w:val="0"/>
        <w:spacing w:after="120" w:line="360" w:lineRule="auto"/>
        <w:ind w:left="360"/>
        <w:jc w:val="both"/>
      </w:pPr>
      <w:r w:rsidRPr="00CC4090">
        <w:rPr>
          <w:color w:val="000000"/>
        </w:rPr>
        <w:t>During the development and integration phase of the project, a significant technical complication was encountered pertain</w:t>
      </w:r>
      <w:r w:rsidRPr="00CC4090">
        <w:rPr>
          <w:color w:val="000000"/>
        </w:rPr>
        <w:t>ing to the application's URL routing behavior. Navigation hyperlinks within the application's Blade templates were found to be incorrectly resolving to static file paths appended with the .html extension (e.g., navigating to /about.html instead of the inte</w:t>
      </w:r>
      <w:r w:rsidRPr="00CC4090">
        <w:rPr>
          <w:color w:val="000000"/>
        </w:rPr>
        <w:t xml:space="preserve">nded dynamic route /about). This behavior </w:t>
      </w:r>
    </w:p>
    <w:p w14:paraId="0B9703F5" w14:textId="77777777" w:rsidR="001512B8" w:rsidRPr="00CC4090" w:rsidRDefault="00635574" w:rsidP="008806D9">
      <w:pPr>
        <w:autoSpaceDE w:val="0"/>
        <w:autoSpaceDN w:val="0"/>
        <w:spacing w:after="120" w:line="360" w:lineRule="auto"/>
        <w:ind w:left="360"/>
        <w:jc w:val="both"/>
      </w:pPr>
      <w:r w:rsidRPr="00CC4090">
        <w:rPr>
          <w:color w:val="000000"/>
        </w:rPr>
        <w:t>indicated that the navigation links were being constructed as static HTML anchor tags with hardcoded relative file paths, rather than utilizing Laravel's dynamic URL generation helpers.</w:t>
      </w:r>
    </w:p>
    <w:p w14:paraId="4CD47D8F" w14:textId="77777777" w:rsidR="00E7223A" w:rsidRDefault="00635574" w:rsidP="008806D9">
      <w:pPr>
        <w:autoSpaceDE w:val="0"/>
        <w:autoSpaceDN w:val="0"/>
        <w:spacing w:after="120" w:line="360" w:lineRule="auto"/>
        <w:ind w:left="360"/>
        <w:jc w:val="both"/>
        <w:rPr>
          <w:color w:val="000000"/>
        </w:rPr>
      </w:pPr>
      <w:r w:rsidRPr="00CC4090">
        <w:rPr>
          <w:color w:val="000000"/>
        </w:rPr>
        <w:t xml:space="preserve">The root cause was identified as the use of bare &lt;a </w:t>
      </w:r>
      <w:proofErr w:type="spellStart"/>
      <w:r w:rsidRPr="00CC4090">
        <w:rPr>
          <w:color w:val="000000"/>
        </w:rPr>
        <w:t>href</w:t>
      </w:r>
      <w:proofErr w:type="spellEnd"/>
      <w:r w:rsidRPr="00CC4090">
        <w:rPr>
          <w:color w:val="000000"/>
        </w:rPr>
        <w:t>="about.html"&gt; style links in the Blade templates, a pattern characteristic of static HTML websites but incompatible with a server</w:t>
      </w:r>
      <w:r w:rsidR="00900A03">
        <w:rPr>
          <w:color w:val="000000"/>
        </w:rPr>
        <w:t xml:space="preserve"> </w:t>
      </w:r>
      <w:r w:rsidRPr="00CC4090">
        <w:rPr>
          <w:color w:val="000000"/>
        </w:rPr>
        <w:t>side</w:t>
      </w:r>
      <w:r w:rsidR="00900A03">
        <w:rPr>
          <w:color w:val="000000"/>
        </w:rPr>
        <w:t xml:space="preserve"> </w:t>
      </w:r>
      <w:r w:rsidRPr="00CC4090">
        <w:rPr>
          <w:color w:val="000000"/>
        </w:rPr>
        <w:t>rendered, framework</w:t>
      </w:r>
      <w:r w:rsidR="00900A03">
        <w:rPr>
          <w:color w:val="000000"/>
        </w:rPr>
        <w:t xml:space="preserve"> </w:t>
      </w:r>
      <w:r w:rsidRPr="00CC4090">
        <w:rPr>
          <w:color w:val="000000"/>
        </w:rPr>
        <w:t>managed application. This caused the browser</w:t>
      </w:r>
      <w:r w:rsidRPr="00CC4090">
        <w:rPr>
          <w:color w:val="000000"/>
        </w:rPr>
        <w:t xml:space="preserve"> to resolve </w:t>
      </w:r>
    </w:p>
    <w:p w14:paraId="0447DB8C" w14:textId="77777777" w:rsidR="00E7223A" w:rsidRDefault="00E7223A" w:rsidP="008806D9">
      <w:pPr>
        <w:autoSpaceDE w:val="0"/>
        <w:autoSpaceDN w:val="0"/>
        <w:spacing w:after="120" w:line="360" w:lineRule="auto"/>
        <w:ind w:left="360"/>
        <w:jc w:val="both"/>
        <w:rPr>
          <w:color w:val="000000"/>
        </w:rPr>
      </w:pPr>
    </w:p>
    <w:p w14:paraId="18B3B2EE" w14:textId="77777777" w:rsidR="004D29DC" w:rsidRDefault="004D29DC" w:rsidP="008806D9">
      <w:pPr>
        <w:autoSpaceDE w:val="0"/>
        <w:autoSpaceDN w:val="0"/>
        <w:spacing w:after="120" w:line="360" w:lineRule="auto"/>
        <w:ind w:left="360"/>
        <w:jc w:val="both"/>
        <w:rPr>
          <w:color w:val="000000"/>
        </w:rPr>
      </w:pPr>
    </w:p>
    <w:p w14:paraId="3B7F7411" w14:textId="6923AD13" w:rsidR="001512B8" w:rsidRPr="00CC4090" w:rsidRDefault="00635574" w:rsidP="008806D9">
      <w:pPr>
        <w:autoSpaceDE w:val="0"/>
        <w:autoSpaceDN w:val="0"/>
        <w:spacing w:after="120" w:line="360" w:lineRule="auto"/>
        <w:ind w:left="360"/>
        <w:jc w:val="both"/>
      </w:pPr>
      <w:r w:rsidRPr="00CC4090">
        <w:rPr>
          <w:color w:val="000000"/>
        </w:rPr>
        <w:t>the links as file</w:t>
      </w:r>
      <w:r w:rsidR="00900A03">
        <w:rPr>
          <w:color w:val="000000"/>
        </w:rPr>
        <w:t xml:space="preserve"> </w:t>
      </w:r>
      <w:r w:rsidRPr="00CC4090">
        <w:rPr>
          <w:color w:val="000000"/>
        </w:rPr>
        <w:t>system paths relative to the current URL rather than as named routes registered in the application's routing table.</w:t>
      </w:r>
    </w:p>
    <w:p w14:paraId="23949482" w14:textId="77777777" w:rsidR="001512B8" w:rsidRPr="00CC4090" w:rsidRDefault="00635574" w:rsidP="008806D9">
      <w:pPr>
        <w:autoSpaceDE w:val="0"/>
        <w:autoSpaceDN w:val="0"/>
        <w:spacing w:after="120" w:line="360" w:lineRule="auto"/>
        <w:ind w:left="360"/>
        <w:jc w:val="both"/>
      </w:pPr>
      <w:r w:rsidRPr="00CC4090">
        <w:rPr>
          <w:color w:val="000000"/>
        </w:rPr>
        <w:t>The resolution involved a systematic refactoring of all navigation links across the affected Blade template</w:t>
      </w:r>
      <w:r w:rsidRPr="00CC4090">
        <w:rPr>
          <w:color w:val="000000"/>
        </w:rPr>
        <w:t xml:space="preserve"> files. All hardcoded static .html references were replaced with Laravel's native </w:t>
      </w:r>
      <w:proofErr w:type="gramStart"/>
      <w:r w:rsidRPr="00CC4090">
        <w:rPr>
          <w:color w:val="000000"/>
        </w:rPr>
        <w:t>route(</w:t>
      </w:r>
      <w:proofErr w:type="gramEnd"/>
      <w:r w:rsidRPr="00CC4090">
        <w:rPr>
          <w:color w:val="000000"/>
        </w:rPr>
        <w:t xml:space="preserve">) and </w:t>
      </w:r>
      <w:proofErr w:type="spellStart"/>
      <w:r w:rsidRPr="00CC4090">
        <w:rPr>
          <w:color w:val="000000"/>
        </w:rPr>
        <w:t>url</w:t>
      </w:r>
      <w:proofErr w:type="spellEnd"/>
      <w:r w:rsidRPr="00CC4090">
        <w:rPr>
          <w:color w:val="000000"/>
        </w:rPr>
        <w:t xml:space="preserve">() helper functions, which dynamically generate the correct, clean URLs at render time based on the application's defined named routes. For example, </w:t>
      </w:r>
      <w:proofErr w:type="spellStart"/>
      <w:r w:rsidRPr="00CC4090">
        <w:rPr>
          <w:color w:val="000000"/>
        </w:rPr>
        <w:t>href</w:t>
      </w:r>
      <w:proofErr w:type="spellEnd"/>
      <w:r w:rsidRPr="00CC4090">
        <w:rPr>
          <w:color w:val="000000"/>
        </w:rPr>
        <w:t>="abou</w:t>
      </w:r>
      <w:r w:rsidRPr="00CC4090">
        <w:rPr>
          <w:color w:val="000000"/>
        </w:rPr>
        <w:t xml:space="preserve">t.html" was refactored to </w:t>
      </w:r>
      <w:proofErr w:type="spellStart"/>
      <w:r w:rsidRPr="00CC4090">
        <w:rPr>
          <w:color w:val="000000"/>
        </w:rPr>
        <w:t>href</w:t>
      </w:r>
      <w:proofErr w:type="spellEnd"/>
      <w:r w:rsidRPr="00CC4090">
        <w:rPr>
          <w:color w:val="000000"/>
        </w:rPr>
        <w:t>="</w:t>
      </w:r>
      <w:proofErr w:type="gramStart"/>
      <w:r w:rsidRPr="00CC4090">
        <w:rPr>
          <w:color w:val="000000"/>
        </w:rPr>
        <w:t>{{ route</w:t>
      </w:r>
      <w:proofErr w:type="gramEnd"/>
      <w:r w:rsidRPr="00CC4090">
        <w:rPr>
          <w:color w:val="000000"/>
        </w:rPr>
        <w:t>('about') }}". Following this refactoring, all navigation links correctly resolved to their intended dynamic controller endpoints, producing clean, SEO</w:t>
      </w:r>
      <w:r w:rsidR="00900A03">
        <w:rPr>
          <w:color w:val="000000"/>
        </w:rPr>
        <w:t xml:space="preserve"> </w:t>
      </w:r>
      <w:r w:rsidRPr="00CC4090">
        <w:rPr>
          <w:color w:val="000000"/>
        </w:rPr>
        <w:t>friendly, and application</w:t>
      </w:r>
      <w:r w:rsidR="00900A03">
        <w:rPr>
          <w:color w:val="000000"/>
        </w:rPr>
        <w:t xml:space="preserve"> </w:t>
      </w:r>
      <w:r w:rsidRPr="00CC4090">
        <w:rPr>
          <w:color w:val="000000"/>
        </w:rPr>
        <w:t>managed URLs. This exercise reinforced</w:t>
      </w:r>
      <w:r w:rsidRPr="00CC4090">
        <w:rPr>
          <w:color w:val="000000"/>
        </w:rPr>
        <w:t xml:space="preserve"> the importance of adhering to framework specific conventions and the benefits of using named routes for maintainability.</w:t>
      </w:r>
    </w:p>
    <w:p w14:paraId="1611FB06" w14:textId="77777777" w:rsidR="001512B8" w:rsidRPr="00CC4090" w:rsidRDefault="001512B8" w:rsidP="008806D9">
      <w:pPr>
        <w:spacing w:line="360" w:lineRule="auto"/>
        <w:sectPr w:rsidR="001512B8" w:rsidRPr="00CC4090">
          <w:pgSz w:w="11909" w:h="16834"/>
          <w:pgMar w:top="722" w:right="1358" w:bottom="547" w:left="1440" w:header="720" w:footer="230" w:gutter="0"/>
          <w:cols w:space="720"/>
          <w:docGrid w:linePitch="360"/>
        </w:sectPr>
      </w:pPr>
    </w:p>
    <w:p w14:paraId="4AD7C6B5" w14:textId="77777777" w:rsidR="001512B8" w:rsidRPr="00CC4090" w:rsidRDefault="001512B8" w:rsidP="008806D9">
      <w:pPr>
        <w:autoSpaceDE w:val="0"/>
        <w:autoSpaceDN w:val="0"/>
        <w:spacing w:after="506" w:line="360" w:lineRule="auto"/>
      </w:pPr>
    </w:p>
    <w:p w14:paraId="52EEEA11" w14:textId="77777777" w:rsidR="001512B8" w:rsidRPr="00CC4090" w:rsidRDefault="00635574" w:rsidP="008806D9">
      <w:pPr>
        <w:autoSpaceDE w:val="0"/>
        <w:autoSpaceDN w:val="0"/>
        <w:spacing w:after="0" w:line="360" w:lineRule="auto"/>
        <w:jc w:val="center"/>
      </w:pPr>
      <w:r w:rsidRPr="00CC4090">
        <w:rPr>
          <w:b/>
          <w:color w:val="000000"/>
          <w:sz w:val="28"/>
        </w:rPr>
        <w:t>CHAPTER III</w:t>
      </w:r>
    </w:p>
    <w:p w14:paraId="32965FA0" w14:textId="77777777" w:rsidR="001512B8" w:rsidRPr="00CC4090" w:rsidRDefault="00635574" w:rsidP="008806D9">
      <w:pPr>
        <w:autoSpaceDE w:val="0"/>
        <w:autoSpaceDN w:val="0"/>
        <w:spacing w:before="864" w:after="360" w:line="360" w:lineRule="auto"/>
        <w:jc w:val="center"/>
      </w:pPr>
      <w:r w:rsidRPr="00CC4090">
        <w:rPr>
          <w:b/>
          <w:color w:val="000000"/>
          <w:sz w:val="28"/>
        </w:rPr>
        <w:t>Results and Discussion</w:t>
      </w:r>
    </w:p>
    <w:p w14:paraId="4DDF419C" w14:textId="77777777" w:rsidR="001512B8" w:rsidRPr="00CC4090" w:rsidRDefault="00635574" w:rsidP="008806D9">
      <w:pPr>
        <w:autoSpaceDE w:val="0"/>
        <w:autoSpaceDN w:val="0"/>
        <w:spacing w:before="120" w:after="120" w:line="360" w:lineRule="auto"/>
        <w:ind w:left="360"/>
      </w:pPr>
      <w:r w:rsidRPr="00CC4090">
        <w:rPr>
          <w:b/>
          <w:color w:val="000000"/>
        </w:rPr>
        <w:t>3.1 System Implementation Results</w:t>
      </w:r>
    </w:p>
    <w:p w14:paraId="08E4D844" w14:textId="77777777" w:rsidR="001512B8" w:rsidRPr="00CC4090" w:rsidRDefault="00635574" w:rsidP="008806D9">
      <w:pPr>
        <w:autoSpaceDE w:val="0"/>
        <w:autoSpaceDN w:val="0"/>
        <w:spacing w:after="120" w:line="360" w:lineRule="auto"/>
        <w:ind w:left="360"/>
        <w:jc w:val="both"/>
      </w:pPr>
      <w:r w:rsidRPr="00CC4090">
        <w:rPr>
          <w:color w:val="000000"/>
        </w:rPr>
        <w:t xml:space="preserve">The development of the </w:t>
      </w:r>
      <w:proofErr w:type="spellStart"/>
      <w:r w:rsidRPr="00CC4090">
        <w:rPr>
          <w:color w:val="000000"/>
        </w:rPr>
        <w:t>Securex</w:t>
      </w:r>
      <w:proofErr w:type="spellEnd"/>
      <w:r w:rsidRPr="00CC4090">
        <w:rPr>
          <w:color w:val="000000"/>
        </w:rPr>
        <w:t xml:space="preserve"> platform was comp</w:t>
      </w:r>
      <w:r w:rsidRPr="00CC4090">
        <w:rPr>
          <w:color w:val="000000"/>
        </w:rPr>
        <w:t>leted successfully, with all core modules implemented, tested, and validated in a local development environment running on Laravel's built</w:t>
      </w:r>
      <w:r w:rsidR="00900A03">
        <w:rPr>
          <w:color w:val="000000"/>
        </w:rPr>
        <w:t xml:space="preserve"> </w:t>
      </w:r>
      <w:r w:rsidRPr="00CC4090">
        <w:rPr>
          <w:color w:val="000000"/>
        </w:rPr>
        <w:t>in development server (localhost:8000) with a MySQL database backend. The results confirm that the system satisfactor</w:t>
      </w:r>
      <w:r w:rsidRPr="00CC4090">
        <w:rPr>
          <w:color w:val="000000"/>
        </w:rPr>
        <w:t>ily fulfills all the objectives stipulated in Chapter I.</w:t>
      </w:r>
    </w:p>
    <w:p w14:paraId="4E494CF8" w14:textId="77777777" w:rsidR="001512B8" w:rsidRPr="00CC4090" w:rsidRDefault="00635574" w:rsidP="008806D9">
      <w:pPr>
        <w:autoSpaceDE w:val="0"/>
        <w:autoSpaceDN w:val="0"/>
        <w:spacing w:after="120" w:line="360" w:lineRule="auto"/>
        <w:ind w:left="360"/>
        <w:jc w:val="both"/>
      </w:pPr>
      <w:r w:rsidRPr="00CC4090">
        <w:rPr>
          <w:color w:val="000000"/>
        </w:rPr>
        <w:t>The intelligent time</w:t>
      </w:r>
      <w:r w:rsidR="00900A03">
        <w:rPr>
          <w:color w:val="000000"/>
        </w:rPr>
        <w:t xml:space="preserve"> </w:t>
      </w:r>
      <w:r w:rsidRPr="00CC4090">
        <w:rPr>
          <w:color w:val="000000"/>
        </w:rPr>
        <w:t>slot validation engine reliably detected and blocked conflicting bookings across multiple test scenarios, returning accurate lists of available alternative slots. The Google OAut</w:t>
      </w:r>
      <w:r w:rsidRPr="00CC4090">
        <w:rPr>
          <w:color w:val="000000"/>
        </w:rPr>
        <w:t>h integration functioned correctly end</w:t>
      </w:r>
      <w:r w:rsidR="00900A03">
        <w:rPr>
          <w:color w:val="000000"/>
        </w:rPr>
        <w:t xml:space="preserve"> </w:t>
      </w:r>
      <w:r w:rsidRPr="00CC4090">
        <w:rPr>
          <w:color w:val="000000"/>
        </w:rPr>
        <w:t>to</w:t>
      </w:r>
      <w:r w:rsidR="00900A03">
        <w:rPr>
          <w:color w:val="000000"/>
        </w:rPr>
        <w:t xml:space="preserve"> </w:t>
      </w:r>
      <w:r w:rsidRPr="00CC4090">
        <w:rPr>
          <w:color w:val="000000"/>
        </w:rPr>
        <w:t xml:space="preserve">end, from the initial authorization redirect to the successful user session establishment. The administrative dashboard provided comprehensive control over all system entities, and the automated email notification </w:t>
      </w:r>
      <w:r w:rsidRPr="00CC4090">
        <w:rPr>
          <w:color w:val="000000"/>
        </w:rPr>
        <w:t>system successfully dispatched booking updates and invoice links to the registered client email addresses. The following subsection presents annotated screenshots documenting the implemented interfaces.</w:t>
      </w:r>
    </w:p>
    <w:p w14:paraId="6D1A9CA2" w14:textId="77777777" w:rsidR="001512B8" w:rsidRPr="00CC4090" w:rsidRDefault="001512B8" w:rsidP="008806D9">
      <w:pPr>
        <w:spacing w:line="360" w:lineRule="auto"/>
        <w:sectPr w:rsidR="001512B8" w:rsidRPr="00CC4090">
          <w:pgSz w:w="11909" w:h="16834"/>
          <w:pgMar w:top="724" w:right="1358" w:bottom="547" w:left="1440" w:header="720" w:footer="230" w:gutter="0"/>
          <w:cols w:space="720"/>
          <w:docGrid w:linePitch="360"/>
        </w:sectPr>
      </w:pPr>
    </w:p>
    <w:p w14:paraId="30F7EB30" w14:textId="77777777" w:rsidR="001512B8" w:rsidRPr="00CC4090" w:rsidRDefault="001512B8" w:rsidP="008806D9">
      <w:pPr>
        <w:autoSpaceDE w:val="0"/>
        <w:autoSpaceDN w:val="0"/>
        <w:spacing w:after="506" w:line="360" w:lineRule="auto"/>
      </w:pPr>
    </w:p>
    <w:p w14:paraId="32065F7D" w14:textId="77777777" w:rsidR="001512B8" w:rsidRPr="00CC4090" w:rsidRDefault="00635574" w:rsidP="008806D9">
      <w:pPr>
        <w:autoSpaceDE w:val="0"/>
        <w:autoSpaceDN w:val="0"/>
        <w:spacing w:before="120" w:after="120" w:line="360" w:lineRule="auto"/>
        <w:ind w:left="360"/>
      </w:pPr>
      <w:r w:rsidRPr="00CC4090">
        <w:rPr>
          <w:b/>
          <w:color w:val="000000"/>
        </w:rPr>
        <w:t>3.2 User Interface Screenshots</w:t>
      </w:r>
    </w:p>
    <w:p w14:paraId="398A0A17"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3D71B3E7" wp14:editId="4E0F8B7F">
            <wp:extent cx="5120640" cy="2880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6)(2).png"/>
                    <pic:cNvPicPr/>
                  </pic:nvPicPr>
                  <pic:blipFill>
                    <a:blip r:embed="rId15"/>
                    <a:stretch>
                      <a:fillRect/>
                    </a:stretch>
                  </pic:blipFill>
                  <pic:spPr>
                    <a:xfrm>
                      <a:off x="0" y="0"/>
                      <a:ext cx="5120640" cy="2880360"/>
                    </a:xfrm>
                    <a:prstGeom prst="rect">
                      <a:avLst/>
                    </a:prstGeom>
                  </pic:spPr>
                </pic:pic>
              </a:graphicData>
            </a:graphic>
          </wp:inline>
        </w:drawing>
      </w:r>
    </w:p>
    <w:p w14:paraId="7FB1D95C"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3.1: </w:t>
      </w:r>
      <w:proofErr w:type="spellStart"/>
      <w:r>
        <w:rPr>
          <w:sz w:val="21"/>
        </w:rPr>
        <w:t>Securex</w:t>
      </w:r>
      <w:proofErr w:type="spellEnd"/>
      <w:r>
        <w:rPr>
          <w:sz w:val="21"/>
        </w:rPr>
        <w:t xml:space="preserve"> Home Page. The interface combines the primary navigation menu, a security-focused hero banner, and prominent action buttons that guide visitors to explore the service catalog or request a quotation.</w:t>
      </w:r>
    </w:p>
    <w:p w14:paraId="64ECA9C9" w14:textId="77777777" w:rsidR="00CC4090" w:rsidRPr="00CC4090" w:rsidRDefault="00CC4090" w:rsidP="008806D9">
      <w:pPr>
        <w:autoSpaceDE w:val="0"/>
        <w:autoSpaceDN w:val="0"/>
        <w:spacing w:after="120" w:line="360" w:lineRule="auto"/>
        <w:ind w:left="288" w:right="288"/>
        <w:jc w:val="center"/>
      </w:pPr>
    </w:p>
    <w:p w14:paraId="663A7E86"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4567542A" wp14:editId="28149E9C">
            <wp:extent cx="5120640" cy="2880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8)(2).png"/>
                    <pic:cNvPicPr/>
                  </pic:nvPicPr>
                  <pic:blipFill>
                    <a:blip r:embed="rId16"/>
                    <a:stretch>
                      <a:fillRect/>
                    </a:stretch>
                  </pic:blipFill>
                  <pic:spPr>
                    <a:xfrm>
                      <a:off x="0" y="0"/>
                      <a:ext cx="5120640" cy="2880360"/>
                    </a:xfrm>
                    <a:prstGeom prst="rect">
                      <a:avLst/>
                    </a:prstGeom>
                  </pic:spPr>
                </pic:pic>
              </a:graphicData>
            </a:graphic>
          </wp:inline>
        </w:drawing>
      </w:r>
    </w:p>
    <w:p w14:paraId="6D14DA35" w14:textId="77777777" w:rsidR="00BC0C26" w:rsidRPr="00CC4090" w:rsidRDefault="00635574" w:rsidP="008806D9">
      <w:pPr>
        <w:keepLines/>
        <w:autoSpaceDE w:val="0"/>
        <w:autoSpaceDN w:val="0"/>
        <w:spacing w:before="60" w:after="160" w:line="360" w:lineRule="auto"/>
        <w:ind w:left="288" w:right="288"/>
        <w:jc w:val="center"/>
      </w:pPr>
      <w:r>
        <w:rPr>
          <w:sz w:val="21"/>
        </w:rPr>
        <w:t xml:space="preserve">Fig. 3.2: Services Catalog </w:t>
      </w:r>
      <w:r>
        <w:rPr>
          <w:sz w:val="21"/>
        </w:rPr>
        <w:t>Page. Each service card presents an image, service title, price, short description, and booking control, allowing customers to compare available security solutions before continuing.</w:t>
      </w:r>
    </w:p>
    <w:p w14:paraId="540402F0" w14:textId="77777777" w:rsidR="00BC0C26" w:rsidRPr="00CC4090" w:rsidRDefault="00BC0C26" w:rsidP="008806D9">
      <w:pPr>
        <w:autoSpaceDE w:val="0"/>
        <w:autoSpaceDN w:val="0"/>
        <w:spacing w:after="120" w:line="360" w:lineRule="auto"/>
        <w:ind w:left="288" w:right="288"/>
        <w:jc w:val="center"/>
      </w:pPr>
    </w:p>
    <w:p w14:paraId="38F18961" w14:textId="77777777" w:rsidR="00BC0C26" w:rsidRPr="00CC4090" w:rsidRDefault="00BC0C26" w:rsidP="008806D9">
      <w:pPr>
        <w:autoSpaceDE w:val="0"/>
        <w:autoSpaceDN w:val="0"/>
        <w:spacing w:after="120" w:line="360" w:lineRule="auto"/>
        <w:ind w:left="288" w:right="288"/>
        <w:jc w:val="center"/>
      </w:pPr>
    </w:p>
    <w:p w14:paraId="25302010" w14:textId="77777777" w:rsidR="00BC0C26" w:rsidRPr="00CC4090" w:rsidRDefault="00BC0C26" w:rsidP="008806D9">
      <w:pPr>
        <w:autoSpaceDE w:val="0"/>
        <w:autoSpaceDN w:val="0"/>
        <w:spacing w:after="120" w:line="360" w:lineRule="auto"/>
        <w:ind w:left="288" w:right="288"/>
        <w:jc w:val="center"/>
      </w:pPr>
    </w:p>
    <w:p w14:paraId="49B88647" w14:textId="77777777" w:rsidR="001512B8" w:rsidRPr="00CC4090" w:rsidRDefault="001512B8" w:rsidP="008806D9">
      <w:pPr>
        <w:spacing w:line="360" w:lineRule="auto"/>
        <w:sectPr w:rsidR="001512B8" w:rsidRPr="00CC4090">
          <w:pgSz w:w="11909" w:h="16834"/>
          <w:pgMar w:top="724" w:right="1428" w:bottom="547" w:left="1440" w:header="720" w:footer="230" w:gutter="0"/>
          <w:cols w:space="720"/>
          <w:docGrid w:linePitch="360"/>
        </w:sectPr>
      </w:pPr>
    </w:p>
    <w:p w14:paraId="47041E4B" w14:textId="77777777" w:rsidR="00CC4090" w:rsidRPr="00CC4090" w:rsidRDefault="00CC4090" w:rsidP="008806D9">
      <w:pPr>
        <w:keepNext/>
        <w:autoSpaceDE w:val="0"/>
        <w:autoSpaceDN w:val="0"/>
        <w:spacing w:after="0" w:line="360" w:lineRule="auto"/>
        <w:jc w:val="center"/>
      </w:pPr>
    </w:p>
    <w:p w14:paraId="040B0E8C" w14:textId="77777777" w:rsidR="00CC4090" w:rsidRPr="00CC4090" w:rsidRDefault="00CC4090" w:rsidP="008806D9">
      <w:pPr>
        <w:keepNext/>
        <w:autoSpaceDE w:val="0"/>
        <w:autoSpaceDN w:val="0"/>
        <w:spacing w:after="0" w:line="360" w:lineRule="auto"/>
        <w:jc w:val="center"/>
      </w:pPr>
    </w:p>
    <w:p w14:paraId="3739C888"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3A1587DC" wp14:editId="6709DDCF">
            <wp:extent cx="5120640" cy="28803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1)(2).png"/>
                    <pic:cNvPicPr/>
                  </pic:nvPicPr>
                  <pic:blipFill>
                    <a:blip r:embed="rId17"/>
                    <a:stretch>
                      <a:fillRect/>
                    </a:stretch>
                  </pic:blipFill>
                  <pic:spPr>
                    <a:xfrm>
                      <a:off x="0" y="0"/>
                      <a:ext cx="5120640" cy="2880360"/>
                    </a:xfrm>
                    <a:prstGeom prst="rect">
                      <a:avLst/>
                    </a:prstGeom>
                  </pic:spPr>
                </pic:pic>
              </a:graphicData>
            </a:graphic>
          </wp:inline>
        </w:drawing>
      </w:r>
    </w:p>
    <w:p w14:paraId="3ECEE1AC" w14:textId="77777777" w:rsidR="001512B8" w:rsidRPr="00CC4090" w:rsidRDefault="00635574" w:rsidP="008806D9">
      <w:pPr>
        <w:keepLines/>
        <w:autoSpaceDE w:val="0"/>
        <w:autoSpaceDN w:val="0"/>
        <w:spacing w:before="60" w:after="160" w:line="360" w:lineRule="auto"/>
        <w:ind w:left="288" w:right="288"/>
        <w:jc w:val="center"/>
      </w:pPr>
      <w:r>
        <w:rPr>
          <w:sz w:val="21"/>
        </w:rPr>
        <w:t>Fig. 3.3: Service Booking Form. An authenticated u</w:t>
      </w:r>
      <w:r>
        <w:rPr>
          <w:sz w:val="21"/>
        </w:rPr>
        <w:t>ser enters contact information, selects a service, date, and time slot, adds an optional message, and submits the request for server-side validation.</w:t>
      </w:r>
    </w:p>
    <w:p w14:paraId="21B45C47" w14:textId="77777777" w:rsidR="00CC4090" w:rsidRPr="00CC4090" w:rsidRDefault="00CC4090" w:rsidP="008806D9">
      <w:pPr>
        <w:autoSpaceDE w:val="0"/>
        <w:autoSpaceDN w:val="0"/>
        <w:spacing w:after="120" w:line="360" w:lineRule="auto"/>
        <w:ind w:left="288" w:right="288"/>
        <w:jc w:val="center"/>
      </w:pPr>
    </w:p>
    <w:p w14:paraId="1F44CCA3" w14:textId="77777777" w:rsidR="00CC4090" w:rsidRPr="00CC4090" w:rsidRDefault="00CC4090" w:rsidP="008806D9">
      <w:pPr>
        <w:autoSpaceDE w:val="0"/>
        <w:autoSpaceDN w:val="0"/>
        <w:spacing w:after="120" w:line="360" w:lineRule="auto"/>
        <w:ind w:left="288" w:right="288"/>
        <w:jc w:val="center"/>
      </w:pPr>
    </w:p>
    <w:p w14:paraId="2D6B4F93"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008F34B5" wp14:editId="10E5A374">
            <wp:extent cx="5120640" cy="2880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3)(2).png"/>
                    <pic:cNvPicPr/>
                  </pic:nvPicPr>
                  <pic:blipFill>
                    <a:blip r:embed="rId18"/>
                    <a:stretch>
                      <a:fillRect/>
                    </a:stretch>
                  </pic:blipFill>
                  <pic:spPr>
                    <a:xfrm>
                      <a:off x="0" y="0"/>
                      <a:ext cx="5120640" cy="2880360"/>
                    </a:xfrm>
                    <a:prstGeom prst="rect">
                      <a:avLst/>
                    </a:prstGeom>
                  </pic:spPr>
                </pic:pic>
              </a:graphicData>
            </a:graphic>
          </wp:inline>
        </w:drawing>
      </w:r>
    </w:p>
    <w:p w14:paraId="08D88363" w14:textId="77777777" w:rsidR="001512B8" w:rsidRPr="00CC4090" w:rsidRDefault="00635574" w:rsidP="008806D9">
      <w:pPr>
        <w:keepLines/>
        <w:autoSpaceDE w:val="0"/>
        <w:autoSpaceDN w:val="0"/>
        <w:spacing w:before="60" w:after="160" w:line="360" w:lineRule="auto"/>
        <w:ind w:left="288" w:right="288"/>
        <w:jc w:val="center"/>
      </w:pPr>
      <w:r>
        <w:rPr>
          <w:sz w:val="21"/>
        </w:rPr>
        <w:t>Fig. 3.4: Login Page. The page supports conventional email-and-password authentication and a Google OA</w:t>
      </w:r>
      <w:r>
        <w:rPr>
          <w:sz w:val="21"/>
        </w:rPr>
        <w:t>uth sign-in option, while also providing account recovery and registration links.</w:t>
      </w:r>
    </w:p>
    <w:p w14:paraId="75351D4A" w14:textId="77777777" w:rsidR="00BC0C26" w:rsidRPr="00CC4090" w:rsidRDefault="00BC0C26" w:rsidP="008806D9">
      <w:pPr>
        <w:tabs>
          <w:tab w:val="center" w:pos="4520"/>
        </w:tabs>
        <w:spacing w:line="360" w:lineRule="auto"/>
        <w:sectPr w:rsidR="00BC0C26" w:rsidRPr="00CC4090">
          <w:pgSz w:w="11909" w:h="16834"/>
          <w:pgMar w:top="710" w:right="1428" w:bottom="547" w:left="1440" w:header="720" w:footer="230" w:gutter="0"/>
          <w:cols w:space="720"/>
          <w:docGrid w:linePitch="360"/>
        </w:sectPr>
      </w:pPr>
    </w:p>
    <w:p w14:paraId="11B1A628" w14:textId="77777777" w:rsidR="001512B8" w:rsidRPr="00CC4090" w:rsidRDefault="001512B8" w:rsidP="008806D9">
      <w:pPr>
        <w:autoSpaceDE w:val="0"/>
        <w:autoSpaceDN w:val="0"/>
        <w:spacing w:after="490" w:line="360" w:lineRule="auto"/>
      </w:pPr>
    </w:p>
    <w:p w14:paraId="67401330" w14:textId="77777777" w:rsidR="00992FE6" w:rsidRDefault="00635574" w:rsidP="008806D9">
      <w:pPr>
        <w:keepNext/>
        <w:keepLines/>
        <w:autoSpaceDE w:val="0"/>
        <w:autoSpaceDN w:val="0"/>
        <w:spacing w:before="40" w:after="0" w:line="360" w:lineRule="auto"/>
        <w:jc w:val="center"/>
      </w:pPr>
      <w:r w:rsidRPr="00CC4090">
        <w:rPr>
          <w:noProof/>
        </w:rPr>
        <w:drawing>
          <wp:inline distT="0" distB="0" distL="0" distR="0" wp14:anchorId="54BC463F" wp14:editId="7F4075DE">
            <wp:extent cx="4343400" cy="2148483"/>
            <wp:effectExtent l="0" t="0" r="8255"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4)(2).png"/>
                    <pic:cNvPicPr/>
                  </pic:nvPicPr>
                  <pic:blipFill>
                    <a:blip r:embed="rId19"/>
                    <a:stretch>
                      <a:fillRect/>
                    </a:stretch>
                  </pic:blipFill>
                  <pic:spPr>
                    <a:xfrm>
                      <a:off x="0" y="0"/>
                      <a:ext cx="4343400" cy="2148483"/>
                    </a:xfrm>
                    <a:prstGeom prst="rect">
                      <a:avLst/>
                    </a:prstGeom>
                  </pic:spPr>
                </pic:pic>
              </a:graphicData>
            </a:graphic>
          </wp:inline>
        </w:drawing>
      </w:r>
      <w:r w:rsidRPr="00CC4090">
        <w:t xml:space="preserve"> </w:t>
      </w:r>
    </w:p>
    <w:p w14:paraId="202CFD4B" w14:textId="77777777" w:rsidR="001512B8" w:rsidRPr="00CC4090" w:rsidRDefault="00635574" w:rsidP="008806D9">
      <w:pPr>
        <w:keepNext/>
        <w:keepLines/>
        <w:autoSpaceDE w:val="0"/>
        <w:autoSpaceDN w:val="0"/>
        <w:spacing w:before="40" w:after="0" w:line="360" w:lineRule="auto"/>
        <w:jc w:val="center"/>
      </w:pPr>
      <w:r w:rsidRPr="00CC4090">
        <w:t xml:space="preserve"> </w:t>
      </w:r>
      <w:r w:rsidRPr="00CC4090">
        <w:rPr>
          <w:noProof/>
        </w:rPr>
        <w:drawing>
          <wp:inline distT="0" distB="0" distL="0" distR="0" wp14:anchorId="06776E69" wp14:editId="7DAC7358">
            <wp:extent cx="4343400" cy="2034269"/>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5)(2).png"/>
                    <pic:cNvPicPr/>
                  </pic:nvPicPr>
                  <pic:blipFill>
                    <a:blip r:embed="rId20"/>
                    <a:stretch>
                      <a:fillRect/>
                    </a:stretch>
                  </pic:blipFill>
                  <pic:spPr>
                    <a:xfrm>
                      <a:off x="0" y="0"/>
                      <a:ext cx="4343400" cy="2034269"/>
                    </a:xfrm>
                    <a:prstGeom prst="rect">
                      <a:avLst/>
                    </a:prstGeom>
                  </pic:spPr>
                </pic:pic>
              </a:graphicData>
            </a:graphic>
          </wp:inline>
        </w:drawing>
      </w:r>
    </w:p>
    <w:p w14:paraId="78FDEC73"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3.5: User Registration Page shown in two parts. The upper view contains the name, email, and phone fields; the lower view contains </w:t>
      </w:r>
      <w:r>
        <w:rPr>
          <w:sz w:val="21"/>
        </w:rPr>
        <w:t>password confirmation, the Create Account button, Google registration, and the link for existing users.</w:t>
      </w:r>
    </w:p>
    <w:p w14:paraId="4064FF8C"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01A03766" wp14:editId="7A79FF78">
            <wp:extent cx="5120640" cy="28803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6)(2).png"/>
                    <pic:cNvPicPr/>
                  </pic:nvPicPr>
                  <pic:blipFill>
                    <a:blip r:embed="rId21"/>
                    <a:stretch>
                      <a:fillRect/>
                    </a:stretch>
                  </pic:blipFill>
                  <pic:spPr>
                    <a:xfrm>
                      <a:off x="0" y="0"/>
                      <a:ext cx="5120640" cy="2880360"/>
                    </a:xfrm>
                    <a:prstGeom prst="rect">
                      <a:avLst/>
                    </a:prstGeom>
                  </pic:spPr>
                </pic:pic>
              </a:graphicData>
            </a:graphic>
          </wp:inline>
        </w:drawing>
      </w:r>
    </w:p>
    <w:p w14:paraId="7DAC7CCA"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3.6: Google OAuth 2.0 Consent Screen. It identifies the selected Google account, explains the profile and email access requested by </w:t>
      </w:r>
      <w:proofErr w:type="spellStart"/>
      <w:r>
        <w:rPr>
          <w:sz w:val="21"/>
        </w:rPr>
        <w:t>Securex</w:t>
      </w:r>
      <w:proofErr w:type="spellEnd"/>
      <w:r>
        <w:rPr>
          <w:sz w:val="21"/>
        </w:rPr>
        <w:t xml:space="preserve">, and </w:t>
      </w:r>
      <w:r>
        <w:rPr>
          <w:sz w:val="21"/>
        </w:rPr>
        <w:t>provides Cancel and Continue controls before authentication returns to the application.</w:t>
      </w:r>
    </w:p>
    <w:p w14:paraId="5D3C56E7" w14:textId="77777777" w:rsidR="00BC0C26" w:rsidRPr="00CC4090" w:rsidRDefault="00BC0C26" w:rsidP="008806D9">
      <w:pPr>
        <w:spacing w:line="360" w:lineRule="auto"/>
      </w:pPr>
    </w:p>
    <w:p w14:paraId="46B96197" w14:textId="77777777" w:rsidR="00E7223A" w:rsidRDefault="00E7223A" w:rsidP="008806D9">
      <w:pPr>
        <w:keepNext/>
        <w:keepLines/>
        <w:autoSpaceDE w:val="0"/>
        <w:autoSpaceDN w:val="0"/>
        <w:spacing w:before="40" w:after="0" w:line="360" w:lineRule="auto"/>
        <w:jc w:val="center"/>
      </w:pPr>
    </w:p>
    <w:p w14:paraId="0B94DFE0" w14:textId="77777777" w:rsidR="004D29DC" w:rsidRDefault="004D29DC" w:rsidP="008806D9">
      <w:pPr>
        <w:keepNext/>
        <w:keepLines/>
        <w:autoSpaceDE w:val="0"/>
        <w:autoSpaceDN w:val="0"/>
        <w:spacing w:before="40" w:after="0" w:line="360" w:lineRule="auto"/>
        <w:jc w:val="center"/>
      </w:pPr>
    </w:p>
    <w:p w14:paraId="6EDED021" w14:textId="40E4260F"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354AA05F" wp14:editId="0AF7329C">
            <wp:extent cx="5120640" cy="288036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8)(2).png"/>
                    <pic:cNvPicPr/>
                  </pic:nvPicPr>
                  <pic:blipFill>
                    <a:blip r:embed="rId22"/>
                    <a:stretch>
                      <a:fillRect/>
                    </a:stretch>
                  </pic:blipFill>
                  <pic:spPr>
                    <a:xfrm>
                      <a:off x="0" y="0"/>
                      <a:ext cx="5120640" cy="2880360"/>
                    </a:xfrm>
                    <a:prstGeom prst="rect">
                      <a:avLst/>
                    </a:prstGeom>
                  </pic:spPr>
                </pic:pic>
              </a:graphicData>
            </a:graphic>
          </wp:inline>
        </w:drawing>
      </w:r>
    </w:p>
    <w:p w14:paraId="74E3779F" w14:textId="77777777" w:rsidR="001512B8" w:rsidRPr="00CC4090" w:rsidRDefault="00635574" w:rsidP="008806D9">
      <w:pPr>
        <w:keepLines/>
        <w:autoSpaceDE w:val="0"/>
        <w:autoSpaceDN w:val="0"/>
        <w:spacing w:before="60" w:after="160" w:line="360" w:lineRule="auto"/>
        <w:ind w:left="288" w:right="288"/>
        <w:jc w:val="center"/>
      </w:pPr>
      <w:r>
        <w:rPr>
          <w:sz w:val="21"/>
        </w:rPr>
        <w:t>Fig. 3.7: My Bookings Page (User View). The table summarizes service, price, date, time, current status, note, and submission date, while the Action column display</w:t>
      </w:r>
      <w:r>
        <w:rPr>
          <w:sz w:val="21"/>
        </w:rPr>
        <w:t>s cancellation or invoice controls only when the booking state permits them.</w:t>
      </w:r>
    </w:p>
    <w:p w14:paraId="557115DB" w14:textId="77777777" w:rsidR="00CC4090" w:rsidRPr="00CC4090" w:rsidRDefault="00CC4090" w:rsidP="008806D9">
      <w:pPr>
        <w:autoSpaceDE w:val="0"/>
        <w:autoSpaceDN w:val="0"/>
        <w:spacing w:after="120" w:line="360" w:lineRule="auto"/>
        <w:ind w:left="288" w:right="288"/>
        <w:jc w:val="center"/>
      </w:pPr>
    </w:p>
    <w:p w14:paraId="6E605F94" w14:textId="77777777" w:rsidR="00CC4090" w:rsidRPr="00CC4090" w:rsidRDefault="00CC4090" w:rsidP="008806D9">
      <w:pPr>
        <w:autoSpaceDE w:val="0"/>
        <w:autoSpaceDN w:val="0"/>
        <w:spacing w:after="120" w:line="360" w:lineRule="auto"/>
        <w:ind w:left="288" w:right="288"/>
        <w:jc w:val="center"/>
      </w:pPr>
    </w:p>
    <w:p w14:paraId="023F95A0"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485D32D5" wp14:editId="3A73FD01">
            <wp:extent cx="5120640" cy="288036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9)(3).png"/>
                    <pic:cNvPicPr/>
                  </pic:nvPicPr>
                  <pic:blipFill>
                    <a:blip r:embed="rId23"/>
                    <a:stretch>
                      <a:fillRect/>
                    </a:stretch>
                  </pic:blipFill>
                  <pic:spPr>
                    <a:xfrm>
                      <a:off x="0" y="0"/>
                      <a:ext cx="5120640" cy="2880360"/>
                    </a:xfrm>
                    <a:prstGeom prst="rect">
                      <a:avLst/>
                    </a:prstGeom>
                  </pic:spPr>
                </pic:pic>
              </a:graphicData>
            </a:graphic>
          </wp:inline>
        </w:drawing>
      </w:r>
    </w:p>
    <w:p w14:paraId="5C5BBB1E" w14:textId="77777777" w:rsidR="00BC0C26" w:rsidRPr="00CC4090" w:rsidRDefault="00635574" w:rsidP="008806D9">
      <w:pPr>
        <w:keepLines/>
        <w:autoSpaceDE w:val="0"/>
        <w:autoSpaceDN w:val="0"/>
        <w:spacing w:before="60" w:after="160" w:line="360" w:lineRule="auto"/>
        <w:ind w:left="288" w:right="288"/>
        <w:jc w:val="center"/>
      </w:pPr>
      <w:r>
        <w:rPr>
          <w:sz w:val="21"/>
        </w:rPr>
        <w:t xml:space="preserve">Fig. 3.8: Admin Dashboard - </w:t>
      </w:r>
      <w:proofErr w:type="spellStart"/>
      <w:r>
        <w:rPr>
          <w:sz w:val="21"/>
        </w:rPr>
        <w:t>Securex</w:t>
      </w:r>
      <w:proofErr w:type="spellEnd"/>
      <w:r>
        <w:rPr>
          <w:sz w:val="21"/>
        </w:rPr>
        <w:t xml:space="preserve"> Control Room. Summary cards show total users, active services, messages, and bookings; the focus panel highlights pending work; and the rec</w:t>
      </w:r>
      <w:r>
        <w:rPr>
          <w:sz w:val="21"/>
        </w:rPr>
        <w:t>ent-bookings area gives the administrator a quick operational overview.</w:t>
      </w:r>
    </w:p>
    <w:p w14:paraId="46265D3F" w14:textId="77777777" w:rsidR="00BC0C26" w:rsidRPr="00CC4090" w:rsidRDefault="00BC0C26" w:rsidP="008806D9">
      <w:pPr>
        <w:spacing w:line="360" w:lineRule="auto"/>
      </w:pPr>
    </w:p>
    <w:p w14:paraId="48D40138" w14:textId="77777777" w:rsidR="00BC0C26" w:rsidRPr="00CC4090" w:rsidRDefault="00BC0C26" w:rsidP="008806D9">
      <w:pPr>
        <w:spacing w:line="360" w:lineRule="auto"/>
      </w:pPr>
    </w:p>
    <w:p w14:paraId="083F9830" w14:textId="77777777" w:rsidR="00BC0C26" w:rsidRPr="00CC4090" w:rsidRDefault="00BC0C26" w:rsidP="008806D9">
      <w:pPr>
        <w:autoSpaceDE w:val="0"/>
        <w:autoSpaceDN w:val="0"/>
        <w:spacing w:before="3056" w:after="0" w:line="360" w:lineRule="auto"/>
      </w:pPr>
    </w:p>
    <w:p w14:paraId="0ABE30EC" w14:textId="77777777" w:rsidR="00BC0C26" w:rsidRPr="00CC4090" w:rsidRDefault="00BC0C26" w:rsidP="008806D9">
      <w:pPr>
        <w:keepNext/>
        <w:autoSpaceDE w:val="0"/>
        <w:autoSpaceDN w:val="0"/>
        <w:spacing w:after="0" w:line="360" w:lineRule="auto"/>
        <w:jc w:val="center"/>
      </w:pPr>
    </w:p>
    <w:p w14:paraId="3D678C26"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0EBDF139" wp14:editId="27DBD3BA">
            <wp:extent cx="5029200" cy="28289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0)(2).png"/>
                    <pic:cNvPicPr/>
                  </pic:nvPicPr>
                  <pic:blipFill>
                    <a:blip r:embed="rId24"/>
                    <a:stretch>
                      <a:fillRect/>
                    </a:stretch>
                  </pic:blipFill>
                  <pic:spPr>
                    <a:xfrm>
                      <a:off x="0" y="0"/>
                      <a:ext cx="5029200" cy="2828925"/>
                    </a:xfrm>
                    <a:prstGeom prst="rect">
                      <a:avLst/>
                    </a:prstGeom>
                  </pic:spPr>
                </pic:pic>
              </a:graphicData>
            </a:graphic>
          </wp:inline>
        </w:drawing>
      </w:r>
    </w:p>
    <w:p w14:paraId="48787368"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3.9: Admin Service List Management Panel. The table displays service images, titles, prices, descriptions, visibility status, and maintenance actions so that the </w:t>
      </w:r>
      <w:r>
        <w:rPr>
          <w:sz w:val="21"/>
        </w:rPr>
        <w:t>public catalog can be updated without editing application code.</w:t>
      </w:r>
    </w:p>
    <w:p w14:paraId="4FF0424F" w14:textId="77777777" w:rsidR="00BC0C26" w:rsidRPr="00CC4090" w:rsidRDefault="00BC0C26" w:rsidP="008806D9">
      <w:pPr>
        <w:autoSpaceDE w:val="0"/>
        <w:autoSpaceDN w:val="0"/>
        <w:spacing w:after="120" w:line="360" w:lineRule="auto"/>
        <w:ind w:left="288" w:right="288"/>
        <w:jc w:val="center"/>
      </w:pPr>
    </w:p>
    <w:p w14:paraId="4F2CAF42" w14:textId="77777777" w:rsidR="00CC4090" w:rsidRPr="00CC4090" w:rsidRDefault="00CC4090" w:rsidP="008806D9">
      <w:pPr>
        <w:autoSpaceDE w:val="0"/>
        <w:autoSpaceDN w:val="0"/>
        <w:spacing w:after="120" w:line="360" w:lineRule="auto"/>
        <w:ind w:left="288" w:right="288"/>
        <w:jc w:val="center"/>
      </w:pPr>
    </w:p>
    <w:p w14:paraId="004C59A9"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37564D01" wp14:editId="04D4EF51">
            <wp:extent cx="5029200" cy="282892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1)(2).png"/>
                    <pic:cNvPicPr/>
                  </pic:nvPicPr>
                  <pic:blipFill>
                    <a:blip r:embed="rId25"/>
                    <a:stretch>
                      <a:fillRect/>
                    </a:stretch>
                  </pic:blipFill>
                  <pic:spPr>
                    <a:xfrm>
                      <a:off x="0" y="0"/>
                      <a:ext cx="5029200" cy="2828925"/>
                    </a:xfrm>
                    <a:prstGeom prst="rect">
                      <a:avLst/>
                    </a:prstGeom>
                  </pic:spPr>
                </pic:pic>
              </a:graphicData>
            </a:graphic>
          </wp:inline>
        </w:drawing>
      </w:r>
    </w:p>
    <w:p w14:paraId="0C186457" w14:textId="77777777" w:rsidR="001512B8" w:rsidRPr="00CC4090" w:rsidRDefault="00635574" w:rsidP="008806D9">
      <w:pPr>
        <w:keepLines/>
        <w:autoSpaceDE w:val="0"/>
        <w:autoSpaceDN w:val="0"/>
        <w:spacing w:before="60" w:after="160" w:line="360" w:lineRule="auto"/>
        <w:ind w:left="288" w:right="288"/>
        <w:jc w:val="center"/>
      </w:pPr>
      <w:r>
        <w:rPr>
          <w:sz w:val="21"/>
        </w:rPr>
        <w:t>Fig. 3.10: Admin Edit Service Form. The administrator can update the image URL, title, short description, price, and homepage visibility of an existing service; saving the form updates the</w:t>
      </w:r>
      <w:r>
        <w:rPr>
          <w:sz w:val="21"/>
        </w:rPr>
        <w:t xml:space="preserve"> database-driven public interface.</w:t>
      </w:r>
    </w:p>
    <w:p w14:paraId="1ECE1D13" w14:textId="77777777" w:rsidR="00752CC2" w:rsidRPr="00CC4090" w:rsidRDefault="00752CC2" w:rsidP="008806D9">
      <w:pPr>
        <w:spacing w:line="360" w:lineRule="auto"/>
      </w:pPr>
    </w:p>
    <w:p w14:paraId="643E1DFC" w14:textId="77777777" w:rsidR="00752CC2" w:rsidRPr="00CC4090" w:rsidRDefault="00752CC2" w:rsidP="008806D9">
      <w:pPr>
        <w:spacing w:line="360" w:lineRule="auto"/>
      </w:pPr>
    </w:p>
    <w:p w14:paraId="3E113110" w14:textId="77777777" w:rsidR="00752CC2" w:rsidRPr="00CC4090" w:rsidRDefault="00752CC2" w:rsidP="008806D9">
      <w:pPr>
        <w:spacing w:line="360" w:lineRule="auto"/>
      </w:pPr>
    </w:p>
    <w:p w14:paraId="3494132C" w14:textId="77777777" w:rsidR="00BC0C26" w:rsidRPr="00CC4090" w:rsidRDefault="00BC0C26" w:rsidP="008806D9">
      <w:pPr>
        <w:autoSpaceDE w:val="0"/>
        <w:autoSpaceDN w:val="0"/>
        <w:spacing w:before="3468" w:after="0" w:line="360" w:lineRule="auto"/>
        <w:jc w:val="center"/>
      </w:pPr>
    </w:p>
    <w:p w14:paraId="2FB04917" w14:textId="77777777" w:rsidR="00752CC2" w:rsidRPr="00CC4090" w:rsidRDefault="00752CC2" w:rsidP="008806D9">
      <w:pPr>
        <w:keepNext/>
        <w:autoSpaceDE w:val="0"/>
        <w:autoSpaceDN w:val="0"/>
        <w:spacing w:after="0" w:line="360" w:lineRule="auto"/>
        <w:jc w:val="center"/>
      </w:pPr>
    </w:p>
    <w:p w14:paraId="18F0C37C"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77EDA2A1" wp14:editId="72850122">
            <wp:extent cx="5029200" cy="28289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2)(2).png"/>
                    <pic:cNvPicPr/>
                  </pic:nvPicPr>
                  <pic:blipFill>
                    <a:blip r:embed="rId26"/>
                    <a:stretch>
                      <a:fillRect/>
                    </a:stretch>
                  </pic:blipFill>
                  <pic:spPr>
                    <a:xfrm>
                      <a:off x="0" y="0"/>
                      <a:ext cx="5029200" cy="2828925"/>
                    </a:xfrm>
                    <a:prstGeom prst="rect">
                      <a:avLst/>
                    </a:prstGeom>
                  </pic:spPr>
                </pic:pic>
              </a:graphicData>
            </a:graphic>
          </wp:inline>
        </w:drawing>
      </w:r>
    </w:p>
    <w:p w14:paraId="67883480"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3.11: Admin Add New Service Form. A new catalog entry is created by supplying its image URL, title, description, and price, after which the service becomes available for administration and optional </w:t>
      </w:r>
      <w:r>
        <w:rPr>
          <w:sz w:val="21"/>
        </w:rPr>
        <w:t>public display.</w:t>
      </w:r>
    </w:p>
    <w:p w14:paraId="6F530523" w14:textId="77777777" w:rsidR="00BC0C26" w:rsidRPr="00CC4090" w:rsidRDefault="00BC0C26" w:rsidP="008806D9">
      <w:pPr>
        <w:autoSpaceDE w:val="0"/>
        <w:autoSpaceDN w:val="0"/>
        <w:spacing w:after="120" w:line="360" w:lineRule="auto"/>
        <w:ind w:left="288" w:right="288"/>
        <w:jc w:val="center"/>
      </w:pPr>
    </w:p>
    <w:p w14:paraId="5EF90C78" w14:textId="77777777" w:rsidR="00BC0C26" w:rsidRPr="00CC4090" w:rsidRDefault="00BC0C26" w:rsidP="008806D9">
      <w:pPr>
        <w:autoSpaceDE w:val="0"/>
        <w:autoSpaceDN w:val="0"/>
        <w:spacing w:after="120" w:line="360" w:lineRule="auto"/>
        <w:ind w:left="288" w:right="288"/>
        <w:jc w:val="center"/>
      </w:pPr>
    </w:p>
    <w:p w14:paraId="13604212"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73895EEC" wp14:editId="780B8163">
            <wp:extent cx="5029200" cy="28289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3)(2).png"/>
                    <pic:cNvPicPr/>
                  </pic:nvPicPr>
                  <pic:blipFill>
                    <a:blip r:embed="rId27"/>
                    <a:stretch>
                      <a:fillRect/>
                    </a:stretch>
                  </pic:blipFill>
                  <pic:spPr>
                    <a:xfrm>
                      <a:off x="0" y="0"/>
                      <a:ext cx="5029200" cy="2828925"/>
                    </a:xfrm>
                    <a:prstGeom prst="rect">
                      <a:avLst/>
                    </a:prstGeom>
                  </pic:spPr>
                </pic:pic>
              </a:graphicData>
            </a:graphic>
          </wp:inline>
        </w:drawing>
      </w:r>
    </w:p>
    <w:p w14:paraId="6ED36448" w14:textId="77777777" w:rsidR="001512B8" w:rsidRPr="00CC4090" w:rsidRDefault="00635574" w:rsidP="008806D9">
      <w:pPr>
        <w:keepLines/>
        <w:autoSpaceDE w:val="0"/>
        <w:autoSpaceDN w:val="0"/>
        <w:spacing w:before="60" w:after="160" w:line="360" w:lineRule="auto"/>
        <w:ind w:left="288" w:right="288"/>
        <w:jc w:val="center"/>
      </w:pPr>
      <w:r>
        <w:rPr>
          <w:sz w:val="21"/>
        </w:rPr>
        <w:t>Fig. 3.12: Admin User Management Panel. The centralized directory lists each registered user's name, email, phone number, role, and registration date, helping the administrator distinguish customer and administrative accounts.</w:t>
      </w:r>
    </w:p>
    <w:p w14:paraId="3EBB23C1" w14:textId="77777777" w:rsidR="00752CC2" w:rsidRPr="00CC4090" w:rsidRDefault="00752CC2" w:rsidP="008806D9">
      <w:pPr>
        <w:spacing w:line="360" w:lineRule="auto"/>
      </w:pPr>
    </w:p>
    <w:p w14:paraId="2C5777DC" w14:textId="77777777" w:rsidR="00752CC2" w:rsidRPr="00CC4090" w:rsidRDefault="00752CC2" w:rsidP="008806D9">
      <w:pPr>
        <w:spacing w:line="360" w:lineRule="auto"/>
      </w:pPr>
    </w:p>
    <w:p w14:paraId="329DF71C" w14:textId="77777777" w:rsidR="00752CC2" w:rsidRPr="00CC4090" w:rsidRDefault="00752CC2" w:rsidP="008806D9">
      <w:pPr>
        <w:spacing w:line="360" w:lineRule="auto"/>
      </w:pPr>
    </w:p>
    <w:p w14:paraId="3CCE48CF" w14:textId="77777777" w:rsidR="001512B8" w:rsidRPr="00CC4090" w:rsidRDefault="001512B8" w:rsidP="008806D9">
      <w:pPr>
        <w:autoSpaceDE w:val="0"/>
        <w:autoSpaceDN w:val="0"/>
        <w:spacing w:after="490" w:line="360" w:lineRule="auto"/>
      </w:pPr>
    </w:p>
    <w:p w14:paraId="50CC0D42"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6C6FA454" wp14:editId="120023FA">
            <wp:extent cx="5029200" cy="28289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4)(2).png"/>
                    <pic:cNvPicPr/>
                  </pic:nvPicPr>
                  <pic:blipFill>
                    <a:blip r:embed="rId28"/>
                    <a:stretch>
                      <a:fillRect/>
                    </a:stretch>
                  </pic:blipFill>
                  <pic:spPr>
                    <a:xfrm>
                      <a:off x="0" y="0"/>
                      <a:ext cx="5029200" cy="2828925"/>
                    </a:xfrm>
                    <a:prstGeom prst="rect">
                      <a:avLst/>
                    </a:prstGeom>
                  </pic:spPr>
                </pic:pic>
              </a:graphicData>
            </a:graphic>
          </wp:inline>
        </w:drawing>
      </w:r>
    </w:p>
    <w:p w14:paraId="3F257192" w14:textId="77777777" w:rsidR="001512B8" w:rsidRPr="00CC4090" w:rsidRDefault="00635574" w:rsidP="008806D9">
      <w:pPr>
        <w:keepLines/>
        <w:autoSpaceDE w:val="0"/>
        <w:autoSpaceDN w:val="0"/>
        <w:spacing w:before="60" w:after="160" w:line="360" w:lineRule="auto"/>
        <w:ind w:left="288" w:right="288"/>
        <w:jc w:val="center"/>
      </w:pPr>
      <w:r>
        <w:rPr>
          <w:sz w:val="21"/>
        </w:rPr>
        <w:t>Fig</w:t>
      </w:r>
      <w:r>
        <w:rPr>
          <w:sz w:val="21"/>
        </w:rPr>
        <w:t>. 3.13: Admin Booking Requests Panel. Each row shows the customer, selected service, price, scheduled date and time, email, status, and submission date; context-sensitive buttons allow Pending requests to be accepted or rejected and Accepted work to be com</w:t>
      </w:r>
      <w:r>
        <w:rPr>
          <w:sz w:val="21"/>
        </w:rPr>
        <w:t>pleted.</w:t>
      </w:r>
    </w:p>
    <w:p w14:paraId="1A82CAA7" w14:textId="77777777" w:rsidR="00752CC2" w:rsidRPr="00CC4090" w:rsidRDefault="00752CC2" w:rsidP="008806D9">
      <w:pPr>
        <w:autoSpaceDE w:val="0"/>
        <w:autoSpaceDN w:val="0"/>
        <w:spacing w:after="120" w:line="360" w:lineRule="auto"/>
        <w:ind w:left="288" w:right="288"/>
        <w:jc w:val="center"/>
      </w:pPr>
    </w:p>
    <w:p w14:paraId="26A52FA0" w14:textId="77777777" w:rsidR="00752CC2" w:rsidRPr="00CC4090" w:rsidRDefault="00752CC2" w:rsidP="008806D9">
      <w:pPr>
        <w:autoSpaceDE w:val="0"/>
        <w:autoSpaceDN w:val="0"/>
        <w:spacing w:after="120" w:line="360" w:lineRule="auto"/>
        <w:ind w:left="288" w:right="288"/>
        <w:jc w:val="center"/>
      </w:pPr>
    </w:p>
    <w:p w14:paraId="2A20E77D"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2A70F23B" wp14:editId="4A09950E">
            <wp:extent cx="5029200" cy="28289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5)(2).png"/>
                    <pic:cNvPicPr/>
                  </pic:nvPicPr>
                  <pic:blipFill>
                    <a:blip r:embed="rId29"/>
                    <a:stretch>
                      <a:fillRect/>
                    </a:stretch>
                  </pic:blipFill>
                  <pic:spPr>
                    <a:xfrm>
                      <a:off x="0" y="0"/>
                      <a:ext cx="5029200" cy="2828925"/>
                    </a:xfrm>
                    <a:prstGeom prst="rect">
                      <a:avLst/>
                    </a:prstGeom>
                  </pic:spPr>
                </pic:pic>
              </a:graphicData>
            </a:graphic>
          </wp:inline>
        </w:drawing>
      </w:r>
    </w:p>
    <w:p w14:paraId="4B5D827F" w14:textId="77777777" w:rsidR="00752CC2" w:rsidRPr="00CC4090" w:rsidRDefault="00635574" w:rsidP="008806D9">
      <w:pPr>
        <w:keepLines/>
        <w:autoSpaceDE w:val="0"/>
        <w:autoSpaceDN w:val="0"/>
        <w:spacing w:before="60" w:after="160" w:line="360" w:lineRule="auto"/>
        <w:ind w:left="288" w:right="288"/>
        <w:jc w:val="center"/>
      </w:pPr>
      <w:r>
        <w:rPr>
          <w:sz w:val="21"/>
        </w:rPr>
        <w:t>Fig. 3.14: My Bookings Status and Action Page. Customers can compare Pending, Accepted, Rejected, Canceled, and Completed requests, with cancellation and invoice actions displayed according to the rules of each status.</w:t>
      </w:r>
    </w:p>
    <w:p w14:paraId="5D64250A" w14:textId="77777777" w:rsidR="00752CC2" w:rsidRPr="00CC4090" w:rsidRDefault="00752CC2" w:rsidP="008806D9">
      <w:pPr>
        <w:autoSpaceDE w:val="0"/>
        <w:autoSpaceDN w:val="0"/>
        <w:spacing w:after="120" w:line="360" w:lineRule="auto"/>
        <w:ind w:left="288" w:right="288"/>
        <w:jc w:val="center"/>
      </w:pPr>
    </w:p>
    <w:p w14:paraId="65EDE7D7" w14:textId="77777777" w:rsidR="00752CC2" w:rsidRPr="00CC4090" w:rsidRDefault="00752CC2" w:rsidP="008806D9">
      <w:pPr>
        <w:autoSpaceDE w:val="0"/>
        <w:autoSpaceDN w:val="0"/>
        <w:spacing w:after="120" w:line="360" w:lineRule="auto"/>
        <w:ind w:left="288" w:right="288"/>
        <w:jc w:val="center"/>
      </w:pPr>
    </w:p>
    <w:p w14:paraId="00FA3AB1" w14:textId="77777777" w:rsidR="00E7223A" w:rsidRDefault="00E7223A" w:rsidP="008806D9">
      <w:pPr>
        <w:keepNext/>
        <w:keepLines/>
        <w:autoSpaceDE w:val="0"/>
        <w:autoSpaceDN w:val="0"/>
        <w:spacing w:before="40" w:after="0" w:line="360" w:lineRule="auto"/>
        <w:jc w:val="center"/>
      </w:pPr>
    </w:p>
    <w:p w14:paraId="397AD4CD" w14:textId="77777777" w:rsidR="004D29DC" w:rsidRDefault="004D29DC" w:rsidP="008806D9">
      <w:pPr>
        <w:keepNext/>
        <w:keepLines/>
        <w:autoSpaceDE w:val="0"/>
        <w:autoSpaceDN w:val="0"/>
        <w:spacing w:before="40" w:after="0" w:line="360" w:lineRule="auto"/>
        <w:jc w:val="center"/>
      </w:pPr>
    </w:p>
    <w:p w14:paraId="7D4C203C" w14:textId="50E1C974"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6CA808D5" wp14:editId="0567CFEA">
            <wp:extent cx="5029200" cy="28289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6)(2).png"/>
                    <pic:cNvPicPr/>
                  </pic:nvPicPr>
                  <pic:blipFill>
                    <a:blip r:embed="rId30"/>
                    <a:stretch>
                      <a:fillRect/>
                    </a:stretch>
                  </pic:blipFill>
                  <pic:spPr>
                    <a:xfrm>
                      <a:off x="0" y="0"/>
                      <a:ext cx="5029200" cy="2828925"/>
                    </a:xfrm>
                    <a:prstGeom prst="rect">
                      <a:avLst/>
                    </a:prstGeom>
                  </pic:spPr>
                </pic:pic>
              </a:graphicData>
            </a:graphic>
          </wp:inline>
        </w:drawing>
      </w:r>
    </w:p>
    <w:p w14:paraId="6C7DAACF" w14:textId="77777777" w:rsidR="001512B8" w:rsidRPr="00CC4090" w:rsidRDefault="00635574" w:rsidP="008806D9">
      <w:pPr>
        <w:keepLines/>
        <w:autoSpaceDE w:val="0"/>
        <w:autoSpaceDN w:val="0"/>
        <w:spacing w:before="60" w:after="160" w:line="360" w:lineRule="auto"/>
        <w:ind w:left="288" w:right="288"/>
        <w:jc w:val="center"/>
      </w:pPr>
      <w:r>
        <w:rPr>
          <w:sz w:val="21"/>
        </w:rPr>
        <w:t xml:space="preserve">Fig. 3.15: </w:t>
      </w:r>
      <w:r>
        <w:rPr>
          <w:sz w:val="21"/>
        </w:rPr>
        <w:t>Service Invoice View. The invoice presents the invoice and booking identifiers, customer details, selected service, appointment date and time, payment status, total amount, and the controls used to return to bookings or cancel an eligible request.</w:t>
      </w:r>
    </w:p>
    <w:p w14:paraId="2C0EC1B5" w14:textId="77777777" w:rsidR="00752CC2" w:rsidRPr="00CC4090" w:rsidRDefault="00752CC2" w:rsidP="008806D9">
      <w:pPr>
        <w:autoSpaceDE w:val="0"/>
        <w:autoSpaceDN w:val="0"/>
        <w:spacing w:after="120" w:line="360" w:lineRule="auto"/>
        <w:ind w:left="288" w:right="288"/>
        <w:jc w:val="center"/>
      </w:pPr>
    </w:p>
    <w:p w14:paraId="4D2A15FE" w14:textId="77777777" w:rsidR="00752CC2" w:rsidRPr="00CC4090" w:rsidRDefault="00752CC2" w:rsidP="008806D9">
      <w:pPr>
        <w:autoSpaceDE w:val="0"/>
        <w:autoSpaceDN w:val="0"/>
        <w:spacing w:after="120" w:line="360" w:lineRule="auto"/>
        <w:ind w:left="288" w:right="288"/>
        <w:jc w:val="center"/>
      </w:pPr>
    </w:p>
    <w:p w14:paraId="629A97EC" w14:textId="77777777" w:rsidR="001512B8" w:rsidRPr="00CC4090" w:rsidRDefault="00635574" w:rsidP="008806D9">
      <w:pPr>
        <w:keepNext/>
        <w:keepLines/>
        <w:autoSpaceDE w:val="0"/>
        <w:autoSpaceDN w:val="0"/>
        <w:spacing w:before="40" w:after="0" w:line="360" w:lineRule="auto"/>
        <w:jc w:val="center"/>
      </w:pPr>
      <w:r w:rsidRPr="00CC4090">
        <w:rPr>
          <w:noProof/>
        </w:rPr>
        <w:drawing>
          <wp:inline distT="0" distB="0" distL="0" distR="0" wp14:anchorId="7A9FF349" wp14:editId="654528F6">
            <wp:extent cx="5029200" cy="28289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58)(2).png"/>
                    <pic:cNvPicPr/>
                  </pic:nvPicPr>
                  <pic:blipFill>
                    <a:blip r:embed="rId31"/>
                    <a:stretch>
                      <a:fillRect/>
                    </a:stretch>
                  </pic:blipFill>
                  <pic:spPr>
                    <a:xfrm>
                      <a:off x="0" y="0"/>
                      <a:ext cx="5029200" cy="2828925"/>
                    </a:xfrm>
                    <a:prstGeom prst="rect">
                      <a:avLst/>
                    </a:prstGeom>
                  </pic:spPr>
                </pic:pic>
              </a:graphicData>
            </a:graphic>
          </wp:inline>
        </w:drawing>
      </w:r>
    </w:p>
    <w:p w14:paraId="5FC33317" w14:textId="77777777" w:rsidR="001512B8" w:rsidRPr="00CC4090" w:rsidRDefault="00635574" w:rsidP="008806D9">
      <w:pPr>
        <w:keepLines/>
        <w:autoSpaceDE w:val="0"/>
        <w:autoSpaceDN w:val="0"/>
        <w:spacing w:before="60" w:after="160" w:line="360" w:lineRule="auto"/>
        <w:ind w:left="288" w:right="288"/>
        <w:jc w:val="center"/>
      </w:pPr>
      <w:r>
        <w:rPr>
          <w:sz w:val="21"/>
        </w:rPr>
        <w:t>Fig.</w:t>
      </w:r>
      <w:r>
        <w:rPr>
          <w:sz w:val="21"/>
        </w:rPr>
        <w:t xml:space="preserve"> 3.16: Booking Time Slot Conflict Validation. The warning identifies that the selected service, date, and time are already occupied and displays alternative available slots, preventing duplicate bookings without forcing the customer to restart the form.</w:t>
      </w:r>
    </w:p>
    <w:p w14:paraId="5E8BEAF2" w14:textId="77777777" w:rsidR="00752CC2" w:rsidRPr="00CC4090" w:rsidRDefault="00752CC2" w:rsidP="008806D9">
      <w:pPr>
        <w:spacing w:before="480" w:after="0" w:line="360" w:lineRule="auto"/>
        <w:jc w:val="center"/>
      </w:pPr>
    </w:p>
    <w:p w14:paraId="66086878" w14:textId="00146E13" w:rsidR="001512B8" w:rsidRPr="00CC4090" w:rsidRDefault="004D29DC" w:rsidP="008806D9">
      <w:pPr>
        <w:keepNext/>
        <w:keepLines/>
        <w:pageBreakBefore/>
        <w:autoSpaceDE w:val="0"/>
        <w:autoSpaceDN w:val="0"/>
        <w:spacing w:before="40" w:after="0" w:line="360" w:lineRule="auto"/>
        <w:jc w:val="center"/>
      </w:pPr>
      <w:r>
        <w:rPr>
          <w:noProof/>
        </w:rPr>
        <w:lastRenderedPageBreak/>
        <w:drawing>
          <wp:anchor distT="0" distB="0" distL="114300" distR="114300" simplePos="0" relativeHeight="251658240" behindDoc="0" locked="0" layoutInCell="1" allowOverlap="1" wp14:anchorId="6EF70C5F" wp14:editId="2ACF6C20">
            <wp:simplePos x="0" y="0"/>
            <wp:positionH relativeFrom="margin">
              <wp:align>center</wp:align>
            </wp:positionH>
            <wp:positionV relativeFrom="paragraph">
              <wp:posOffset>647065</wp:posOffset>
            </wp:positionV>
            <wp:extent cx="5029200" cy="2828925"/>
            <wp:effectExtent l="0" t="0" r="0" b="9525"/>
            <wp:wrapTopAndBottom/>
            <wp:docPr id="2044641257" name="Picture 204464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2828925"/>
                    </a:xfrm>
                    <a:prstGeom prst="rect">
                      <a:avLst/>
                    </a:prstGeom>
                  </pic:spPr>
                </pic:pic>
              </a:graphicData>
            </a:graphic>
          </wp:anchor>
        </w:drawing>
      </w:r>
      <w:r>
        <w:br/>
      </w:r>
      <w:r>
        <w:br/>
      </w:r>
    </w:p>
    <w:p w14:paraId="6B9CBBDA" w14:textId="77777777" w:rsidR="00752CC2" w:rsidRPr="00CC4090" w:rsidRDefault="00752CC2" w:rsidP="008806D9">
      <w:pPr>
        <w:autoSpaceDE w:val="0"/>
        <w:autoSpaceDN w:val="0"/>
        <w:spacing w:after="120" w:line="360" w:lineRule="auto"/>
        <w:ind w:left="288" w:right="288"/>
        <w:jc w:val="center"/>
      </w:pPr>
    </w:p>
    <w:p w14:paraId="76DF887D" w14:textId="77777777" w:rsidR="001512B8" w:rsidRPr="00CC4090" w:rsidRDefault="00635574" w:rsidP="008806D9">
      <w:pPr>
        <w:keepLines/>
        <w:autoSpaceDE w:val="0"/>
        <w:autoSpaceDN w:val="0"/>
        <w:spacing w:before="60" w:after="160" w:line="360" w:lineRule="auto"/>
        <w:ind w:left="288" w:right="288"/>
        <w:jc w:val="center"/>
      </w:pPr>
      <w:r>
        <w:rPr>
          <w:sz w:val="21"/>
        </w:rPr>
        <w:t>Fig. 3.17: Automated Booking Update Email. The message confirms the changed booking status and includes the service, confirmed date and time, total cost, and invoice access, giving the customer an immediate and traceable record of the administrator's a</w:t>
      </w:r>
      <w:r>
        <w:rPr>
          <w:sz w:val="21"/>
        </w:rPr>
        <w:t>ction.</w:t>
      </w:r>
    </w:p>
    <w:p w14:paraId="78840BA2" w14:textId="77777777" w:rsidR="00752CC2" w:rsidRPr="00CC4090" w:rsidRDefault="00752CC2" w:rsidP="008806D9">
      <w:pPr>
        <w:autoSpaceDE w:val="0"/>
        <w:autoSpaceDN w:val="0"/>
        <w:spacing w:after="120" w:line="360" w:lineRule="auto"/>
        <w:ind w:left="288" w:right="288"/>
        <w:jc w:val="center"/>
      </w:pPr>
    </w:p>
    <w:p w14:paraId="3CCAB33F" w14:textId="0CA1F98D" w:rsidR="00752CC2" w:rsidRPr="00CC4090" w:rsidRDefault="00635574" w:rsidP="004D29DC">
      <w:pPr>
        <w:autoSpaceDE w:val="0"/>
        <w:autoSpaceDN w:val="0"/>
        <w:spacing w:after="120" w:line="360" w:lineRule="auto"/>
        <w:ind w:left="360"/>
        <w:jc w:val="both"/>
        <w:rPr>
          <w:color w:val="000000"/>
        </w:rPr>
      </w:pPr>
      <w:r w:rsidRPr="00CC4090">
        <w:rPr>
          <w:color w:val="000000"/>
        </w:rPr>
        <w:t xml:space="preserve">The results collectively demonstrate that the </w:t>
      </w:r>
      <w:proofErr w:type="spellStart"/>
      <w:r w:rsidRPr="00CC4090">
        <w:rPr>
          <w:color w:val="000000"/>
        </w:rPr>
        <w:t>Securex</w:t>
      </w:r>
      <w:proofErr w:type="spellEnd"/>
      <w:r w:rsidRPr="00CC4090">
        <w:rPr>
          <w:color w:val="000000"/>
        </w:rPr>
        <w:t xml:space="preserve"> platform operates as a coherent, integrated system. The user journey    from discovering a service on the public portal, through authenticated booking submission, through administrative review a</w:t>
      </w:r>
      <w:r w:rsidRPr="00CC4090">
        <w:rPr>
          <w:color w:val="000000"/>
        </w:rPr>
        <w:t>nd acceptance, to the receipt of an automated email notification with an invoice link    was validated end</w:t>
      </w:r>
      <w:r w:rsidR="00900A03">
        <w:rPr>
          <w:color w:val="000000"/>
        </w:rPr>
        <w:t xml:space="preserve"> </w:t>
      </w:r>
      <w:r w:rsidRPr="00CC4090">
        <w:rPr>
          <w:color w:val="000000"/>
        </w:rPr>
        <w:t>to</w:t>
      </w:r>
      <w:r w:rsidR="00900A03">
        <w:rPr>
          <w:color w:val="000000"/>
        </w:rPr>
        <w:t xml:space="preserve"> </w:t>
      </w:r>
      <w:r w:rsidRPr="00CC4090">
        <w:rPr>
          <w:color w:val="000000"/>
        </w:rPr>
        <w:t>end. The intelligent time</w:t>
      </w:r>
      <w:r w:rsidR="00900A03">
        <w:rPr>
          <w:color w:val="000000"/>
        </w:rPr>
        <w:t xml:space="preserve"> </w:t>
      </w:r>
      <w:r w:rsidRPr="00CC4090">
        <w:rPr>
          <w:color w:val="000000"/>
        </w:rPr>
        <w:t>slot validation mechanism proved robust, successfully blocking all conflicting booking attempts during testing while con</w:t>
      </w:r>
      <w:r w:rsidRPr="00CC4090">
        <w:rPr>
          <w:color w:val="000000"/>
        </w:rPr>
        <w:t>sistently providing relevant alternative slot suggestions. The administrative interface provided a complete and efficient management layer, confirming the system's readiness for a pilot deployment context.</w:t>
      </w:r>
    </w:p>
    <w:p w14:paraId="474B59D1" w14:textId="5358FE15" w:rsidR="001512B8" w:rsidRPr="00CC4090" w:rsidRDefault="00E7223A" w:rsidP="008806D9">
      <w:pPr>
        <w:autoSpaceDE w:val="0"/>
        <w:autoSpaceDN w:val="0"/>
        <w:spacing w:before="4772" w:after="0" w:line="360" w:lineRule="auto"/>
        <w:jc w:val="center"/>
      </w:pPr>
      <w:r>
        <w:rPr>
          <w:b/>
          <w:color w:val="000000"/>
          <w:sz w:val="28"/>
        </w:rPr>
        <w:lastRenderedPageBreak/>
        <w:br/>
      </w:r>
      <w:r w:rsidR="004D29DC">
        <w:rPr>
          <w:b/>
          <w:color w:val="000000"/>
          <w:sz w:val="28"/>
        </w:rPr>
        <w:br/>
      </w:r>
      <w:r w:rsidRPr="00CC4090">
        <w:rPr>
          <w:b/>
          <w:color w:val="000000"/>
          <w:sz w:val="28"/>
        </w:rPr>
        <w:t>CHAPTER IV</w:t>
      </w:r>
    </w:p>
    <w:p w14:paraId="30C19047" w14:textId="77777777" w:rsidR="001512B8" w:rsidRPr="00CC4090" w:rsidRDefault="00635574" w:rsidP="008806D9">
      <w:pPr>
        <w:autoSpaceDE w:val="0"/>
        <w:autoSpaceDN w:val="0"/>
        <w:spacing w:before="864" w:after="360" w:line="360" w:lineRule="auto"/>
        <w:jc w:val="center"/>
      </w:pPr>
      <w:r w:rsidRPr="00CC4090">
        <w:rPr>
          <w:b/>
          <w:color w:val="000000"/>
          <w:sz w:val="28"/>
        </w:rPr>
        <w:t xml:space="preserve">Conclusions and </w:t>
      </w:r>
      <w:r w:rsidRPr="00CC4090">
        <w:rPr>
          <w:b/>
          <w:color w:val="000000"/>
          <w:sz w:val="28"/>
        </w:rPr>
        <w:t>Recommendations</w:t>
      </w:r>
    </w:p>
    <w:p w14:paraId="0CC8B61C" w14:textId="77777777" w:rsidR="001512B8" w:rsidRPr="00CC4090" w:rsidRDefault="00635574" w:rsidP="008806D9">
      <w:pPr>
        <w:autoSpaceDE w:val="0"/>
        <w:autoSpaceDN w:val="0"/>
        <w:spacing w:before="120" w:after="120" w:line="360" w:lineRule="auto"/>
        <w:ind w:left="360"/>
      </w:pPr>
      <w:r w:rsidRPr="00CC4090">
        <w:rPr>
          <w:b/>
          <w:color w:val="000000"/>
        </w:rPr>
        <w:t>4.1 Conclusions</w:t>
      </w:r>
    </w:p>
    <w:p w14:paraId="0AFEFA23" w14:textId="77777777" w:rsidR="001512B8" w:rsidRPr="00CC4090" w:rsidRDefault="00635574" w:rsidP="008806D9">
      <w:pPr>
        <w:autoSpaceDE w:val="0"/>
        <w:autoSpaceDN w:val="0"/>
        <w:spacing w:after="120" w:line="360" w:lineRule="auto"/>
        <w:ind w:left="360"/>
        <w:jc w:val="both"/>
      </w:pPr>
      <w:r w:rsidRPr="00CC4090">
        <w:rPr>
          <w:color w:val="000000"/>
        </w:rPr>
        <w:t xml:space="preserve">This project report has documented the design, development, and successful implementation of </w:t>
      </w:r>
      <w:proofErr w:type="spellStart"/>
      <w:r w:rsidRPr="00CC4090">
        <w:rPr>
          <w:color w:val="000000"/>
        </w:rPr>
        <w:t>Securex</w:t>
      </w:r>
      <w:proofErr w:type="spellEnd"/>
      <w:r w:rsidRPr="00CC4090">
        <w:rPr>
          <w:color w:val="000000"/>
        </w:rPr>
        <w:t xml:space="preserve">, a comprehensive </w:t>
      </w:r>
      <w:proofErr w:type="gramStart"/>
      <w:r w:rsidRPr="00CC4090">
        <w:rPr>
          <w:color w:val="000000"/>
        </w:rPr>
        <w:t>web</w:t>
      </w:r>
      <w:r w:rsidR="00900A03">
        <w:rPr>
          <w:color w:val="000000"/>
        </w:rPr>
        <w:t xml:space="preserve"> </w:t>
      </w:r>
      <w:r w:rsidRPr="00CC4090">
        <w:rPr>
          <w:color w:val="000000"/>
        </w:rPr>
        <w:t>based</w:t>
      </w:r>
      <w:proofErr w:type="gramEnd"/>
      <w:r w:rsidRPr="00CC4090">
        <w:rPr>
          <w:color w:val="000000"/>
        </w:rPr>
        <w:t xml:space="preserve"> CCTV and Security Service Management System built on the PHP Laravel framework. The system was c</w:t>
      </w:r>
      <w:r w:rsidRPr="00CC4090">
        <w:rPr>
          <w:color w:val="000000"/>
        </w:rPr>
        <w:t>onceived to address the operational inefficiencies and service</w:t>
      </w:r>
      <w:r w:rsidR="00900A03">
        <w:rPr>
          <w:color w:val="000000"/>
        </w:rPr>
        <w:t xml:space="preserve"> </w:t>
      </w:r>
      <w:r w:rsidRPr="00CC4090">
        <w:rPr>
          <w:color w:val="000000"/>
        </w:rPr>
        <w:t>quality limitations inherent in manual security service management processes, and the results confirm that all primary objectives have been achieved.</w:t>
      </w:r>
    </w:p>
    <w:p w14:paraId="72CEB966" w14:textId="77777777" w:rsidR="001512B8" w:rsidRPr="00CC4090" w:rsidRDefault="00635574" w:rsidP="008806D9">
      <w:pPr>
        <w:autoSpaceDE w:val="0"/>
        <w:autoSpaceDN w:val="0"/>
        <w:spacing w:after="120" w:line="360" w:lineRule="auto"/>
        <w:ind w:left="360"/>
        <w:jc w:val="both"/>
      </w:pPr>
      <w:r w:rsidRPr="00CC4090">
        <w:rPr>
          <w:color w:val="000000"/>
        </w:rPr>
        <w:t xml:space="preserve">The platform successfully delivers a fully </w:t>
      </w:r>
      <w:r w:rsidRPr="00CC4090">
        <w:rPr>
          <w:color w:val="000000"/>
        </w:rPr>
        <w:t>dynamic, database</w:t>
      </w:r>
      <w:r w:rsidR="00900A03">
        <w:rPr>
          <w:color w:val="000000"/>
        </w:rPr>
        <w:t xml:space="preserve"> </w:t>
      </w:r>
      <w:r w:rsidRPr="00CC4090">
        <w:rPr>
          <w:color w:val="000000"/>
        </w:rPr>
        <w:t>driven public</w:t>
      </w:r>
      <w:r w:rsidR="00900A03">
        <w:rPr>
          <w:color w:val="000000"/>
        </w:rPr>
        <w:t xml:space="preserve"> </w:t>
      </w:r>
      <w:r w:rsidRPr="00CC4090">
        <w:rPr>
          <w:color w:val="000000"/>
        </w:rPr>
        <w:t>facing website that accurately represents the company's service offerings. The dual</w:t>
      </w:r>
      <w:r w:rsidR="00900A03">
        <w:rPr>
          <w:color w:val="000000"/>
        </w:rPr>
        <w:t xml:space="preserve"> </w:t>
      </w:r>
      <w:r w:rsidRPr="00CC4090">
        <w:rPr>
          <w:color w:val="000000"/>
        </w:rPr>
        <w:t xml:space="preserve">mode authentication system    combining traditional </w:t>
      </w:r>
      <w:proofErr w:type="gramStart"/>
      <w:r w:rsidRPr="00CC4090">
        <w:rPr>
          <w:color w:val="000000"/>
        </w:rPr>
        <w:t>credential</w:t>
      </w:r>
      <w:r w:rsidR="00900A03">
        <w:rPr>
          <w:color w:val="000000"/>
        </w:rPr>
        <w:t xml:space="preserve"> </w:t>
      </w:r>
      <w:r w:rsidRPr="00CC4090">
        <w:rPr>
          <w:color w:val="000000"/>
        </w:rPr>
        <w:t>based</w:t>
      </w:r>
      <w:proofErr w:type="gramEnd"/>
      <w:r w:rsidRPr="00CC4090">
        <w:rPr>
          <w:color w:val="000000"/>
        </w:rPr>
        <w:t xml:space="preserve"> login with Google OAuth 2.0 integration provides both security and convenience for end users. The core booking engine, with its intelligent time</w:t>
      </w:r>
      <w:r w:rsidR="00900A03">
        <w:rPr>
          <w:color w:val="000000"/>
        </w:rPr>
        <w:t xml:space="preserve"> </w:t>
      </w:r>
      <w:r w:rsidRPr="00CC4090">
        <w:rPr>
          <w:color w:val="000000"/>
        </w:rPr>
        <w:t>slot conflict detection and alternative slot suggestion mechanism, represents a significant practical improvem</w:t>
      </w:r>
      <w:r w:rsidRPr="00CC4090">
        <w:rPr>
          <w:color w:val="000000"/>
        </w:rPr>
        <w:t>ent over conventional manual booking methods, eliminating the possibility of double bookings and providing a superior client experience.</w:t>
      </w:r>
    </w:p>
    <w:p w14:paraId="7FAB7018" w14:textId="77777777" w:rsidR="001512B8" w:rsidRPr="00CC4090" w:rsidRDefault="00635574" w:rsidP="008806D9">
      <w:pPr>
        <w:autoSpaceDE w:val="0"/>
        <w:autoSpaceDN w:val="0"/>
        <w:spacing w:after="120" w:line="360" w:lineRule="auto"/>
        <w:ind w:left="360"/>
        <w:jc w:val="both"/>
      </w:pPr>
      <w:r w:rsidRPr="00CC4090">
        <w:rPr>
          <w:color w:val="000000"/>
        </w:rPr>
        <w:t xml:space="preserve">The administrative dashboard successfully centralizes all operational management functions, enabling administrators to </w:t>
      </w:r>
      <w:r w:rsidRPr="00CC4090">
        <w:rPr>
          <w:color w:val="000000"/>
        </w:rPr>
        <w:t>maintain the service catalog, manage user accounts, and process the entire booking lifecycle from a single, intuitive interface. The automated email notification and PDF invoice generation pipeline effectively closes the communication loop between the serv</w:t>
      </w:r>
      <w:r w:rsidRPr="00CC4090">
        <w:rPr>
          <w:color w:val="000000"/>
        </w:rPr>
        <w:t>ice provider and the client, enhancing transparency and professionalism.</w:t>
      </w:r>
    </w:p>
    <w:p w14:paraId="6EF8343D" w14:textId="77777777" w:rsidR="001512B8" w:rsidRPr="00CC4090" w:rsidRDefault="00635574" w:rsidP="008806D9">
      <w:pPr>
        <w:autoSpaceDE w:val="0"/>
        <w:autoSpaceDN w:val="0"/>
        <w:spacing w:after="120" w:line="360" w:lineRule="auto"/>
        <w:ind w:left="360"/>
        <w:jc w:val="both"/>
      </w:pPr>
      <w:r w:rsidRPr="00CC4090">
        <w:rPr>
          <w:color w:val="000000"/>
        </w:rPr>
        <w:t xml:space="preserve">On a developmental level, the project provided valuable </w:t>
      </w:r>
      <w:proofErr w:type="gramStart"/>
      <w:r w:rsidRPr="00CC4090">
        <w:rPr>
          <w:color w:val="000000"/>
        </w:rPr>
        <w:t>hands</w:t>
      </w:r>
      <w:r w:rsidR="00900A03">
        <w:rPr>
          <w:color w:val="000000"/>
        </w:rPr>
        <w:t xml:space="preserve"> </w:t>
      </w:r>
      <w:r w:rsidRPr="00CC4090">
        <w:rPr>
          <w:color w:val="000000"/>
        </w:rPr>
        <w:t>on</w:t>
      </w:r>
      <w:proofErr w:type="gramEnd"/>
      <w:r w:rsidRPr="00CC4090">
        <w:rPr>
          <w:color w:val="000000"/>
        </w:rPr>
        <w:t xml:space="preserve"> experience in applying the MVC architectural pattern in a real</w:t>
      </w:r>
      <w:r w:rsidR="00900A03">
        <w:rPr>
          <w:color w:val="000000"/>
        </w:rPr>
        <w:t xml:space="preserve"> </w:t>
      </w:r>
      <w:r w:rsidRPr="00CC4090">
        <w:rPr>
          <w:color w:val="000000"/>
        </w:rPr>
        <w:t>world context, integrating third</w:t>
      </w:r>
      <w:r w:rsidR="00900A03">
        <w:rPr>
          <w:color w:val="000000"/>
        </w:rPr>
        <w:t xml:space="preserve"> </w:t>
      </w:r>
      <w:r w:rsidRPr="00CC4090">
        <w:rPr>
          <w:color w:val="000000"/>
        </w:rPr>
        <w:t>party OAuth libraries,</w:t>
      </w:r>
      <w:r w:rsidRPr="00CC4090">
        <w:rPr>
          <w:color w:val="000000"/>
        </w:rPr>
        <w:t xml:space="preserve"> designing and querying relational databases with ORM, and diagnosing and resolving non</w:t>
      </w:r>
      <w:r w:rsidR="00900A03">
        <w:rPr>
          <w:color w:val="000000"/>
        </w:rPr>
        <w:t xml:space="preserve"> </w:t>
      </w:r>
      <w:r w:rsidRPr="00CC4090">
        <w:rPr>
          <w:color w:val="000000"/>
        </w:rPr>
        <w:t xml:space="preserve">trivial framework configuration issues such as the routing refactoring </w:t>
      </w:r>
    </w:p>
    <w:p w14:paraId="42F8FB2D" w14:textId="77777777" w:rsidR="001512B8" w:rsidRPr="00CC4090" w:rsidRDefault="001512B8" w:rsidP="008806D9">
      <w:pPr>
        <w:autoSpaceDE w:val="0"/>
        <w:autoSpaceDN w:val="0"/>
        <w:spacing w:before="1260" w:after="0" w:line="360" w:lineRule="auto"/>
        <w:jc w:val="center"/>
      </w:pPr>
    </w:p>
    <w:p w14:paraId="64C8C04B" w14:textId="77777777" w:rsidR="001512B8" w:rsidRPr="00CC4090" w:rsidRDefault="001512B8" w:rsidP="008806D9">
      <w:pPr>
        <w:spacing w:line="360" w:lineRule="auto"/>
        <w:jc w:val="center"/>
      </w:pPr>
    </w:p>
    <w:p w14:paraId="0485DA03" w14:textId="77777777" w:rsidR="00752CC2" w:rsidRPr="00CC4090" w:rsidRDefault="00752CC2" w:rsidP="008806D9">
      <w:pPr>
        <w:tabs>
          <w:tab w:val="center" w:pos="4555"/>
          <w:tab w:val="left" w:pos="4745"/>
        </w:tabs>
        <w:spacing w:line="360" w:lineRule="auto"/>
        <w:jc w:val="center"/>
        <w:sectPr w:rsidR="00752CC2" w:rsidRPr="00CC4090">
          <w:pgSz w:w="11909" w:h="16834"/>
          <w:pgMar w:top="724" w:right="1358" w:bottom="547" w:left="1440" w:header="720" w:footer="230" w:gutter="0"/>
          <w:cols w:space="720"/>
          <w:docGrid w:linePitch="360"/>
        </w:sectPr>
      </w:pPr>
    </w:p>
    <w:p w14:paraId="1E09539F" w14:textId="77777777" w:rsidR="001512B8" w:rsidRPr="00CC4090" w:rsidRDefault="001512B8" w:rsidP="008806D9">
      <w:pPr>
        <w:autoSpaceDE w:val="0"/>
        <w:autoSpaceDN w:val="0"/>
        <w:spacing w:after="502" w:line="360" w:lineRule="auto"/>
      </w:pPr>
    </w:p>
    <w:p w14:paraId="66D9CCE2" w14:textId="77777777" w:rsidR="001512B8" w:rsidRPr="00CC4090" w:rsidRDefault="00635574" w:rsidP="008806D9">
      <w:pPr>
        <w:autoSpaceDE w:val="0"/>
        <w:autoSpaceDN w:val="0"/>
        <w:spacing w:after="120" w:line="360" w:lineRule="auto"/>
        <w:ind w:left="360"/>
        <w:jc w:val="both"/>
      </w:pPr>
      <w:r w:rsidRPr="00CC4090">
        <w:rPr>
          <w:color w:val="000000"/>
        </w:rPr>
        <w:t>challenge. The successful resolution of these challenges underscores the impo</w:t>
      </w:r>
      <w:r w:rsidRPr="00CC4090">
        <w:rPr>
          <w:color w:val="000000"/>
        </w:rPr>
        <w:t>rtance of a systematic, framework idiomatic approach to web application development.</w:t>
      </w:r>
    </w:p>
    <w:p w14:paraId="4C95D6F0" w14:textId="77777777" w:rsidR="001512B8" w:rsidRPr="00CC4090" w:rsidRDefault="00635574" w:rsidP="008806D9">
      <w:pPr>
        <w:autoSpaceDE w:val="0"/>
        <w:autoSpaceDN w:val="0"/>
        <w:spacing w:after="120" w:line="360" w:lineRule="auto"/>
        <w:ind w:left="360"/>
        <w:jc w:val="both"/>
      </w:pPr>
      <w:r w:rsidRPr="00CC4090">
        <w:rPr>
          <w:color w:val="000000"/>
        </w:rPr>
        <w:t xml:space="preserve">In conclusion, </w:t>
      </w:r>
      <w:proofErr w:type="spellStart"/>
      <w:r w:rsidRPr="00CC4090">
        <w:rPr>
          <w:color w:val="000000"/>
        </w:rPr>
        <w:t>Securex</w:t>
      </w:r>
      <w:proofErr w:type="spellEnd"/>
      <w:r w:rsidRPr="00CC4090">
        <w:rPr>
          <w:color w:val="000000"/>
        </w:rPr>
        <w:t xml:space="preserve"> stands as a fully functional and extensible platform that demonstrates the practical application of modern web development principles to solve genui</w:t>
      </w:r>
      <w:r w:rsidRPr="00CC4090">
        <w:rPr>
          <w:color w:val="000000"/>
        </w:rPr>
        <w:t>ne business problems in the security services domain. It provides a strong foundation upon which further features and refinements can be built.</w:t>
      </w:r>
    </w:p>
    <w:p w14:paraId="2B63910D" w14:textId="77777777" w:rsidR="001512B8" w:rsidRPr="00CC4090" w:rsidRDefault="00635574" w:rsidP="008806D9">
      <w:pPr>
        <w:autoSpaceDE w:val="0"/>
        <w:autoSpaceDN w:val="0"/>
        <w:spacing w:before="120" w:after="120" w:line="360" w:lineRule="auto"/>
        <w:ind w:left="360"/>
      </w:pPr>
      <w:r w:rsidRPr="00CC4090">
        <w:rPr>
          <w:b/>
          <w:color w:val="000000"/>
        </w:rPr>
        <w:t>4.2 Recommendations for Future Work</w:t>
      </w:r>
    </w:p>
    <w:p w14:paraId="25C06DBA" w14:textId="77777777" w:rsidR="001512B8" w:rsidRPr="00CC4090" w:rsidRDefault="00635574" w:rsidP="008806D9">
      <w:pPr>
        <w:autoSpaceDE w:val="0"/>
        <w:autoSpaceDN w:val="0"/>
        <w:spacing w:after="120" w:line="360" w:lineRule="auto"/>
        <w:ind w:left="360"/>
        <w:jc w:val="both"/>
      </w:pPr>
      <w:r w:rsidRPr="00CC4090">
        <w:rPr>
          <w:color w:val="000000"/>
        </w:rPr>
        <w:t xml:space="preserve">While the current implementation of </w:t>
      </w:r>
      <w:proofErr w:type="spellStart"/>
      <w:r w:rsidRPr="00CC4090">
        <w:rPr>
          <w:color w:val="000000"/>
        </w:rPr>
        <w:t>Securex</w:t>
      </w:r>
      <w:proofErr w:type="spellEnd"/>
      <w:r w:rsidRPr="00CC4090">
        <w:rPr>
          <w:color w:val="000000"/>
        </w:rPr>
        <w:t xml:space="preserve"> fulfills its defined objectives, several avenues for future enhancement have been identified that would substantially increase the platform's commercial viability, operational scope, and user value:</w:t>
      </w:r>
    </w:p>
    <w:p w14:paraId="623E2F6B" w14:textId="77777777" w:rsidR="001512B8" w:rsidRPr="00CC4090" w:rsidRDefault="00635574" w:rsidP="008806D9">
      <w:pPr>
        <w:autoSpaceDE w:val="0"/>
        <w:autoSpaceDN w:val="0"/>
        <w:spacing w:after="120" w:line="360" w:lineRule="auto"/>
        <w:ind w:left="720"/>
        <w:jc w:val="both"/>
      </w:pPr>
      <w:r w:rsidRPr="00CC4090">
        <w:rPr>
          <w:color w:val="000000"/>
        </w:rPr>
        <w:t xml:space="preserve">1. Integrated Payment Gateway: The most impactful </w:t>
      </w:r>
      <w:proofErr w:type="gramStart"/>
      <w:r w:rsidRPr="00CC4090">
        <w:rPr>
          <w:color w:val="000000"/>
        </w:rPr>
        <w:t>near</w:t>
      </w:r>
      <w:r w:rsidR="00900A03">
        <w:rPr>
          <w:color w:val="000000"/>
        </w:rPr>
        <w:t xml:space="preserve"> </w:t>
      </w:r>
      <w:r w:rsidRPr="00CC4090">
        <w:rPr>
          <w:color w:val="000000"/>
        </w:rPr>
        <w:t>t</w:t>
      </w:r>
      <w:r w:rsidRPr="00CC4090">
        <w:rPr>
          <w:color w:val="000000"/>
        </w:rPr>
        <w:t>erm</w:t>
      </w:r>
      <w:proofErr w:type="gramEnd"/>
      <w:r w:rsidRPr="00CC4090">
        <w:rPr>
          <w:color w:val="000000"/>
        </w:rPr>
        <w:t xml:space="preserve"> enhancement would be the integration of a payment gateway such as Stripe, PayPal, or a local solution (e.g., bKash or </w:t>
      </w:r>
      <w:proofErr w:type="spellStart"/>
      <w:r w:rsidRPr="00CC4090">
        <w:rPr>
          <w:color w:val="000000"/>
        </w:rPr>
        <w:t>SSLCommerz</w:t>
      </w:r>
      <w:proofErr w:type="spellEnd"/>
      <w:r w:rsidRPr="00CC4090">
        <w:rPr>
          <w:color w:val="000000"/>
        </w:rPr>
        <w:t xml:space="preserve">). This would allow clients to make secure online payments at the time of booking or upon invoice receipt, transforming the </w:t>
      </w:r>
      <w:r w:rsidRPr="00CC4090">
        <w:rPr>
          <w:color w:val="000000"/>
        </w:rPr>
        <w:t>platform from a booking management system into a complete transactional marketplace.</w:t>
      </w:r>
    </w:p>
    <w:p w14:paraId="06ADF437" w14:textId="77777777" w:rsidR="001512B8" w:rsidRPr="00CC4090" w:rsidRDefault="00635574" w:rsidP="008806D9">
      <w:pPr>
        <w:autoSpaceDE w:val="0"/>
        <w:autoSpaceDN w:val="0"/>
        <w:spacing w:after="120" w:line="360" w:lineRule="auto"/>
        <w:ind w:left="720"/>
        <w:jc w:val="both"/>
      </w:pPr>
      <w:r w:rsidRPr="00CC4090">
        <w:rPr>
          <w:color w:val="000000"/>
        </w:rPr>
        <w:t>2. Live Technician Tracking: The integration of a real</w:t>
      </w:r>
      <w:r w:rsidR="00900A03">
        <w:rPr>
          <w:color w:val="000000"/>
        </w:rPr>
        <w:t xml:space="preserve"> </w:t>
      </w:r>
      <w:r w:rsidRPr="00CC4090">
        <w:rPr>
          <w:color w:val="000000"/>
        </w:rPr>
        <w:t>time GPS tracking module leveraging the Google Maps API or similar    would allow clients to monitor the live locati</w:t>
      </w:r>
      <w:r w:rsidRPr="00CC4090">
        <w:rPr>
          <w:color w:val="000000"/>
        </w:rPr>
        <w:t>on of their assigned service technician on the day of the appointment. This feature would dramatically improve client confidence and reduce the need for manual status inquiries.</w:t>
      </w:r>
    </w:p>
    <w:p w14:paraId="5A7E9B60" w14:textId="77777777" w:rsidR="001512B8" w:rsidRPr="00CC4090" w:rsidRDefault="00635574" w:rsidP="008806D9">
      <w:pPr>
        <w:autoSpaceDE w:val="0"/>
        <w:autoSpaceDN w:val="0"/>
        <w:spacing w:after="120" w:line="360" w:lineRule="auto"/>
        <w:ind w:left="720"/>
        <w:jc w:val="both"/>
      </w:pPr>
      <w:r w:rsidRPr="00CC4090">
        <w:rPr>
          <w:color w:val="000000"/>
        </w:rPr>
        <w:t>3. In App Messaging and Support Chat: A real</w:t>
      </w:r>
      <w:r w:rsidR="00900A03">
        <w:rPr>
          <w:color w:val="000000"/>
        </w:rPr>
        <w:t xml:space="preserve"> </w:t>
      </w:r>
      <w:r w:rsidRPr="00CC4090">
        <w:rPr>
          <w:color w:val="000000"/>
        </w:rPr>
        <w:t>time communication channel betwee</w:t>
      </w:r>
      <w:r w:rsidRPr="00CC4090">
        <w:rPr>
          <w:color w:val="000000"/>
        </w:rPr>
        <w:t xml:space="preserve">n clients and the support team, built using Laravel </w:t>
      </w:r>
      <w:proofErr w:type="spellStart"/>
      <w:r w:rsidRPr="00CC4090">
        <w:rPr>
          <w:color w:val="000000"/>
        </w:rPr>
        <w:t>WebSockets</w:t>
      </w:r>
      <w:proofErr w:type="spellEnd"/>
      <w:r w:rsidRPr="00CC4090">
        <w:rPr>
          <w:color w:val="000000"/>
        </w:rPr>
        <w:t xml:space="preserve"> or a service like Pusher, would allow for instant query resolution and progress updates without requiring the client to leave the platform.</w:t>
      </w:r>
    </w:p>
    <w:p w14:paraId="461B90F5" w14:textId="77777777" w:rsidR="001512B8" w:rsidRPr="00CC4090" w:rsidRDefault="00635574" w:rsidP="008806D9">
      <w:pPr>
        <w:autoSpaceDE w:val="0"/>
        <w:autoSpaceDN w:val="0"/>
        <w:spacing w:after="120" w:line="360" w:lineRule="auto"/>
        <w:ind w:left="720"/>
        <w:jc w:val="both"/>
      </w:pPr>
      <w:r w:rsidRPr="00CC4090">
        <w:rPr>
          <w:color w:val="000000"/>
        </w:rPr>
        <w:t>4. Service Ratings and Reviews: The introduction of a</w:t>
      </w:r>
      <w:r w:rsidRPr="00CC4090">
        <w:rPr>
          <w:color w:val="000000"/>
        </w:rPr>
        <w:t xml:space="preserve"> post</w:t>
      </w:r>
      <w:r w:rsidR="00900A03">
        <w:rPr>
          <w:color w:val="000000"/>
        </w:rPr>
        <w:t xml:space="preserve"> </w:t>
      </w:r>
      <w:r w:rsidRPr="00CC4090">
        <w:rPr>
          <w:color w:val="000000"/>
        </w:rPr>
        <w:t>service review and rating system would enable clients to provide feedback on completed bookings. This would create a valuable trust</w:t>
      </w:r>
      <w:r w:rsidR="00900A03">
        <w:rPr>
          <w:color w:val="000000"/>
        </w:rPr>
        <w:t xml:space="preserve"> </w:t>
      </w:r>
      <w:r w:rsidRPr="00CC4090">
        <w:rPr>
          <w:color w:val="000000"/>
        </w:rPr>
        <w:t>building mechanism for prospective customers and provide the service provider with actionable data for service</w:t>
      </w:r>
      <w:r w:rsidR="00900A03">
        <w:rPr>
          <w:color w:val="000000"/>
        </w:rPr>
        <w:t xml:space="preserve"> </w:t>
      </w:r>
      <w:r w:rsidRPr="00CC4090">
        <w:rPr>
          <w:color w:val="000000"/>
        </w:rPr>
        <w:t>quality</w:t>
      </w:r>
      <w:r w:rsidRPr="00CC4090">
        <w:rPr>
          <w:color w:val="000000"/>
        </w:rPr>
        <w:t xml:space="preserve"> improvement.</w:t>
      </w:r>
    </w:p>
    <w:p w14:paraId="2A94F41A" w14:textId="77777777" w:rsidR="00752CC2" w:rsidRPr="00CC4090" w:rsidRDefault="00635574" w:rsidP="008806D9">
      <w:pPr>
        <w:autoSpaceDE w:val="0"/>
        <w:autoSpaceDN w:val="0"/>
        <w:spacing w:after="120" w:line="360" w:lineRule="auto"/>
        <w:ind w:left="720"/>
        <w:jc w:val="both"/>
      </w:pPr>
      <w:r w:rsidRPr="00CC4090">
        <w:rPr>
          <w:color w:val="000000"/>
        </w:rPr>
        <w:t>5. Advanced Analytics Dashboard: Expanding the admin dashboard with comprehensive business analytics    including revenue trends over time, service</w:t>
      </w:r>
      <w:r w:rsidR="00900A03">
        <w:rPr>
          <w:color w:val="000000"/>
        </w:rPr>
        <w:t xml:space="preserve"> </w:t>
      </w:r>
      <w:r w:rsidRPr="00CC4090">
        <w:rPr>
          <w:color w:val="000000"/>
        </w:rPr>
        <w:t>popularity metrics, booking</w:t>
      </w:r>
      <w:r w:rsidR="00900A03">
        <w:rPr>
          <w:color w:val="000000"/>
        </w:rPr>
        <w:t xml:space="preserve"> </w:t>
      </w:r>
      <w:r w:rsidRPr="00CC4090">
        <w:rPr>
          <w:color w:val="000000"/>
        </w:rPr>
        <w:t>conversion rates, and peak</w:t>
      </w:r>
      <w:r w:rsidR="00900A03">
        <w:rPr>
          <w:color w:val="000000"/>
        </w:rPr>
        <w:t xml:space="preserve"> </w:t>
      </w:r>
      <w:r w:rsidRPr="00CC4090">
        <w:rPr>
          <w:color w:val="000000"/>
        </w:rPr>
        <w:t xml:space="preserve">demand analysis    would </w:t>
      </w:r>
    </w:p>
    <w:p w14:paraId="2F654EE8" w14:textId="77777777" w:rsidR="001512B8" w:rsidRPr="00CC4090" w:rsidRDefault="001512B8" w:rsidP="008806D9">
      <w:pPr>
        <w:spacing w:line="360" w:lineRule="auto"/>
        <w:sectPr w:rsidR="001512B8" w:rsidRPr="00CC4090">
          <w:pgSz w:w="11909" w:h="16834"/>
          <w:pgMar w:top="722" w:right="1356" w:bottom="547" w:left="1440" w:header="720" w:footer="230" w:gutter="0"/>
          <w:cols w:space="720"/>
          <w:docGrid w:linePitch="360"/>
        </w:sectPr>
      </w:pPr>
    </w:p>
    <w:p w14:paraId="5C90DC5E" w14:textId="77777777" w:rsidR="001512B8" w:rsidRPr="00CC4090" w:rsidRDefault="001512B8" w:rsidP="008806D9">
      <w:pPr>
        <w:autoSpaceDE w:val="0"/>
        <w:autoSpaceDN w:val="0"/>
        <w:spacing w:after="502" w:line="360" w:lineRule="auto"/>
      </w:pPr>
    </w:p>
    <w:p w14:paraId="3C62E3EE" w14:textId="77777777" w:rsidR="001512B8" w:rsidRPr="00CC4090" w:rsidRDefault="00635574" w:rsidP="008806D9">
      <w:pPr>
        <w:autoSpaceDE w:val="0"/>
        <w:autoSpaceDN w:val="0"/>
        <w:spacing w:after="120" w:line="360" w:lineRule="auto"/>
        <w:ind w:left="720"/>
        <w:jc w:val="both"/>
      </w:pPr>
      <w:r w:rsidRPr="00CC4090">
        <w:rPr>
          <w:color w:val="000000"/>
        </w:rPr>
        <w:t>transform it into a powerful business intelligence tool to inform strategic decision</w:t>
      </w:r>
      <w:r w:rsidR="00900A03">
        <w:rPr>
          <w:color w:val="000000"/>
        </w:rPr>
        <w:t xml:space="preserve"> </w:t>
      </w:r>
      <w:r w:rsidRPr="00CC4090">
        <w:rPr>
          <w:color w:val="000000"/>
        </w:rPr>
        <w:t>making.</w:t>
      </w:r>
    </w:p>
    <w:p w14:paraId="38CEFCE0" w14:textId="77777777" w:rsidR="001512B8" w:rsidRPr="00CC4090" w:rsidRDefault="00635574" w:rsidP="008806D9">
      <w:pPr>
        <w:autoSpaceDE w:val="0"/>
        <w:autoSpaceDN w:val="0"/>
        <w:spacing w:after="120" w:line="360" w:lineRule="auto"/>
        <w:ind w:left="720"/>
        <w:jc w:val="both"/>
      </w:pPr>
      <w:r w:rsidRPr="00CC4090">
        <w:rPr>
          <w:color w:val="000000"/>
        </w:rPr>
        <w:t>6. Mobile Application Development: The development of a companion mobile application for both Android and iOS (using Flutter or React Native) woul</w:t>
      </w:r>
      <w:r w:rsidRPr="00CC4090">
        <w:rPr>
          <w:color w:val="000000"/>
        </w:rPr>
        <w:t>d significantly broaden the platform's accessibility, enabling clients to book services, track booking status, and receive push notifications on the go.</w:t>
      </w:r>
    </w:p>
    <w:p w14:paraId="77C7E7ED" w14:textId="77777777" w:rsidR="001512B8" w:rsidRPr="00CC4090" w:rsidRDefault="00635574" w:rsidP="008806D9">
      <w:pPr>
        <w:autoSpaceDE w:val="0"/>
        <w:autoSpaceDN w:val="0"/>
        <w:spacing w:after="120" w:line="360" w:lineRule="auto"/>
        <w:ind w:left="720"/>
        <w:jc w:val="both"/>
      </w:pPr>
      <w:r>
        <w:t xml:space="preserve">7. Multi-Tenant Architecture: Refactoring the application to support a </w:t>
      </w:r>
      <w:proofErr w:type="spellStart"/>
      <w:r>
        <w:t>multi tenant</w:t>
      </w:r>
      <w:proofErr w:type="spellEnd"/>
      <w:r>
        <w:t xml:space="preserve"> model would allow t</w:t>
      </w:r>
      <w:r>
        <w:t>he platform to be offered as a Software as a Service (SaaS) product to multiple independent security service companies, each with their own isolated data, admin panel, and branding configuration.</w:t>
      </w:r>
    </w:p>
    <w:p w14:paraId="4B196509" w14:textId="77777777" w:rsidR="001512B8" w:rsidRPr="00CC4090" w:rsidRDefault="001512B8" w:rsidP="008806D9">
      <w:pPr>
        <w:spacing w:line="360" w:lineRule="auto"/>
        <w:rPr>
          <w:color w:val="000000"/>
        </w:rPr>
      </w:pPr>
    </w:p>
    <w:p w14:paraId="2845E084" w14:textId="77777777" w:rsidR="00752CC2" w:rsidRPr="00CC4090" w:rsidRDefault="00752CC2" w:rsidP="008806D9">
      <w:pPr>
        <w:spacing w:line="360" w:lineRule="auto"/>
      </w:pPr>
    </w:p>
    <w:p w14:paraId="1BC2DE0E" w14:textId="77777777" w:rsidR="00752CC2" w:rsidRPr="00CC4090" w:rsidRDefault="00752CC2" w:rsidP="008806D9">
      <w:pPr>
        <w:spacing w:line="360" w:lineRule="auto"/>
      </w:pPr>
    </w:p>
    <w:p w14:paraId="1DCD781C" w14:textId="77777777" w:rsidR="00752CC2" w:rsidRPr="00CC4090" w:rsidRDefault="00752CC2" w:rsidP="008806D9">
      <w:pPr>
        <w:spacing w:line="360" w:lineRule="auto"/>
      </w:pPr>
    </w:p>
    <w:p w14:paraId="6E858669" w14:textId="77777777" w:rsidR="00752CC2" w:rsidRPr="00CC4090" w:rsidRDefault="00752CC2" w:rsidP="008806D9">
      <w:pPr>
        <w:spacing w:line="360" w:lineRule="auto"/>
      </w:pPr>
    </w:p>
    <w:p w14:paraId="13826BD9" w14:textId="77777777" w:rsidR="00752CC2" w:rsidRPr="00CC4090" w:rsidRDefault="00752CC2" w:rsidP="008806D9">
      <w:pPr>
        <w:spacing w:line="360" w:lineRule="auto"/>
      </w:pPr>
    </w:p>
    <w:p w14:paraId="0D70277F" w14:textId="77777777" w:rsidR="00752CC2" w:rsidRPr="00CC4090" w:rsidRDefault="00752CC2" w:rsidP="008806D9">
      <w:pPr>
        <w:spacing w:line="360" w:lineRule="auto"/>
      </w:pPr>
    </w:p>
    <w:p w14:paraId="22A7E770" w14:textId="77777777" w:rsidR="00752CC2" w:rsidRPr="00CC4090" w:rsidRDefault="00752CC2" w:rsidP="008806D9">
      <w:pPr>
        <w:spacing w:line="360" w:lineRule="auto"/>
      </w:pPr>
    </w:p>
    <w:p w14:paraId="1E668549" w14:textId="77777777" w:rsidR="00752CC2" w:rsidRPr="00CC4090" w:rsidRDefault="00752CC2" w:rsidP="008806D9">
      <w:pPr>
        <w:spacing w:line="360" w:lineRule="auto"/>
        <w:jc w:val="center"/>
        <w:rPr>
          <w:color w:val="000000"/>
        </w:rPr>
      </w:pPr>
    </w:p>
    <w:p w14:paraId="5E1413F0" w14:textId="77777777" w:rsidR="00752CC2" w:rsidRPr="00CC4090" w:rsidRDefault="00752CC2" w:rsidP="008806D9">
      <w:pPr>
        <w:tabs>
          <w:tab w:val="center" w:pos="4556"/>
        </w:tabs>
        <w:spacing w:line="360" w:lineRule="auto"/>
      </w:pPr>
      <w:r w:rsidRPr="00CC4090">
        <w:tab/>
      </w:r>
    </w:p>
    <w:p w14:paraId="434DD6E6" w14:textId="77777777" w:rsidR="00752CC2" w:rsidRPr="00CC4090" w:rsidRDefault="00752CC2" w:rsidP="008806D9">
      <w:pPr>
        <w:spacing w:line="360" w:lineRule="auto"/>
      </w:pPr>
    </w:p>
    <w:p w14:paraId="1C3A00EF" w14:textId="77777777" w:rsidR="00752CC2" w:rsidRPr="00CC4090" w:rsidRDefault="00752CC2" w:rsidP="008806D9">
      <w:pPr>
        <w:spacing w:line="360" w:lineRule="auto"/>
      </w:pPr>
    </w:p>
    <w:p w14:paraId="7842A052" w14:textId="77777777" w:rsidR="00752CC2" w:rsidRPr="00CC4090" w:rsidRDefault="00752CC2" w:rsidP="008806D9">
      <w:pPr>
        <w:spacing w:line="360" w:lineRule="auto"/>
      </w:pPr>
    </w:p>
    <w:p w14:paraId="2F0D5F47" w14:textId="77777777" w:rsidR="00752CC2" w:rsidRPr="00CC4090" w:rsidRDefault="00752CC2" w:rsidP="008806D9">
      <w:pPr>
        <w:spacing w:line="360" w:lineRule="auto"/>
      </w:pPr>
    </w:p>
    <w:p w14:paraId="2F0CF971" w14:textId="77777777" w:rsidR="00752CC2" w:rsidRPr="00CC4090" w:rsidRDefault="00752CC2" w:rsidP="008806D9">
      <w:pPr>
        <w:spacing w:line="360" w:lineRule="auto"/>
      </w:pPr>
    </w:p>
    <w:p w14:paraId="1FCA24F1" w14:textId="77777777" w:rsidR="00752CC2" w:rsidRPr="00CC4090" w:rsidRDefault="00752CC2" w:rsidP="008806D9">
      <w:pPr>
        <w:spacing w:line="360" w:lineRule="auto"/>
      </w:pPr>
    </w:p>
    <w:p w14:paraId="28F7F091" w14:textId="77777777" w:rsidR="00752CC2" w:rsidRPr="00CC4090" w:rsidRDefault="00752CC2" w:rsidP="008806D9">
      <w:pPr>
        <w:spacing w:line="360" w:lineRule="auto"/>
      </w:pPr>
    </w:p>
    <w:p w14:paraId="5E223D88" w14:textId="276EC64D" w:rsidR="00752CC2" w:rsidRPr="00CC4090" w:rsidRDefault="00752CC2" w:rsidP="008806D9">
      <w:pPr>
        <w:tabs>
          <w:tab w:val="center" w:pos="4556"/>
        </w:tabs>
        <w:spacing w:line="360" w:lineRule="auto"/>
        <w:sectPr w:rsidR="00752CC2" w:rsidRPr="00CC4090">
          <w:pgSz w:w="11909" w:h="16834"/>
          <w:pgMar w:top="722" w:right="1356" w:bottom="547" w:left="1440" w:header="720" w:footer="230" w:gutter="0"/>
          <w:cols w:space="720"/>
          <w:docGrid w:linePitch="360"/>
        </w:sectPr>
      </w:pPr>
    </w:p>
    <w:p w14:paraId="18FDA93E" w14:textId="3C14D4E3" w:rsidR="00C1213D" w:rsidRPr="00C1213D" w:rsidRDefault="00660497" w:rsidP="00660497">
      <w:pPr>
        <w:spacing w:before="240" w:line="360" w:lineRule="auto"/>
        <w:jc w:val="center"/>
        <w:rPr>
          <w:b/>
          <w:bCs/>
          <w:color w:val="000000"/>
          <w:sz w:val="28"/>
        </w:rPr>
      </w:pPr>
      <w:r>
        <w:rPr>
          <w:b/>
          <w:bCs/>
          <w:color w:val="000000"/>
          <w:sz w:val="28"/>
        </w:rPr>
        <w:lastRenderedPageBreak/>
        <w:br/>
      </w:r>
      <w:r w:rsidR="004D29DC">
        <w:rPr>
          <w:b/>
          <w:bCs/>
          <w:color w:val="000000"/>
          <w:sz w:val="28"/>
        </w:rPr>
        <w:br/>
      </w:r>
      <w:r w:rsidR="00C1213D" w:rsidRPr="00C1213D">
        <w:rPr>
          <w:b/>
          <w:bCs/>
          <w:color w:val="000000"/>
          <w:sz w:val="28"/>
        </w:rPr>
        <w:t>References</w:t>
      </w:r>
    </w:p>
    <w:p w14:paraId="56526013" w14:textId="77777777" w:rsidR="00C1213D" w:rsidRPr="00C1213D" w:rsidRDefault="00C1213D" w:rsidP="00660497">
      <w:pPr>
        <w:spacing w:line="360" w:lineRule="auto"/>
        <w:rPr>
          <w:bCs/>
          <w:color w:val="000000"/>
          <w:szCs w:val="20"/>
        </w:rPr>
      </w:pPr>
      <w:r w:rsidRPr="00C1213D">
        <w:rPr>
          <w:bCs/>
          <w:color w:val="000000"/>
          <w:szCs w:val="20"/>
        </w:rPr>
        <w:t xml:space="preserve">[1] Laravel, “Laravel Documentation,” </w:t>
      </w:r>
      <w:r w:rsidRPr="00C1213D">
        <w:rPr>
          <w:bCs/>
          <w:i/>
          <w:iCs/>
          <w:color w:val="000000"/>
          <w:szCs w:val="20"/>
        </w:rPr>
        <w:t>Laravel Documentation</w:t>
      </w:r>
      <w:r w:rsidRPr="00C1213D">
        <w:rPr>
          <w:bCs/>
          <w:color w:val="000000"/>
          <w:szCs w:val="20"/>
        </w:rPr>
        <w:t xml:space="preserve">. [Online]. Available: </w:t>
      </w:r>
      <w:hyperlink r:id="rId33" w:history="1">
        <w:r w:rsidRPr="00C1213D">
          <w:rPr>
            <w:rStyle w:val="Hyperlink"/>
            <w:bCs/>
            <w:szCs w:val="20"/>
          </w:rPr>
          <w:t>https://laravel.com/docs</w:t>
        </w:r>
      </w:hyperlink>
      <w:r w:rsidRPr="00C1213D">
        <w:rPr>
          <w:bCs/>
          <w:color w:val="000000"/>
          <w:szCs w:val="20"/>
        </w:rPr>
        <w:t>. [Accessed: Jul. 22, 2026].</w:t>
      </w:r>
    </w:p>
    <w:p w14:paraId="313CADB7" w14:textId="77777777" w:rsidR="00C1213D" w:rsidRPr="00C1213D" w:rsidRDefault="00C1213D" w:rsidP="008806D9">
      <w:pPr>
        <w:spacing w:line="360" w:lineRule="auto"/>
        <w:rPr>
          <w:bCs/>
          <w:color w:val="000000"/>
          <w:szCs w:val="20"/>
        </w:rPr>
      </w:pPr>
      <w:r w:rsidRPr="00C1213D">
        <w:rPr>
          <w:bCs/>
          <w:color w:val="000000"/>
          <w:szCs w:val="20"/>
        </w:rPr>
        <w:t xml:space="preserve">[2] Laravel, “Laravel Socialite,” </w:t>
      </w:r>
      <w:r w:rsidRPr="00C1213D">
        <w:rPr>
          <w:bCs/>
          <w:i/>
          <w:iCs/>
          <w:color w:val="000000"/>
          <w:szCs w:val="20"/>
        </w:rPr>
        <w:t>Laravel Documentation</w:t>
      </w:r>
      <w:r w:rsidRPr="00C1213D">
        <w:rPr>
          <w:bCs/>
          <w:color w:val="000000"/>
          <w:szCs w:val="20"/>
        </w:rPr>
        <w:t xml:space="preserve">. [Online]. Available: </w:t>
      </w:r>
      <w:hyperlink r:id="rId34" w:history="1">
        <w:r w:rsidRPr="00C1213D">
          <w:rPr>
            <w:rStyle w:val="Hyperlink"/>
            <w:bCs/>
            <w:szCs w:val="20"/>
          </w:rPr>
          <w:t>https://laravel.com/docs/12.x/socialite</w:t>
        </w:r>
      </w:hyperlink>
      <w:r w:rsidRPr="00C1213D">
        <w:rPr>
          <w:bCs/>
          <w:color w:val="000000"/>
          <w:szCs w:val="20"/>
        </w:rPr>
        <w:t>. [Accessed: Jul. 22, 2026].</w:t>
      </w:r>
    </w:p>
    <w:p w14:paraId="7FE12622" w14:textId="77777777" w:rsidR="00C1213D" w:rsidRPr="00C1213D" w:rsidRDefault="00C1213D" w:rsidP="008806D9">
      <w:pPr>
        <w:spacing w:line="360" w:lineRule="auto"/>
        <w:rPr>
          <w:bCs/>
          <w:color w:val="000000"/>
          <w:szCs w:val="20"/>
        </w:rPr>
      </w:pPr>
      <w:r w:rsidRPr="00C1213D">
        <w:rPr>
          <w:bCs/>
          <w:color w:val="000000"/>
          <w:szCs w:val="20"/>
        </w:rPr>
        <w:t xml:space="preserve">[3] D. Hardt, Ed., “The OAuth 2.0 Authorization Framework,” RFC 6749, Internet Engineering Task Force, Oct. 2012. [Online]. Available: </w:t>
      </w:r>
      <w:hyperlink r:id="rId35" w:history="1">
        <w:r w:rsidRPr="00C1213D">
          <w:rPr>
            <w:rStyle w:val="Hyperlink"/>
            <w:bCs/>
            <w:szCs w:val="20"/>
          </w:rPr>
          <w:t>https://datatracker.ietf.org/doc/html/rfc6749</w:t>
        </w:r>
      </w:hyperlink>
      <w:r w:rsidRPr="00C1213D">
        <w:rPr>
          <w:bCs/>
          <w:color w:val="000000"/>
          <w:szCs w:val="20"/>
        </w:rPr>
        <w:t>. [Accessed: Jul. 22, 2026].</w:t>
      </w:r>
    </w:p>
    <w:p w14:paraId="7B80F2B0" w14:textId="77777777" w:rsidR="00C1213D" w:rsidRPr="00C1213D" w:rsidRDefault="00C1213D" w:rsidP="008806D9">
      <w:pPr>
        <w:spacing w:line="360" w:lineRule="auto"/>
        <w:rPr>
          <w:bCs/>
          <w:color w:val="000000"/>
          <w:szCs w:val="20"/>
        </w:rPr>
      </w:pPr>
      <w:r w:rsidRPr="00C1213D">
        <w:rPr>
          <w:bCs/>
          <w:color w:val="000000"/>
          <w:szCs w:val="20"/>
        </w:rPr>
        <w:t xml:space="preserve">[4] R. T. Fielding, “Architectural Styles and the Design of Network-Based Software Architectures,” Ph.D. dissertation, Dept. Inf. </w:t>
      </w:r>
      <w:proofErr w:type="spellStart"/>
      <w:r w:rsidRPr="00C1213D">
        <w:rPr>
          <w:bCs/>
          <w:color w:val="000000"/>
          <w:szCs w:val="20"/>
        </w:rPr>
        <w:t>Comput</w:t>
      </w:r>
      <w:proofErr w:type="spellEnd"/>
      <w:r w:rsidRPr="00C1213D">
        <w:rPr>
          <w:bCs/>
          <w:color w:val="000000"/>
          <w:szCs w:val="20"/>
        </w:rPr>
        <w:t xml:space="preserve">. Sci., Univ. California, Irvine, CA, USA, 2000. [Online]. Available: </w:t>
      </w:r>
      <w:hyperlink r:id="rId36" w:history="1">
        <w:r w:rsidRPr="00C1213D">
          <w:rPr>
            <w:rStyle w:val="Hyperlink"/>
            <w:bCs/>
            <w:szCs w:val="20"/>
          </w:rPr>
          <w:t>https://ics.uci.edu/~fielding/pubs/dissertation/top.htm</w:t>
        </w:r>
      </w:hyperlink>
      <w:r w:rsidRPr="00C1213D">
        <w:rPr>
          <w:bCs/>
          <w:color w:val="000000"/>
          <w:szCs w:val="20"/>
        </w:rPr>
        <w:t>. [Accessed: Jul. 22, 2026].</w:t>
      </w:r>
    </w:p>
    <w:p w14:paraId="1CEB5262" w14:textId="77777777" w:rsidR="00C1213D" w:rsidRPr="00C1213D" w:rsidRDefault="00C1213D" w:rsidP="008806D9">
      <w:pPr>
        <w:spacing w:line="360" w:lineRule="auto"/>
        <w:rPr>
          <w:bCs/>
          <w:color w:val="000000"/>
          <w:szCs w:val="20"/>
        </w:rPr>
      </w:pPr>
      <w:r w:rsidRPr="00C1213D">
        <w:rPr>
          <w:bCs/>
          <w:color w:val="000000"/>
          <w:szCs w:val="20"/>
        </w:rPr>
        <w:t xml:space="preserve">[5] I. Sommerville, </w:t>
      </w:r>
      <w:r w:rsidRPr="00C1213D">
        <w:rPr>
          <w:bCs/>
          <w:i/>
          <w:iCs/>
          <w:color w:val="000000"/>
          <w:szCs w:val="20"/>
        </w:rPr>
        <w:t>Software Engineering</w:t>
      </w:r>
      <w:r w:rsidRPr="00C1213D">
        <w:rPr>
          <w:bCs/>
          <w:color w:val="000000"/>
          <w:szCs w:val="20"/>
        </w:rPr>
        <w:t>, 10th ed. Boston, MA, USA: Pearson, 2016.</w:t>
      </w:r>
    </w:p>
    <w:p w14:paraId="0AC44A9A" w14:textId="77777777" w:rsidR="00C1213D" w:rsidRPr="00C1213D" w:rsidRDefault="00C1213D" w:rsidP="008806D9">
      <w:pPr>
        <w:spacing w:line="360" w:lineRule="auto"/>
        <w:rPr>
          <w:bCs/>
          <w:color w:val="000000"/>
          <w:szCs w:val="20"/>
        </w:rPr>
      </w:pPr>
      <w:r w:rsidRPr="00C1213D">
        <w:rPr>
          <w:bCs/>
          <w:color w:val="000000"/>
          <w:szCs w:val="20"/>
        </w:rPr>
        <w:t xml:space="preserve">[6] Oracle Corporation, “MySQL 8.0 Reference Manual,” </w:t>
      </w:r>
      <w:r w:rsidRPr="00C1213D">
        <w:rPr>
          <w:bCs/>
          <w:i/>
          <w:iCs/>
          <w:color w:val="000000"/>
          <w:szCs w:val="20"/>
        </w:rPr>
        <w:t>MySQL Documentation</w:t>
      </w:r>
      <w:r w:rsidRPr="00C1213D">
        <w:rPr>
          <w:bCs/>
          <w:color w:val="000000"/>
          <w:szCs w:val="20"/>
        </w:rPr>
        <w:t xml:space="preserve">. [Online]. Available: </w:t>
      </w:r>
      <w:hyperlink r:id="rId37" w:history="1">
        <w:r w:rsidRPr="00C1213D">
          <w:rPr>
            <w:rStyle w:val="Hyperlink"/>
            <w:bCs/>
            <w:szCs w:val="20"/>
          </w:rPr>
          <w:t>https://dev.mysql.com/doc/refman/8.0/en/</w:t>
        </w:r>
      </w:hyperlink>
      <w:r w:rsidRPr="00C1213D">
        <w:rPr>
          <w:bCs/>
          <w:color w:val="000000"/>
          <w:szCs w:val="20"/>
        </w:rPr>
        <w:t>. [Accessed: Jul. 22, 2026].</w:t>
      </w:r>
    </w:p>
    <w:p w14:paraId="276EB6FC" w14:textId="77777777" w:rsidR="00C1213D" w:rsidRPr="00C1213D" w:rsidRDefault="00C1213D" w:rsidP="008806D9">
      <w:pPr>
        <w:spacing w:line="360" w:lineRule="auto"/>
        <w:rPr>
          <w:bCs/>
          <w:color w:val="000000"/>
          <w:szCs w:val="20"/>
        </w:rPr>
      </w:pPr>
      <w:r w:rsidRPr="00C1213D">
        <w:rPr>
          <w:bCs/>
          <w:color w:val="000000"/>
          <w:szCs w:val="20"/>
        </w:rPr>
        <w:t xml:space="preserve">[7] OWASP Foundation, “OWASP Top 10:2021,” 2021. [Online]. Available: </w:t>
      </w:r>
      <w:hyperlink r:id="rId38" w:history="1">
        <w:r w:rsidRPr="00C1213D">
          <w:rPr>
            <w:rStyle w:val="Hyperlink"/>
            <w:bCs/>
            <w:szCs w:val="20"/>
          </w:rPr>
          <w:t>https://owasp.org/Top10/</w:t>
        </w:r>
      </w:hyperlink>
      <w:r w:rsidRPr="00C1213D">
        <w:rPr>
          <w:bCs/>
          <w:color w:val="000000"/>
          <w:szCs w:val="20"/>
        </w:rPr>
        <w:t>. [Accessed: Jul. 22, 2026].</w:t>
      </w:r>
    </w:p>
    <w:p w14:paraId="5D6EAE7F" w14:textId="77777777" w:rsidR="00C1213D" w:rsidRPr="00C1213D" w:rsidRDefault="00C1213D" w:rsidP="008806D9">
      <w:pPr>
        <w:spacing w:line="360" w:lineRule="auto"/>
        <w:rPr>
          <w:bCs/>
          <w:color w:val="000000"/>
          <w:szCs w:val="20"/>
        </w:rPr>
      </w:pPr>
      <w:r w:rsidRPr="00C1213D">
        <w:rPr>
          <w:bCs/>
          <w:color w:val="000000"/>
          <w:szCs w:val="20"/>
        </w:rPr>
        <w:t xml:space="preserve">[8] PHP Documentation Group, “PHP Manual,” </w:t>
      </w:r>
      <w:r w:rsidRPr="00C1213D">
        <w:rPr>
          <w:bCs/>
          <w:i/>
          <w:iCs/>
          <w:color w:val="000000"/>
          <w:szCs w:val="20"/>
        </w:rPr>
        <w:t>PHP Documentation</w:t>
      </w:r>
      <w:r w:rsidRPr="00C1213D">
        <w:rPr>
          <w:bCs/>
          <w:color w:val="000000"/>
          <w:szCs w:val="20"/>
        </w:rPr>
        <w:t xml:space="preserve">. [Online]. Available: </w:t>
      </w:r>
      <w:hyperlink r:id="rId39" w:history="1">
        <w:r w:rsidRPr="00C1213D">
          <w:rPr>
            <w:rStyle w:val="Hyperlink"/>
            <w:bCs/>
            <w:szCs w:val="20"/>
          </w:rPr>
          <w:t>https://www.php.net/manual/en/</w:t>
        </w:r>
      </w:hyperlink>
      <w:r w:rsidRPr="00C1213D">
        <w:rPr>
          <w:bCs/>
          <w:color w:val="000000"/>
          <w:szCs w:val="20"/>
        </w:rPr>
        <w:t>. [Accessed: Jul. 22, 2026].</w:t>
      </w:r>
    </w:p>
    <w:p w14:paraId="7A292CE1" w14:textId="77777777" w:rsidR="00C1213D" w:rsidRPr="00C1213D" w:rsidRDefault="00C1213D" w:rsidP="008806D9">
      <w:pPr>
        <w:spacing w:line="360" w:lineRule="auto"/>
        <w:rPr>
          <w:bCs/>
          <w:color w:val="000000"/>
          <w:szCs w:val="20"/>
        </w:rPr>
      </w:pPr>
      <w:r w:rsidRPr="00C1213D">
        <w:rPr>
          <w:bCs/>
          <w:color w:val="000000"/>
          <w:szCs w:val="20"/>
        </w:rPr>
        <w:t xml:space="preserve">[9] J. Nielsen, </w:t>
      </w:r>
      <w:r w:rsidRPr="00C1213D">
        <w:rPr>
          <w:bCs/>
          <w:i/>
          <w:iCs/>
          <w:color w:val="000000"/>
          <w:szCs w:val="20"/>
        </w:rPr>
        <w:t>Usability Engineering</w:t>
      </w:r>
      <w:r w:rsidRPr="00C1213D">
        <w:rPr>
          <w:bCs/>
          <w:color w:val="000000"/>
          <w:szCs w:val="20"/>
        </w:rPr>
        <w:t>. San Francisco, CA, USA: Morgan Kaufmann, 1993.</w:t>
      </w:r>
    </w:p>
    <w:p w14:paraId="18AB9F6A" w14:textId="77777777" w:rsidR="00C1213D" w:rsidRPr="00C1213D" w:rsidRDefault="00C1213D" w:rsidP="008806D9">
      <w:pPr>
        <w:spacing w:line="360" w:lineRule="auto"/>
        <w:rPr>
          <w:bCs/>
          <w:color w:val="000000"/>
          <w:szCs w:val="20"/>
        </w:rPr>
      </w:pPr>
      <w:r w:rsidRPr="00C1213D">
        <w:rPr>
          <w:bCs/>
          <w:color w:val="000000"/>
          <w:szCs w:val="20"/>
        </w:rPr>
        <w:t xml:space="preserve">[10] Laravel, “Routing,” </w:t>
      </w:r>
      <w:r w:rsidRPr="00C1213D">
        <w:rPr>
          <w:bCs/>
          <w:i/>
          <w:iCs/>
          <w:color w:val="000000"/>
          <w:szCs w:val="20"/>
        </w:rPr>
        <w:t>Laravel Documentation</w:t>
      </w:r>
      <w:r w:rsidRPr="00C1213D">
        <w:rPr>
          <w:bCs/>
          <w:color w:val="000000"/>
          <w:szCs w:val="20"/>
        </w:rPr>
        <w:t xml:space="preserve">. [Online]. Available: </w:t>
      </w:r>
      <w:hyperlink r:id="rId40" w:history="1">
        <w:r w:rsidRPr="00C1213D">
          <w:rPr>
            <w:rStyle w:val="Hyperlink"/>
            <w:bCs/>
            <w:szCs w:val="20"/>
          </w:rPr>
          <w:t>https://laravel.com/docs/12.x/routing</w:t>
        </w:r>
      </w:hyperlink>
      <w:r w:rsidRPr="00C1213D">
        <w:rPr>
          <w:bCs/>
          <w:color w:val="000000"/>
          <w:szCs w:val="20"/>
        </w:rPr>
        <w:t>. [Accessed: Jul. 25, 2026].</w:t>
      </w:r>
    </w:p>
    <w:p w14:paraId="0B0F59BD" w14:textId="77777777" w:rsidR="00C1213D" w:rsidRPr="00C1213D" w:rsidRDefault="00C1213D" w:rsidP="008806D9">
      <w:pPr>
        <w:spacing w:line="360" w:lineRule="auto"/>
        <w:rPr>
          <w:bCs/>
          <w:color w:val="000000"/>
          <w:szCs w:val="20"/>
        </w:rPr>
      </w:pPr>
      <w:r w:rsidRPr="00C1213D">
        <w:rPr>
          <w:bCs/>
          <w:color w:val="000000"/>
          <w:szCs w:val="20"/>
        </w:rPr>
        <w:t xml:space="preserve">[11] Laravel, “Blade Templates,” </w:t>
      </w:r>
      <w:r w:rsidRPr="00C1213D">
        <w:rPr>
          <w:bCs/>
          <w:i/>
          <w:iCs/>
          <w:color w:val="000000"/>
          <w:szCs w:val="20"/>
        </w:rPr>
        <w:t>Laravel Documentation</w:t>
      </w:r>
      <w:r w:rsidRPr="00C1213D">
        <w:rPr>
          <w:bCs/>
          <w:color w:val="000000"/>
          <w:szCs w:val="20"/>
        </w:rPr>
        <w:t xml:space="preserve">. [Online]. Available: </w:t>
      </w:r>
      <w:hyperlink r:id="rId41" w:history="1">
        <w:r w:rsidRPr="00C1213D">
          <w:rPr>
            <w:rStyle w:val="Hyperlink"/>
            <w:bCs/>
            <w:szCs w:val="20"/>
          </w:rPr>
          <w:t>https://laravel.com/docs/12.x/blade</w:t>
        </w:r>
      </w:hyperlink>
      <w:r w:rsidRPr="00C1213D">
        <w:rPr>
          <w:bCs/>
          <w:color w:val="000000"/>
          <w:szCs w:val="20"/>
        </w:rPr>
        <w:t>. [Accessed: Jul. 25, 2026].</w:t>
      </w:r>
    </w:p>
    <w:p w14:paraId="66F24BEC" w14:textId="77777777" w:rsidR="00C1213D" w:rsidRPr="00C1213D" w:rsidRDefault="00C1213D" w:rsidP="008806D9">
      <w:pPr>
        <w:spacing w:line="360" w:lineRule="auto"/>
        <w:rPr>
          <w:bCs/>
          <w:color w:val="000000"/>
          <w:szCs w:val="20"/>
        </w:rPr>
      </w:pPr>
      <w:r w:rsidRPr="00C1213D">
        <w:rPr>
          <w:bCs/>
          <w:color w:val="000000"/>
          <w:szCs w:val="20"/>
        </w:rPr>
        <w:t xml:space="preserve">[12] Laravel, “Eloquent ORM: Getting Started,” </w:t>
      </w:r>
      <w:r w:rsidRPr="00C1213D">
        <w:rPr>
          <w:bCs/>
          <w:i/>
          <w:iCs/>
          <w:color w:val="000000"/>
          <w:szCs w:val="20"/>
        </w:rPr>
        <w:t>Laravel Documentation</w:t>
      </w:r>
      <w:r w:rsidRPr="00C1213D">
        <w:rPr>
          <w:bCs/>
          <w:color w:val="000000"/>
          <w:szCs w:val="20"/>
        </w:rPr>
        <w:t xml:space="preserve">. [Online]. Available: </w:t>
      </w:r>
      <w:hyperlink r:id="rId42" w:history="1">
        <w:r w:rsidRPr="00C1213D">
          <w:rPr>
            <w:rStyle w:val="Hyperlink"/>
            <w:bCs/>
            <w:szCs w:val="20"/>
          </w:rPr>
          <w:t>https://laravel.com/docs/12.x/eloquent</w:t>
        </w:r>
      </w:hyperlink>
      <w:r w:rsidRPr="00C1213D">
        <w:rPr>
          <w:bCs/>
          <w:color w:val="000000"/>
          <w:szCs w:val="20"/>
        </w:rPr>
        <w:t>. [Accessed: Jul. 25, 2026].</w:t>
      </w:r>
    </w:p>
    <w:p w14:paraId="785799A3" w14:textId="012EBE29" w:rsidR="00C1213D" w:rsidRPr="00C1213D" w:rsidRDefault="004D29DC" w:rsidP="008806D9">
      <w:pPr>
        <w:spacing w:line="360" w:lineRule="auto"/>
        <w:rPr>
          <w:bCs/>
          <w:color w:val="000000"/>
          <w:szCs w:val="20"/>
        </w:rPr>
      </w:pPr>
      <w:r>
        <w:rPr>
          <w:bCs/>
          <w:color w:val="000000"/>
          <w:szCs w:val="20"/>
        </w:rPr>
        <w:br/>
      </w:r>
      <w:r>
        <w:rPr>
          <w:bCs/>
          <w:color w:val="000000"/>
          <w:szCs w:val="20"/>
        </w:rPr>
        <w:br/>
      </w:r>
      <w:r>
        <w:rPr>
          <w:bCs/>
          <w:color w:val="000000"/>
          <w:szCs w:val="20"/>
        </w:rPr>
        <w:br/>
      </w:r>
      <w:r>
        <w:rPr>
          <w:bCs/>
          <w:color w:val="000000"/>
          <w:szCs w:val="20"/>
        </w:rPr>
        <w:lastRenderedPageBreak/>
        <w:br/>
      </w:r>
      <w:r>
        <w:rPr>
          <w:bCs/>
          <w:color w:val="000000"/>
          <w:szCs w:val="20"/>
        </w:rPr>
        <w:br/>
      </w:r>
      <w:r>
        <w:rPr>
          <w:bCs/>
          <w:color w:val="000000"/>
          <w:szCs w:val="20"/>
        </w:rPr>
        <w:br/>
      </w:r>
      <w:r w:rsidR="00C1213D" w:rsidRPr="00C1213D">
        <w:rPr>
          <w:bCs/>
          <w:color w:val="000000"/>
          <w:szCs w:val="20"/>
        </w:rPr>
        <w:t xml:space="preserve">[13] Laravel, “Validation,” </w:t>
      </w:r>
      <w:r w:rsidR="00C1213D" w:rsidRPr="00C1213D">
        <w:rPr>
          <w:bCs/>
          <w:i/>
          <w:iCs/>
          <w:color w:val="000000"/>
          <w:szCs w:val="20"/>
        </w:rPr>
        <w:t>Laravel Documentation</w:t>
      </w:r>
      <w:r w:rsidR="00C1213D" w:rsidRPr="00C1213D">
        <w:rPr>
          <w:bCs/>
          <w:color w:val="000000"/>
          <w:szCs w:val="20"/>
        </w:rPr>
        <w:t xml:space="preserve">. [Online]. Available: </w:t>
      </w:r>
      <w:hyperlink r:id="rId43" w:history="1">
        <w:r w:rsidR="00C1213D" w:rsidRPr="00C1213D">
          <w:rPr>
            <w:rStyle w:val="Hyperlink"/>
            <w:bCs/>
            <w:szCs w:val="20"/>
          </w:rPr>
          <w:t>https://laravel.com/docs/12.x/validation</w:t>
        </w:r>
      </w:hyperlink>
      <w:r w:rsidR="00C1213D" w:rsidRPr="00C1213D">
        <w:rPr>
          <w:bCs/>
          <w:color w:val="000000"/>
          <w:szCs w:val="20"/>
        </w:rPr>
        <w:t>. [Accessed: Jul. 25, 2026].</w:t>
      </w:r>
    </w:p>
    <w:p w14:paraId="53ADFA8C" w14:textId="77777777" w:rsidR="00C1213D" w:rsidRPr="00C1213D" w:rsidRDefault="00C1213D" w:rsidP="008806D9">
      <w:pPr>
        <w:spacing w:line="360" w:lineRule="auto"/>
        <w:rPr>
          <w:bCs/>
          <w:color w:val="000000"/>
          <w:szCs w:val="20"/>
        </w:rPr>
      </w:pPr>
      <w:r w:rsidRPr="00C1213D">
        <w:rPr>
          <w:bCs/>
          <w:color w:val="000000"/>
          <w:szCs w:val="20"/>
        </w:rPr>
        <w:t xml:space="preserve">[14] Laravel, “Middleware,” </w:t>
      </w:r>
      <w:r w:rsidRPr="00C1213D">
        <w:rPr>
          <w:bCs/>
          <w:i/>
          <w:iCs/>
          <w:color w:val="000000"/>
          <w:szCs w:val="20"/>
        </w:rPr>
        <w:t>Laravel Documentation</w:t>
      </w:r>
      <w:r w:rsidRPr="00C1213D">
        <w:rPr>
          <w:bCs/>
          <w:color w:val="000000"/>
          <w:szCs w:val="20"/>
        </w:rPr>
        <w:t xml:space="preserve">. [Online]. Available: </w:t>
      </w:r>
      <w:hyperlink r:id="rId44" w:history="1">
        <w:r w:rsidRPr="00C1213D">
          <w:rPr>
            <w:rStyle w:val="Hyperlink"/>
            <w:bCs/>
            <w:szCs w:val="20"/>
          </w:rPr>
          <w:t>https://laravel.com/docs/12.x/middleware</w:t>
        </w:r>
      </w:hyperlink>
      <w:r w:rsidRPr="00C1213D">
        <w:rPr>
          <w:bCs/>
          <w:color w:val="000000"/>
          <w:szCs w:val="20"/>
        </w:rPr>
        <w:t>. [Accessed: Jul. 25, 2026].</w:t>
      </w:r>
    </w:p>
    <w:p w14:paraId="5471C245" w14:textId="77777777" w:rsidR="00C1213D" w:rsidRPr="00C1213D" w:rsidRDefault="00C1213D" w:rsidP="008806D9">
      <w:pPr>
        <w:spacing w:line="360" w:lineRule="auto"/>
        <w:rPr>
          <w:bCs/>
          <w:color w:val="000000"/>
          <w:szCs w:val="20"/>
        </w:rPr>
      </w:pPr>
      <w:r w:rsidRPr="00C1213D">
        <w:rPr>
          <w:bCs/>
          <w:color w:val="000000"/>
          <w:szCs w:val="20"/>
        </w:rPr>
        <w:t xml:space="preserve">[15] Laravel, “Authentication,” </w:t>
      </w:r>
      <w:r w:rsidRPr="00C1213D">
        <w:rPr>
          <w:bCs/>
          <w:i/>
          <w:iCs/>
          <w:color w:val="000000"/>
          <w:szCs w:val="20"/>
        </w:rPr>
        <w:t>Laravel Documentation</w:t>
      </w:r>
      <w:r w:rsidRPr="00C1213D">
        <w:rPr>
          <w:bCs/>
          <w:color w:val="000000"/>
          <w:szCs w:val="20"/>
        </w:rPr>
        <w:t xml:space="preserve">. [Online]. Available: </w:t>
      </w:r>
      <w:hyperlink r:id="rId45" w:history="1">
        <w:r w:rsidRPr="00C1213D">
          <w:rPr>
            <w:rStyle w:val="Hyperlink"/>
            <w:bCs/>
            <w:szCs w:val="20"/>
          </w:rPr>
          <w:t>https://laravel.com/docs/12.x/authentication</w:t>
        </w:r>
      </w:hyperlink>
      <w:r w:rsidRPr="00C1213D">
        <w:rPr>
          <w:bCs/>
          <w:color w:val="000000"/>
          <w:szCs w:val="20"/>
        </w:rPr>
        <w:t>. [Accessed: Jul. 25, 2026].</w:t>
      </w:r>
    </w:p>
    <w:p w14:paraId="2B36C31C" w14:textId="77777777" w:rsidR="00C1213D" w:rsidRPr="00C1213D" w:rsidRDefault="00C1213D" w:rsidP="008806D9">
      <w:pPr>
        <w:spacing w:line="360" w:lineRule="auto"/>
        <w:rPr>
          <w:bCs/>
          <w:color w:val="000000"/>
          <w:szCs w:val="20"/>
        </w:rPr>
      </w:pPr>
      <w:r w:rsidRPr="00C1213D">
        <w:rPr>
          <w:bCs/>
          <w:color w:val="000000"/>
          <w:szCs w:val="20"/>
        </w:rPr>
        <w:t xml:space="preserve">[16] Laravel, “Authorization,” </w:t>
      </w:r>
      <w:r w:rsidRPr="00C1213D">
        <w:rPr>
          <w:bCs/>
          <w:i/>
          <w:iCs/>
          <w:color w:val="000000"/>
          <w:szCs w:val="20"/>
        </w:rPr>
        <w:t>Laravel Documentation</w:t>
      </w:r>
      <w:r w:rsidRPr="00C1213D">
        <w:rPr>
          <w:bCs/>
          <w:color w:val="000000"/>
          <w:szCs w:val="20"/>
        </w:rPr>
        <w:t xml:space="preserve">. [Online]. Available: </w:t>
      </w:r>
      <w:hyperlink r:id="rId46" w:history="1">
        <w:r w:rsidRPr="00C1213D">
          <w:rPr>
            <w:rStyle w:val="Hyperlink"/>
            <w:bCs/>
            <w:szCs w:val="20"/>
          </w:rPr>
          <w:t>https://laravel.com/docs/12.x/authorization</w:t>
        </w:r>
      </w:hyperlink>
      <w:r w:rsidRPr="00C1213D">
        <w:rPr>
          <w:bCs/>
          <w:color w:val="000000"/>
          <w:szCs w:val="20"/>
        </w:rPr>
        <w:t>. [Accessed: Jul. 25, 2026].</w:t>
      </w:r>
    </w:p>
    <w:p w14:paraId="6EE7CE2E" w14:textId="77777777" w:rsidR="00C1213D" w:rsidRPr="00C1213D" w:rsidRDefault="00C1213D" w:rsidP="008806D9">
      <w:pPr>
        <w:spacing w:line="360" w:lineRule="auto"/>
        <w:rPr>
          <w:bCs/>
          <w:color w:val="000000"/>
          <w:szCs w:val="20"/>
        </w:rPr>
      </w:pPr>
      <w:r w:rsidRPr="00C1213D">
        <w:rPr>
          <w:bCs/>
          <w:color w:val="000000"/>
          <w:szCs w:val="20"/>
        </w:rPr>
        <w:t xml:space="preserve">[17] Laravel, “Mail,” </w:t>
      </w:r>
      <w:r w:rsidRPr="00C1213D">
        <w:rPr>
          <w:bCs/>
          <w:i/>
          <w:iCs/>
          <w:color w:val="000000"/>
          <w:szCs w:val="20"/>
        </w:rPr>
        <w:t>Laravel Documentation</w:t>
      </w:r>
      <w:r w:rsidRPr="00C1213D">
        <w:rPr>
          <w:bCs/>
          <w:color w:val="000000"/>
          <w:szCs w:val="20"/>
        </w:rPr>
        <w:t xml:space="preserve">. [Online]. Available: </w:t>
      </w:r>
      <w:hyperlink r:id="rId47" w:history="1">
        <w:r w:rsidRPr="00C1213D">
          <w:rPr>
            <w:rStyle w:val="Hyperlink"/>
            <w:bCs/>
            <w:szCs w:val="20"/>
          </w:rPr>
          <w:t>https://laravel.com/docs/12.x/mail</w:t>
        </w:r>
      </w:hyperlink>
      <w:r w:rsidRPr="00C1213D">
        <w:rPr>
          <w:bCs/>
          <w:color w:val="000000"/>
          <w:szCs w:val="20"/>
        </w:rPr>
        <w:t>. [Accessed: Jul. 25, 2026].</w:t>
      </w:r>
    </w:p>
    <w:p w14:paraId="4DDD9FB7" w14:textId="77777777" w:rsidR="00C1213D" w:rsidRPr="00C1213D" w:rsidRDefault="00C1213D" w:rsidP="008806D9">
      <w:pPr>
        <w:spacing w:line="360" w:lineRule="auto"/>
        <w:rPr>
          <w:bCs/>
          <w:color w:val="000000"/>
          <w:szCs w:val="20"/>
        </w:rPr>
      </w:pPr>
      <w:r w:rsidRPr="00C1213D">
        <w:rPr>
          <w:bCs/>
          <w:color w:val="000000"/>
          <w:szCs w:val="20"/>
        </w:rPr>
        <w:t xml:space="preserve">[18] Laravel, “Database: Getting Started,” </w:t>
      </w:r>
      <w:r w:rsidRPr="00C1213D">
        <w:rPr>
          <w:bCs/>
          <w:i/>
          <w:iCs/>
          <w:color w:val="000000"/>
          <w:szCs w:val="20"/>
        </w:rPr>
        <w:t>Laravel Documentation</w:t>
      </w:r>
      <w:r w:rsidRPr="00C1213D">
        <w:rPr>
          <w:bCs/>
          <w:color w:val="000000"/>
          <w:szCs w:val="20"/>
        </w:rPr>
        <w:t xml:space="preserve">. [Online]. Available: </w:t>
      </w:r>
      <w:hyperlink r:id="rId48" w:history="1">
        <w:r w:rsidRPr="00C1213D">
          <w:rPr>
            <w:rStyle w:val="Hyperlink"/>
            <w:bCs/>
            <w:szCs w:val="20"/>
          </w:rPr>
          <w:t>https://laravel.com/docs/12.x/database</w:t>
        </w:r>
      </w:hyperlink>
      <w:r w:rsidRPr="00C1213D">
        <w:rPr>
          <w:bCs/>
          <w:color w:val="000000"/>
          <w:szCs w:val="20"/>
        </w:rPr>
        <w:t>. [Accessed: Jul. 25, 2026].</w:t>
      </w:r>
    </w:p>
    <w:p w14:paraId="4A4503A0" w14:textId="77777777" w:rsidR="00C1213D" w:rsidRPr="00C1213D" w:rsidRDefault="00C1213D" w:rsidP="008806D9">
      <w:pPr>
        <w:spacing w:line="360" w:lineRule="auto"/>
        <w:rPr>
          <w:bCs/>
          <w:color w:val="000000"/>
          <w:szCs w:val="20"/>
        </w:rPr>
      </w:pPr>
      <w:r w:rsidRPr="00C1213D">
        <w:rPr>
          <w:bCs/>
          <w:color w:val="000000"/>
          <w:szCs w:val="20"/>
        </w:rPr>
        <w:t xml:space="preserve">[19] Laravel, “HTTP Tests,” </w:t>
      </w:r>
      <w:r w:rsidRPr="00C1213D">
        <w:rPr>
          <w:bCs/>
          <w:i/>
          <w:iCs/>
          <w:color w:val="000000"/>
          <w:szCs w:val="20"/>
        </w:rPr>
        <w:t>Laravel Documentation</w:t>
      </w:r>
      <w:r w:rsidRPr="00C1213D">
        <w:rPr>
          <w:bCs/>
          <w:color w:val="000000"/>
          <w:szCs w:val="20"/>
        </w:rPr>
        <w:t xml:space="preserve">. [Online]. Available: </w:t>
      </w:r>
      <w:hyperlink r:id="rId49" w:history="1">
        <w:r w:rsidRPr="00C1213D">
          <w:rPr>
            <w:rStyle w:val="Hyperlink"/>
            <w:bCs/>
            <w:szCs w:val="20"/>
          </w:rPr>
          <w:t>https://laravel.com/docs/12.x/http-tests</w:t>
        </w:r>
      </w:hyperlink>
      <w:r w:rsidRPr="00C1213D">
        <w:rPr>
          <w:bCs/>
          <w:color w:val="000000"/>
          <w:szCs w:val="20"/>
        </w:rPr>
        <w:t>. [Accessed: Jul. 25, 2026].</w:t>
      </w:r>
    </w:p>
    <w:p w14:paraId="54A8EA4A" w14:textId="77777777" w:rsidR="00C1213D" w:rsidRPr="00C1213D" w:rsidRDefault="00C1213D" w:rsidP="008806D9">
      <w:pPr>
        <w:spacing w:line="360" w:lineRule="auto"/>
        <w:rPr>
          <w:bCs/>
          <w:color w:val="000000"/>
          <w:szCs w:val="20"/>
        </w:rPr>
      </w:pPr>
      <w:r w:rsidRPr="00C1213D">
        <w:rPr>
          <w:bCs/>
          <w:color w:val="000000"/>
          <w:szCs w:val="20"/>
        </w:rPr>
        <w:t xml:space="preserve">[20] Google, “Using OAuth 2.0 for Web Server Applications,” </w:t>
      </w:r>
      <w:r w:rsidRPr="00C1213D">
        <w:rPr>
          <w:bCs/>
          <w:i/>
          <w:iCs/>
          <w:color w:val="000000"/>
          <w:szCs w:val="20"/>
        </w:rPr>
        <w:t>Google for Developers</w:t>
      </w:r>
      <w:r w:rsidRPr="00C1213D">
        <w:rPr>
          <w:bCs/>
          <w:color w:val="000000"/>
          <w:szCs w:val="20"/>
        </w:rPr>
        <w:t xml:space="preserve">. [Online]. Available: </w:t>
      </w:r>
      <w:hyperlink r:id="rId50" w:history="1">
        <w:r w:rsidRPr="00C1213D">
          <w:rPr>
            <w:rStyle w:val="Hyperlink"/>
            <w:bCs/>
            <w:szCs w:val="20"/>
          </w:rPr>
          <w:t>https://developers.google.com/identity/protocols/oauth2/web-server</w:t>
        </w:r>
      </w:hyperlink>
      <w:r w:rsidRPr="00C1213D">
        <w:rPr>
          <w:bCs/>
          <w:color w:val="000000"/>
          <w:szCs w:val="20"/>
        </w:rPr>
        <w:t>. [Accessed: Jul. 25, 2026].</w:t>
      </w:r>
    </w:p>
    <w:p w14:paraId="6F30F890" w14:textId="77777777" w:rsidR="00C1213D" w:rsidRPr="00C1213D" w:rsidRDefault="00C1213D" w:rsidP="008806D9">
      <w:pPr>
        <w:spacing w:line="360" w:lineRule="auto"/>
        <w:rPr>
          <w:bCs/>
          <w:sz w:val="22"/>
          <w:szCs w:val="20"/>
        </w:rPr>
      </w:pPr>
    </w:p>
    <w:p w14:paraId="44BCAACB" w14:textId="77777777" w:rsidR="00752CC2" w:rsidRPr="00CC4090" w:rsidRDefault="00752CC2" w:rsidP="008806D9">
      <w:pPr>
        <w:spacing w:line="360" w:lineRule="auto"/>
      </w:pPr>
    </w:p>
    <w:p w14:paraId="14F0F89A" w14:textId="77777777" w:rsidR="00752CC2" w:rsidRPr="00CC4090" w:rsidRDefault="00752CC2" w:rsidP="008806D9">
      <w:pPr>
        <w:spacing w:line="360" w:lineRule="auto"/>
      </w:pPr>
    </w:p>
    <w:p w14:paraId="7B7DF107" w14:textId="77777777" w:rsidR="00752CC2" w:rsidRPr="00CC4090" w:rsidRDefault="00752CC2" w:rsidP="008806D9">
      <w:pPr>
        <w:spacing w:line="360" w:lineRule="auto"/>
      </w:pPr>
    </w:p>
    <w:p w14:paraId="29948584" w14:textId="77777777" w:rsidR="00752CC2" w:rsidRPr="00CC4090" w:rsidRDefault="00752CC2" w:rsidP="008806D9">
      <w:pPr>
        <w:spacing w:line="360" w:lineRule="auto"/>
      </w:pPr>
    </w:p>
    <w:p w14:paraId="41D2E90D" w14:textId="77777777" w:rsidR="00752CC2" w:rsidRPr="00CC4090" w:rsidRDefault="00752CC2" w:rsidP="008806D9">
      <w:pPr>
        <w:spacing w:line="360" w:lineRule="auto"/>
      </w:pPr>
    </w:p>
    <w:p w14:paraId="5343783B" w14:textId="77777777" w:rsidR="00752CC2" w:rsidRPr="00CC4090" w:rsidRDefault="00752CC2" w:rsidP="008806D9">
      <w:pPr>
        <w:spacing w:line="360" w:lineRule="auto"/>
      </w:pPr>
    </w:p>
    <w:p w14:paraId="5E684779" w14:textId="77777777" w:rsidR="00752CC2" w:rsidRPr="00CC4090" w:rsidRDefault="00752CC2" w:rsidP="008806D9">
      <w:pPr>
        <w:spacing w:line="360" w:lineRule="auto"/>
      </w:pPr>
    </w:p>
    <w:p w14:paraId="618AD734" w14:textId="77777777" w:rsidR="00752CC2" w:rsidRPr="00CC4090" w:rsidRDefault="00752CC2" w:rsidP="008806D9">
      <w:pPr>
        <w:spacing w:line="360" w:lineRule="auto"/>
      </w:pPr>
    </w:p>
    <w:p w14:paraId="23B4ED0F" w14:textId="77777777" w:rsidR="00752CC2" w:rsidRPr="00CC4090" w:rsidRDefault="00752CC2" w:rsidP="008806D9">
      <w:pPr>
        <w:spacing w:line="360" w:lineRule="auto"/>
      </w:pPr>
    </w:p>
    <w:sectPr w:rsidR="00752CC2" w:rsidRPr="00CC4090" w:rsidSect="00034616">
      <w:pgSz w:w="11900" w:h="16840"/>
      <w:pgMar w:top="600" w:right="1440" w:bottom="547" w:left="1440" w:header="720"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87056" w14:textId="77777777" w:rsidR="00635574" w:rsidRDefault="00635574" w:rsidP="00BC0C26">
      <w:pPr>
        <w:spacing w:after="0" w:line="240" w:lineRule="auto"/>
      </w:pPr>
      <w:r>
        <w:separator/>
      </w:r>
    </w:p>
  </w:endnote>
  <w:endnote w:type="continuationSeparator" w:id="0">
    <w:p w14:paraId="0B6A48FE" w14:textId="77777777" w:rsidR="00635574" w:rsidRDefault="00635574" w:rsidP="00BC0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3CE89" w14:textId="77777777" w:rsidR="00703980" w:rsidRDefault="00635574">
    <w:pPr>
      <w:pStyle w:val="Footer"/>
      <w:jc w:val="center"/>
    </w:pPr>
    <w:r>
      <w:rPr>
        <w:sz w:val="20"/>
      </w:rPr>
      <w:fldChar w:fldCharType="begin"/>
    </w:r>
    <w:r>
      <w:rPr>
        <w:sz w:val="20"/>
      </w:rPr>
      <w:instrText xml:space="preserve"> PAGE </w:instrText>
    </w:r>
    <w:r>
      <w:rPr>
        <w:sz w:val="20"/>
      </w:rPr>
      <w:fldChar w:fldCharType="separate"/>
    </w:r>
    <w:r>
      <w:rPr>
        <w:sz w:val="20"/>
      </w:rPr>
      <w:t>ii</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ADEA7" w14:textId="77777777" w:rsidR="00703980" w:rsidRDefault="00635574">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9BC1C" w14:textId="77777777" w:rsidR="00635574" w:rsidRDefault="00635574" w:rsidP="00BC0C26">
      <w:pPr>
        <w:spacing w:after="0" w:line="240" w:lineRule="auto"/>
      </w:pPr>
      <w:r>
        <w:separator/>
      </w:r>
    </w:p>
  </w:footnote>
  <w:footnote w:type="continuationSeparator" w:id="0">
    <w:p w14:paraId="0A92F850" w14:textId="77777777" w:rsidR="00635574" w:rsidRDefault="00635574" w:rsidP="00BC0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F66"/>
    <w:rsid w:val="00144A33"/>
    <w:rsid w:val="0015074B"/>
    <w:rsid w:val="001512B8"/>
    <w:rsid w:val="00185D8A"/>
    <w:rsid w:val="001B2385"/>
    <w:rsid w:val="00211835"/>
    <w:rsid w:val="00275EF9"/>
    <w:rsid w:val="0029639D"/>
    <w:rsid w:val="002F2963"/>
    <w:rsid w:val="00304F4D"/>
    <w:rsid w:val="00326F90"/>
    <w:rsid w:val="00394FC7"/>
    <w:rsid w:val="003A39D0"/>
    <w:rsid w:val="003D075C"/>
    <w:rsid w:val="003D4907"/>
    <w:rsid w:val="003D668A"/>
    <w:rsid w:val="00427D3E"/>
    <w:rsid w:val="004408CB"/>
    <w:rsid w:val="0045588C"/>
    <w:rsid w:val="004604CC"/>
    <w:rsid w:val="004916D6"/>
    <w:rsid w:val="004A7002"/>
    <w:rsid w:val="004D29DC"/>
    <w:rsid w:val="0051714C"/>
    <w:rsid w:val="00532985"/>
    <w:rsid w:val="005C7EF8"/>
    <w:rsid w:val="006334B9"/>
    <w:rsid w:val="00635574"/>
    <w:rsid w:val="00660497"/>
    <w:rsid w:val="006869E7"/>
    <w:rsid w:val="0070263D"/>
    <w:rsid w:val="00703980"/>
    <w:rsid w:val="00752CC2"/>
    <w:rsid w:val="007701EA"/>
    <w:rsid w:val="00772D9E"/>
    <w:rsid w:val="007D0923"/>
    <w:rsid w:val="008806D9"/>
    <w:rsid w:val="0089630F"/>
    <w:rsid w:val="00900A03"/>
    <w:rsid w:val="00930E54"/>
    <w:rsid w:val="00933980"/>
    <w:rsid w:val="0096351B"/>
    <w:rsid w:val="009828D7"/>
    <w:rsid w:val="00992FE6"/>
    <w:rsid w:val="00A1110A"/>
    <w:rsid w:val="00A2650C"/>
    <w:rsid w:val="00A52FC6"/>
    <w:rsid w:val="00A96EDC"/>
    <w:rsid w:val="00AA1D8D"/>
    <w:rsid w:val="00AA61AF"/>
    <w:rsid w:val="00AB0579"/>
    <w:rsid w:val="00AB17EF"/>
    <w:rsid w:val="00B271CC"/>
    <w:rsid w:val="00B47730"/>
    <w:rsid w:val="00B61B6D"/>
    <w:rsid w:val="00BC0C26"/>
    <w:rsid w:val="00C1213D"/>
    <w:rsid w:val="00C70FE3"/>
    <w:rsid w:val="00CB0664"/>
    <w:rsid w:val="00CB0B55"/>
    <w:rsid w:val="00CC4090"/>
    <w:rsid w:val="00D550A5"/>
    <w:rsid w:val="00DF50AA"/>
    <w:rsid w:val="00E314F8"/>
    <w:rsid w:val="00E318E2"/>
    <w:rsid w:val="00E7223A"/>
    <w:rsid w:val="00E74E13"/>
    <w:rsid w:val="00EA4FD0"/>
    <w:rsid w:val="00F05E3B"/>
    <w:rsid w:val="00F206CB"/>
    <w:rsid w:val="00F33F99"/>
    <w:rsid w:val="00F978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013E6"/>
  <w14:defaultImageDpi w14:val="300"/>
  <w15:docId w15:val="{E1432481-A459-4D16-9360-437DEF06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0923"/>
    <w:rPr>
      <w:color w:val="0000FF" w:themeColor="hyperlink"/>
      <w:u w:val="single"/>
    </w:rPr>
  </w:style>
  <w:style w:type="character" w:styleId="UnresolvedMention">
    <w:name w:val="Unresolved Mention"/>
    <w:basedOn w:val="DefaultParagraphFont"/>
    <w:uiPriority w:val="99"/>
    <w:semiHidden/>
    <w:unhideWhenUsed/>
    <w:rsid w:val="007D0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php.net/manual/en/" TargetMode="External"/><Relationship Id="rId21" Type="http://schemas.openxmlformats.org/officeDocument/2006/relationships/image" Target="media/image12.png"/><Relationship Id="rId34" Type="http://schemas.openxmlformats.org/officeDocument/2006/relationships/hyperlink" Target="https://laravel.com/docs/12.x/socialite" TargetMode="External"/><Relationship Id="rId42" Type="http://schemas.openxmlformats.org/officeDocument/2006/relationships/hyperlink" Target="https://laravel.com/docs/12.x/eloquent" TargetMode="External"/><Relationship Id="rId47" Type="http://schemas.openxmlformats.org/officeDocument/2006/relationships/hyperlink" Target="https://laravel.com/docs/12.x/mail" TargetMode="External"/><Relationship Id="rId50" Type="http://schemas.openxmlformats.org/officeDocument/2006/relationships/hyperlink" Target="https://developers.google.com/identity/protocols/oauth2/web-serv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ev.mysql.com/doc/refman/8.0/en/" TargetMode="External"/><Relationship Id="rId40" Type="http://schemas.openxmlformats.org/officeDocument/2006/relationships/hyperlink" Target="https://laravel.com/docs/12.x/routing" TargetMode="External"/><Relationship Id="rId45" Type="http://schemas.openxmlformats.org/officeDocument/2006/relationships/hyperlink" Target="https://laravel.com/docs/12.x/authenticati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ics.uci.edu/~fielding/pubs/dissertation/top.htm" TargetMode="External"/><Relationship Id="rId49" Type="http://schemas.openxmlformats.org/officeDocument/2006/relationships/hyperlink" Target="https://laravel.com/docs/12.x/http-tests"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laravel.com/docs/12.x/middleware"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atatracker.ietf.org/doc/html/rfc6749" TargetMode="External"/><Relationship Id="rId43" Type="http://schemas.openxmlformats.org/officeDocument/2006/relationships/hyperlink" Target="https://laravel.com/docs/12.x/validation" TargetMode="External"/><Relationship Id="rId48" Type="http://schemas.openxmlformats.org/officeDocument/2006/relationships/hyperlink" Target="https://laravel.com/docs/12.x/database"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aravel.com/docs" TargetMode="External"/><Relationship Id="rId38" Type="http://schemas.openxmlformats.org/officeDocument/2006/relationships/hyperlink" Target="https://owasp.org/Top10/" TargetMode="External"/><Relationship Id="rId46" Type="http://schemas.openxmlformats.org/officeDocument/2006/relationships/hyperlink" Target="https://laravel.com/docs/12.x/authorization" TargetMode="External"/><Relationship Id="rId20" Type="http://schemas.openxmlformats.org/officeDocument/2006/relationships/image" Target="media/image11.png"/><Relationship Id="rId41" Type="http://schemas.openxmlformats.org/officeDocument/2006/relationships/hyperlink" Target="https://laravel.com/docs/12.x/blad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35</Pages>
  <Words>5999</Words>
  <Characters>34196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Securex: A Comprehensive CCTV &amp; Security Solution System</vt:lpstr>
    </vt:vector>
  </TitlesOfParts>
  <Manager/>
  <Company/>
  <LinksUpToDate>false</LinksUpToDate>
  <CharactersWithSpaces>40115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Securex: A Comprehensive CCTV &amp; Security Solution System</dc:title>
  <dc:subject>CSE 4100 Field Work / Industrial Training Report</dc:subject>
  <dc:creator>Md. Nazmus Shakib</dc:creator>
  <cp:keywords/>
  <dc:description>Corrected fonts, wording, IEEE citations, and verified references while preserving the original layout.</dc:description>
  <cp:lastModifiedBy>USER</cp:lastModifiedBy>
  <cp:revision>18</cp:revision>
  <cp:lastPrinted>2026-07-27T18:16:00Z</cp:lastPrinted>
  <dcterms:created xsi:type="dcterms:W3CDTF">2026-07-25T18:12:00Z</dcterms:created>
  <dcterms:modified xsi:type="dcterms:W3CDTF">2026-10-12T14:50:00Z</dcterms:modified>
  <cp:category/>
</cp:coreProperties>
</file>