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69E" w:rsidRPr="00423CB4" w:rsidRDefault="000A369E" w:rsidP="000A369E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#1</w:t>
      </w:r>
    </w:p>
    <w:p w:rsidR="000A369E" w:rsidRDefault="008F0BA7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LCM</w:t>
      </w:r>
    </w:p>
    <w:p w:rsidR="008F0BA7" w:rsidRDefault="008F0BA7" w:rsidP="00AB7B85">
      <w:pPr>
        <w:jc w:val="both"/>
      </w:pPr>
      <w:r>
        <w:t xml:space="preserve">In this problem your input is 2 non-negative numbers </w:t>
      </w:r>
      <w:r w:rsidRPr="00122075">
        <w:rPr>
          <w:i/>
        </w:rPr>
        <w:t>a</w:t>
      </w:r>
      <w:r>
        <w:t xml:space="preserve"> and </w:t>
      </w:r>
      <w:r w:rsidRPr="00122075">
        <w:rPr>
          <w:i/>
        </w:rPr>
        <w:t>b</w:t>
      </w:r>
      <w:r>
        <w:t xml:space="preserve">. You need to output the LCM (Least Common Multiple) of </w:t>
      </w:r>
      <w:r w:rsidRPr="00122075">
        <w:rPr>
          <w:i/>
        </w:rPr>
        <w:t>a</w:t>
      </w:r>
      <w:r>
        <w:t xml:space="preserve"> and </w:t>
      </w:r>
      <w:r w:rsidRPr="00122075">
        <w:rPr>
          <w:i/>
        </w:rPr>
        <w:t>b</w:t>
      </w:r>
      <w:r w:rsidRPr="008D3EBA">
        <w:rPr>
          <w:b/>
        </w:rPr>
        <w:t>.</w:t>
      </w:r>
      <w:r>
        <w:rPr>
          <w:b/>
        </w:rPr>
        <w:t xml:space="preserve"> </w:t>
      </w:r>
      <w:r>
        <w:t>Recall that LCM and GCD (Greatest Common Divisor) has the following relationship:</w:t>
      </w:r>
      <w:r w:rsidR="00AB7B85">
        <w:t xml:space="preserve"> </w:t>
      </w:r>
      <w:r>
        <w:t>a * b = GCD(a, b) * LCM(a, b)</w:t>
      </w:r>
    </w:p>
    <w:p w:rsidR="0010097E" w:rsidRDefault="0010097E" w:rsidP="0010097E">
      <w:pPr>
        <w:jc w:val="both"/>
      </w:pPr>
      <w:r>
        <w:t>To complete this task, you must write the following 2 functions (design appropriate parameters and return type):</w:t>
      </w:r>
    </w:p>
    <w:p w:rsidR="0010097E" w:rsidRDefault="0010097E" w:rsidP="0010097E">
      <w:pPr>
        <w:pStyle w:val="ListParagraph"/>
        <w:numPr>
          <w:ilvl w:val="0"/>
          <w:numId w:val="2"/>
        </w:numPr>
        <w:jc w:val="both"/>
      </w:pPr>
      <w:r>
        <w:t>GCD – determines the greatest common divisor of 2 non-negative integers. (Use your elementary math’s knowledge on how to implement GCD)</w:t>
      </w:r>
    </w:p>
    <w:p w:rsidR="0010097E" w:rsidRDefault="0010097E" w:rsidP="0010097E">
      <w:pPr>
        <w:pStyle w:val="ListParagraph"/>
        <w:numPr>
          <w:ilvl w:val="0"/>
          <w:numId w:val="2"/>
        </w:numPr>
        <w:jc w:val="both"/>
      </w:pPr>
      <w:r>
        <w:t>LCM – determines the least common multiple of 2 non-negative integers.</w:t>
      </w:r>
    </w:p>
    <w:p w:rsidR="008F0BA7" w:rsidRPr="00122075" w:rsidRDefault="0010097E" w:rsidP="0010097E">
      <w:r w:rsidRPr="00B71A5C">
        <w:t xml:space="preserve">You </w:t>
      </w:r>
      <w:r w:rsidRPr="00B71A5C">
        <w:softHyphen/>
      </w:r>
      <w:r w:rsidRPr="0010097E">
        <w:rPr>
          <w:u w:val="single"/>
        </w:rPr>
        <w:t>must not</w:t>
      </w:r>
      <w:r w:rsidRPr="00B71A5C">
        <w:t xml:space="preserve"> perform any </w:t>
      </w:r>
      <w:r w:rsidRPr="0010097E">
        <w:rPr>
          <w:i/>
        </w:rPr>
        <w:t>printf/scanf</w:t>
      </w:r>
      <w:r w:rsidRPr="00B71A5C">
        <w:t xml:space="preserve"> in the above functions.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8F0BA7" w:rsidRPr="00F84F15" w:rsidTr="00D334F2">
        <w:trPr>
          <w:jc w:val="center"/>
        </w:trPr>
        <w:tc>
          <w:tcPr>
            <w:tcW w:w="4396" w:type="dxa"/>
          </w:tcPr>
          <w:p w:rsidR="008F0BA7" w:rsidRPr="00F84F15" w:rsidRDefault="008F0BA7" w:rsidP="00D334F2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8F0BA7" w:rsidRPr="00F84F15" w:rsidRDefault="008F0BA7" w:rsidP="00D334F2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8F0BA7" w:rsidTr="00D334F2">
        <w:trPr>
          <w:jc w:val="center"/>
        </w:trPr>
        <w:tc>
          <w:tcPr>
            <w:tcW w:w="4396" w:type="dxa"/>
          </w:tcPr>
          <w:p w:rsidR="008F0BA7" w:rsidRDefault="008F0BA7" w:rsidP="00D334F2">
            <w:pPr>
              <w:tabs>
                <w:tab w:val="left" w:pos="1155"/>
              </w:tabs>
              <w:jc w:val="both"/>
            </w:pPr>
            <w:r>
              <w:t>10 35</w:t>
            </w:r>
          </w:p>
          <w:p w:rsidR="008F0BA7" w:rsidRDefault="008F0BA7" w:rsidP="00D334F2">
            <w:pPr>
              <w:tabs>
                <w:tab w:val="left" w:pos="1155"/>
              </w:tabs>
              <w:jc w:val="both"/>
            </w:pPr>
            <w:r>
              <w:t>20 10</w:t>
            </w:r>
          </w:p>
          <w:p w:rsidR="008F0BA7" w:rsidRDefault="008F0BA7" w:rsidP="00D334F2">
            <w:pPr>
              <w:tabs>
                <w:tab w:val="left" w:pos="1155"/>
              </w:tabs>
              <w:jc w:val="both"/>
            </w:pPr>
            <w:r>
              <w:t>27 29</w:t>
            </w:r>
          </w:p>
          <w:p w:rsidR="008F0BA7" w:rsidRDefault="008F0BA7" w:rsidP="00D334F2">
            <w:pPr>
              <w:tabs>
                <w:tab w:val="left" w:pos="1155"/>
              </w:tabs>
              <w:jc w:val="both"/>
            </w:pPr>
            <w:r>
              <w:t>0 5</w:t>
            </w:r>
          </w:p>
        </w:tc>
        <w:tc>
          <w:tcPr>
            <w:tcW w:w="4460" w:type="dxa"/>
          </w:tcPr>
          <w:p w:rsidR="008F0BA7" w:rsidRDefault="008F0BA7" w:rsidP="00D334F2">
            <w:pPr>
              <w:jc w:val="both"/>
            </w:pPr>
            <w:r>
              <w:t>70</w:t>
            </w:r>
          </w:p>
          <w:p w:rsidR="008F0BA7" w:rsidRDefault="008F0BA7" w:rsidP="00D334F2">
            <w:pPr>
              <w:jc w:val="both"/>
            </w:pPr>
            <w:r>
              <w:t>20</w:t>
            </w:r>
          </w:p>
          <w:p w:rsidR="008F0BA7" w:rsidRDefault="008F0BA7" w:rsidP="00D334F2">
            <w:pPr>
              <w:jc w:val="both"/>
            </w:pPr>
            <w:r>
              <w:t>783</w:t>
            </w:r>
          </w:p>
          <w:p w:rsidR="008F0BA7" w:rsidRDefault="008F0BA7" w:rsidP="00D334F2">
            <w:pPr>
              <w:jc w:val="both"/>
            </w:pPr>
            <w:r>
              <w:t>0</w:t>
            </w:r>
          </w:p>
        </w:tc>
      </w:tr>
    </w:tbl>
    <w:p w:rsidR="008F0BA7" w:rsidRPr="00423CB4" w:rsidRDefault="008F0BA7" w:rsidP="000A369E">
      <w:pPr>
        <w:spacing w:after="0" w:line="240" w:lineRule="auto"/>
        <w:jc w:val="center"/>
        <w:rPr>
          <w:b/>
          <w:u w:val="single"/>
        </w:rPr>
      </w:pPr>
    </w:p>
    <w:p w:rsidR="004060BB" w:rsidRPr="00423CB4" w:rsidRDefault="004060BB" w:rsidP="004060BB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</w:t>
      </w:r>
      <w:r>
        <w:rPr>
          <w:b/>
        </w:rPr>
        <w:t>2</w:t>
      </w:r>
    </w:p>
    <w:p w:rsidR="004060BB" w:rsidRDefault="004060BB" w:rsidP="00102703">
      <w:pPr>
        <w:spacing w:after="0" w:line="240" w:lineRule="auto"/>
        <w:jc w:val="center"/>
      </w:pPr>
      <w:r>
        <w:rPr>
          <w:b/>
          <w:u w:val="single"/>
        </w:rPr>
        <w:t>Prime Factorization</w:t>
      </w:r>
    </w:p>
    <w:p w:rsidR="00B71A5C" w:rsidRDefault="004060BB" w:rsidP="004060BB">
      <w:pPr>
        <w:jc w:val="both"/>
      </w:pPr>
      <w:r w:rsidRPr="001B6D37">
        <w:t>The prime factorization of a positive integer is a list of the integer's prime factors, together with their multiplicities. The fundamental theorem of arithmetic says that every positive integer has a single unique prime factorization</w:t>
      </w:r>
      <w:r>
        <w:t xml:space="preserve">. In this problem, your input will be an integer </w:t>
      </w:r>
      <w:r w:rsidRPr="001B6D37">
        <w:rPr>
          <w:i/>
        </w:rPr>
        <w:t>n</w:t>
      </w:r>
      <w:r>
        <w:t xml:space="preserve"> such than 1 &lt; </w:t>
      </w:r>
      <w:r w:rsidRPr="001B6D37">
        <w:rPr>
          <w:i/>
        </w:rPr>
        <w:t>n</w:t>
      </w:r>
      <w:r>
        <w:t xml:space="preserve"> &lt; 100001. You need to output the prime factorization of the integer. </w:t>
      </w:r>
      <w:r w:rsidR="00B71A5C">
        <w:t>To complete this task, you must write the following 2 functions (design appropriate parameters and return type):</w:t>
      </w:r>
    </w:p>
    <w:p w:rsidR="00B71A5C" w:rsidRDefault="00B71A5C" w:rsidP="00B71A5C">
      <w:pPr>
        <w:pStyle w:val="ListParagraph"/>
        <w:numPr>
          <w:ilvl w:val="0"/>
          <w:numId w:val="2"/>
        </w:numPr>
        <w:jc w:val="both"/>
      </w:pPr>
      <w:r>
        <w:t>isPrime – detects whether an integer is prime or not.</w:t>
      </w:r>
    </w:p>
    <w:p w:rsidR="00B71A5C" w:rsidRDefault="00B71A5C" w:rsidP="00B71A5C">
      <w:pPr>
        <w:pStyle w:val="ListParagraph"/>
        <w:numPr>
          <w:ilvl w:val="0"/>
          <w:numId w:val="2"/>
        </w:numPr>
        <w:jc w:val="both"/>
      </w:pPr>
      <w:r>
        <w:t>isFactor – detects whether an integer is a factor of another integer</w:t>
      </w:r>
      <w:r w:rsidR="00AB7B85">
        <w:t>.</w:t>
      </w:r>
    </w:p>
    <w:p w:rsidR="00B71A5C" w:rsidRPr="00B71A5C" w:rsidRDefault="00B71A5C" w:rsidP="00B71A5C">
      <w:pPr>
        <w:jc w:val="both"/>
      </w:pPr>
      <w:r w:rsidRPr="00B71A5C">
        <w:t xml:space="preserve">You </w:t>
      </w:r>
      <w:r w:rsidRPr="00B71A5C">
        <w:softHyphen/>
      </w:r>
      <w:r w:rsidRPr="00B71A5C">
        <w:rPr>
          <w:u w:val="single"/>
        </w:rPr>
        <w:t>must not</w:t>
      </w:r>
      <w:r w:rsidRPr="00B71A5C">
        <w:t xml:space="preserve"> perform any </w:t>
      </w:r>
      <w:r w:rsidRPr="00B71A5C">
        <w:rPr>
          <w:i/>
        </w:rPr>
        <w:t>printf/scanf</w:t>
      </w:r>
      <w:r w:rsidRPr="00B71A5C">
        <w:t xml:space="preserve"> in the above functions.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4060BB" w:rsidRPr="00F84F15" w:rsidTr="00D334F2">
        <w:trPr>
          <w:jc w:val="center"/>
        </w:trPr>
        <w:tc>
          <w:tcPr>
            <w:tcW w:w="4396" w:type="dxa"/>
          </w:tcPr>
          <w:p w:rsidR="004060BB" w:rsidRPr="00F84F15" w:rsidRDefault="004060BB" w:rsidP="00D334F2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4060BB" w:rsidRPr="00F84F15" w:rsidRDefault="004060BB" w:rsidP="00D334F2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4060BB" w:rsidTr="00D334F2">
        <w:trPr>
          <w:jc w:val="center"/>
        </w:trPr>
        <w:tc>
          <w:tcPr>
            <w:tcW w:w="4396" w:type="dxa"/>
          </w:tcPr>
          <w:p w:rsidR="004060BB" w:rsidRDefault="004060BB" w:rsidP="00D334F2">
            <w:pPr>
              <w:tabs>
                <w:tab w:val="left" w:pos="1155"/>
              </w:tabs>
              <w:jc w:val="both"/>
            </w:pPr>
            <w:r>
              <w:t>85000</w:t>
            </w:r>
          </w:p>
          <w:p w:rsidR="004060BB" w:rsidRDefault="004060BB" w:rsidP="00D334F2">
            <w:pPr>
              <w:tabs>
                <w:tab w:val="left" w:pos="1155"/>
              </w:tabs>
              <w:jc w:val="both"/>
            </w:pPr>
            <w:r>
              <w:t>234</w:t>
            </w:r>
          </w:p>
          <w:p w:rsidR="004060BB" w:rsidRDefault="004060BB" w:rsidP="00D334F2">
            <w:pPr>
              <w:tabs>
                <w:tab w:val="left" w:pos="1155"/>
              </w:tabs>
              <w:jc w:val="both"/>
            </w:pPr>
            <w:r>
              <w:t>7</w:t>
            </w:r>
          </w:p>
        </w:tc>
        <w:tc>
          <w:tcPr>
            <w:tcW w:w="4460" w:type="dxa"/>
          </w:tcPr>
          <w:p w:rsidR="004060BB" w:rsidRDefault="004060BB" w:rsidP="00D334F2">
            <w:pPr>
              <w:jc w:val="both"/>
            </w:pPr>
            <w:r>
              <w:t>2^3 X 5^4 X 17^1</w:t>
            </w:r>
          </w:p>
          <w:p w:rsidR="004060BB" w:rsidRDefault="004060BB" w:rsidP="00D334F2">
            <w:pPr>
              <w:jc w:val="both"/>
            </w:pPr>
            <w:r>
              <w:t>2^1 X 3^2 X 13^1</w:t>
            </w:r>
          </w:p>
          <w:p w:rsidR="004060BB" w:rsidRDefault="004060BB" w:rsidP="00D334F2">
            <w:pPr>
              <w:jc w:val="both"/>
            </w:pPr>
            <w:r>
              <w:t>7^1</w:t>
            </w:r>
          </w:p>
        </w:tc>
      </w:tr>
    </w:tbl>
    <w:p w:rsidR="004060BB" w:rsidRDefault="004060BB" w:rsidP="00102703">
      <w:pPr>
        <w:jc w:val="both"/>
      </w:pPr>
    </w:p>
    <w:sectPr w:rsidR="004060BB" w:rsidSect="004249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6C1" w:rsidRDefault="004F26C1" w:rsidP="000A369E">
      <w:pPr>
        <w:spacing w:after="0" w:line="240" w:lineRule="auto"/>
      </w:pPr>
      <w:r>
        <w:separator/>
      </w:r>
    </w:p>
  </w:endnote>
  <w:endnote w:type="continuationSeparator" w:id="0">
    <w:p w:rsidR="004F26C1" w:rsidRDefault="004F26C1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6C1" w:rsidRDefault="004F26C1" w:rsidP="000A369E">
      <w:pPr>
        <w:spacing w:after="0" w:line="240" w:lineRule="auto"/>
      </w:pPr>
      <w:r>
        <w:separator/>
      </w:r>
    </w:p>
  </w:footnote>
  <w:footnote w:type="continuationSeparator" w:id="0">
    <w:p w:rsidR="004F26C1" w:rsidRDefault="004F26C1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1F" w:rsidRDefault="009F481F" w:rsidP="009F481F">
    <w:pPr>
      <w:pStyle w:val="Header"/>
      <w:jc w:val="right"/>
    </w:pPr>
    <w:r>
      <w:t xml:space="preserve">Date: </w:t>
    </w:r>
    <w:r w:rsidR="004060BB">
      <w:t>11</w:t>
    </w:r>
    <w:r>
      <w:t>/10/2015</w:t>
    </w:r>
  </w:p>
  <w:p w:rsidR="000A369E" w:rsidRDefault="009F481F" w:rsidP="009F481F">
    <w:pPr>
      <w:pStyle w:val="Header"/>
      <w:jc w:val="right"/>
    </w:pPr>
    <w:r>
      <w:t>A2/Online/</w:t>
    </w:r>
    <w:r w:rsidR="004060BB">
      <w:t>Function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A4B24"/>
    <w:multiLevelType w:val="hybridMultilevel"/>
    <w:tmpl w:val="281AD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DE02BB"/>
    <w:multiLevelType w:val="hybridMultilevel"/>
    <w:tmpl w:val="E4BEED4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A369E"/>
    <w:rsid w:val="0010097E"/>
    <w:rsid w:val="00102703"/>
    <w:rsid w:val="00213B25"/>
    <w:rsid w:val="002825D9"/>
    <w:rsid w:val="004060BB"/>
    <w:rsid w:val="00414182"/>
    <w:rsid w:val="004249C1"/>
    <w:rsid w:val="00450D4B"/>
    <w:rsid w:val="004F26C1"/>
    <w:rsid w:val="00872DBE"/>
    <w:rsid w:val="008F0BA7"/>
    <w:rsid w:val="009F481F"/>
    <w:rsid w:val="00AB7B85"/>
    <w:rsid w:val="00B71A5C"/>
    <w:rsid w:val="00B964CF"/>
    <w:rsid w:val="00BA5887"/>
    <w:rsid w:val="00C45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  <w:style w:type="character" w:customStyle="1" w:styleId="ListParagraphChar">
    <w:name w:val="List Paragraph Char"/>
    <w:basedOn w:val="DefaultParagraphFont"/>
    <w:link w:val="ListParagraph"/>
    <w:uiPriority w:val="34"/>
    <w:rsid w:val="00406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A7C971-5379-47DE-B908-BA3037F9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mrahman</cp:lastModifiedBy>
  <cp:revision>10</cp:revision>
  <dcterms:created xsi:type="dcterms:W3CDTF">2015-10-04T04:16:00Z</dcterms:created>
  <dcterms:modified xsi:type="dcterms:W3CDTF">2015-10-11T03:29:00Z</dcterms:modified>
</cp:coreProperties>
</file>