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38" w:rsidRPr="00621738" w:rsidRDefault="00621738" w:rsidP="00F73D49">
      <w:pPr>
        <w:spacing w:after="0" w:line="240" w:lineRule="auto"/>
        <w:jc w:val="center"/>
        <w:rPr>
          <w:rFonts w:asciiTheme="majorHAnsi" w:hAnsiTheme="majorHAnsi" w:cs="Calibri"/>
          <w:b/>
          <w:sz w:val="28"/>
          <w:lang w:bidi="ar-SA"/>
        </w:rPr>
      </w:pPr>
      <w:bookmarkStart w:id="0" w:name="__DdeLink__1306_1387542307"/>
      <w:r w:rsidRPr="00621738">
        <w:rPr>
          <w:rFonts w:asciiTheme="majorHAnsi" w:hAnsiTheme="majorHAnsi" w:cs="Calibri"/>
          <w:b/>
          <w:sz w:val="28"/>
          <w:lang w:bidi="ar-SA"/>
        </w:rPr>
        <w:t>CSE 304</w:t>
      </w:r>
    </w:p>
    <w:p w:rsidR="00621738" w:rsidRPr="000E5634" w:rsidRDefault="00621738" w:rsidP="00621738">
      <w:pPr>
        <w:spacing w:after="0" w:line="240" w:lineRule="auto"/>
        <w:jc w:val="center"/>
        <w:rPr>
          <w:rFonts w:asciiTheme="majorHAnsi" w:hAnsiTheme="majorHAnsi" w:cs="Calibri"/>
          <w:b/>
          <w:sz w:val="28"/>
          <w:u w:val="single"/>
          <w:lang w:bidi="ar-SA"/>
        </w:rPr>
      </w:pPr>
      <w:r w:rsidRPr="00621738">
        <w:rPr>
          <w:rFonts w:asciiTheme="majorHAnsi" w:hAnsiTheme="majorHAnsi" w:cs="Calibri"/>
          <w:b/>
          <w:sz w:val="28"/>
          <w:lang w:bidi="ar-SA"/>
        </w:rPr>
        <w:t>Practice for Entity Relationship Modeling</w:t>
      </w:r>
      <w:r>
        <w:rPr>
          <w:rFonts w:asciiTheme="majorHAnsi" w:hAnsiTheme="majorHAnsi" w:cs="Calibri"/>
          <w:b/>
          <w:sz w:val="28"/>
          <w:lang w:bidi="ar-SA"/>
        </w:rPr>
        <w:t xml:space="preserve"> </w:t>
      </w:r>
      <w:r w:rsidR="000E5634">
        <w:rPr>
          <w:rFonts w:asciiTheme="majorHAnsi" w:hAnsiTheme="majorHAnsi" w:cs="Calibri"/>
          <w:b/>
          <w:sz w:val="28"/>
          <w:lang w:bidi="ar-SA"/>
        </w:rPr>
        <w:t xml:space="preserve">for </w:t>
      </w:r>
      <w:r w:rsidR="001C5F57">
        <w:rPr>
          <w:rFonts w:asciiTheme="majorHAnsi" w:hAnsiTheme="majorHAnsi" w:cs="Calibri"/>
          <w:b/>
          <w:sz w:val="28"/>
          <w:u w:val="single"/>
          <w:lang w:bidi="ar-SA"/>
        </w:rPr>
        <w:t>Section B2</w:t>
      </w:r>
    </w:p>
    <w:p w:rsidR="00621738" w:rsidRDefault="00621738" w:rsidP="00621738">
      <w:pPr>
        <w:spacing w:after="0" w:line="240" w:lineRule="auto"/>
        <w:jc w:val="both"/>
        <w:rPr>
          <w:rFonts w:asciiTheme="majorHAnsi" w:hAnsiTheme="majorHAnsi" w:cs="Calibri"/>
          <w:b/>
          <w:sz w:val="28"/>
          <w:lang w:bidi="ar-SA"/>
        </w:rPr>
      </w:pPr>
    </w:p>
    <w:p w:rsidR="00621738" w:rsidRPr="00621738" w:rsidRDefault="00621738" w:rsidP="00621738">
      <w:pPr>
        <w:spacing w:after="0" w:line="240" w:lineRule="auto"/>
        <w:jc w:val="both"/>
        <w:rPr>
          <w:rFonts w:asciiTheme="majorHAnsi" w:hAnsiTheme="majorHAnsi" w:cs="Calibri"/>
          <w:b/>
          <w:sz w:val="28"/>
          <w:lang w:bidi="ar-SA"/>
        </w:rPr>
      </w:pPr>
      <w:r w:rsidRPr="00621738">
        <w:rPr>
          <w:rFonts w:asciiTheme="majorHAnsi" w:hAnsiTheme="majorHAnsi" w:cs="Calibri"/>
          <w:b/>
          <w:sz w:val="28"/>
          <w:lang w:bidi="ar-SA"/>
        </w:rPr>
        <w:t>Roll Number:</w:t>
      </w:r>
      <w:r w:rsidR="000E5634">
        <w:rPr>
          <w:rFonts w:asciiTheme="majorHAnsi" w:hAnsiTheme="majorHAnsi" w:cs="Calibri"/>
          <w:b/>
          <w:sz w:val="28"/>
          <w:lang w:bidi="ar-SA"/>
        </w:rPr>
        <w:t xml:space="preserve"> __________</w:t>
      </w:r>
      <w:r>
        <w:rPr>
          <w:rFonts w:asciiTheme="majorHAnsi" w:hAnsiTheme="majorHAnsi" w:cs="Calibri"/>
          <w:b/>
          <w:sz w:val="28"/>
          <w:lang w:bidi="ar-SA"/>
        </w:rPr>
        <w:t>_____   Name: _______</w:t>
      </w:r>
      <w:r w:rsidR="000E5634">
        <w:rPr>
          <w:rFonts w:asciiTheme="majorHAnsi" w:hAnsiTheme="majorHAnsi" w:cs="Calibri"/>
          <w:b/>
          <w:sz w:val="28"/>
          <w:lang w:bidi="ar-SA"/>
        </w:rPr>
        <w:t>__</w:t>
      </w:r>
      <w:r>
        <w:rPr>
          <w:rFonts w:asciiTheme="majorHAnsi" w:hAnsiTheme="majorHAnsi" w:cs="Calibri"/>
          <w:b/>
          <w:sz w:val="28"/>
          <w:lang w:bidi="ar-SA"/>
        </w:rPr>
        <w:t>________________________ Date</w:t>
      </w:r>
      <w:proofErr w:type="gramStart"/>
      <w:r>
        <w:rPr>
          <w:rFonts w:asciiTheme="majorHAnsi" w:hAnsiTheme="majorHAnsi" w:cs="Calibri"/>
          <w:b/>
          <w:sz w:val="28"/>
          <w:lang w:bidi="ar-SA"/>
        </w:rPr>
        <w:t>:</w:t>
      </w:r>
      <w:r w:rsidR="000E5634">
        <w:rPr>
          <w:rFonts w:asciiTheme="majorHAnsi" w:hAnsiTheme="majorHAnsi" w:cs="Calibri"/>
          <w:b/>
          <w:sz w:val="28"/>
          <w:lang w:bidi="ar-SA"/>
        </w:rPr>
        <w:t>_</w:t>
      </w:r>
      <w:proofErr w:type="gramEnd"/>
      <w:r w:rsidR="000E5634">
        <w:rPr>
          <w:rFonts w:asciiTheme="majorHAnsi" w:hAnsiTheme="majorHAnsi" w:cs="Calibri"/>
          <w:b/>
          <w:sz w:val="28"/>
          <w:lang w:bidi="ar-SA"/>
        </w:rPr>
        <w:t>______</w:t>
      </w:r>
      <w:r w:rsidRPr="00621738">
        <w:rPr>
          <w:rFonts w:asciiTheme="majorHAnsi" w:hAnsiTheme="majorHAnsi" w:cs="Calibri"/>
          <w:b/>
          <w:sz w:val="28"/>
          <w:lang w:bidi="ar-SA"/>
        </w:rPr>
        <w:t xml:space="preserve">       </w:t>
      </w:r>
    </w:p>
    <w:p w:rsidR="00621738" w:rsidRDefault="00621738" w:rsidP="00621738">
      <w:pPr>
        <w:spacing w:after="0" w:line="240" w:lineRule="auto"/>
        <w:jc w:val="both"/>
        <w:rPr>
          <w:rFonts w:asciiTheme="majorHAnsi" w:hAnsiTheme="majorHAnsi" w:cs="Calibri"/>
          <w:b/>
          <w:sz w:val="28"/>
          <w:lang w:bidi="ar-SA"/>
        </w:rPr>
      </w:pPr>
    </w:p>
    <w:bookmarkEnd w:id="0"/>
    <w:p w:rsidR="00640325" w:rsidRPr="00621738" w:rsidRDefault="001C5F57" w:rsidP="00621738">
      <w:pPr>
        <w:spacing w:after="0" w:line="240" w:lineRule="auto"/>
        <w:jc w:val="both"/>
        <w:rPr>
          <w:rFonts w:asciiTheme="majorHAnsi" w:hAnsiTheme="majorHAnsi"/>
          <w:sz w:val="28"/>
        </w:rPr>
      </w:pPr>
      <w:r>
        <w:rPr>
          <w:rFonts w:asciiTheme="majorHAnsi" w:hAnsiTheme="majorHAnsi" w:cs="Calibri"/>
          <w:b/>
          <w:sz w:val="28"/>
          <w:lang w:bidi="ar-SA"/>
        </w:rPr>
        <w:t>Real Estate Property Management System</w:t>
      </w:r>
    </w:p>
    <w:p w:rsidR="00702BD5" w:rsidRPr="00FD0738" w:rsidRDefault="00702BD5" w:rsidP="00621738">
      <w:pPr>
        <w:jc w:val="both"/>
        <w:rPr>
          <w:rFonts w:ascii="Calibri" w:hAnsi="Calibri" w:cs="Calibri"/>
          <w:sz w:val="10"/>
          <w:szCs w:val="10"/>
          <w:lang w:bidi="ar-SA"/>
        </w:rPr>
      </w:pPr>
    </w:p>
    <w:p w:rsidR="00C44698" w:rsidRDefault="001C5F57" w:rsidP="001C5F57">
      <w:pPr>
        <w:jc w:val="both"/>
        <w:rPr>
          <w:rFonts w:asciiTheme="majorHAnsi" w:hAnsiTheme="majorHAnsi" w:cs="Calibri"/>
          <w:sz w:val="28"/>
          <w:lang w:val="en-AU" w:bidi="ar-SA"/>
        </w:rPr>
      </w:pPr>
      <w:r>
        <w:rPr>
          <w:rFonts w:asciiTheme="majorHAnsi" w:hAnsiTheme="majorHAnsi" w:cs="Calibri"/>
          <w:sz w:val="28"/>
          <w:lang w:val="en-AU" w:bidi="ar-SA"/>
        </w:rPr>
        <w:t>Real estate property</w:t>
      </w:r>
      <w:r w:rsidRPr="001C5F57">
        <w:rPr>
          <w:rFonts w:asciiTheme="majorHAnsi" w:hAnsiTheme="majorHAnsi" w:cs="Calibri"/>
          <w:sz w:val="28"/>
          <w:lang w:val="en-AU" w:bidi="ar-SA"/>
        </w:rPr>
        <w:t xml:space="preserve"> database contains information regarding </w:t>
      </w:r>
      <w:r>
        <w:rPr>
          <w:rFonts w:asciiTheme="majorHAnsi" w:hAnsiTheme="majorHAnsi" w:cs="Calibri"/>
          <w:sz w:val="28"/>
          <w:lang w:val="en-AU" w:bidi="ar-SA"/>
        </w:rPr>
        <w:t xml:space="preserve">apartments and commercial complexes developed by </w:t>
      </w:r>
      <w:r w:rsidRPr="001C5F57">
        <w:rPr>
          <w:rFonts w:asciiTheme="majorHAnsi" w:hAnsiTheme="majorHAnsi" w:cs="Calibri"/>
          <w:sz w:val="28"/>
          <w:lang w:val="en-AU" w:bidi="ar-SA"/>
        </w:rPr>
        <w:t>real estate industries</w:t>
      </w:r>
      <w:r>
        <w:rPr>
          <w:rFonts w:asciiTheme="majorHAnsi" w:hAnsiTheme="majorHAnsi" w:cs="Calibri"/>
          <w:sz w:val="28"/>
          <w:lang w:val="en-AU" w:bidi="ar-SA"/>
        </w:rPr>
        <w:t xml:space="preserve">. Each property is identified by an id and is described by type, </w:t>
      </w:r>
      <w:r w:rsidRPr="001C5F57">
        <w:rPr>
          <w:rFonts w:asciiTheme="majorHAnsi" w:hAnsiTheme="majorHAnsi" w:cs="Calibri"/>
          <w:sz w:val="28"/>
          <w:lang w:val="en-AU" w:bidi="ar-SA"/>
        </w:rPr>
        <w:t>location</w:t>
      </w:r>
      <w:r>
        <w:rPr>
          <w:rFonts w:asciiTheme="majorHAnsi" w:hAnsiTheme="majorHAnsi" w:cs="Calibri"/>
          <w:sz w:val="28"/>
          <w:lang w:val="en-AU" w:bidi="ar-SA"/>
        </w:rPr>
        <w:t xml:space="preserve"> and address.</w:t>
      </w:r>
      <w:r w:rsidRPr="001C5F57">
        <w:rPr>
          <w:rFonts w:asciiTheme="majorHAnsi" w:hAnsiTheme="majorHAnsi" w:cs="Calibri"/>
          <w:sz w:val="28"/>
          <w:lang w:val="en-AU" w:bidi="ar-SA"/>
        </w:rPr>
        <w:t xml:space="preserve"> </w:t>
      </w:r>
      <w:r>
        <w:rPr>
          <w:rFonts w:asciiTheme="majorHAnsi" w:hAnsiTheme="majorHAnsi" w:cs="Calibri"/>
          <w:sz w:val="28"/>
          <w:lang w:val="en-AU" w:bidi="ar-SA"/>
        </w:rPr>
        <w:t>Based on the type, the property may be apartment</w:t>
      </w:r>
      <w:r w:rsidR="00C44698">
        <w:rPr>
          <w:rFonts w:asciiTheme="majorHAnsi" w:hAnsiTheme="majorHAnsi" w:cs="Calibri"/>
          <w:sz w:val="28"/>
          <w:lang w:val="en-AU" w:bidi="ar-SA"/>
        </w:rPr>
        <w:t xml:space="preserve"> building</w:t>
      </w:r>
      <w:r>
        <w:rPr>
          <w:rFonts w:asciiTheme="majorHAnsi" w:hAnsiTheme="majorHAnsi" w:cs="Calibri"/>
          <w:sz w:val="28"/>
          <w:lang w:val="en-AU" w:bidi="ar-SA"/>
        </w:rPr>
        <w:t>, commercial</w:t>
      </w:r>
      <w:r w:rsidR="00C44698">
        <w:rPr>
          <w:rFonts w:asciiTheme="majorHAnsi" w:hAnsiTheme="majorHAnsi" w:cs="Calibri"/>
          <w:sz w:val="28"/>
          <w:lang w:val="en-AU" w:bidi="ar-SA"/>
        </w:rPr>
        <w:t xml:space="preserve"> building</w:t>
      </w:r>
      <w:r>
        <w:rPr>
          <w:rFonts w:asciiTheme="majorHAnsi" w:hAnsiTheme="majorHAnsi" w:cs="Calibri"/>
          <w:sz w:val="28"/>
          <w:lang w:val="en-AU" w:bidi="ar-SA"/>
        </w:rPr>
        <w:t xml:space="preserve"> or </w:t>
      </w:r>
      <w:r w:rsidR="00C44698">
        <w:rPr>
          <w:rFonts w:asciiTheme="majorHAnsi" w:hAnsiTheme="majorHAnsi" w:cs="Calibri"/>
          <w:sz w:val="28"/>
          <w:lang w:val="en-AU" w:bidi="ar-SA"/>
        </w:rPr>
        <w:t xml:space="preserve">both </w:t>
      </w:r>
      <w:proofErr w:type="spellStart"/>
      <w:r>
        <w:rPr>
          <w:rFonts w:asciiTheme="majorHAnsi" w:hAnsiTheme="majorHAnsi" w:cs="Calibri"/>
          <w:sz w:val="28"/>
          <w:lang w:val="en-AU" w:bidi="ar-SA"/>
        </w:rPr>
        <w:t>commercial</w:t>
      </w:r>
      <w:r w:rsidR="00C44698">
        <w:rPr>
          <w:rFonts w:asciiTheme="majorHAnsi" w:hAnsiTheme="majorHAnsi" w:cs="Calibri"/>
          <w:sz w:val="28"/>
          <w:lang w:val="en-AU" w:bidi="ar-SA"/>
        </w:rPr>
        <w:t>+</w:t>
      </w:r>
      <w:r>
        <w:rPr>
          <w:rFonts w:asciiTheme="majorHAnsi" w:hAnsiTheme="majorHAnsi" w:cs="Calibri"/>
          <w:sz w:val="28"/>
          <w:lang w:val="en-AU" w:bidi="ar-SA"/>
        </w:rPr>
        <w:t>apartment</w:t>
      </w:r>
      <w:proofErr w:type="spellEnd"/>
      <w:r w:rsidR="00C44698">
        <w:rPr>
          <w:rFonts w:asciiTheme="majorHAnsi" w:hAnsiTheme="majorHAnsi" w:cs="Calibri"/>
          <w:sz w:val="28"/>
          <w:lang w:val="en-AU" w:bidi="ar-SA"/>
        </w:rPr>
        <w:t xml:space="preserve"> </w:t>
      </w:r>
      <w:proofErr w:type="gramStart"/>
      <w:r w:rsidR="00C44698">
        <w:rPr>
          <w:rFonts w:asciiTheme="majorHAnsi" w:hAnsiTheme="majorHAnsi" w:cs="Calibri"/>
          <w:sz w:val="28"/>
          <w:lang w:val="en-AU" w:bidi="ar-SA"/>
        </w:rPr>
        <w:t>building</w:t>
      </w:r>
      <w:proofErr w:type="gramEnd"/>
      <w:r>
        <w:rPr>
          <w:rFonts w:asciiTheme="majorHAnsi" w:hAnsiTheme="majorHAnsi" w:cs="Calibri"/>
          <w:sz w:val="28"/>
          <w:lang w:val="en-AU" w:bidi="ar-SA"/>
        </w:rPr>
        <w:t xml:space="preserve">. </w:t>
      </w:r>
    </w:p>
    <w:p w:rsidR="003125C8" w:rsidRDefault="00C44698" w:rsidP="001C5F57">
      <w:pPr>
        <w:jc w:val="both"/>
        <w:rPr>
          <w:rFonts w:asciiTheme="majorHAnsi" w:hAnsiTheme="majorHAnsi" w:cs="Calibri"/>
          <w:sz w:val="28"/>
          <w:lang w:val="en-AU" w:bidi="ar-SA"/>
        </w:rPr>
      </w:pPr>
      <w:proofErr w:type="gramStart"/>
      <w:r>
        <w:rPr>
          <w:rFonts w:asciiTheme="majorHAnsi" w:hAnsiTheme="majorHAnsi" w:cs="Calibri"/>
          <w:sz w:val="28"/>
          <w:lang w:val="en-AU" w:bidi="ar-SA"/>
        </w:rPr>
        <w:t>A Real</w:t>
      </w:r>
      <w:proofErr w:type="gramEnd"/>
      <w:r>
        <w:rPr>
          <w:rFonts w:asciiTheme="majorHAnsi" w:hAnsiTheme="majorHAnsi" w:cs="Calibri"/>
          <w:sz w:val="28"/>
          <w:lang w:val="en-AU" w:bidi="ar-SA"/>
        </w:rPr>
        <w:t xml:space="preserve"> Estate Company can have many properties of different types and only commercial properties can be developed by jo</w:t>
      </w:r>
      <w:r w:rsidR="004F7CBD">
        <w:rPr>
          <w:rFonts w:asciiTheme="majorHAnsi" w:hAnsiTheme="majorHAnsi" w:cs="Calibri"/>
          <w:sz w:val="28"/>
          <w:lang w:val="en-AU" w:bidi="ar-SA"/>
        </w:rPr>
        <w:t xml:space="preserve">int venture of many companies. </w:t>
      </w:r>
      <w:r>
        <w:rPr>
          <w:rFonts w:asciiTheme="majorHAnsi" w:hAnsiTheme="majorHAnsi" w:cs="Calibri"/>
          <w:sz w:val="28"/>
          <w:lang w:val="en-AU" w:bidi="ar-SA"/>
        </w:rPr>
        <w:t>Each company must have an</w:t>
      </w:r>
      <w:r w:rsidR="001C5F57" w:rsidRPr="001C5F57">
        <w:rPr>
          <w:rFonts w:asciiTheme="majorHAnsi" w:hAnsiTheme="majorHAnsi" w:cs="Calibri"/>
          <w:sz w:val="28"/>
          <w:lang w:val="en-AU" w:bidi="ar-SA"/>
        </w:rPr>
        <w:t xml:space="preserve"> id, trade name, license no, corporate office address and contact address.</w:t>
      </w:r>
      <w:r>
        <w:rPr>
          <w:rFonts w:asciiTheme="majorHAnsi" w:hAnsiTheme="majorHAnsi" w:cs="Calibri"/>
          <w:sz w:val="28"/>
          <w:lang w:val="en-AU" w:bidi="ar-SA"/>
        </w:rPr>
        <w:t xml:space="preserve"> An a</w:t>
      </w:r>
      <w:r w:rsidR="001C5F57" w:rsidRPr="001C5F57">
        <w:rPr>
          <w:rFonts w:asciiTheme="majorHAnsi" w:hAnsiTheme="majorHAnsi" w:cs="Calibri"/>
          <w:sz w:val="28"/>
          <w:lang w:val="en-AU" w:bidi="ar-SA"/>
        </w:rPr>
        <w:t xml:space="preserve">partment </w:t>
      </w:r>
      <w:r>
        <w:rPr>
          <w:rFonts w:asciiTheme="majorHAnsi" w:hAnsiTheme="majorHAnsi" w:cs="Calibri"/>
          <w:sz w:val="28"/>
          <w:lang w:val="en-AU" w:bidi="ar-SA"/>
        </w:rPr>
        <w:t>building has many flats</w:t>
      </w:r>
      <w:r w:rsidR="001C5F57" w:rsidRPr="001C5F57">
        <w:rPr>
          <w:rFonts w:asciiTheme="majorHAnsi" w:hAnsiTheme="majorHAnsi" w:cs="Calibri"/>
          <w:sz w:val="28"/>
          <w:lang w:val="en-AU" w:bidi="ar-SA"/>
        </w:rPr>
        <w:t>.</w:t>
      </w:r>
      <w:r>
        <w:rPr>
          <w:rFonts w:asciiTheme="majorHAnsi" w:hAnsiTheme="majorHAnsi" w:cs="Calibri"/>
          <w:sz w:val="28"/>
          <w:lang w:val="en-AU" w:bidi="ar-SA"/>
        </w:rPr>
        <w:t xml:space="preserve"> Each flat has an id and is described by type, area</w:t>
      </w:r>
      <w:r w:rsidR="003125C8">
        <w:rPr>
          <w:rFonts w:asciiTheme="majorHAnsi" w:hAnsiTheme="majorHAnsi" w:cs="Calibri"/>
          <w:sz w:val="28"/>
          <w:lang w:val="en-AU" w:bidi="ar-SA"/>
        </w:rPr>
        <w:t xml:space="preserve">, </w:t>
      </w:r>
      <w:proofErr w:type="gramStart"/>
      <w:r w:rsidR="003125C8">
        <w:rPr>
          <w:rFonts w:asciiTheme="majorHAnsi" w:hAnsiTheme="majorHAnsi" w:cs="Calibri"/>
          <w:sz w:val="28"/>
          <w:lang w:val="en-AU" w:bidi="ar-SA"/>
        </w:rPr>
        <w:t>price</w:t>
      </w:r>
      <w:proofErr w:type="gramEnd"/>
      <w:r w:rsidR="003125C8">
        <w:rPr>
          <w:rFonts w:asciiTheme="majorHAnsi" w:hAnsiTheme="majorHAnsi" w:cs="Calibri"/>
          <w:sz w:val="28"/>
          <w:lang w:val="en-AU" w:bidi="ar-SA"/>
        </w:rPr>
        <w:t xml:space="preserve"> and</w:t>
      </w:r>
      <w:r>
        <w:rPr>
          <w:rFonts w:asciiTheme="majorHAnsi" w:hAnsiTheme="majorHAnsi" w:cs="Calibri"/>
          <w:sz w:val="28"/>
          <w:lang w:val="en-AU" w:bidi="ar-SA"/>
        </w:rPr>
        <w:t xml:space="preserve"> flo</w:t>
      </w:r>
      <w:r w:rsidR="003F54FE">
        <w:rPr>
          <w:rFonts w:asciiTheme="majorHAnsi" w:hAnsiTheme="majorHAnsi" w:cs="Calibri"/>
          <w:sz w:val="28"/>
          <w:lang w:val="en-AU" w:bidi="ar-SA"/>
        </w:rPr>
        <w:t>o</w:t>
      </w:r>
      <w:r>
        <w:rPr>
          <w:rFonts w:asciiTheme="majorHAnsi" w:hAnsiTheme="majorHAnsi" w:cs="Calibri"/>
          <w:sz w:val="28"/>
          <w:lang w:val="en-AU" w:bidi="ar-SA"/>
        </w:rPr>
        <w:t>r number</w:t>
      </w:r>
      <w:r w:rsidR="003F54FE">
        <w:rPr>
          <w:rFonts w:asciiTheme="majorHAnsi" w:hAnsiTheme="majorHAnsi" w:cs="Calibri"/>
          <w:sz w:val="28"/>
          <w:lang w:val="en-AU" w:bidi="ar-SA"/>
        </w:rPr>
        <w:t>.</w:t>
      </w:r>
      <w:r w:rsidR="001C5F57" w:rsidRPr="001C5F57">
        <w:rPr>
          <w:rFonts w:asciiTheme="majorHAnsi" w:hAnsiTheme="majorHAnsi" w:cs="Calibri"/>
          <w:sz w:val="28"/>
          <w:lang w:val="en-AU" w:bidi="ar-SA"/>
        </w:rPr>
        <w:t xml:space="preserve"> Each apartment </w:t>
      </w:r>
      <w:r w:rsidR="003125C8">
        <w:rPr>
          <w:rFonts w:asciiTheme="majorHAnsi" w:hAnsiTheme="majorHAnsi" w:cs="Calibri"/>
          <w:sz w:val="28"/>
          <w:lang w:val="en-AU" w:bidi="ar-SA"/>
        </w:rPr>
        <w:t xml:space="preserve">building </w:t>
      </w:r>
      <w:r w:rsidR="001C5F57" w:rsidRPr="001C5F57">
        <w:rPr>
          <w:rFonts w:asciiTheme="majorHAnsi" w:hAnsiTheme="majorHAnsi" w:cs="Calibri"/>
          <w:sz w:val="28"/>
          <w:lang w:val="en-AU" w:bidi="ar-SA"/>
        </w:rPr>
        <w:t>contains an apartment id, apartment loca</w:t>
      </w:r>
      <w:r w:rsidR="00161756">
        <w:rPr>
          <w:rFonts w:asciiTheme="majorHAnsi" w:hAnsiTheme="majorHAnsi" w:cs="Calibri"/>
          <w:sz w:val="28"/>
          <w:lang w:val="en-AU" w:bidi="ar-SA"/>
        </w:rPr>
        <w:t xml:space="preserve">tion, no of units and names </w:t>
      </w:r>
      <w:proofErr w:type="gramStart"/>
      <w:r w:rsidR="00161756">
        <w:rPr>
          <w:rFonts w:asciiTheme="majorHAnsi" w:hAnsiTheme="majorHAnsi" w:cs="Calibri"/>
          <w:sz w:val="28"/>
          <w:lang w:val="en-AU" w:bidi="ar-SA"/>
        </w:rPr>
        <w:t xml:space="preserve">of </w:t>
      </w:r>
      <w:r w:rsidR="001C5F57" w:rsidRPr="001C5F57">
        <w:rPr>
          <w:rFonts w:asciiTheme="majorHAnsi" w:hAnsiTheme="majorHAnsi" w:cs="Calibri"/>
          <w:sz w:val="28"/>
          <w:lang w:val="en-AU" w:bidi="ar-SA"/>
        </w:rPr>
        <w:t xml:space="preserve"> staff</w:t>
      </w:r>
      <w:r w:rsidR="00161756">
        <w:rPr>
          <w:rFonts w:asciiTheme="majorHAnsi" w:hAnsiTheme="majorHAnsi" w:cs="Calibri"/>
          <w:sz w:val="28"/>
          <w:lang w:val="en-AU" w:bidi="ar-SA"/>
        </w:rPr>
        <w:t>s</w:t>
      </w:r>
      <w:proofErr w:type="gramEnd"/>
      <w:r w:rsidR="00161756">
        <w:rPr>
          <w:rFonts w:asciiTheme="majorHAnsi" w:hAnsiTheme="majorHAnsi" w:cs="Calibri"/>
          <w:sz w:val="28"/>
          <w:lang w:val="en-AU" w:bidi="ar-SA"/>
        </w:rPr>
        <w:t xml:space="preserve"> who are</w:t>
      </w:r>
      <w:r w:rsidR="001C5F57" w:rsidRPr="001C5F57">
        <w:rPr>
          <w:rFonts w:asciiTheme="majorHAnsi" w:hAnsiTheme="majorHAnsi" w:cs="Calibri"/>
          <w:sz w:val="28"/>
          <w:lang w:val="en-AU" w:bidi="ar-SA"/>
        </w:rPr>
        <w:t xml:space="preserve"> in charge of maintenance. </w:t>
      </w:r>
      <w:r w:rsidR="003125C8">
        <w:rPr>
          <w:rFonts w:asciiTheme="majorHAnsi" w:hAnsiTheme="majorHAnsi" w:cs="Calibri"/>
          <w:sz w:val="28"/>
          <w:lang w:val="en-AU" w:bidi="ar-SA"/>
        </w:rPr>
        <w:t>A commercial building has many shops. Each shop has a shop id, area, facing (North, south etc</w:t>
      </w:r>
      <w:proofErr w:type="gramStart"/>
      <w:r w:rsidR="003125C8">
        <w:rPr>
          <w:rFonts w:asciiTheme="majorHAnsi" w:hAnsiTheme="majorHAnsi" w:cs="Calibri"/>
          <w:sz w:val="28"/>
          <w:lang w:val="en-AU" w:bidi="ar-SA"/>
        </w:rPr>
        <w:t>. )</w:t>
      </w:r>
      <w:proofErr w:type="gramEnd"/>
      <w:r w:rsidR="003125C8">
        <w:rPr>
          <w:rFonts w:asciiTheme="majorHAnsi" w:hAnsiTheme="majorHAnsi" w:cs="Calibri"/>
          <w:sz w:val="28"/>
          <w:lang w:val="en-AU" w:bidi="ar-SA"/>
        </w:rPr>
        <w:t>, floor number, price, and facilities. The in</w:t>
      </w:r>
      <w:r w:rsidR="00161756">
        <w:rPr>
          <w:rFonts w:asciiTheme="majorHAnsi" w:hAnsiTheme="majorHAnsi" w:cs="Calibri"/>
          <w:sz w:val="28"/>
          <w:lang w:val="en-AU" w:bidi="ar-SA"/>
        </w:rPr>
        <w:t xml:space="preserve">formation regarding commercial + </w:t>
      </w:r>
      <w:proofErr w:type="gramStart"/>
      <w:r w:rsidR="00161756">
        <w:rPr>
          <w:rFonts w:asciiTheme="majorHAnsi" w:hAnsiTheme="majorHAnsi" w:cs="Calibri"/>
          <w:sz w:val="28"/>
          <w:lang w:val="en-AU" w:bidi="ar-SA"/>
        </w:rPr>
        <w:t>apartment  building</w:t>
      </w:r>
      <w:proofErr w:type="gramEnd"/>
      <w:r w:rsidR="00161756">
        <w:rPr>
          <w:rFonts w:asciiTheme="majorHAnsi" w:hAnsiTheme="majorHAnsi" w:cs="Calibri"/>
          <w:sz w:val="28"/>
          <w:lang w:val="en-AU" w:bidi="ar-SA"/>
        </w:rPr>
        <w:t xml:space="preserve"> is maintained as per above i.e., the commercial part is maintained as commercial rule and apartment is maintained as apartment rule.</w:t>
      </w:r>
    </w:p>
    <w:p w:rsidR="001C5F57" w:rsidRPr="001C5F57" w:rsidRDefault="001C5F57" w:rsidP="001C5F57">
      <w:pPr>
        <w:jc w:val="both"/>
        <w:rPr>
          <w:rFonts w:asciiTheme="majorHAnsi" w:hAnsiTheme="majorHAnsi" w:cs="Calibri"/>
          <w:sz w:val="28"/>
          <w:lang w:val="en-AU" w:bidi="ar-SA"/>
        </w:rPr>
      </w:pPr>
      <w:r w:rsidRPr="001C5F57">
        <w:rPr>
          <w:rFonts w:asciiTheme="majorHAnsi" w:hAnsiTheme="majorHAnsi" w:cs="Calibri"/>
          <w:sz w:val="28"/>
          <w:lang w:val="en-AU" w:bidi="ar-SA"/>
        </w:rPr>
        <w:t xml:space="preserve">Owner </w:t>
      </w:r>
      <w:r w:rsidR="00161756">
        <w:rPr>
          <w:rFonts w:asciiTheme="majorHAnsi" w:hAnsiTheme="majorHAnsi" w:cs="Calibri"/>
          <w:sz w:val="28"/>
          <w:lang w:val="en-AU" w:bidi="ar-SA"/>
        </w:rPr>
        <w:t xml:space="preserve">of the property </w:t>
      </w:r>
      <w:r w:rsidRPr="001C5F57">
        <w:rPr>
          <w:rFonts w:asciiTheme="majorHAnsi" w:hAnsiTheme="majorHAnsi" w:cs="Calibri"/>
          <w:sz w:val="28"/>
          <w:lang w:val="en-AU" w:bidi="ar-SA"/>
        </w:rPr>
        <w:t>is a customer who purchase</w:t>
      </w:r>
      <w:r w:rsidR="00161756">
        <w:rPr>
          <w:rFonts w:asciiTheme="majorHAnsi" w:hAnsiTheme="majorHAnsi" w:cs="Calibri"/>
          <w:sz w:val="28"/>
          <w:lang w:val="en-AU" w:bidi="ar-SA"/>
        </w:rPr>
        <w:t>s</w:t>
      </w:r>
      <w:r w:rsidRPr="001C5F57">
        <w:rPr>
          <w:rFonts w:asciiTheme="majorHAnsi" w:hAnsiTheme="majorHAnsi" w:cs="Calibri"/>
          <w:sz w:val="28"/>
          <w:lang w:val="en-AU" w:bidi="ar-SA"/>
        </w:rPr>
        <w:t xml:space="preserve"> a</w:t>
      </w:r>
      <w:r w:rsidR="00161756">
        <w:rPr>
          <w:rFonts w:asciiTheme="majorHAnsi" w:hAnsiTheme="majorHAnsi" w:cs="Calibri"/>
          <w:sz w:val="28"/>
          <w:lang w:val="en-AU" w:bidi="ar-SA"/>
        </w:rPr>
        <w:t xml:space="preserve"> property (apartment, commercial or both) from the company</w:t>
      </w:r>
      <w:r w:rsidRPr="001C5F57">
        <w:rPr>
          <w:rFonts w:asciiTheme="majorHAnsi" w:hAnsiTheme="majorHAnsi" w:cs="Calibri"/>
          <w:sz w:val="28"/>
          <w:lang w:val="en-AU" w:bidi="ar-SA"/>
        </w:rPr>
        <w:t>. Each owner must have an owner id, name, date of purchase, total paid amount and contact number.</w:t>
      </w:r>
      <w:r w:rsidR="00161756">
        <w:rPr>
          <w:rFonts w:asciiTheme="majorHAnsi" w:hAnsiTheme="majorHAnsi" w:cs="Calibri"/>
          <w:sz w:val="28"/>
          <w:lang w:val="en-AU" w:bidi="ar-SA"/>
        </w:rPr>
        <w:t xml:space="preserve"> An owner must have one or more than one property an</w:t>
      </w:r>
      <w:r w:rsidR="004F7CBD">
        <w:rPr>
          <w:rFonts w:asciiTheme="majorHAnsi" w:hAnsiTheme="majorHAnsi" w:cs="Calibri"/>
          <w:sz w:val="28"/>
          <w:lang w:val="en-AU" w:bidi="ar-SA"/>
        </w:rPr>
        <w:t>d any property may or may not have</w:t>
      </w:r>
      <w:r w:rsidR="00161756">
        <w:rPr>
          <w:rFonts w:asciiTheme="majorHAnsi" w:hAnsiTheme="majorHAnsi" w:cs="Calibri"/>
          <w:sz w:val="28"/>
          <w:lang w:val="en-AU" w:bidi="ar-SA"/>
        </w:rPr>
        <w:t xml:space="preserve"> an owner. There are maintenance teams of different types e.g., gas, electricity and air condition. You have to keep record of maintenance works about who has done the work under whose supervision for </w:t>
      </w:r>
      <w:proofErr w:type="gramStart"/>
      <w:r w:rsidR="00161756">
        <w:rPr>
          <w:rFonts w:asciiTheme="majorHAnsi" w:hAnsiTheme="majorHAnsi" w:cs="Calibri"/>
          <w:sz w:val="28"/>
          <w:lang w:val="en-AU" w:bidi="ar-SA"/>
        </w:rPr>
        <w:t xml:space="preserve">the </w:t>
      </w:r>
      <w:r w:rsidR="008E09CE">
        <w:rPr>
          <w:rFonts w:asciiTheme="majorHAnsi" w:hAnsiTheme="majorHAnsi" w:cs="Calibri"/>
          <w:sz w:val="28"/>
          <w:lang w:val="en-AU" w:bidi="ar-SA"/>
        </w:rPr>
        <w:t>complain</w:t>
      </w:r>
      <w:proofErr w:type="gramEnd"/>
      <w:r w:rsidR="008E09CE">
        <w:rPr>
          <w:rFonts w:asciiTheme="majorHAnsi" w:hAnsiTheme="majorHAnsi" w:cs="Calibri"/>
          <w:sz w:val="28"/>
          <w:lang w:val="en-AU" w:bidi="ar-SA"/>
        </w:rPr>
        <w:t xml:space="preserve"> made by which owner at which property.</w:t>
      </w:r>
      <w:r w:rsidR="004F7CBD">
        <w:rPr>
          <w:rFonts w:asciiTheme="majorHAnsi" w:hAnsiTheme="majorHAnsi" w:cs="Calibri"/>
          <w:sz w:val="28"/>
          <w:lang w:val="en-AU" w:bidi="ar-SA"/>
        </w:rPr>
        <w:t xml:space="preserve"> Among the owners, a committee is formed for a period of two years. Each committee has a  president, a secretary and 7 members. </w:t>
      </w:r>
    </w:p>
    <w:p w:rsidR="00211257" w:rsidRDefault="00211257" w:rsidP="00211257">
      <w:pPr>
        <w:jc w:val="both"/>
        <w:rPr>
          <w:rFonts w:asciiTheme="majorHAnsi" w:hAnsiTheme="majorHAnsi" w:cs="Calibri"/>
          <w:sz w:val="28"/>
          <w:lang w:bidi="ar-SA"/>
        </w:rPr>
      </w:pPr>
      <w:r>
        <w:rPr>
          <w:rFonts w:asciiTheme="majorHAnsi" w:hAnsiTheme="majorHAnsi" w:cs="Calibri"/>
          <w:sz w:val="28"/>
          <w:lang w:bidi="ar-SA"/>
        </w:rPr>
        <w:t>Task 1: Find all tentative Entity sets along-with the attributes</w:t>
      </w:r>
    </w:p>
    <w:p w:rsidR="00211257" w:rsidRDefault="00211257" w:rsidP="00211257">
      <w:pPr>
        <w:jc w:val="both"/>
        <w:rPr>
          <w:rFonts w:asciiTheme="majorHAnsi" w:hAnsiTheme="majorHAnsi" w:cs="Calibri"/>
          <w:sz w:val="28"/>
          <w:lang w:bidi="ar-SA"/>
        </w:rPr>
      </w:pPr>
      <w:r>
        <w:rPr>
          <w:rFonts w:asciiTheme="majorHAnsi" w:hAnsiTheme="majorHAnsi" w:cs="Calibri"/>
          <w:sz w:val="28"/>
          <w:lang w:bidi="ar-SA"/>
        </w:rPr>
        <w:t>Task 2: Find all tentative relationship sets</w:t>
      </w: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211257" w:rsidRDefault="00211257" w:rsidP="00211257">
      <w:pPr>
        <w:jc w:val="both"/>
        <w:rPr>
          <w:rFonts w:asciiTheme="majorHAnsi" w:hAnsiTheme="majorHAnsi" w:cs="Calibri"/>
          <w:sz w:val="28"/>
          <w:lang w:bidi="ar-SA"/>
        </w:rPr>
      </w:pPr>
      <w:proofErr w:type="gramStart"/>
      <w:r>
        <w:rPr>
          <w:rFonts w:asciiTheme="majorHAnsi" w:hAnsiTheme="majorHAnsi" w:cs="Calibri"/>
          <w:sz w:val="28"/>
          <w:lang w:bidi="ar-SA"/>
        </w:rPr>
        <w:lastRenderedPageBreak/>
        <w:t>Task 3: Draw Entity-Relationship Diagram (ERD)</w:t>
      </w:r>
      <w:r w:rsidR="007D72DC">
        <w:rPr>
          <w:rFonts w:asciiTheme="majorHAnsi" w:hAnsiTheme="majorHAnsi" w:cs="Calibri"/>
          <w:sz w:val="28"/>
          <w:lang w:bidi="ar-SA"/>
        </w:rPr>
        <w:t xml:space="preserve"> for the given </w:t>
      </w:r>
      <w:r w:rsidR="00332E33">
        <w:rPr>
          <w:rFonts w:asciiTheme="majorHAnsi" w:hAnsiTheme="majorHAnsi" w:cs="Calibri"/>
          <w:sz w:val="28"/>
          <w:lang w:bidi="ar-SA"/>
        </w:rPr>
        <w:t>Real Estate Property Management System.</w:t>
      </w:r>
      <w:proofErr w:type="gramEnd"/>
      <w:r w:rsidR="00332E33">
        <w:rPr>
          <w:rFonts w:asciiTheme="majorHAnsi" w:hAnsiTheme="majorHAnsi" w:cs="Calibri"/>
          <w:sz w:val="28"/>
          <w:lang w:bidi="ar-SA"/>
        </w:rPr>
        <w:t xml:space="preserve"> </w:t>
      </w: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7D72DC" w:rsidRDefault="007D72DC"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F20D4B" w:rsidRDefault="00F20D4B" w:rsidP="00211257">
      <w:pPr>
        <w:jc w:val="both"/>
        <w:rPr>
          <w:rFonts w:asciiTheme="majorHAnsi" w:hAnsiTheme="majorHAnsi" w:cs="Calibri"/>
          <w:sz w:val="28"/>
          <w:lang w:bidi="ar-SA"/>
        </w:rPr>
      </w:pPr>
    </w:p>
    <w:p w:rsidR="00211257" w:rsidRDefault="00211257" w:rsidP="00211257">
      <w:pPr>
        <w:jc w:val="both"/>
        <w:rPr>
          <w:rFonts w:asciiTheme="majorHAnsi" w:hAnsiTheme="majorHAnsi" w:cs="Calibri"/>
          <w:sz w:val="28"/>
          <w:lang w:bidi="ar-SA"/>
        </w:rPr>
      </w:pPr>
      <w:r>
        <w:rPr>
          <w:rFonts w:asciiTheme="majorHAnsi" w:hAnsiTheme="majorHAnsi" w:cs="Calibri"/>
          <w:sz w:val="28"/>
          <w:lang w:bidi="ar-SA"/>
        </w:rPr>
        <w:lastRenderedPageBreak/>
        <w:t xml:space="preserve">Task 4: Transform the ERD into relational </w:t>
      </w:r>
      <w:proofErr w:type="spellStart"/>
      <w:r>
        <w:rPr>
          <w:rFonts w:asciiTheme="majorHAnsi" w:hAnsiTheme="majorHAnsi" w:cs="Calibri"/>
          <w:sz w:val="28"/>
          <w:lang w:bidi="ar-SA"/>
        </w:rPr>
        <w:t>schems</w:t>
      </w:r>
      <w:proofErr w:type="spellEnd"/>
    </w:p>
    <w:p w:rsidR="00211257" w:rsidRDefault="00211257" w:rsidP="00211257">
      <w:pPr>
        <w:jc w:val="both"/>
        <w:rPr>
          <w:rFonts w:asciiTheme="majorHAnsi" w:hAnsiTheme="majorHAnsi" w:cs="Calibri"/>
          <w:sz w:val="28"/>
          <w:lang w:bidi="ar-SA"/>
        </w:rPr>
      </w:pPr>
      <w:r>
        <w:rPr>
          <w:rFonts w:asciiTheme="majorHAnsi" w:hAnsiTheme="majorHAnsi" w:cs="Calibri"/>
          <w:sz w:val="28"/>
          <w:lang w:bidi="ar-SA"/>
        </w:rPr>
        <w:t>Task 5: Write DDL for the relational schema</w:t>
      </w:r>
    </w:p>
    <w:sectPr w:rsidR="00211257" w:rsidSect="00F20D4B">
      <w:footerReference w:type="default" r:id="rId6"/>
      <w:pgSz w:w="12240" w:h="20160" w:code="5"/>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F3B" w:rsidRDefault="00DA4F3B" w:rsidP="007D72DC">
      <w:pPr>
        <w:spacing w:after="0" w:line="240" w:lineRule="auto"/>
      </w:pPr>
      <w:r>
        <w:separator/>
      </w:r>
    </w:p>
  </w:endnote>
  <w:endnote w:type="continuationSeparator" w:id="0">
    <w:p w:rsidR="00DA4F3B" w:rsidRDefault="00DA4F3B" w:rsidP="007D7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MV Bol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292731"/>
      <w:docPartObj>
        <w:docPartGallery w:val="Page Numbers (Bottom of Page)"/>
        <w:docPartUnique/>
      </w:docPartObj>
    </w:sdtPr>
    <w:sdtContent>
      <w:sdt>
        <w:sdtPr>
          <w:id w:val="98381352"/>
          <w:docPartObj>
            <w:docPartGallery w:val="Page Numbers (Top of Page)"/>
            <w:docPartUnique/>
          </w:docPartObj>
        </w:sdtPr>
        <w:sdtContent>
          <w:p w:rsidR="00161756" w:rsidRDefault="00161756" w:rsidP="007D72D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97BE9">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97BE9">
              <w:rPr>
                <w:b/>
                <w:noProof/>
              </w:rPr>
              <w:t>3</w:t>
            </w:r>
            <w:r>
              <w:rPr>
                <w:b/>
                <w:sz w:val="24"/>
                <w:szCs w:val="24"/>
              </w:rPr>
              <w:fldChar w:fldCharType="end"/>
            </w:r>
          </w:p>
        </w:sdtContent>
      </w:sdt>
    </w:sdtContent>
  </w:sdt>
  <w:p w:rsidR="00161756" w:rsidRDefault="001617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F3B" w:rsidRDefault="00DA4F3B" w:rsidP="007D72DC">
      <w:pPr>
        <w:spacing w:after="0" w:line="240" w:lineRule="auto"/>
      </w:pPr>
      <w:r>
        <w:separator/>
      </w:r>
    </w:p>
  </w:footnote>
  <w:footnote w:type="continuationSeparator" w:id="0">
    <w:p w:rsidR="00DA4F3B" w:rsidRDefault="00DA4F3B" w:rsidP="007D72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640325"/>
    <w:rsid w:val="000572A5"/>
    <w:rsid w:val="00076D2E"/>
    <w:rsid w:val="000E5634"/>
    <w:rsid w:val="00161756"/>
    <w:rsid w:val="0016300D"/>
    <w:rsid w:val="001C5F57"/>
    <w:rsid w:val="001E663E"/>
    <w:rsid w:val="00211257"/>
    <w:rsid w:val="00284D80"/>
    <w:rsid w:val="00297BE9"/>
    <w:rsid w:val="002B1B41"/>
    <w:rsid w:val="003125C8"/>
    <w:rsid w:val="00332E33"/>
    <w:rsid w:val="003376D2"/>
    <w:rsid w:val="003B69F2"/>
    <w:rsid w:val="003F54FE"/>
    <w:rsid w:val="004F7CBD"/>
    <w:rsid w:val="0059748E"/>
    <w:rsid w:val="00621738"/>
    <w:rsid w:val="006362EB"/>
    <w:rsid w:val="00640325"/>
    <w:rsid w:val="00702BD5"/>
    <w:rsid w:val="007D72DC"/>
    <w:rsid w:val="00836E7F"/>
    <w:rsid w:val="008E09CE"/>
    <w:rsid w:val="00B06906"/>
    <w:rsid w:val="00C44698"/>
    <w:rsid w:val="00C4573B"/>
    <w:rsid w:val="00C5565C"/>
    <w:rsid w:val="00DA4F3B"/>
    <w:rsid w:val="00F20D4B"/>
    <w:rsid w:val="00F419AF"/>
    <w:rsid w:val="00F73D49"/>
    <w:rsid w:val="00FD0738"/>
    <w:rsid w:val="00FE2B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1C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F6FF0"/>
    <w:rPr>
      <w:rFonts w:ascii="Courier New" w:eastAsia="Times New Roman" w:hAnsi="Courier New" w:cs="Courier New"/>
      <w:sz w:val="20"/>
      <w:szCs w:val="20"/>
      <w:lang w:bidi="ar-SA"/>
    </w:rPr>
  </w:style>
  <w:style w:type="paragraph" w:customStyle="1" w:styleId="Heading">
    <w:name w:val="Heading"/>
    <w:basedOn w:val="Normal"/>
    <w:next w:val="BodyText"/>
    <w:qFormat/>
    <w:rsid w:val="003B69F2"/>
    <w:pPr>
      <w:keepNext/>
      <w:spacing w:before="240" w:after="120"/>
    </w:pPr>
    <w:rPr>
      <w:rFonts w:ascii="Liberation Sans" w:eastAsia="Noto Sans CJK SC Regular" w:hAnsi="Liberation Sans" w:cs="FreeSans"/>
      <w:sz w:val="28"/>
    </w:rPr>
  </w:style>
  <w:style w:type="paragraph" w:styleId="BodyText">
    <w:name w:val="Body Text"/>
    <w:basedOn w:val="Normal"/>
    <w:rsid w:val="003B69F2"/>
    <w:pPr>
      <w:spacing w:after="140" w:line="288" w:lineRule="auto"/>
    </w:pPr>
  </w:style>
  <w:style w:type="paragraph" w:styleId="List">
    <w:name w:val="List"/>
    <w:basedOn w:val="BodyText"/>
    <w:rsid w:val="003B69F2"/>
    <w:rPr>
      <w:rFonts w:cs="FreeSans"/>
    </w:rPr>
  </w:style>
  <w:style w:type="paragraph" w:styleId="Caption">
    <w:name w:val="caption"/>
    <w:basedOn w:val="Normal"/>
    <w:qFormat/>
    <w:rsid w:val="003B69F2"/>
    <w:pPr>
      <w:suppressLineNumbers/>
      <w:spacing w:before="120" w:after="120"/>
    </w:pPr>
    <w:rPr>
      <w:rFonts w:cs="FreeSans"/>
      <w:i/>
      <w:iCs/>
      <w:sz w:val="24"/>
      <w:szCs w:val="24"/>
    </w:rPr>
  </w:style>
  <w:style w:type="paragraph" w:customStyle="1" w:styleId="Index">
    <w:name w:val="Index"/>
    <w:basedOn w:val="Normal"/>
    <w:qFormat/>
    <w:rsid w:val="003B69F2"/>
    <w:pPr>
      <w:suppressLineNumbers/>
    </w:pPr>
    <w:rPr>
      <w:rFonts w:cs="FreeSans"/>
    </w:rPr>
  </w:style>
  <w:style w:type="paragraph" w:styleId="HTMLPreformatted">
    <w:name w:val="HTML Preformatted"/>
    <w:basedOn w:val="Normal"/>
    <w:link w:val="HTMLPreformattedChar"/>
    <w:uiPriority w:val="99"/>
    <w:semiHidden/>
    <w:unhideWhenUsed/>
    <w:qFormat/>
    <w:rsid w:val="00BF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paragraph" w:styleId="Header">
    <w:name w:val="header"/>
    <w:basedOn w:val="Normal"/>
    <w:link w:val="HeaderChar"/>
    <w:uiPriority w:val="99"/>
    <w:semiHidden/>
    <w:unhideWhenUsed/>
    <w:rsid w:val="007D72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72DC"/>
  </w:style>
  <w:style w:type="paragraph" w:styleId="Footer">
    <w:name w:val="footer"/>
    <w:basedOn w:val="Normal"/>
    <w:link w:val="FooterChar"/>
    <w:uiPriority w:val="99"/>
    <w:unhideWhenUsed/>
    <w:rsid w:val="007D7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2D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Nahian</dc:creator>
  <dc:description/>
  <cp:lastModifiedBy>Latiful Hoque</cp:lastModifiedBy>
  <cp:revision>39</cp:revision>
  <cp:lastPrinted>2017-03-07T05:32:00Z</cp:lastPrinted>
  <dcterms:created xsi:type="dcterms:W3CDTF">2014-02-24T16:03:00Z</dcterms:created>
  <dcterms:modified xsi:type="dcterms:W3CDTF">2017-03-07T05:33:00Z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