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3D2E" w:rsidRDefault="00C93D2E" w:rsidP="00C93D2E">
      <w:pPr>
        <w:pStyle w:val="Heading2"/>
        <w:jc w:val="center"/>
        <w:rPr>
          <w:lang w:bidi="bn-IN"/>
        </w:rPr>
      </w:pPr>
      <w:bookmarkStart w:id="0" w:name="about-rofsan-sir"/>
      <w:r>
        <w:t>Meet your Bengali Teacher</w:t>
      </w:r>
    </w:p>
    <w:p w:rsidR="00004EB8" w:rsidRDefault="00004EB8" w:rsidP="00004EB8">
      <w:pPr>
        <w:pStyle w:val="Heading2"/>
        <w:jc w:val="center"/>
        <w:rPr>
          <w:sz w:val="22"/>
          <w:szCs w:val="22"/>
          <w:lang w:bidi="bn-IN"/>
        </w:rPr>
      </w:pPr>
      <w:r w:rsidRPr="00004EB8">
        <w:rPr>
          <w:sz w:val="22"/>
          <w:szCs w:val="22"/>
        </w:rPr>
        <w:t>CAIE-</w:t>
      </w:r>
      <w:r w:rsidRPr="00004EB8">
        <w:rPr>
          <w:rFonts w:ascii="Shonar Bangla" w:hAnsi="Shonar Bangla" w:cs="Vrinda"/>
          <w:sz w:val="28"/>
          <w:szCs w:val="28"/>
          <w:lang w:bidi="bn-IN"/>
        </w:rPr>
        <w:t>Certified</w:t>
      </w:r>
      <w:r w:rsidRPr="00004EB8">
        <w:rPr>
          <w:rFonts w:ascii="Shonar Bangla" w:hAnsi="Shonar Bangla" w:cs="Vrinda" w:hint="cs"/>
          <w:sz w:val="28"/>
          <w:szCs w:val="28"/>
          <w:cs/>
          <w:lang w:bidi="bn-IN"/>
        </w:rPr>
        <w:t xml:space="preserve"> </w:t>
      </w:r>
      <w:r w:rsidRPr="00004EB8">
        <w:rPr>
          <w:sz w:val="22"/>
          <w:szCs w:val="22"/>
        </w:rPr>
        <w:t>Bengali Educator | Examiner | Published Author</w:t>
      </w:r>
    </w:p>
    <w:tbl>
      <w:tblPr>
        <w:tblStyle w:val="TableGrid"/>
        <w:tblW w:w="0" w:type="auto"/>
        <w:tblLook w:val="04A0" w:firstRow="1" w:lastRow="0" w:firstColumn="1" w:lastColumn="0" w:noHBand="0" w:noVBand="1"/>
      </w:tblPr>
      <w:tblGrid>
        <w:gridCol w:w="4583"/>
        <w:gridCol w:w="4767"/>
      </w:tblGrid>
      <w:tr w:rsidR="00FC6A09" w:rsidTr="00B953C5">
        <w:tc>
          <w:tcPr>
            <w:tcW w:w="4788" w:type="dxa"/>
          </w:tcPr>
          <w:p w:rsidR="00B953C5" w:rsidRDefault="00B953C5" w:rsidP="00B953C5">
            <w:pPr>
              <w:pStyle w:val="Heading2"/>
              <w:rPr>
                <w:rFonts w:hint="cs"/>
                <w:cs/>
                <w:lang w:bidi="bn-IN"/>
              </w:rPr>
            </w:pPr>
            <w:r>
              <w:t>About Rofsan Sir</w:t>
            </w:r>
          </w:p>
          <w:p w:rsidR="00B953C5" w:rsidRDefault="00B953C5" w:rsidP="00B953C5">
            <w:pPr>
              <w:pStyle w:val="FirstParagraph"/>
              <w:jc w:val="both"/>
            </w:pPr>
            <w:r>
              <w:t>Rofsan Sir is a CAIE-trained educator and Cambridge-approved O Level Bengali Examiner with over eight years of experience teaching O Level Bengali in English-medium academic settings. He is widely respected for his clear, structured, and student-friendly teaching approach, which helps learners—especially those who struggle or feel anxious about Bengali—build confidence and achieve consistent examination success across the country.</w:t>
            </w:r>
          </w:p>
        </w:tc>
        <w:tc>
          <w:tcPr>
            <w:tcW w:w="4788" w:type="dxa"/>
          </w:tcPr>
          <w:p w:rsidR="00B953C5" w:rsidRDefault="00FC6A09" w:rsidP="00B953C5">
            <w:pPr>
              <w:pStyle w:val="BodyText"/>
              <w:rPr>
                <w:lang w:bidi="bn-IN"/>
              </w:rPr>
            </w:pPr>
            <w:r>
              <w:rPr>
                <w:noProof/>
                <w:lang w:bidi="bn-IN"/>
              </w:rPr>
              <w:drawing>
                <wp:inline distT="0" distB="0" distL="0" distR="0">
                  <wp:extent cx="2692400" cy="2692400"/>
                  <wp:effectExtent l="0" t="0" r="0" b="0"/>
                  <wp:docPr id="136051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13064" name="Picture 13605130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40441" cy="2740441"/>
                          </a:xfrm>
                          <a:prstGeom prst="rect">
                            <a:avLst/>
                          </a:prstGeom>
                        </pic:spPr>
                      </pic:pic>
                    </a:graphicData>
                  </a:graphic>
                </wp:inline>
              </w:drawing>
            </w:r>
          </w:p>
        </w:tc>
      </w:tr>
    </w:tbl>
    <w:p w:rsidR="00B953C5" w:rsidRPr="00B953C5" w:rsidRDefault="00B953C5" w:rsidP="00B953C5">
      <w:pPr>
        <w:pStyle w:val="BodyText"/>
        <w:rPr>
          <w:lang w:bidi="bn-IN"/>
        </w:rPr>
      </w:pPr>
    </w:p>
    <w:p w:rsidR="00636946" w:rsidRDefault="00B43417">
      <w:bookmarkStart w:id="1" w:name="introduction"/>
      <w:r>
        <w:rPr>
          <w:noProof/>
        </w:rPr>
        <w:pict>
          <v:rect id="_x0000_i1032" alt="" style="width:468pt;height:.05pt;mso-width-percent:0;mso-height-percent:0;mso-width-percent:0;mso-height-percent:0" o:hralign="center" o:hrstd="t" o:hr="t"/>
        </w:pict>
      </w:r>
    </w:p>
    <w:p w:rsidR="00636946" w:rsidRDefault="00000000">
      <w:pPr>
        <w:pStyle w:val="Heading3"/>
      </w:pPr>
      <w:bookmarkStart w:id="2" w:name="teaching-experience-academic-leadership"/>
      <w:bookmarkEnd w:id="1"/>
      <w:r>
        <w:t>Teaching Experience &amp; Academic Leadership</w:t>
      </w:r>
    </w:p>
    <w:p w:rsidR="00636946" w:rsidRDefault="00000000" w:rsidP="00C93D2E">
      <w:pPr>
        <w:pStyle w:val="FirstParagraph"/>
        <w:jc w:val="both"/>
      </w:pPr>
      <w:r>
        <w:t xml:space="preserve">With extensive experience in English-medium education, Rofsan Sir has taught O Level Bengali across multiple academic levels and student profiles. </w:t>
      </w:r>
      <w:r w:rsidR="00C93D2E">
        <w:t>He has served in senior teaching and leadership roles within Bengali departments at leading English-medium schools in the country, actively teaching and preparing O Level students while being responsible for curriculum planning, academic coordination, assessment design, and maintaining high teaching standards.</w:t>
      </w:r>
    </w:p>
    <w:p w:rsidR="00636946" w:rsidRDefault="00000000" w:rsidP="00C93D2E">
      <w:pPr>
        <w:pStyle w:val="BodyText"/>
        <w:jc w:val="both"/>
        <w:rPr>
          <w:lang w:bidi="bn-IN"/>
        </w:rPr>
      </w:pPr>
      <w:r>
        <w:t>His experience within structured academic environments has enabled him to understand the needs of both students and parents, ensuring that learning remains organised, goal-oriented, and aligned with international examination expectations.</w:t>
      </w:r>
    </w:p>
    <w:p w:rsidR="00004EB8" w:rsidRDefault="00004EB8" w:rsidP="00C93D2E">
      <w:pPr>
        <w:pStyle w:val="BodyText"/>
        <w:jc w:val="both"/>
        <w:rPr>
          <w:lang w:bidi="bn-IN"/>
        </w:rPr>
      </w:pPr>
    </w:p>
    <w:p w:rsidR="00004EB8" w:rsidRDefault="00004EB8" w:rsidP="00004EB8">
      <w:pPr>
        <w:pStyle w:val="Heading3"/>
      </w:pPr>
      <w:r>
        <w:t>Academic Qualifications</w:t>
      </w:r>
    </w:p>
    <w:p w:rsidR="00004EB8" w:rsidRDefault="00004EB8" w:rsidP="00004EB8">
      <w:pPr>
        <w:pStyle w:val="NormalWeb"/>
      </w:pPr>
      <w:r>
        <w:t xml:space="preserve">He holds both </w:t>
      </w:r>
      <w:proofErr w:type="spellStart"/>
      <w:r>
        <w:t>Honours</w:t>
      </w:r>
      <w:proofErr w:type="spellEnd"/>
      <w:r>
        <w:t xml:space="preserve"> and Master’s degrees in Bengali Language and Literature from the University of Chittagong.</w:t>
      </w:r>
    </w:p>
    <w:p w:rsidR="00004EB8" w:rsidRDefault="00004EB8" w:rsidP="00C93D2E">
      <w:pPr>
        <w:pStyle w:val="BodyText"/>
        <w:jc w:val="both"/>
        <w:rPr>
          <w:rFonts w:hint="cs"/>
          <w:lang w:bidi="bn-IN"/>
        </w:rPr>
      </w:pPr>
      <w:r>
        <w:t xml:space="preserve">In addition to his academic qualifications, he has completed professional training </w:t>
      </w:r>
      <w:proofErr w:type="spellStart"/>
      <w:r>
        <w:t>programmes</w:t>
      </w:r>
      <w:proofErr w:type="spellEnd"/>
      <w:r>
        <w:t xml:space="preserve"> with Cambridge International Education, along with various government and </w:t>
      </w:r>
      <w:r>
        <w:lastRenderedPageBreak/>
        <w:t>non-government educational training initiatives focused on teaching methodology, assessment, and classroom practice.</w:t>
      </w:r>
    </w:p>
    <w:p w:rsidR="00636946" w:rsidRDefault="00B43417">
      <w:r>
        <w:rPr>
          <w:noProof/>
        </w:rPr>
        <w:pict>
          <v:rect id="_x0000_i1031" alt="" style="width:468pt;height:.05pt;mso-width-percent:0;mso-height-percent:0;mso-width-percent:0;mso-height-percent:0" o:hralign="center" o:hrstd="t" o:hr="t"/>
        </w:pict>
      </w:r>
    </w:p>
    <w:p w:rsidR="00636946" w:rsidRDefault="00000000">
      <w:pPr>
        <w:pStyle w:val="Heading3"/>
      </w:pPr>
      <w:bookmarkStart w:id="3" w:name="cambridge-examiner-insight"/>
      <w:bookmarkEnd w:id="2"/>
      <w:r>
        <w:t>Cambridge Examiner Insight </w:t>
      </w:r>
    </w:p>
    <w:p w:rsidR="00636946" w:rsidRDefault="00000000">
      <w:pPr>
        <w:pStyle w:val="FirstParagraph"/>
      </w:pPr>
      <w:r>
        <w:t>As a Cambridge-approved O Level Bengali Examiner (Assessment Specialist), Rofsan Sir has a thorough understanding of CAIE assessment standards, mark schemes, examiner expectations, and common student errors. This professional insight allows him to guide students on:</w:t>
      </w:r>
    </w:p>
    <w:tbl>
      <w:tblPr>
        <w:tblStyle w:val="TableGrid"/>
        <w:tblW w:w="0" w:type="auto"/>
        <w:tblLook w:val="04A0" w:firstRow="1" w:lastRow="0" w:firstColumn="1" w:lastColumn="0" w:noHBand="0" w:noVBand="1"/>
      </w:tblPr>
      <w:tblGrid>
        <w:gridCol w:w="4678"/>
        <w:gridCol w:w="4672"/>
      </w:tblGrid>
      <w:tr w:rsidR="00C93D2E" w:rsidTr="00C93D2E">
        <w:tc>
          <w:tcPr>
            <w:tcW w:w="4788" w:type="dxa"/>
          </w:tcPr>
          <w:p w:rsidR="00C93D2E" w:rsidRDefault="00C93D2E" w:rsidP="00C93D2E">
            <w:pPr>
              <w:pStyle w:val="Compact"/>
              <w:numPr>
                <w:ilvl w:val="0"/>
                <w:numId w:val="2"/>
              </w:numPr>
            </w:pPr>
            <w:r>
              <w:t>Effective Answer Structuring</w:t>
            </w:r>
          </w:p>
          <w:p w:rsidR="00C93D2E" w:rsidRDefault="00C93D2E" w:rsidP="00C93D2E">
            <w:pPr>
              <w:pStyle w:val="BodyText"/>
            </w:pPr>
          </w:p>
        </w:tc>
        <w:tc>
          <w:tcPr>
            <w:tcW w:w="4788" w:type="dxa"/>
          </w:tcPr>
          <w:p w:rsidR="00C93D2E" w:rsidRDefault="00C93D2E" w:rsidP="00C93D2E">
            <w:pPr>
              <w:pStyle w:val="Compact"/>
              <w:numPr>
                <w:ilvl w:val="0"/>
                <w:numId w:val="2"/>
              </w:numPr>
            </w:pPr>
            <w:r>
              <w:t>Appropriate Language Usage</w:t>
            </w:r>
          </w:p>
          <w:p w:rsidR="00C93D2E" w:rsidRDefault="00C93D2E" w:rsidP="00C93D2E">
            <w:pPr>
              <w:pStyle w:val="BodyText"/>
            </w:pPr>
          </w:p>
        </w:tc>
      </w:tr>
      <w:tr w:rsidR="00C93D2E" w:rsidTr="00C93D2E">
        <w:tc>
          <w:tcPr>
            <w:tcW w:w="4788" w:type="dxa"/>
          </w:tcPr>
          <w:p w:rsidR="00C93D2E" w:rsidRDefault="00C93D2E" w:rsidP="00C93D2E">
            <w:pPr>
              <w:pStyle w:val="Compact"/>
              <w:numPr>
                <w:ilvl w:val="0"/>
                <w:numId w:val="2"/>
              </w:numPr>
            </w:pPr>
            <w:r>
              <w:t>Time Management in Examinations</w:t>
            </w:r>
          </w:p>
          <w:p w:rsidR="00C93D2E" w:rsidRDefault="00C93D2E" w:rsidP="00C93D2E">
            <w:pPr>
              <w:pStyle w:val="BodyText"/>
            </w:pPr>
          </w:p>
        </w:tc>
        <w:tc>
          <w:tcPr>
            <w:tcW w:w="4788" w:type="dxa"/>
          </w:tcPr>
          <w:p w:rsidR="00C93D2E" w:rsidRDefault="00C93D2E" w:rsidP="00C93D2E">
            <w:pPr>
              <w:pStyle w:val="Compact"/>
              <w:numPr>
                <w:ilvl w:val="0"/>
                <w:numId w:val="4"/>
              </w:numPr>
            </w:pPr>
            <w:r>
              <w:t>Meeting Assessment Objectives Confidently</w:t>
            </w:r>
          </w:p>
        </w:tc>
      </w:tr>
    </w:tbl>
    <w:p w:rsidR="00636946" w:rsidRDefault="00000000">
      <w:pPr>
        <w:pStyle w:val="FirstParagraph"/>
      </w:pPr>
      <w:r>
        <w:t xml:space="preserve">This guidance is provided ethically and responsibly, focusing on understanding and </w:t>
      </w:r>
      <w:r w:rsidR="00D21461">
        <w:t>application rather than rote memorization.</w:t>
      </w:r>
    </w:p>
    <w:tbl>
      <w:tblPr>
        <w:tblStyle w:val="TableGrid"/>
        <w:tblpPr w:leftFromText="180" w:rightFromText="180" w:vertAnchor="text" w:horzAnchor="margin" w:tblpY="985"/>
        <w:tblW w:w="0" w:type="auto"/>
        <w:tblLook w:val="04A0" w:firstRow="1" w:lastRow="0" w:firstColumn="1" w:lastColumn="0" w:noHBand="0" w:noVBand="1"/>
      </w:tblPr>
      <w:tblGrid>
        <w:gridCol w:w="4678"/>
        <w:gridCol w:w="4672"/>
      </w:tblGrid>
      <w:tr w:rsidR="00D21461" w:rsidTr="00D21461">
        <w:tc>
          <w:tcPr>
            <w:tcW w:w="4788" w:type="dxa"/>
          </w:tcPr>
          <w:p w:rsidR="00D21461" w:rsidRDefault="00D21461" w:rsidP="00D21461">
            <w:pPr>
              <w:pStyle w:val="NormalWeb"/>
            </w:pPr>
            <w:r>
              <w:t>Clear understanding of CAIE assessment expectations</w:t>
            </w:r>
          </w:p>
        </w:tc>
        <w:tc>
          <w:tcPr>
            <w:tcW w:w="4788" w:type="dxa"/>
          </w:tcPr>
          <w:p w:rsidR="00D21461" w:rsidRPr="00D21461" w:rsidRDefault="00D21461" w:rsidP="00D21461">
            <w:pPr>
              <w:pStyle w:val="NormalWeb"/>
            </w:pPr>
            <w:r>
              <w:t>Focus on mark schemes and answer presentation</w:t>
            </w:r>
          </w:p>
        </w:tc>
      </w:tr>
      <w:tr w:rsidR="00D21461" w:rsidTr="00D21461">
        <w:tc>
          <w:tcPr>
            <w:tcW w:w="4788" w:type="dxa"/>
          </w:tcPr>
          <w:p w:rsidR="00D21461" w:rsidRDefault="00D21461" w:rsidP="00D21461">
            <w:pPr>
              <w:pStyle w:val="NormalWeb"/>
            </w:pPr>
            <w:r>
              <w:t>Common examination mistakes addressed early</w:t>
            </w:r>
          </w:p>
        </w:tc>
        <w:tc>
          <w:tcPr>
            <w:tcW w:w="4788" w:type="dxa"/>
          </w:tcPr>
          <w:p w:rsidR="00D21461" w:rsidRDefault="00D21461" w:rsidP="00D21461">
            <w:pPr>
              <w:pStyle w:val="NormalWeb"/>
            </w:pPr>
            <w:r>
              <w:t>Ethical, exam-focused academic guidance</w:t>
            </w:r>
          </w:p>
          <w:p w:rsidR="00D21461" w:rsidRDefault="00B43417" w:rsidP="00D21461">
            <w:r>
              <w:rPr>
                <w:noProof/>
              </w:rPr>
              <w:pict w14:anchorId="1E9E29F0">
                <v:rect id="_x0000_i1030" alt="" style="width:468pt;height:.05pt;mso-width-percent:0;mso-height-percent:0;mso-width-percent:0;mso-height-percent:0" o:hralign="center" o:hrstd="t" o:hr="t" fillcolor="#a0a0a0" stroked="f"/>
              </w:pict>
            </w:r>
          </w:p>
        </w:tc>
      </w:tr>
    </w:tbl>
    <w:p w:rsidR="00D21461" w:rsidRDefault="00D21461" w:rsidP="00D21461">
      <w:pPr>
        <w:pStyle w:val="Heading3"/>
      </w:pPr>
      <w:r>
        <w:t xml:space="preserve">Examiner-Guided Preparation </w:t>
      </w:r>
    </w:p>
    <w:p w:rsidR="00D21461" w:rsidRDefault="00D21461" w:rsidP="00D21461">
      <w:pPr>
        <w:pStyle w:val="BodyText"/>
      </w:pPr>
    </w:p>
    <w:p w:rsidR="00D21461" w:rsidRDefault="00D21461" w:rsidP="00D21461">
      <w:pPr>
        <w:pStyle w:val="FirstParagraph"/>
        <w:jc w:val="both"/>
      </w:pPr>
      <w:r>
        <w:t xml:space="preserve">Rofsan Sir’s teaching philosophy </w:t>
      </w:r>
      <w:r>
        <w:t>centers</w:t>
      </w:r>
      <w:r>
        <w:t xml:space="preserve"> on clarity, accessibility, and gradual skill development. </w:t>
      </w:r>
      <w:r>
        <w:t>Recognizing</w:t>
      </w:r>
      <w:r>
        <w:t xml:space="preserve"> that many English-medium students experience fear or discomfort with Bengali, he </w:t>
      </w:r>
      <w:r>
        <w:t>emphasizes</w:t>
      </w:r>
      <w:r>
        <w:t xml:space="preserve"> simplifying complex concepts, building language skills step by step, and encouraging consistent practice.</w:t>
      </w:r>
    </w:p>
    <w:p w:rsidR="00D21461" w:rsidRDefault="00D21461" w:rsidP="00D21461">
      <w:pPr>
        <w:pStyle w:val="BodyText"/>
        <w:jc w:val="both"/>
      </w:pPr>
      <w:r>
        <w:t>The classroom environment is calm, supportive, and disciplined—allowing students to learn without pressure while steadily improving their reading, writing, and analytical abilities.</w:t>
      </w:r>
    </w:p>
    <w:p w:rsidR="00D21461" w:rsidRPr="00D21461" w:rsidRDefault="00D21461" w:rsidP="00D21461">
      <w:pPr>
        <w:pStyle w:val="BodyText"/>
      </w:pPr>
    </w:p>
    <w:p w:rsidR="00636946" w:rsidRDefault="00B43417">
      <w:r>
        <w:rPr>
          <w:noProof/>
        </w:rPr>
        <w:pict>
          <v:rect id="_x0000_i1029" alt="" style="width:468pt;height:.05pt;mso-width-percent:0;mso-height-percent:0;mso-width-percent:0;mso-height-percent:0" o:hralign="center" o:hrstd="t" o:hr="t"/>
        </w:pict>
      </w:r>
    </w:p>
    <w:p w:rsidR="00636946" w:rsidRDefault="00D21461">
      <w:pPr>
        <w:pStyle w:val="Heading3"/>
      </w:pPr>
      <w:bookmarkStart w:id="4" w:name="teaching-philosophy"/>
      <w:bookmarkEnd w:id="3"/>
      <w:r>
        <w:t>Why Students Learn Better</w:t>
      </w:r>
    </w:p>
    <w:p w:rsidR="00D21461" w:rsidRDefault="00D21461" w:rsidP="00C93D2E">
      <w:pPr>
        <w:pStyle w:val="BodyText"/>
        <w:jc w:val="both"/>
      </w:pPr>
    </w:p>
    <w:tbl>
      <w:tblPr>
        <w:tblStyle w:val="TableGrid"/>
        <w:tblW w:w="0" w:type="auto"/>
        <w:tblLook w:val="04A0" w:firstRow="1" w:lastRow="0" w:firstColumn="1" w:lastColumn="0" w:noHBand="0" w:noVBand="1"/>
      </w:tblPr>
      <w:tblGrid>
        <w:gridCol w:w="4671"/>
        <w:gridCol w:w="4679"/>
      </w:tblGrid>
      <w:tr w:rsidR="00D21461" w:rsidTr="00D21461">
        <w:tc>
          <w:tcPr>
            <w:tcW w:w="4788" w:type="dxa"/>
          </w:tcPr>
          <w:p w:rsidR="00D21461" w:rsidRDefault="00D21461" w:rsidP="00D21461">
            <w:pPr>
              <w:pStyle w:val="NormalWeb"/>
            </w:pPr>
            <w:r>
              <w:lastRenderedPageBreak/>
              <w:t>Bengali explained clearly for English-medium learners</w:t>
            </w:r>
          </w:p>
        </w:tc>
        <w:tc>
          <w:tcPr>
            <w:tcW w:w="4788" w:type="dxa"/>
          </w:tcPr>
          <w:p w:rsidR="00D21461" w:rsidRDefault="00D21461" w:rsidP="00D21461">
            <w:pPr>
              <w:pStyle w:val="NormalWeb"/>
            </w:pPr>
            <w:r>
              <w:t>Fear-free and student-friendly classroom approach</w:t>
            </w:r>
          </w:p>
        </w:tc>
      </w:tr>
      <w:tr w:rsidR="00D21461" w:rsidTr="00D21461">
        <w:tc>
          <w:tcPr>
            <w:tcW w:w="4788" w:type="dxa"/>
          </w:tcPr>
          <w:p w:rsidR="00D21461" w:rsidRDefault="00D21461" w:rsidP="00D21461">
            <w:pPr>
              <w:pStyle w:val="NormalWeb"/>
            </w:pPr>
            <w:r>
              <w:t>Strong focus on writing clarity and structure</w:t>
            </w:r>
          </w:p>
        </w:tc>
        <w:tc>
          <w:tcPr>
            <w:tcW w:w="4788" w:type="dxa"/>
          </w:tcPr>
          <w:p w:rsidR="00D21461" w:rsidRDefault="00D21461" w:rsidP="00D21461">
            <w:pPr>
              <w:pStyle w:val="NormalWeb"/>
            </w:pPr>
            <w:r>
              <w:t>Regular assessments with detailed feedback</w:t>
            </w:r>
          </w:p>
        </w:tc>
      </w:tr>
      <w:tr w:rsidR="00D21461" w:rsidTr="00410F46">
        <w:tc>
          <w:tcPr>
            <w:tcW w:w="9576" w:type="dxa"/>
            <w:gridSpan w:val="2"/>
          </w:tcPr>
          <w:p w:rsidR="00D21461" w:rsidRDefault="00D21461" w:rsidP="00D21461">
            <w:pPr>
              <w:pStyle w:val="NormalWeb"/>
              <w:jc w:val="center"/>
            </w:pPr>
            <w:r>
              <w:t>S</w:t>
            </w:r>
            <w:r>
              <w:t>tep-by-step preparation for O Level examinations</w:t>
            </w:r>
          </w:p>
          <w:p w:rsidR="00D21461" w:rsidRDefault="00D21461" w:rsidP="00D21461">
            <w:pPr>
              <w:pStyle w:val="NormalWeb"/>
            </w:pPr>
          </w:p>
        </w:tc>
      </w:tr>
    </w:tbl>
    <w:p w:rsidR="00636946" w:rsidRDefault="00B43417">
      <w:r>
        <w:rPr>
          <w:noProof/>
        </w:rPr>
        <w:pict>
          <v:rect id="_x0000_i1028" alt="" style="width:468pt;height:.05pt;mso-width-percent:0;mso-height-percent:0;mso-width-percent:0;mso-height-percent:0" o:hralign="center" o:hrstd="t" o:hr="t"/>
        </w:pict>
      </w:r>
    </w:p>
    <w:p w:rsidR="005D3AEB" w:rsidRPr="005D3AEB" w:rsidRDefault="00000000" w:rsidP="005D3AEB">
      <w:pPr>
        <w:pStyle w:val="Heading3"/>
      </w:pPr>
      <w:bookmarkStart w:id="5" w:name="curriculum-assessment-approach"/>
      <w:bookmarkEnd w:id="4"/>
      <w:r>
        <w:t>Curriculum &amp; Assessment Approach</w:t>
      </w:r>
    </w:p>
    <w:p w:rsidR="00636946" w:rsidRDefault="00000000" w:rsidP="00C93D2E">
      <w:pPr>
        <w:pStyle w:val="FirstParagraph"/>
        <w:jc w:val="both"/>
      </w:pPr>
      <w:r>
        <w:t>Instruction is fully aligned with the CAIE O Level Bengali syllabus and assessment framework. Students receive structured coverage of both Paper 01 (Composition Writing) and Paper 02 (Language &amp; Comprehension), supported by:</w:t>
      </w:r>
    </w:p>
    <w:tbl>
      <w:tblPr>
        <w:tblStyle w:val="TableGrid"/>
        <w:tblW w:w="0" w:type="auto"/>
        <w:tblLook w:val="04A0" w:firstRow="1" w:lastRow="0" w:firstColumn="1" w:lastColumn="0" w:noHBand="0" w:noVBand="1"/>
      </w:tblPr>
      <w:tblGrid>
        <w:gridCol w:w="4675"/>
        <w:gridCol w:w="4675"/>
      </w:tblGrid>
      <w:tr w:rsidR="00C93D2E" w:rsidTr="00C93D2E">
        <w:tc>
          <w:tcPr>
            <w:tcW w:w="4788" w:type="dxa"/>
          </w:tcPr>
          <w:p w:rsidR="00C93D2E" w:rsidRDefault="00C93D2E" w:rsidP="00C93D2E">
            <w:pPr>
              <w:pStyle w:val="Compact"/>
              <w:numPr>
                <w:ilvl w:val="0"/>
                <w:numId w:val="3"/>
              </w:numPr>
            </w:pPr>
            <w:r>
              <w:t>Regular Monthly and Pop Assessments</w:t>
            </w:r>
          </w:p>
        </w:tc>
        <w:tc>
          <w:tcPr>
            <w:tcW w:w="4788" w:type="dxa"/>
          </w:tcPr>
          <w:p w:rsidR="00C93D2E" w:rsidRDefault="00C93D2E" w:rsidP="00C93D2E">
            <w:pPr>
              <w:pStyle w:val="Compact"/>
              <w:numPr>
                <w:ilvl w:val="0"/>
                <w:numId w:val="3"/>
              </w:numPr>
            </w:pPr>
            <w:r>
              <w:t>Mid-term and Final Examinations</w:t>
            </w:r>
          </w:p>
        </w:tc>
      </w:tr>
      <w:tr w:rsidR="00C93D2E" w:rsidTr="00C93D2E">
        <w:tc>
          <w:tcPr>
            <w:tcW w:w="4788" w:type="dxa"/>
          </w:tcPr>
          <w:p w:rsidR="00C93D2E" w:rsidRDefault="00C93D2E" w:rsidP="00C93D2E">
            <w:pPr>
              <w:pStyle w:val="Compact"/>
              <w:numPr>
                <w:ilvl w:val="0"/>
                <w:numId w:val="3"/>
              </w:numPr>
            </w:pPr>
            <w:r>
              <w:t>Topic-wise Mock Tests</w:t>
            </w:r>
          </w:p>
        </w:tc>
        <w:tc>
          <w:tcPr>
            <w:tcW w:w="4788" w:type="dxa"/>
          </w:tcPr>
          <w:p w:rsidR="00C93D2E" w:rsidRDefault="00C93D2E" w:rsidP="00C93D2E">
            <w:pPr>
              <w:pStyle w:val="Compact"/>
              <w:numPr>
                <w:ilvl w:val="0"/>
                <w:numId w:val="3"/>
              </w:numPr>
            </w:pPr>
            <w:r>
              <w:t xml:space="preserve">Full Mock Examinations </w:t>
            </w:r>
          </w:p>
        </w:tc>
      </w:tr>
    </w:tbl>
    <w:p w:rsidR="00C93D2E" w:rsidRPr="00C93D2E" w:rsidRDefault="00C93D2E" w:rsidP="00C93D2E">
      <w:pPr>
        <w:pStyle w:val="BodyText"/>
      </w:pPr>
    </w:p>
    <w:p w:rsidR="00636946" w:rsidRDefault="00000000">
      <w:pPr>
        <w:pStyle w:val="FirstParagraph"/>
      </w:pPr>
      <w:r>
        <w:t>Each assessment is followed by detailed feedback to help students identify areas for improvement and track progress over time.</w:t>
      </w:r>
    </w:p>
    <w:p w:rsidR="00636946" w:rsidRDefault="00B43417">
      <w:r>
        <w:rPr>
          <w:noProof/>
        </w:rPr>
        <w:pict>
          <v:rect id="_x0000_i1027" alt="" style="width:468pt;height:.05pt;mso-width-percent:0;mso-height-percent:0;mso-width-percent:0;mso-height-percent:0" o:hralign="center" o:hrstd="t" o:hr="t"/>
        </w:pict>
      </w:r>
    </w:p>
    <w:p w:rsidR="00636946" w:rsidRDefault="00000000">
      <w:pPr>
        <w:pStyle w:val="Heading3"/>
      </w:pPr>
      <w:bookmarkStart w:id="6" w:name="academic-resources-publications"/>
      <w:bookmarkEnd w:id="5"/>
      <w:r>
        <w:t>Academic Resources &amp; Publications</w:t>
      </w:r>
    </w:p>
    <w:p w:rsidR="00636946" w:rsidRDefault="00C93D2E" w:rsidP="00C93D2E">
      <w:pPr>
        <w:pStyle w:val="BodyText"/>
        <w:jc w:val="both"/>
      </w:pPr>
      <w:r>
        <w:t xml:space="preserve">Rofsan Sir is the author of several academic resources developed specifically for O Level Bengali students, including </w:t>
      </w:r>
      <w:r>
        <w:rPr>
          <w:rStyle w:val="Emphasis"/>
        </w:rPr>
        <w:t>O Level Bengali Foundation Plus</w:t>
      </w:r>
      <w:r>
        <w:t xml:space="preserve">, </w:t>
      </w:r>
      <w:r>
        <w:rPr>
          <w:rStyle w:val="Emphasis"/>
        </w:rPr>
        <w:t>Basics Plus</w:t>
      </w:r>
      <w:r>
        <w:t xml:space="preserve">, </w:t>
      </w:r>
      <w:r>
        <w:rPr>
          <w:rStyle w:val="Emphasis"/>
        </w:rPr>
        <w:t>Compositions Plus</w:t>
      </w:r>
      <w:r>
        <w:t xml:space="preserve">, </w:t>
      </w:r>
      <w:r>
        <w:rPr>
          <w:rStyle w:val="Emphasis"/>
        </w:rPr>
        <w:t>Practice Plus</w:t>
      </w:r>
      <w:r>
        <w:t xml:space="preserve">, and </w:t>
      </w:r>
      <w:r>
        <w:rPr>
          <w:rStyle w:val="Emphasis"/>
        </w:rPr>
        <w:t>Revision Plus</w:t>
      </w:r>
      <w:r>
        <w:t xml:space="preserve">. These books are carefully designed to support learners at different levels—especially those with weak foundational skills—by making Bengali easier, more structured, and more approachable through guided lessons, systematic practice, and exam-focused </w:t>
      </w:r>
      <w:r>
        <w:t>support. These</w:t>
      </w:r>
      <w:r w:rsidR="00000000">
        <w:t xml:space="preserve"> resources are classroom-tested, continuously updated, and aligned with CAIE standards to support effective learning.</w:t>
      </w:r>
    </w:p>
    <w:p w:rsidR="00C93D2E" w:rsidRDefault="00C93D2E" w:rsidP="00C93D2E">
      <w:pPr>
        <w:pStyle w:val="BodyText"/>
        <w:jc w:val="both"/>
        <w:rPr>
          <w:rFonts w:hint="cs"/>
          <w:cs/>
          <w:lang w:bidi="bn-IN"/>
        </w:rPr>
      </w:pPr>
      <w:r>
        <w:rPr>
          <w:rFonts w:ascii="Shonar Bangla" w:hAnsi="Shonar Bangla" w:cs="Vrinda" w:hint="cs"/>
          <w:cs/>
          <w:lang w:bidi="bn-IN"/>
        </w:rPr>
        <w:t>এখানে বইগুলোর নাম সহ ছবি থাকবে</w:t>
      </w:r>
      <w:r w:rsidR="005D3AEB">
        <w:rPr>
          <w:rFonts w:ascii="Shonar Bangla" w:hAnsi="Shonar Bangla" w:cs="Vrinda"/>
          <w:lang w:bidi="bn-IN"/>
        </w:rPr>
        <w:t xml:space="preserve">, </w:t>
      </w:r>
      <w:r w:rsidR="005D3AEB">
        <w:rPr>
          <w:rFonts w:ascii="Shonar Bangla" w:hAnsi="Shonar Bangla" w:cs="Vrinda" w:hint="cs"/>
          <w:cs/>
          <w:lang w:bidi="bn-IN"/>
        </w:rPr>
        <w:t>আপনি যেভাবে বইয়ের নাম দিয়েছেন এবং ডিটেইলস দিয়েছেন</w:t>
      </w:r>
      <w:r w:rsidR="005D3AEB">
        <w:rPr>
          <w:rFonts w:ascii="Shonar Bangla" w:hAnsi="Shonar Bangla" w:cs="Vrinda" w:hint="cs"/>
          <w:lang w:bidi="bn-IN"/>
        </w:rPr>
        <w:t>,</w:t>
      </w:r>
      <w:r w:rsidR="005D3AEB">
        <w:rPr>
          <w:rFonts w:ascii="Shonar Bangla" w:hAnsi="Shonar Bangla" w:cs="Vrinda" w:hint="cs"/>
          <w:cs/>
          <w:lang w:bidi="bn-IN"/>
        </w:rPr>
        <w:t xml:space="preserve"> তার সাথে বই এর কাভার ছবি থাকলে ভালো হয়। </w:t>
      </w:r>
    </w:p>
    <w:p w:rsidR="00636946" w:rsidRDefault="00B43417">
      <w:r>
        <w:rPr>
          <w:noProof/>
        </w:rPr>
        <w:pict>
          <v:rect id="_x0000_i1026" alt="" style="width:468pt;height:.05pt;mso-width-percent:0;mso-height-percent:0;mso-width-percent:0;mso-height-percent:0" o:hralign="center" o:hrstd="t" o:hr="t"/>
        </w:pict>
      </w:r>
    </w:p>
    <w:p w:rsidR="00636946" w:rsidRDefault="00000000">
      <w:pPr>
        <w:pStyle w:val="Heading3"/>
      </w:pPr>
      <w:bookmarkStart w:id="7" w:name="learning-environment"/>
      <w:bookmarkEnd w:id="6"/>
      <w:r>
        <w:t>Learning Environment</w:t>
      </w:r>
    </w:p>
    <w:p w:rsidR="00636946" w:rsidRDefault="00000000">
      <w:pPr>
        <w:pStyle w:val="FirstParagraph"/>
      </w:pPr>
      <w:r>
        <w:t>Students benefit from a modern, high-tech learning environment supported by digital tools, interactive materials, and carefully designed study resources. This approach enhances engagement, improves understanding, and supports different learning styles while maintaining academic discipline.</w:t>
      </w:r>
    </w:p>
    <w:p w:rsidR="00636946" w:rsidRDefault="00B43417">
      <w:r>
        <w:rPr>
          <w:noProof/>
        </w:rPr>
        <w:lastRenderedPageBreak/>
        <w:pict>
          <v:rect id="_x0000_i1025" alt="" style="width:468pt;height:.05pt;mso-width-percent:0;mso-height-percent:0;mso-width-percent:0;mso-height-percent:0" o:hralign="center" o:hrstd="t" o:hr="t"/>
        </w:pict>
      </w:r>
    </w:p>
    <w:p w:rsidR="00636946" w:rsidRDefault="00000000">
      <w:pPr>
        <w:pStyle w:val="Heading3"/>
      </w:pPr>
      <w:bookmarkStart w:id="8" w:name="vision"/>
      <w:bookmarkEnd w:id="7"/>
      <w:r>
        <w:t>Vision</w:t>
      </w:r>
    </w:p>
    <w:p w:rsidR="00636946" w:rsidRDefault="00000000">
      <w:pPr>
        <w:pStyle w:val="FirstParagraph"/>
      </w:pPr>
      <w:r>
        <w:t>Rofsan Sir’s vision is to help English-medium students overcome fear of Bengali, develop strong language foundations, and approach O Level examinations with confidence and clarity—while fostering genuine understanding rather than short-term exam-oriented learning.</w:t>
      </w:r>
    </w:p>
    <w:p w:rsidR="00636946" w:rsidRDefault="00000000">
      <w:pPr>
        <w:pStyle w:val="BodyText"/>
        <w:rPr>
          <w:lang w:bidi="bn-IN"/>
        </w:rPr>
      </w:pPr>
      <w:r>
        <w:t>He remains committed to ethical teaching, continuous improvement, and providing responsible academic guidance that supports long-term student success.</w:t>
      </w:r>
    </w:p>
    <w:p w:rsidR="00004EB8" w:rsidRDefault="00004EB8">
      <w:pPr>
        <w:pStyle w:val="BodyText"/>
        <w:rPr>
          <w:lang w:bidi="bn-IN"/>
        </w:rPr>
      </w:pPr>
    </w:p>
    <w:p w:rsidR="003D28A2" w:rsidRDefault="003D28A2" w:rsidP="003D28A2">
      <w:pPr>
        <w:pStyle w:val="Heading3"/>
      </w:pPr>
      <w:r>
        <w:t>Why Choose Rofsan Sir</w:t>
      </w:r>
    </w:p>
    <w:p w:rsidR="003D28A2" w:rsidRDefault="003D28A2" w:rsidP="003D28A2">
      <w:pPr>
        <w:pStyle w:val="NormalWeb"/>
      </w:pPr>
      <w:r>
        <w:t>Choosing the right teacher plays a vital role in a student’s confidence and success in O Level Bengali. Rofsan Sir focuses on making learning clear, supportive, and well-structured—so that both parents and students feel confident about the journey.</w:t>
      </w:r>
    </w:p>
    <w:p w:rsidR="003D28A2" w:rsidRDefault="003D28A2" w:rsidP="003D28A2">
      <w:pPr>
        <w:pStyle w:val="NormalWeb"/>
        <w:numPr>
          <w:ilvl w:val="0"/>
          <w:numId w:val="6"/>
        </w:numPr>
      </w:pPr>
      <w:r>
        <w:rPr>
          <w:rStyle w:val="Strong"/>
        </w:rPr>
        <w:t>Easy-to-Understand Teaching</w:t>
      </w:r>
      <w:r>
        <w:t xml:space="preserve"> – Bengali is explained in a simple, step-by-step manner that suits English-medium students, especially those who find the subject challenging.</w:t>
      </w:r>
    </w:p>
    <w:p w:rsidR="003D28A2" w:rsidRDefault="003D28A2" w:rsidP="003D28A2">
      <w:pPr>
        <w:pStyle w:val="NormalWeb"/>
        <w:numPr>
          <w:ilvl w:val="0"/>
          <w:numId w:val="6"/>
        </w:numPr>
      </w:pPr>
      <w:r>
        <w:rPr>
          <w:rStyle w:val="Strong"/>
        </w:rPr>
        <w:t>Confidence-Building Approach</w:t>
      </w:r>
      <w:r>
        <w:t xml:space="preserve"> – Lessons are designed to reduce fear and pressure, helping students feel comfortable and motivated to improve.</w:t>
      </w:r>
    </w:p>
    <w:p w:rsidR="003D28A2" w:rsidRDefault="003D28A2" w:rsidP="003D28A2">
      <w:pPr>
        <w:pStyle w:val="NormalWeb"/>
        <w:numPr>
          <w:ilvl w:val="0"/>
          <w:numId w:val="6"/>
        </w:numPr>
      </w:pPr>
      <w:r>
        <w:rPr>
          <w:rStyle w:val="Strong"/>
        </w:rPr>
        <w:t>Clear Exam Preparation</w:t>
      </w:r>
      <w:r>
        <w:t xml:space="preserve"> – Students are guided on how to write answers properly, manage time, and meet CAIE exam requirements with confidence.</w:t>
      </w:r>
    </w:p>
    <w:p w:rsidR="003D28A2" w:rsidRDefault="003D28A2" w:rsidP="003D28A2">
      <w:pPr>
        <w:pStyle w:val="NormalWeb"/>
        <w:numPr>
          <w:ilvl w:val="0"/>
          <w:numId w:val="6"/>
        </w:numPr>
      </w:pPr>
      <w:r>
        <w:rPr>
          <w:rStyle w:val="Strong"/>
        </w:rPr>
        <w:t>Regular Practice &amp; Feedback</w:t>
      </w:r>
      <w:r>
        <w:t xml:space="preserve"> – Continuous assessments and </w:t>
      </w:r>
      <w:proofErr w:type="spellStart"/>
      <w:r>
        <w:t>personalised</w:t>
      </w:r>
      <w:proofErr w:type="spellEnd"/>
      <w:r>
        <w:t xml:space="preserve"> feedback help students understand their progress and areas for improvement.</w:t>
      </w:r>
    </w:p>
    <w:p w:rsidR="003D28A2" w:rsidRDefault="003D28A2" w:rsidP="003D28A2">
      <w:pPr>
        <w:pStyle w:val="NormalWeb"/>
        <w:numPr>
          <w:ilvl w:val="0"/>
          <w:numId w:val="6"/>
        </w:numPr>
      </w:pPr>
      <w:r>
        <w:rPr>
          <w:rStyle w:val="Strong"/>
        </w:rPr>
        <w:t>Strong Foundations First</w:t>
      </w:r>
      <w:r>
        <w:t xml:space="preserve"> – Emphasis is placed on basic language skills so students improve steadily, not just before exams.</w:t>
      </w:r>
    </w:p>
    <w:p w:rsidR="003D28A2" w:rsidRPr="003D28A2" w:rsidRDefault="003D28A2" w:rsidP="003D28A2">
      <w:pPr>
        <w:pStyle w:val="NormalWeb"/>
        <w:numPr>
          <w:ilvl w:val="0"/>
          <w:numId w:val="6"/>
        </w:numPr>
        <w:rPr>
          <w:rStyle w:val="Strong"/>
          <w:b w:val="0"/>
          <w:bCs w:val="0"/>
        </w:rPr>
      </w:pPr>
      <w:r>
        <w:rPr>
          <w:rStyle w:val="Strong"/>
        </w:rPr>
        <w:t>Safe &amp; Supportive Learning Environment</w:t>
      </w:r>
      <w:r>
        <w:t xml:space="preserve"> – A calm, disciplined, and friendly classroom where students feel encouraged and supported.</w:t>
      </w:r>
    </w:p>
    <w:p w:rsidR="003D28A2" w:rsidRPr="003D28A2" w:rsidRDefault="003D28A2" w:rsidP="003D28A2">
      <w:pPr>
        <w:pStyle w:val="NormalWeb"/>
        <w:ind w:left="720"/>
        <w:rPr>
          <w:b/>
          <w:bCs/>
        </w:rPr>
      </w:pPr>
      <w:r w:rsidRPr="003D28A2">
        <w:rPr>
          <w:rStyle w:val="Strong"/>
          <w:rFonts w:ascii="Shonar Bangla" w:hAnsi="Shonar Bangla" w:cs="Vrinda" w:hint="cs"/>
          <w:b w:val="0"/>
          <w:bCs w:val="0"/>
          <w:cs/>
        </w:rPr>
        <w:t xml:space="preserve">এগুলো বক্স ডিজাইন হবে </w:t>
      </w:r>
    </w:p>
    <w:p w:rsidR="003D28A2" w:rsidRDefault="003D28A2" w:rsidP="003D28A2">
      <w:pPr>
        <w:pStyle w:val="NormalWeb"/>
      </w:pPr>
      <w:r>
        <w:t>This balanced and caring approach ensures that students are well-prepared for O Level examinations while developing confidence, clarity, and a positive attitude towards learning Bengali.</w:t>
      </w:r>
    </w:p>
    <w:p w:rsidR="003D28A2" w:rsidRDefault="003D28A2">
      <w:pPr>
        <w:pStyle w:val="BodyText"/>
        <w:rPr>
          <w:lang w:bidi="bn-IN"/>
        </w:rPr>
      </w:pPr>
    </w:p>
    <w:p w:rsidR="003D28A2" w:rsidRDefault="003D28A2">
      <w:pPr>
        <w:pStyle w:val="BodyText"/>
        <w:rPr>
          <w:lang w:bidi="bn-IN"/>
        </w:rPr>
      </w:pPr>
    </w:p>
    <w:p w:rsidR="003D28A2" w:rsidRDefault="003D28A2" w:rsidP="003D28A2">
      <w:pPr>
        <w:pStyle w:val="BodyText"/>
        <w:jc w:val="center"/>
        <w:rPr>
          <w:rFonts w:hint="cs"/>
          <w:cs/>
          <w:lang w:bidi="bn-IN"/>
        </w:rPr>
      </w:pPr>
      <w:r>
        <w:rPr>
          <w:rStyle w:val="Strong"/>
        </w:rPr>
        <w:t xml:space="preserve">“Enroll </w:t>
      </w:r>
      <w:proofErr w:type="gramStart"/>
      <w:r>
        <w:rPr>
          <w:rStyle w:val="Strong"/>
        </w:rPr>
        <w:t xml:space="preserve">Now </w:t>
      </w:r>
      <w:r>
        <w:rPr>
          <w:rStyle w:val="Strong"/>
          <w:rFonts w:hint="cs"/>
          <w:cs/>
          <w:lang w:bidi="bn-IN"/>
        </w:rPr>
        <w:t xml:space="preserve"> </w:t>
      </w:r>
      <w:r>
        <w:rPr>
          <w:rStyle w:val="Strong"/>
          <w:rFonts w:ascii="Shonar Bangla" w:hAnsi="Shonar Bangla" w:cs="Vrinda" w:hint="cs"/>
          <w:cs/>
          <w:lang w:bidi="bn-IN"/>
        </w:rPr>
        <w:t>বাটন</w:t>
      </w:r>
      <w:proofErr w:type="gramEnd"/>
      <w:r>
        <w:rPr>
          <w:rStyle w:val="Strong"/>
          <w:rFonts w:ascii="Shonar Bangla" w:hAnsi="Shonar Bangla" w:cs="Vrinda" w:hint="cs"/>
          <w:cs/>
          <w:lang w:bidi="bn-IN"/>
        </w:rPr>
        <w:t xml:space="preserve"> </w:t>
      </w:r>
      <w:r>
        <w:rPr>
          <w:rStyle w:val="Strong"/>
          <w:rFonts w:hint="cs"/>
          <w:cs/>
          <w:lang w:bidi="bn-IN"/>
        </w:rPr>
        <w:t xml:space="preserve">  </w:t>
      </w:r>
      <w:proofErr w:type="gramStart"/>
      <w:r>
        <w:rPr>
          <w:rStyle w:val="Strong"/>
          <w:rFonts w:hint="cs"/>
          <w:lang w:bidi="bn-IN"/>
        </w:rPr>
        <w:t>|</w:t>
      </w:r>
      <w:r>
        <w:rPr>
          <w:rStyle w:val="Strong"/>
          <w:rFonts w:hint="cs"/>
          <w:cs/>
          <w:lang w:bidi="bn-IN"/>
        </w:rPr>
        <w:t xml:space="preserve"> </w:t>
      </w:r>
      <w:r>
        <w:rPr>
          <w:rStyle w:val="Strong"/>
        </w:rPr>
        <w:t xml:space="preserve"> Book</w:t>
      </w:r>
      <w:proofErr w:type="gramEnd"/>
      <w:r>
        <w:rPr>
          <w:rStyle w:val="Strong"/>
        </w:rPr>
        <w:t xml:space="preserve"> a Consultation”</w:t>
      </w:r>
      <w:r>
        <w:t xml:space="preserve"> </w:t>
      </w:r>
      <w:r>
        <w:rPr>
          <w:rFonts w:ascii="Shonar Bangla" w:hAnsi="Shonar Bangla" w:cs="Vrinda" w:hint="cs"/>
          <w:cs/>
          <w:lang w:bidi="bn-IN"/>
        </w:rPr>
        <w:t>বাটন</w:t>
      </w:r>
      <w:bookmarkEnd w:id="0"/>
      <w:bookmarkEnd w:id="8"/>
    </w:p>
    <w:sectPr w:rsidR="003D28A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604020202020204"/>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Shonar Bangla">
    <w:panose1 w:val="02020603050405020304"/>
    <w:charset w:val="00"/>
    <w:family w:val="roman"/>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1AE1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E822C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8CC1A59"/>
    <w:multiLevelType w:val="multilevel"/>
    <w:tmpl w:val="F51E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50739"/>
    <w:multiLevelType w:val="multilevel"/>
    <w:tmpl w:val="9344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FA0AFA"/>
    <w:multiLevelType w:val="hybridMultilevel"/>
    <w:tmpl w:val="AAD89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9239593">
    <w:abstractNumId w:val="0"/>
  </w:num>
  <w:num w:numId="2" w16cid:durableId="1968463846">
    <w:abstractNumId w:val="1"/>
  </w:num>
  <w:num w:numId="3" w16cid:durableId="459612343">
    <w:abstractNumId w:val="1"/>
  </w:num>
  <w:num w:numId="4" w16cid:durableId="433672253">
    <w:abstractNumId w:val="4"/>
  </w:num>
  <w:num w:numId="5" w16cid:durableId="770930852">
    <w:abstractNumId w:val="2"/>
  </w:num>
  <w:num w:numId="6" w16cid:durableId="20344598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946"/>
    <w:rsid w:val="00004EB8"/>
    <w:rsid w:val="003D28A2"/>
    <w:rsid w:val="005967D7"/>
    <w:rsid w:val="005D3AEB"/>
    <w:rsid w:val="00636946"/>
    <w:rsid w:val="00B43417"/>
    <w:rsid w:val="00B953C5"/>
    <w:rsid w:val="00C93D2E"/>
    <w:rsid w:val="00D21461"/>
    <w:rsid w:val="00FC6A0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DC43A"/>
  <w15:docId w15:val="{72C86C60-C5C1-1340-8166-83FE5EA35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C93D2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93D2E"/>
    <w:rPr>
      <w:i/>
      <w:iCs/>
    </w:rPr>
  </w:style>
  <w:style w:type="paragraph" w:styleId="NormalWeb">
    <w:name w:val="Normal (Web)"/>
    <w:basedOn w:val="Normal"/>
    <w:uiPriority w:val="99"/>
    <w:unhideWhenUsed/>
    <w:rsid w:val="00004EB8"/>
    <w:pPr>
      <w:spacing w:before="100" w:beforeAutospacing="1" w:after="100" w:afterAutospacing="1"/>
    </w:pPr>
    <w:rPr>
      <w:rFonts w:ascii="Times New Roman" w:eastAsia="Times New Roman" w:hAnsi="Times New Roman" w:cs="Times New Roman"/>
      <w:lang w:bidi="bn-IN"/>
    </w:rPr>
  </w:style>
  <w:style w:type="character" w:styleId="Strong">
    <w:name w:val="Strong"/>
    <w:basedOn w:val="DefaultParagraphFont"/>
    <w:uiPriority w:val="22"/>
    <w:qFormat/>
    <w:rsid w:val="003D28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990</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Rofsan Almasum Khan</cp:lastModifiedBy>
  <cp:revision>10</cp:revision>
  <dcterms:created xsi:type="dcterms:W3CDTF">2026-01-17T09:25:00Z</dcterms:created>
  <dcterms:modified xsi:type="dcterms:W3CDTF">2026-01-17T10:06:00Z</dcterms:modified>
</cp:coreProperties>
</file>