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F771D" w:rsidP="3B4E07A9" w:rsidRDefault="240450F5" w14:paraId="2C078E63" w14:textId="235C20D5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2C22F4F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Using AI to generate traction maps and predict </w:t>
      </w:r>
      <w:r w:rsidRPr="2C22F4FD" w:rsidR="2D66D8C3">
        <w:rPr>
          <w:rFonts w:ascii="Times New Roman" w:hAnsi="Times New Roman" w:eastAsia="Times New Roman" w:cs="Times New Roman"/>
          <w:b/>
          <w:bCs/>
          <w:sz w:val="28"/>
          <w:szCs w:val="28"/>
        </w:rPr>
        <w:t>substrate</w:t>
      </w:r>
      <w:r w:rsidRPr="2C22F4FD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stiffness for single cell traction force </w:t>
      </w:r>
      <w:r w:rsidRPr="2C22F4FD" w:rsidR="00C70D0C">
        <w:rPr>
          <w:rFonts w:ascii="Times New Roman" w:hAnsi="Times New Roman" w:eastAsia="Times New Roman" w:cs="Times New Roman"/>
          <w:b/>
          <w:bCs/>
          <w:sz w:val="28"/>
          <w:szCs w:val="28"/>
        </w:rPr>
        <w:t>microscopy.</w:t>
      </w:r>
    </w:p>
    <w:p w:rsidRPr="00D35E5C" w:rsidR="6E86332B" w:rsidP="3B4E07A9" w:rsidRDefault="6E86332B" w14:paraId="0A0D52D5" w14:textId="03097C8B">
      <w:pPr>
        <w:jc w:val="center"/>
        <w:rPr>
          <w:rFonts w:ascii="Times New Roman" w:hAnsi="Times New Roman" w:eastAsia="Times New Roman" w:cs="Times New Roman"/>
        </w:rPr>
      </w:pPr>
      <w:r w:rsidRPr="00D35E5C">
        <w:rPr>
          <w:rFonts w:ascii="Times New Roman" w:hAnsi="Times New Roman" w:eastAsia="Times New Roman" w:cs="Times New Roman"/>
        </w:rPr>
        <w:t>Sakib Mohammad</w:t>
      </w:r>
      <w:r w:rsidRPr="00D35E5C" w:rsidR="153716D9">
        <w:rPr>
          <w:rFonts w:ascii="Times New Roman" w:hAnsi="Times New Roman" w:eastAsia="Times New Roman" w:cs="Times New Roman"/>
          <w:vertAlign w:val="superscript"/>
        </w:rPr>
        <w:t>1</w:t>
      </w:r>
      <w:r w:rsidRPr="00D35E5C">
        <w:rPr>
          <w:rFonts w:ascii="Times New Roman" w:hAnsi="Times New Roman" w:eastAsia="Times New Roman" w:cs="Times New Roman"/>
        </w:rPr>
        <w:t xml:space="preserve">, Fayed </w:t>
      </w:r>
      <w:r w:rsidRPr="00D35E5C" w:rsidR="3BC70882">
        <w:rPr>
          <w:rFonts w:ascii="Times New Roman" w:hAnsi="Times New Roman" w:eastAsia="Times New Roman" w:cs="Times New Roman"/>
        </w:rPr>
        <w:t>Alshammari</w:t>
      </w:r>
      <w:r w:rsidRPr="00D35E5C" w:rsidR="09E2A470">
        <w:rPr>
          <w:rFonts w:ascii="Times New Roman" w:hAnsi="Times New Roman" w:eastAsia="Times New Roman" w:cs="Times New Roman"/>
          <w:vertAlign w:val="superscript"/>
        </w:rPr>
        <w:t>1</w:t>
      </w:r>
      <w:r w:rsidRPr="00D35E5C">
        <w:rPr>
          <w:rFonts w:ascii="Times New Roman" w:hAnsi="Times New Roman" w:eastAsia="Times New Roman" w:cs="Times New Roman"/>
        </w:rPr>
        <w:t xml:space="preserve">, </w:t>
      </w:r>
      <w:r w:rsidRPr="00D35E5C" w:rsidR="42BC01B7">
        <w:rPr>
          <w:rFonts w:ascii="Times New Roman" w:hAnsi="Times New Roman" w:eastAsia="Times New Roman" w:cs="Times New Roman"/>
        </w:rPr>
        <w:t>Arpan Roy</w:t>
      </w:r>
      <w:r w:rsidRPr="00D35E5C" w:rsidR="2495D7C4">
        <w:rPr>
          <w:rFonts w:ascii="Times New Roman" w:hAnsi="Times New Roman" w:eastAsia="Times New Roman" w:cs="Times New Roman"/>
          <w:vertAlign w:val="superscript"/>
        </w:rPr>
        <w:t>2</w:t>
      </w:r>
      <w:r w:rsidRPr="00D35E5C" w:rsidR="42BC01B7">
        <w:rPr>
          <w:rFonts w:ascii="Times New Roman" w:hAnsi="Times New Roman" w:eastAsia="Times New Roman" w:cs="Times New Roman"/>
        </w:rPr>
        <w:t>, Sydney</w:t>
      </w:r>
      <w:r w:rsidRPr="00D35E5C" w:rsidR="3EF953A4">
        <w:rPr>
          <w:rFonts w:ascii="Times New Roman" w:hAnsi="Times New Roman" w:eastAsia="Times New Roman" w:cs="Times New Roman"/>
        </w:rPr>
        <w:t xml:space="preserve"> L Sarver</w:t>
      </w:r>
      <w:r w:rsidRPr="00D35E5C" w:rsidR="001A3D46">
        <w:rPr>
          <w:rFonts w:ascii="Times New Roman" w:hAnsi="Times New Roman" w:eastAsia="Times New Roman" w:cs="Times New Roman"/>
          <w:vertAlign w:val="superscript"/>
        </w:rPr>
        <w:t>2</w:t>
      </w:r>
      <w:r w:rsidRPr="00D35E5C" w:rsidR="3EF953A4">
        <w:rPr>
          <w:rFonts w:ascii="Times New Roman" w:hAnsi="Times New Roman" w:eastAsia="Times New Roman" w:cs="Times New Roman"/>
        </w:rPr>
        <w:t>,</w:t>
      </w:r>
      <w:r w:rsidRPr="00D35E5C" w:rsidR="42BC01B7">
        <w:rPr>
          <w:rFonts w:ascii="Times New Roman" w:hAnsi="Times New Roman" w:eastAsia="Times New Roman" w:cs="Times New Roman"/>
        </w:rPr>
        <w:t xml:space="preserve"> </w:t>
      </w:r>
      <w:r w:rsidRPr="00D35E5C">
        <w:rPr>
          <w:rFonts w:ascii="Times New Roman" w:hAnsi="Times New Roman" w:eastAsia="Times New Roman" w:cs="Times New Roman"/>
        </w:rPr>
        <w:t>Farhan H Chowdhury</w:t>
      </w:r>
      <w:r w:rsidRPr="00D35E5C" w:rsidR="48120742">
        <w:rPr>
          <w:rFonts w:ascii="Times New Roman" w:hAnsi="Times New Roman" w:eastAsia="Times New Roman" w:cs="Times New Roman"/>
          <w:vertAlign w:val="superscript"/>
        </w:rPr>
        <w:t>1, 2</w:t>
      </w:r>
    </w:p>
    <w:p w:rsidRPr="00D35E5C" w:rsidR="71F97E32" w:rsidP="2C22F4FD" w:rsidRDefault="71F97E32" w14:paraId="5D47B13A" w14:textId="4D804591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 w:rsidRPr="00D35E5C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  <w:vertAlign w:val="superscript"/>
        </w:rPr>
        <w:t>1</w:t>
      </w:r>
      <w:r w:rsidRPr="00D35E5C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 xml:space="preserve"> School of Electrical, Computer, and Biomedical Engineering, Southern Illinois University Carbondale, Carbondale, IL 62901, U.S.A.; </w:t>
      </w:r>
      <w:hyperlink r:id="rId8">
        <w:r w:rsidRPr="00D35E5C">
          <w:rPr>
            <w:rStyle w:val="Hyperlink"/>
            <w:rFonts w:ascii="Times New Roman" w:hAnsi="Times New Roman" w:eastAsia="Times New Roman" w:cs="Times New Roman"/>
            <w:i/>
            <w:iCs/>
            <w:color w:val="0000FF"/>
          </w:rPr>
          <w:t>sakib.mohammad@siu.edu</w:t>
        </w:r>
      </w:hyperlink>
      <w:r w:rsidRPr="00D35E5C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 xml:space="preserve"> (S.M.); </w:t>
      </w:r>
      <w:r w:rsidRPr="00D35E5C" w:rsidR="1ADDE4A2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>fayed</w:t>
      </w:r>
      <w:r w:rsidR="002A6B0B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>.</w:t>
      </w:r>
      <w:hyperlink w:history="1" r:id="rId9">
        <w:r w:rsidRPr="00677B86" w:rsidR="002A6B0B">
          <w:rPr>
            <w:rStyle w:val="Hyperlink"/>
            <w:rFonts w:ascii="Times New Roman" w:hAnsi="Times New Roman" w:eastAsia="Times New Roman" w:cs="Times New Roman"/>
            <w:i/>
            <w:iCs/>
          </w:rPr>
          <w:t>alshammari@siu.edu</w:t>
        </w:r>
      </w:hyperlink>
      <w:r w:rsidRPr="00D35E5C" w:rsidR="1488AD96">
        <w:rPr>
          <w:rFonts w:ascii="Times New Roman" w:hAnsi="Times New Roman" w:eastAsia="Times New Roman" w:cs="Times New Roman"/>
          <w:i/>
          <w:iCs/>
        </w:rPr>
        <w:t xml:space="preserve"> (F.A</w:t>
      </w:r>
      <w:r w:rsidR="002A6B0B">
        <w:rPr>
          <w:rFonts w:ascii="Times New Roman" w:hAnsi="Times New Roman" w:eastAsia="Times New Roman" w:cs="Times New Roman"/>
          <w:i/>
          <w:iCs/>
        </w:rPr>
        <w:t>.</w:t>
      </w:r>
      <w:r w:rsidRPr="00D35E5C" w:rsidR="1488AD96">
        <w:rPr>
          <w:rFonts w:ascii="Times New Roman" w:hAnsi="Times New Roman" w:eastAsia="Times New Roman" w:cs="Times New Roman"/>
          <w:i/>
          <w:iCs/>
        </w:rPr>
        <w:t>)</w:t>
      </w:r>
      <w:r w:rsidRPr="00D35E5C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 xml:space="preserve">; </w:t>
      </w:r>
      <w:hyperlink r:id="rId10">
        <w:r w:rsidRPr="00D35E5C">
          <w:rPr>
            <w:rStyle w:val="Hyperlink"/>
            <w:rFonts w:ascii="Times New Roman" w:hAnsi="Times New Roman" w:eastAsia="Times New Roman" w:cs="Times New Roman"/>
            <w:i/>
            <w:iCs/>
            <w:color w:val="0000FF"/>
          </w:rPr>
          <w:t>farhan.chowdhury@siu.edu</w:t>
        </w:r>
      </w:hyperlink>
      <w:r w:rsidRPr="00D35E5C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 xml:space="preserve"> (F.C.)</w:t>
      </w:r>
      <w:r w:rsidRPr="00D35E5C">
        <w:rPr>
          <w:rStyle w:val="eop"/>
          <w:rFonts w:ascii="Times New Roman" w:hAnsi="Times New Roman" w:eastAsia="Times New Roman" w:cs="Times New Roman"/>
          <w:color w:val="000000" w:themeColor="text1"/>
        </w:rPr>
        <w:t> </w:t>
      </w:r>
    </w:p>
    <w:p w:rsidRPr="00D35E5C" w:rsidR="3B4E07A9" w:rsidP="3B4E07A9" w:rsidRDefault="3B4E07A9" w14:paraId="3093A583" w14:textId="61E3E482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Pr="00D35E5C" w:rsidR="71F97E32" w:rsidP="2C22F4FD" w:rsidRDefault="71F97E32" w14:paraId="5DAD9A82" w14:textId="4CF9A37E">
      <w:pPr>
        <w:jc w:val="center"/>
        <w:rPr>
          <w:rFonts w:ascii="Times New Roman" w:hAnsi="Times New Roman" w:cs="Times New Roman"/>
        </w:rPr>
      </w:pPr>
      <w:r w:rsidRPr="00D35E5C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  <w:vertAlign w:val="superscript"/>
        </w:rPr>
        <w:t>2</w:t>
      </w:r>
      <w:r w:rsidRPr="00D35E5C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 xml:space="preserve"> School of Mechanical, Aerospace, and Materials Engineering, Southern Illinois University Carbondale, Carbondale, IL 62901, U.S.A</w:t>
      </w:r>
      <w:r w:rsidRPr="00D35E5C" w:rsidR="35BB364D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 xml:space="preserve">.; </w:t>
      </w:r>
      <w:hyperlink r:id="rId11">
        <w:r w:rsidRPr="00D35E5C" w:rsidR="35BB364D">
          <w:rPr>
            <w:rStyle w:val="Hyperlink"/>
            <w:rFonts w:ascii="Times New Roman" w:hAnsi="Times New Roman" w:eastAsia="Times New Roman" w:cs="Times New Roman"/>
            <w:i/>
            <w:iCs/>
          </w:rPr>
          <w:t>arpan.roy@siu.edu</w:t>
        </w:r>
      </w:hyperlink>
      <w:r w:rsidRPr="00D35E5C" w:rsidR="35BB364D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 xml:space="preserve"> (A.R.); </w:t>
      </w:r>
      <w:hyperlink r:id="rId12">
        <w:r w:rsidRPr="00D35E5C" w:rsidR="35BB364D">
          <w:rPr>
            <w:rStyle w:val="Hyperlink"/>
            <w:rFonts w:ascii="Times New Roman" w:hAnsi="Times New Roman" w:eastAsia="Times New Roman" w:cs="Times New Roman"/>
            <w:i/>
            <w:iCs/>
          </w:rPr>
          <w:t>sydney.sarver@siu.edu</w:t>
        </w:r>
      </w:hyperlink>
      <w:r w:rsidRPr="00D35E5C" w:rsidR="35BB364D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 xml:space="preserve"> (S.S</w:t>
      </w:r>
      <w:r w:rsidR="002A6B0B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>.</w:t>
      </w:r>
      <w:r w:rsidRPr="00D35E5C" w:rsidR="35BB364D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</w:rPr>
        <w:t>)</w:t>
      </w:r>
    </w:p>
    <w:p w:rsidR="3B4E07A9" w:rsidP="3B4E07A9" w:rsidRDefault="3B4E07A9" w14:paraId="025993DE" w14:textId="74DC8376">
      <w:pPr>
        <w:jc w:val="center"/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</w:pPr>
    </w:p>
    <w:p w:rsidRPr="00D35E5C" w:rsidR="0D7E1869" w:rsidP="00D35E5C" w:rsidRDefault="0D7E1869" w14:paraId="355558D6" w14:textId="6829BB33">
      <w:pPr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D35E5C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Abstract</w:t>
      </w:r>
    </w:p>
    <w:p w:rsidRPr="00BA7140" w:rsidR="7C77C42D" w:rsidP="2C22F4FD" w:rsidRDefault="7C77C42D" w14:paraId="6F48FD67" w14:textId="59179778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BA714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This project aims to predict </w:t>
      </w:r>
      <w:r w:rsidRPr="00BA7140" w:rsidR="14088594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single cell traction forces </w:t>
      </w:r>
      <w:r w:rsidRPr="00BA7140" w:rsidR="5961FF7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and substrate stiffness </w:t>
      </w:r>
      <w:r w:rsidRPr="00BA7140" w:rsidR="14088594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from phase image and/or bead displacement vectors</w:t>
      </w:r>
      <w:r w:rsidRPr="00BA7140" w:rsidR="0EF1215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 and cell area/shape. We</w:t>
      </w:r>
      <w:r w:rsidRPr="00BA7140" w:rsidR="5C18350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BA7140" w:rsidR="0EF1215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cultured </w:t>
      </w:r>
      <w:r w:rsidRPr="00BA7140" w:rsidR="001A3D4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HeLa </w:t>
      </w:r>
      <w:r w:rsidRPr="00BA7140" w:rsidR="0EF1215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cells </w:t>
      </w:r>
      <w:r w:rsidRPr="00BA7140" w:rsidR="001A3D4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on substrate of two different stiffness </w:t>
      </w:r>
      <w:r w:rsidRPr="00BA7140" w:rsidR="0EF1215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and did the traction force microscopy (TFM) </w:t>
      </w:r>
      <w:r w:rsidRPr="00BA7140" w:rsidR="001A3D4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on them </w:t>
      </w:r>
      <w:r w:rsidRPr="00BA7140" w:rsidR="0EF1215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to generate the ground truth and used </w:t>
      </w:r>
      <w:r w:rsidRPr="00BA7140" w:rsidR="7A5D490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these data to train AI models. We used tree-based machine learning (ML) models and convolutional neural netw</w:t>
      </w:r>
      <w:r w:rsidRPr="00BA7140" w:rsidR="1ABD1A4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ork (CNN) based deep learning (DL) models to obtain our goals. </w:t>
      </w:r>
      <w:r w:rsidRPr="00BA7140" w:rsidR="0468CCD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Both models were able to accurately predict the desired outcome. There were some shortcomings, however, owing to the tiny dataset and </w:t>
      </w:r>
      <w:r w:rsidRPr="00BA7140" w:rsidR="001A3D4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scarcity of </w:t>
      </w:r>
      <w:r w:rsidRPr="00BA7140" w:rsidR="0468CCD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computational resources to train complex DNN models. </w:t>
      </w:r>
      <w:r w:rsidRPr="00BA7140" w:rsidR="03A251E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But the ideas can be extended to obtain meaningful results if sufficient resources </w:t>
      </w:r>
      <w:r w:rsidRPr="00BA7140" w:rsidR="001A3D4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are</w:t>
      </w:r>
      <w:r w:rsidRPr="00BA7140" w:rsidR="03A251E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available. </w:t>
      </w:r>
    </w:p>
    <w:p w:rsidRPr="00D35E5C" w:rsidR="0D7E1869" w:rsidP="00D35E5C" w:rsidRDefault="0D7E1869" w14:paraId="3F778A70" w14:textId="791AC290">
      <w:pPr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D35E5C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Introduction</w:t>
      </w:r>
    </w:p>
    <w:p w:rsidR="0D7E1869" w:rsidP="3B4E07A9" w:rsidRDefault="001A3D46" w14:paraId="2B073414" w14:textId="60923141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TFM</w:t>
      </w:r>
      <w:r w:rsidRPr="3B4E07A9" w:rsidR="0D7E18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is used to find the traction forces exhorted on the substrate a cell is attached</w:t>
      </w:r>
      <w:r w:rsidRPr="3B4E07A9" w:rsidR="54602E2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 measure in Pascal (Pa)</w:t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PEVuZE5vdGU+PENpdGU+PEF1dGhvcj5aYW5jbGE8L0F1dGhvcj48WWVhcj4yMDIyPC9ZZWFyPjxS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</w:fldData>
        </w:fldChar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</w:instrText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>
          <w:fldData xml:space="preserve">PEVuZE5vdGU+PENpdGU+PEF1dGhvcj5aYW5jbGE8L0F1dGhvcj48WWVhcj4yMDIyPC9ZZWFyPjxS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</w:fldData>
        </w:fldChar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EN.CITE.DATA </w:instrText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C70D0C" w:rsidR="00C70D0C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1</w:t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3B4E07A9" w:rsidR="54602E2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It is an important parameter for a cell that </w:t>
      </w:r>
      <w:r w:rsidRPr="3B4E07A9" w:rsidR="0C9E7CF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controls</w:t>
      </w:r>
      <w:r w:rsidRPr="3B4E07A9" w:rsidR="54602E2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many cell</w:t>
      </w:r>
      <w:r w:rsidRPr="3B4E07A9" w:rsidR="69546D93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behaviors and ultimately decides its fate</w:t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&lt;EndNote&gt;&lt;Cite&gt;&lt;Author&gt;Vining&lt;/Author&gt;&lt;Year&gt;2017&lt;/Year&gt;&lt;RecNum&gt;84&lt;/RecNum&gt;&lt;DisplayText&gt;&lt;style face="superscript"&gt;2&lt;/style&gt;&lt;/DisplayText&gt;&lt;record&gt;&lt;rec-number&gt;84&lt;/rec-number&gt;&lt;foreign-keys&gt;&lt;key app="EN" db-id="fz9prsdsrezre5et9xkpedswx05f2ta9w9ve" timestamp="1698956838"&gt;84&lt;/key&gt;&lt;/foreign-keys&gt;&lt;ref-type name="Journal Article"&gt;17&lt;/ref-type&gt;&lt;contributors&gt;&lt;authors&gt;&lt;author&gt;Vining, K. H.&lt;/author&gt;&lt;author&gt;Mooney, D. J.&lt;/author&gt;&lt;/authors&gt;&lt;/contributors&gt;&lt;auth-address&gt;Wyss Institute for Biologically Inspired Engineering and John A. Paulson School of Engineering and Applied Sciences, Harvard University, Cambridge, Massachusetts 02138, USA.&lt;/auth-address&gt;&lt;titles&gt;&lt;title&gt;Mechanical forces direct stem cell behaviour in development and regeneration&lt;/title&gt;&lt;secondary-title&gt;Nat Rev Mol Cell Biol&lt;/secondary-title&gt;&lt;/titles&gt;&lt;periodical&gt;&lt;full-title&gt;Nat Rev Mol Cell Biol&lt;/full-title&gt;&lt;/periodical&gt;&lt;pages&gt;728-742&lt;/pages&gt;&lt;volume&gt;18&lt;/volume&gt;&lt;number&gt;12&lt;/number&gt;&lt;edition&gt;20171108&lt;/edition&gt;&lt;keywords&gt;&lt;keyword&gt;Adult Stem Cells/cytology/*physiology&lt;/keyword&gt;&lt;keyword&gt;Animals&lt;/keyword&gt;&lt;keyword&gt;Biomechanical Phenomena/physiology&lt;/keyword&gt;&lt;keyword&gt;Extracellular Matrix/*physiology&lt;/keyword&gt;&lt;keyword&gt;Humans&lt;/keyword&gt;&lt;keyword&gt;Organogenesis/*physiology&lt;/keyword&gt;&lt;keyword&gt;Regeneration/*physiology&lt;/keyword&gt;&lt;keyword&gt;Stem Cell Niche/*physiology&lt;/keyword&gt;&lt;/keywords&gt;&lt;dates&gt;&lt;year&gt;2017&lt;/year&gt;&lt;pub-dates&gt;&lt;date&gt;Dec&lt;/date&gt;&lt;/pub-dates&gt;&lt;/dates&gt;&lt;isbn&gt;1471-0072 (Print)&amp;#xD;1471-0072&lt;/isbn&gt;&lt;accession-num&gt;29115301&lt;/accession-num&gt;&lt;urls&gt;&lt;/urls&gt;&lt;custom1&gt;COMPETING INTERESTS STATEMENT The authors declare no competing interests.&lt;/custom1&gt;&lt;custom2&gt;PMC5803560&lt;/custom2&gt;&lt;custom6&gt;NIHMS936567&lt;/custom6&gt;&lt;electronic-resource-num&gt;10.1038/nrm.2017.108&lt;/electronic-resource-num&gt;&lt;remote-database-provider&gt;NLM&lt;/remote-database-provider&gt;&lt;language&gt;eng&lt;/language&gt;&lt;/record&gt;&lt;/Cite&gt;&lt;/EndNote&gt;</w:instrText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C70D0C" w:rsidR="00C70D0C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2</w:t>
      </w:r>
      <w:r w:rsidR="00C70D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3B4E07A9" w:rsidR="0F054F3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  <w:r w:rsidRPr="3B4E07A9" w:rsidR="5FA7F4E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Usually, special substrates of different Young’s modulus are embedded with fluorescent beads and cells are</w:t>
      </w:r>
      <w:r w:rsidRPr="3B4E07A9" w:rsidR="4560FDE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seeded on them. Then the cells spread and displace the beads due to traction forces exhibited </w:t>
      </w:r>
      <w:r w:rsidRPr="3B4E07A9" w:rsidR="09E8475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by the cells. Then the bead displacement is </w:t>
      </w:r>
      <w:r w:rsidRPr="3B4E07A9" w:rsidR="2DC203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measured by comparing the </w:t>
      </w:r>
      <w:r w:rsidRPr="3B4E07A9" w:rsidR="7817BA5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extended state</w:t>
      </w:r>
      <w:r w:rsidRPr="3B4E07A9" w:rsidR="035F8113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to the free state of the substrate when there are no cells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r w:rsidRPr="3B4E07A9" w:rsidR="035F8113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</w:t>
      </w:r>
      <w:r w:rsidRPr="3B4E07A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raction</w:t>
      </w:r>
      <w:r w:rsidRPr="3B4E07A9" w:rsidR="09E8475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is found out using a process called Fourier</w:t>
      </w:r>
      <w:r w:rsidRPr="3B4E07A9" w:rsidR="3056092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Transform</w:t>
      </w:r>
      <w:r w:rsidRPr="3B4E07A9" w:rsidR="09E8475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Traction</w:t>
      </w:r>
      <w:r w:rsidRPr="3B4E07A9" w:rsidR="76DB452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3B4E07A9" w:rsidR="50E52A2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Cytometry (FTTC)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where the bead displacement acts as the input</w:t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&lt;EndNote&gt;&lt;Cite&gt;&lt;Author&gt;Butler&lt;/Author&gt;&lt;Year&gt;2002&lt;/Year&gt;&lt;RecNum&gt;85&lt;/RecNum&gt;&lt;DisplayText&gt;&lt;style face="superscript"&gt;3&lt;/style&gt;&lt;/DisplayText&gt;&lt;record&gt;&lt;rec-number&gt;85&lt;/rec-number&gt;&lt;foreign-keys&gt;&lt;key app="EN" db-id="fz9prsdsrezre5et9xkpedswx05f2ta9w9ve" timestamp="1698956982"&gt;85&lt;/key&gt;&lt;/foreign-keys&gt;&lt;ref-type name="Journal Article"&gt;17&lt;/ref-type&gt;&lt;contributors&gt;&lt;authors&gt;&lt;author&gt;James P. Butler&lt;/author&gt;&lt;author&gt;Iva Marija Tolić-Nørrelykke&lt;/author&gt;&lt;author&gt;Ben Fabry&lt;/author&gt;&lt;author&gt;Jeffrey J. Fredberg&lt;/author&gt;&lt;/authors&gt;&lt;/contributors&gt;&lt;titles&gt;&lt;title&gt;Traction fields, moments, and strain energy that cells exert on their surroundings&lt;/title&gt;&lt;secondary-title&gt;American Journal of Physiology-Cell Physiology&lt;/secondary-title&gt;&lt;/titles&gt;&lt;periodical&gt;&lt;full-title&gt;American Journal of Physiology-Cell Physiology&lt;/full-title&gt;&lt;/periodical&gt;&lt;pages&gt;C595-C605&lt;/pages&gt;&lt;volume&gt;282&lt;/volume&gt;&lt;number&gt;3&lt;/number&gt;&lt;keywords&gt;&lt;keyword&gt;displacement fields,fluorescent beads&lt;/keyword&gt;&lt;/keywords&gt;&lt;dates&gt;&lt;year&gt;2002&lt;/year&gt;&lt;/dates&gt;&lt;accession-num&gt;11832345&lt;/accession-num&gt;&lt;urls&gt;&lt;related-urls&gt;&lt;url&gt;https://journals.physiology.org/doi/abs/10.1152/ajpcell.00270.2001&lt;/url&gt;&lt;/related-urls&gt;&lt;/urls&gt;&lt;electronic-resource-num&gt;10.1152/ajpcell.00270.2001&lt;/electronic-resource-num&gt;&lt;/record&gt;&lt;/Cite&gt;&lt;/EndNote&gt;</w:instrText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DF7878" w:rsidR="00DF7878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3</w:t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3B4E07A9" w:rsidR="3DD2735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The problem with that is one has to go through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a lot of steps to obtain traction vectors of single cells using this process</w:t>
      </w:r>
      <w:r w:rsidRPr="3B4E07A9" w:rsidR="54565A6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If we could automate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it </w:t>
      </w:r>
      <w:r w:rsidRPr="3B4E07A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somehow</w:t>
      </w:r>
      <w:r w:rsidRPr="3B4E07A9" w:rsidR="54565A6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or better yet, find the traction from only the phase image of the cells then </w:t>
      </w:r>
      <w:r w:rsidRPr="3B4E07A9" w:rsidR="62DB037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it would save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us</w:t>
      </w:r>
      <w:r w:rsidRPr="3B4E07A9" w:rsidR="62DB037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 lot of effort. </w:t>
      </w:r>
      <w:r w:rsidRPr="3B4E07A9" w:rsidR="4F3CA21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This is where Artificial Intelligence (AI) comes in.</w:t>
      </w:r>
    </w:p>
    <w:p w:rsidR="4F3CA210" w:rsidP="3B4E07A9" w:rsidRDefault="4F3CA210" w14:paraId="131E4ADD" w14:textId="53547C14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AI has revolutionized the field of pattern recognition</w:t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&lt;EndNote&gt;&lt;Cite&gt;&lt;Author&gt;Li&lt;/Author&gt;&lt;Year&gt;2023&lt;/Year&gt;&lt;RecNum&gt;86&lt;/RecNum&gt;&lt;DisplayText&gt;&lt;style face="superscript"&gt;4&lt;/style&gt;&lt;/DisplayText&gt;&lt;record&gt;&lt;rec-number&gt;86&lt;/rec-number&gt;&lt;foreign-keys&gt;&lt;key app="EN" db-id="fz9prsdsrezre5et9xkpedswx05f2ta9w9ve" timestamp="1698957295"&gt;86&lt;/key&gt;&lt;/foreign-keys&gt;&lt;ref-type name="Conference Proceedings"&gt;10&lt;/ref-type&gt;&lt;contributors&gt;&lt;authors&gt;&lt;author&gt;C. Li&lt;/author&gt;&lt;author&gt;X. Li&lt;/author&gt;&lt;author&gt;M. Chen&lt;/author&gt;&lt;author&gt;X. Sun&lt;/author&gt;&lt;/authors&gt;&lt;/contributors&gt;&lt;titles&gt;&lt;title&gt;Deep Learning and Image Recognition&lt;/title&gt;&lt;secondary-title&gt;2023 IEEE 6th International Conference on Electronic Information and Communication Technology (ICEICT)&lt;/secondary-title&gt;&lt;alt-title&gt;2023 IEEE 6th International Conference on Electronic Information and Communication Technology (ICEICT)&lt;/alt-title&gt;&lt;/titles&gt;&lt;pages&gt;557-562&lt;/pages&gt;&lt;dates&gt;&lt;year&gt;2023&lt;/year&gt;&lt;pub-dates&gt;&lt;date&gt;21-24 July 2023&lt;/date&gt;&lt;/pub-dates&gt;&lt;/dates&gt;&lt;isbn&gt;2836-7782&lt;/isbn&gt;&lt;urls&gt;&lt;/urls&gt;&lt;electronic-resource-num&gt;10.1109/ICEICT57916.2023.10245041&lt;/electronic-resource-num&gt;&lt;/record&gt;&lt;/Cite&gt;&lt;/EndNote&gt;</w:instrText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DF7878" w:rsidR="00DF7878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4</w:t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Each cell has </w:t>
      </w:r>
      <w:r w:rsidRPr="2C22F4FD" w:rsidR="07FF230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a different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morphology, and we can predict many properties </w:t>
      </w:r>
      <w:r w:rsidRPr="2C22F4FD" w:rsidR="0DE1874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including traction from these patterns. </w:t>
      </w:r>
      <w:r w:rsidRPr="2C22F4FD" w:rsidR="7C077C8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Dr. Yuli Wang</w:t>
      </w:r>
      <w:r w:rsidR="001A3D4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</w:t>
      </w:r>
      <w:r w:rsidRPr="2C22F4FD" w:rsidR="7C077C8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 researcher from Carnegie Mellon University proposed a </w:t>
      </w:r>
      <w:r w:rsidR="001A3D4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DL</w:t>
      </w:r>
      <w:r w:rsidRPr="2C22F4FD" w:rsidR="7C077C8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based TFM </w:t>
      </w:r>
      <w:r w:rsidRPr="2C22F4FD" w:rsidR="7625184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method named DL-TFM back in 2021 that harnessed the ability of AI for pattern recognition</w:t>
      </w:r>
      <w:r w:rsidR="001A3D4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to predict traction forces exhibited by cells</w:t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&lt;EndNote&gt;&lt;Cite&gt;&lt;Author&gt;Wang&lt;/Author&gt;&lt;Year&gt;2021&lt;/Year&gt;&lt;RecNum&gt;87&lt;/RecNum&gt;&lt;DisplayText&gt;&lt;style face="superscript"&gt;5&lt;/style&gt;&lt;/DisplayText&gt;&lt;record&gt;&lt;rec-number&gt;87&lt;/rec-number&gt;&lt;foreign-keys&gt;&lt;key app="EN" db-id="fz9prsdsrezre5et9xkpedswx05f2ta9w9ve" timestamp="1698957474"&gt;87&lt;/key&gt;&lt;/foreign-keys&gt;&lt;ref-type name="Journal Article"&gt;17&lt;/ref-type&gt;&lt;contributors&gt;&lt;authors&gt;&lt;author&gt;Wang, Yu-li&lt;/author&gt;&lt;author&gt;Lin, Yun-Chu&lt;/author&gt;&lt;/authors&gt;&lt;/contributors&gt;&lt;titles&gt;&lt;title&gt;Traction force microscopy by deep learning&lt;/title&gt;&lt;secondary-title&gt;Biophysical Journal&lt;/secondary-title&gt;&lt;/titles&gt;&lt;periodical&gt;&lt;full-title&gt;Biophysical Journal&lt;/full-title&gt;&lt;/periodical&gt;&lt;pages&gt;3079-3090&lt;/pages&gt;&lt;volume&gt;120&lt;/volume&gt;&lt;number&gt;15&lt;/number&gt;&lt;dates&gt;&lt;year&gt;2021&lt;/year&gt;&lt;pub-dates&gt;&lt;date&gt;2021/08/03/&lt;/date&gt;&lt;/pub-dates&gt;&lt;/dates&gt;&lt;isbn&gt;0006-3495&lt;/isbn&gt;&lt;urls&gt;&lt;related-urls&gt;&lt;url&gt;https://www.sciencedirect.com/science/article/pii/S0006349521004987&lt;/url&gt;&lt;/related-urls&gt;&lt;/urls&gt;&lt;electronic-resource-num&gt;https://doi.org/10.1016/j.bpj.2021.06.011&lt;/electronic-resource-num&gt;&lt;/record&gt;&lt;/Cite&gt;&lt;/EndNote&gt;</w:instrText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DF7878" w:rsidR="00DF7878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5</w:t>
      </w:r>
      <w:r w:rsidR="00DF787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 w:rsidR="7625184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. However, his work had some shortcom</w:t>
      </w:r>
      <w:r w:rsidRPr="2C22F4FD" w:rsidR="4D5BF2C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ings. In this work we want to address those shortcomings and extend his work using novel methods</w:t>
      </w:r>
      <w:r w:rsidR="001A3D4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00EC5569" w:rsidP="2C22F4FD" w:rsidRDefault="2E717AD1" w14:paraId="683C772A" w14:textId="6629BC5C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The contribution of this work is</w:t>
      </w:r>
      <w:r w:rsidR="001A3D4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: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(1) we used a </w:t>
      </w:r>
      <w:r w:rsidRPr="2C22F4FD" w:rsidR="7C07572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tree based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XGBoost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&lt;EndNote&gt;&lt;Cite&gt;&lt;Author&gt;Chen&lt;/Author&gt;&lt;Year&gt;2016&lt;/Year&gt;&lt;RecNum&gt;21&lt;/RecNum&gt;&lt;DisplayText&gt;&lt;style face="superscript"&gt;6&lt;/style&gt;&lt;/DisplayText&gt;&lt;record&gt;&lt;rec-number&gt;21&lt;/rec-number&gt;&lt;foreign-keys&gt;&lt;key app="EN" db-id="fz9prsdsrezre5et9xkpedswx05f2ta9w9ve" timestamp="1686002855"&gt;21&lt;/key&gt;&lt;/foreign-keys&gt;&lt;ref-type name="Conference Proceedings"&gt;10&lt;/ref-type&gt;&lt;contributors&gt;&lt;authors&gt;&lt;author&gt;Chen, Tianqi&lt;/author&gt;&lt;author&gt;Guestrin, Carlos&lt;/author&gt;&lt;/authors&gt;&lt;/contributors&gt;&lt;titles&gt;&lt;title&gt;XGBoost&lt;/title&gt;&lt;alt-title&gt;Proceedings of the 22nd ACM SIGKDD International Conference on Knowledge Discovery and Data Mining&lt;/alt-title&gt;&lt;/titles&gt;&lt;dates&gt;&lt;year&gt;2016&lt;/year&gt;&lt;/dates&gt;&lt;publisher&gt;ACM&lt;/publisher&gt;&lt;urls&gt;&lt;related-urls&gt;&lt;url&gt;https://dx.doi.org/10.1145/2939672.2939785&lt;/url&gt;&lt;/related-urls&gt;&lt;/urls&gt;&lt;electronic-resource-num&gt;10.1145/2939672.2939785&lt;/electronic-resource-num&gt;&lt;/record&gt;&lt;/Cite&gt;&lt;/EndNote&gt;</w:instrTex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F33B4A" w:rsidR="00F33B4A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6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regression model to</w:t>
      </w:r>
      <w:r w:rsidRPr="2C22F4FD" w:rsidR="4A898A7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2C22F4FD" w:rsidR="5FA17C5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predict the traction vector fields from bead displacement vectors and shape of the cell</w:t>
      </w:r>
      <w:r w:rsidR="00EC55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</w:t>
      </w:r>
      <w:r w:rsidRPr="2C22F4FD" w:rsidR="5FA17C5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a parameter that Dr. Wang did not factor in their work</w:t>
      </w:r>
      <w:r w:rsidR="00EC55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)</w:t>
      </w:r>
      <w:r w:rsidRPr="2C22F4FD" w:rsidR="4112D2C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showed it is possible to use a simple tree-based model to complete the task instead of going for a bulky</w:t>
      </w:r>
      <w:r w:rsidRPr="2C22F4FD" w:rsidR="3771D49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DL model</w:t>
      </w:r>
      <w:r w:rsidRPr="2C22F4FD" w:rsidR="5FA17C5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r w:rsidRPr="2C22F4FD" w:rsidR="3445A5F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(2) We predicted the stiffness of the </w:t>
      </w:r>
      <w:r w:rsidRPr="2C22F4FD" w:rsidR="5938AE0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substrate</w:t>
      </w:r>
      <w:r w:rsidRPr="2C22F4FD" w:rsidR="3445A5F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on which the cells </w:t>
      </w:r>
      <w:r w:rsidRPr="2C22F4FD" w:rsidR="080D907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were grown using another tree-based model CatBoost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&lt;EndNote&gt;&lt;Cite&gt;&lt;Author&gt;Prokhorenkova&lt;/Author&gt;&lt;Year&gt;2018&lt;/Year&gt;&lt;RecNum&gt;88&lt;/RecNum&gt;&lt;DisplayText&gt;&lt;style face="superscript"&gt;7&lt;/style&gt;&lt;/DisplayText&gt;&lt;record&gt;&lt;rec-number&gt;88&lt;/rec-number&gt;&lt;foreign-keys&gt;&lt;key app="EN" db-id="fz9prsdsrezre5et9xkpedswx05f2ta9w9ve" timestamp="1698957563"&gt;88&lt;/key&gt;&lt;/foreign-keys&gt;&lt;ref-type name="Conference Paper"&gt;47&lt;/ref-type&gt;&lt;contributors&gt;&lt;authors&gt;&lt;author&gt;Liudmila Prokhorenkova&lt;/author&gt;&lt;author&gt;Gleb Gusev&lt;/author&gt;&lt;author&gt;Aleksandr Vorobev&lt;/author&gt;&lt;author&gt;Anna Veronika Dorogush&lt;/author&gt;&lt;author&gt;Andrey Gulin&lt;/author&gt;&lt;/authors&gt;&lt;/contributors&gt;&lt;titles&gt;&lt;title&gt;CatBoost: unbiased boosting with categorical features&lt;/title&gt;&lt;secondary-title&gt;Proceedings of the 32nd International Conference on Neural Information Processing Systems&lt;/secondary-title&gt;&lt;/titles&gt;&lt;pages&gt;6639–6649&lt;/pages&gt;&lt;dates&gt;&lt;year&gt;2018&lt;/year&gt;&lt;/dates&gt;&lt;pub-location&gt;Montréal, Canada&lt;/pub-location&gt;&lt;publisher&gt;Curran Associates Inc.&lt;/publisher&gt;&lt;urls&gt;&lt;/urls&gt;&lt;/record&gt;&lt;/Cite&gt;&lt;/EndNote&gt;</w:instrTex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F33B4A" w:rsidR="00F33B4A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7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 w:rsidR="080D907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classifier</w:t>
      </w:r>
      <w:r w:rsidR="00EC55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using the same parameters used before</w:t>
      </w:r>
      <w:r w:rsidRPr="2C22F4FD" w:rsidR="150F458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</w:p>
    <w:p w:rsidR="2E717AD1" w:rsidP="2C22F4FD" w:rsidRDefault="080D907C" w14:paraId="73296A03" w14:textId="196FDD2F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Since the displacement </w:t>
      </w:r>
      <w:r w:rsidRPr="2C22F4FD" w:rsidR="37F606C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and shape of the cell are spatial quantity</w:t>
      </w:r>
      <w:r w:rsidR="00EC55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</w:t>
      </w:r>
      <w:r w:rsidRPr="2C22F4FD" w:rsidR="37F606C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 area where </w:t>
      </w:r>
      <w:r w:rsidR="00EC55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CNN</w:t>
      </w:r>
      <w:r w:rsidRPr="2C22F4FD" w:rsidR="02E3E69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excels in, (3) we used a </w:t>
      </w:r>
      <w:r w:rsidRPr="2C22F4FD" w:rsidR="53B42AB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2D </w:t>
      </w:r>
      <w:r w:rsidRPr="2C22F4FD" w:rsidR="02E3E69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UNET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&lt;EndNote&gt;&lt;Cite&gt;&lt;Author&gt;Ronneberger&lt;/Author&gt;&lt;Year&gt;2015&lt;/Year&gt;&lt;RecNum&gt;89&lt;/RecNum&gt;&lt;DisplayText&gt;&lt;style face="superscript"&gt;8&lt;/style&gt;&lt;/DisplayText&gt;&lt;record&gt;&lt;rec-number&gt;89&lt;/rec-number&gt;&lt;foreign-keys&gt;&lt;key app="EN" db-id="fz9prsdsrezre5et9xkpedswx05f2ta9w9ve" timestamp="1698957642"&gt;89&lt;/key&gt;&lt;/foreign-keys&gt;&lt;ref-type name="Conference Proceedings"&gt;10&lt;/ref-type&gt;&lt;contributors&gt;&lt;authors&gt;&lt;author&gt;Ronneberger, Olaf&lt;/author&gt;&lt;author&gt;Fischer, Philipp&lt;/author&gt;&lt;author&gt;Brox, Thomas&lt;/author&gt;&lt;/authors&gt;&lt;tertiary-authors&gt;&lt;author&gt;Navab, Nassir&lt;/author&gt;&lt;author&gt;Hornegger, Joachim&lt;/author&gt;&lt;author&gt;Wells, William M.&lt;/author&gt;&lt;author&gt;Frangi, Alejandro F.&lt;/author&gt;&lt;/tertiary-authors&gt;&lt;/contributors&gt;&lt;titles&gt;&lt;title&gt;U-Net: Convolutional Networks for Biomedical Image Segmentation&lt;/title&gt;&lt;tertiary-title&gt;Medical Image Computing and Computer-Assisted Intervention – MICCAI 2015&lt;/tertiary-title&gt;&lt;/titles&gt;&lt;pages&gt;234-241&lt;/pages&gt;&lt;dates&gt;&lt;year&gt;2015&lt;/year&gt;&lt;/dates&gt;&lt;pub-location&gt;Cham&lt;/pub-location&gt;&lt;publisher&gt;Springer International Publishing&lt;/publisher&gt;&lt;isbn&gt;978-3-319-24574-4&lt;/isbn&gt;&lt;label&gt;10.1007/978-3-319-24574-4_28&lt;/label&gt;&lt;urls&gt;&lt;/urls&gt;&lt;/record&gt;&lt;/Cite&gt;&lt;/EndNote&gt;</w:instrTex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F33B4A" w:rsidR="00F33B4A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8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2C22F4FD" w:rsidR="396B3E4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(as opposed to the 3D UNET used in Dr. Wang’s work) </w:t>
      </w:r>
      <w:r w:rsidRPr="2C22F4FD" w:rsidR="02E3E69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model to predict the traction vectors from </w:t>
      </w:r>
      <w:r w:rsidR="00EC55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the</w:t>
      </w:r>
      <w:r w:rsidRPr="2C22F4FD" w:rsidR="02E3E69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q</w:t>
      </w:r>
      <w:r w:rsidRPr="2C22F4FD" w:rsidR="3BD3F47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uantities</w:t>
      </w:r>
      <w:r w:rsidR="00EC55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used in experiment (1)</w:t>
      </w:r>
      <w:r w:rsidRPr="2C22F4FD" w:rsidR="3BD3F47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r w:rsidRPr="2C22F4FD" w:rsidR="4188CBC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(4) Then </w:t>
      </w:r>
      <w:r w:rsidRPr="2C22F4FD" w:rsidR="006A837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we used an </w:t>
      </w:r>
      <w:r w:rsidR="00EC55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CNN</w:t>
      </w:r>
      <w:r w:rsidRPr="2C22F4FD" w:rsidR="006A837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(ResNet50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&lt;EndNote&gt;&lt;Cite&gt;&lt;Author&gt;He&lt;/Author&gt;&lt;Year&gt;2015&lt;/Year&gt;&lt;RecNum&gt;32&lt;/RecNum&gt;&lt;DisplayText&gt;&lt;style face="superscript"&gt;9&lt;/style&gt;&lt;/DisplayText&gt;&lt;record&gt;&lt;rec-number&gt;32&lt;/rec-number&gt;&lt;foreign-keys&gt;&lt;key app="EN" db-id="fz9prsdsrezre5et9xkpedswx05f2ta9w9ve" timestamp="1686085285"&gt;32&lt;/key&gt;&lt;/foreign-keys&gt;&lt;ref-type name="Journal Article"&gt;17&lt;/ref-type&gt;&lt;contributors&gt;&lt;authors&gt;&lt;author&gt;He, Kaiming&lt;/author&gt;&lt;author&gt;Zhang, X.&lt;/author&gt;&lt;author&gt;Ren, Shaoqing&lt;/author&gt;&lt;author&gt;Sun, Jian&lt;/author&gt;&lt;/authors&gt;&lt;/contributors&gt;&lt;titles&gt;&lt;title&gt;Deep Residual Learning for Image Recognition&lt;/title&gt;&lt;secondary-title&gt;2016 IEEE Conference on Computer Vision and Pattern Recognition (CVPR)&lt;/secondary-title&gt;&lt;/titles&gt;&lt;periodical&gt;&lt;full-title&gt;2016 IEEE Conference on Computer Vision and Pattern Recognition (CVPR)&lt;/full-title&gt;&lt;/periodical&gt;&lt;pages&gt;770-778&lt;/pages&gt;&lt;dates&gt;&lt;year&gt;2015&lt;/year&gt;&lt;/dates&gt;&lt;urls&gt;&lt;/urls&gt;&lt;/record&gt;&lt;/Cite&gt;&lt;/EndNote&gt;</w:instrTex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F33B4A" w:rsidR="00F33B4A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9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 w:rsidR="006A837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) to predict the stiffness of the substrate </w:t>
      </w:r>
      <w:r w:rsidRPr="2C22F4FD" w:rsidR="5FBCF61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from only the phase image. (5) </w:t>
      </w:r>
      <w:r w:rsidRPr="2C22F4FD" w:rsidR="760D5C73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Next,</w:t>
      </w:r>
      <w:r w:rsidRPr="2C22F4FD" w:rsidR="5FBCF61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predicted the traction vectors from only phase image using the UNET. </w:t>
      </w:r>
      <w:r w:rsidRPr="2C22F4FD" w:rsidR="3A94A5E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(6) Fin</w:t>
      </w:r>
      <w:r w:rsidRPr="2C22F4FD" w:rsidR="588BFDB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al</w:t>
      </w:r>
      <w:r w:rsidRPr="2C22F4FD" w:rsidR="3A94A5E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ly, we combined (3) and (5) and used both phase images and csv files (displacement vectors a</w:t>
      </w:r>
      <w:r w:rsidRPr="2C22F4FD" w:rsidR="680F601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nd cell shape vectors) to predict the traction. </w:t>
      </w:r>
      <w:r w:rsidRPr="2C22F4FD" w:rsidR="751483A4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We will present the results in the following section. </w:t>
      </w:r>
    </w:p>
    <w:p w:rsidRPr="00D35E5C" w:rsidR="0D7E1869" w:rsidP="00D35E5C" w:rsidRDefault="0D7E1869" w14:paraId="1D310465" w14:textId="0C006A71">
      <w:pPr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D35E5C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Results</w:t>
      </w:r>
    </w:p>
    <w:p w:rsidR="00EC5569" w:rsidP="00EC5569" w:rsidRDefault="00EC5569" w14:paraId="7697A693" w14:textId="494F420B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In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table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1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present the best results for predicting the traction vectors from bead displacement vectors and area vectors. All these vectors were 2 dimensional. We obtained the best results with an XGBoost regressor.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For evaluation, w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e used typical metrics used for regression problems.</w:t>
      </w:r>
    </w:p>
    <w:p w:rsidR="00EC5569" w:rsidP="00EC5569" w:rsidRDefault="00EC5569" w14:paraId="32DE3EFA" w14:textId="1D38898D">
      <w:pPr>
        <w:jc w:val="center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Table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1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. Best regression scores using a tree-based model for predicting traction vectors.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C5569" w:rsidTr="005E5B8E" w14:paraId="6466CC48" w14:textId="77777777">
        <w:trPr>
          <w:trHeight w:val="300"/>
        </w:trPr>
        <w:tc>
          <w:tcPr>
            <w:tcW w:w="4680" w:type="dxa"/>
          </w:tcPr>
          <w:p w:rsidR="00EC5569" w:rsidP="00EC5569" w:rsidRDefault="00EC5569" w14:paraId="1322D41D" w14:textId="77777777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:rsidR="00EC5569" w:rsidP="00EC5569" w:rsidRDefault="00EC5569" w14:paraId="3A302777" w14:textId="77777777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00EC5569" w:rsidTr="005E5B8E" w14:paraId="5C89E8A4" w14:textId="77777777">
        <w:trPr>
          <w:trHeight w:val="300"/>
        </w:trPr>
        <w:tc>
          <w:tcPr>
            <w:tcW w:w="4680" w:type="dxa"/>
          </w:tcPr>
          <w:p w:rsidR="00EC5569" w:rsidP="00EC5569" w:rsidRDefault="00EC5569" w14:paraId="56B7CE01" w14:textId="77777777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MSE</w:t>
            </w:r>
          </w:p>
        </w:tc>
        <w:tc>
          <w:tcPr>
            <w:tcW w:w="4680" w:type="dxa"/>
          </w:tcPr>
          <w:p w:rsidR="00EC5569" w:rsidP="00EC5569" w:rsidRDefault="00EC5569" w14:paraId="6466F31F" w14:textId="77777777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1.83e-21</w:t>
            </w:r>
          </w:p>
        </w:tc>
      </w:tr>
      <w:tr w:rsidR="00EC5569" w:rsidTr="005E5B8E" w14:paraId="377CD796" w14:textId="77777777">
        <w:trPr>
          <w:trHeight w:val="300"/>
        </w:trPr>
        <w:tc>
          <w:tcPr>
            <w:tcW w:w="4680" w:type="dxa"/>
          </w:tcPr>
          <w:p w:rsidR="00EC5569" w:rsidP="00EC5569" w:rsidRDefault="00EC5569" w14:paraId="31AEC980" w14:textId="77777777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MAE</w:t>
            </w:r>
          </w:p>
        </w:tc>
        <w:tc>
          <w:tcPr>
            <w:tcW w:w="4680" w:type="dxa"/>
          </w:tcPr>
          <w:p w:rsidR="00EC5569" w:rsidP="00EC5569" w:rsidRDefault="00EC5569" w14:paraId="1974F8E3" w14:textId="77777777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3.64e-12</w:t>
            </w:r>
          </w:p>
        </w:tc>
      </w:tr>
      <w:tr w:rsidR="00EC5569" w:rsidTr="005E5B8E" w14:paraId="6E1C87FD" w14:textId="77777777">
        <w:trPr>
          <w:trHeight w:val="300"/>
        </w:trPr>
        <w:tc>
          <w:tcPr>
            <w:tcW w:w="4680" w:type="dxa"/>
          </w:tcPr>
          <w:p w:rsidR="00EC5569" w:rsidP="00EC5569" w:rsidRDefault="00EC5569" w14:paraId="4B675508" w14:textId="77777777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MAPE (%)</w:t>
            </w:r>
          </w:p>
        </w:tc>
        <w:tc>
          <w:tcPr>
            <w:tcW w:w="4680" w:type="dxa"/>
          </w:tcPr>
          <w:p w:rsidR="00EC5569" w:rsidP="00EC5569" w:rsidRDefault="00EC5569" w14:paraId="5635EEF1" w14:textId="77777777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4.96</w:t>
            </w:r>
          </w:p>
        </w:tc>
      </w:tr>
    </w:tbl>
    <w:p w:rsidR="00EC5569" w:rsidP="00EC5569" w:rsidRDefault="00EC5569" w14:paraId="5799D917" w14:textId="77777777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0EC5569" w:rsidP="00EC5569" w:rsidRDefault="00EC5569" w14:paraId="442A1BA6" w14:textId="7DC28C0D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The results of our regression experiment seem promising and prove that we do not in fact need to use a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UNET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let alone a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UNET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that does 3D convolution to predict traction vectors which saves us a lot of time and computation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al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re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sources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in addition we need a lot less data than a DL model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to train a tree-based ML model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. The following figure 1 shows the ground truth vs the predicted traction vector fields.</w:t>
      </w:r>
    </w:p>
    <w:p w:rsidR="00EC5569" w:rsidP="00EC5569" w:rsidRDefault="00EC5569" w14:paraId="1E739669" w14:textId="77777777">
      <w:pPr>
        <w:jc w:val="center"/>
      </w:pPr>
      <w:r>
        <w:rPr>
          <w:noProof/>
        </w:rPr>
        <w:drawing>
          <wp:inline distT="0" distB="0" distL="0" distR="0" wp14:anchorId="5515C292" wp14:editId="3ED64536">
            <wp:extent cx="4572000" cy="1885950"/>
            <wp:effectExtent l="0" t="0" r="0" b="0"/>
            <wp:docPr id="2105772915" name="Picture 2105772915" descr="A red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72915" name="Picture 2105772915" descr="A red line on a white background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C5569" w:rsidR="00EC5569" w:rsidP="00EC5569" w:rsidRDefault="00EC5569" w14:paraId="535DEB39" w14:textId="2F456F08">
      <w:pPr>
        <w:jc w:val="center"/>
        <w:rPr>
          <w:rStyle w:val="normaltextrun"/>
          <w:rFonts w:ascii="Times New Roman" w:hAnsi="Times New Roman" w:eastAsia="Times New Roman" w:cs="Times New Roman"/>
          <w:color w:val="000000" w:themeColor="text1"/>
        </w:rPr>
      </w:pPr>
      <w:r w:rsidRPr="00EC5569">
        <w:rPr>
          <w:rFonts w:ascii="Times New Roman" w:hAnsi="Times New Roman" w:cs="Times New Roman"/>
        </w:rPr>
        <w:t xml:space="preserve">Figure 1. </w:t>
      </w:r>
      <w:r w:rsidRPr="00EC5569">
        <w:rPr>
          <w:rStyle w:val="normaltextrun"/>
          <w:rFonts w:ascii="Times New Roman" w:hAnsi="Times New Roman" w:eastAsia="Times New Roman" w:cs="Times New Roman"/>
          <w:color w:val="000000" w:themeColor="text1"/>
        </w:rPr>
        <w:t>Ground truth vs the predicted traction (generated by XGBoost regressor) vector fields.</w:t>
      </w:r>
    </w:p>
    <w:p w:rsidRPr="00EC5569" w:rsidR="00EC5569" w:rsidP="001A3D46" w:rsidRDefault="00EC5569" w14:paraId="251375B7" w14:textId="77777777">
      <w:pPr>
        <w:jc w:val="center"/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</w:rPr>
      </w:pPr>
    </w:p>
    <w:p w:rsidR="3D846C98" w:rsidP="2C22F4FD" w:rsidRDefault="00EC5569" w14:paraId="65A3BE45" w14:textId="0F41332D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Then, i</w:t>
      </w:r>
      <w:r w:rsidRPr="2C22F4FD" w:rsidR="3D846C9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n </w:t>
      </w:r>
      <w:r w:rsidRPr="2C22F4FD" w:rsidR="7BDEA0C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table 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2</w:t>
      </w:r>
      <w:r w:rsidRPr="2C22F4FD" w:rsidR="7BDEA0C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can see the best results we obtained for predicting substrate stiffness from displacement vectors, traction vectors, and area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/shape vectors</w:t>
      </w:r>
      <w:r w:rsidRPr="2C22F4FD" w:rsidR="7BDEA0C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using a CatBoost classifier.</w:t>
      </w:r>
      <w:r w:rsidRPr="2C22F4FD" w:rsidR="07E8258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used typical metrics used in binary classification</w:t>
      </w:r>
      <w:r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to evaluate our model</w:t>
      </w:r>
      <w:r w:rsidRPr="2C22F4FD" w:rsidR="07E8258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</w:p>
    <w:p w:rsidR="7BDEA0C9" w:rsidP="00EC5569" w:rsidRDefault="7BDEA0C9" w14:paraId="0898EC6B" w14:textId="18A98520">
      <w:pPr>
        <w:jc w:val="center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Table 1. Best classification score</w:t>
      </w:r>
      <w:r w:rsidRPr="2C22F4FD" w:rsidR="49B9395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using a tree-based model for predicting substrate </w:t>
      </w:r>
      <w:r w:rsidRPr="2C22F4FD" w:rsidR="00EC55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stiffness.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22F4FD" w:rsidTr="2C22F4FD" w14:paraId="18720ED0" w14:textId="77777777">
        <w:trPr>
          <w:trHeight w:val="300"/>
        </w:trPr>
        <w:tc>
          <w:tcPr>
            <w:tcW w:w="4680" w:type="dxa"/>
          </w:tcPr>
          <w:p w:rsidR="7BDEA0C9" w:rsidP="00EC5569" w:rsidRDefault="7BDEA0C9" w14:paraId="1D36E833" w14:textId="0906DB72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:rsidR="7BDEA0C9" w:rsidP="00EC5569" w:rsidRDefault="7BDEA0C9" w14:paraId="354620F6" w14:textId="67599A77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2C22F4FD" w:rsidTr="2C22F4FD" w14:paraId="4181F5D6" w14:textId="77777777">
        <w:trPr>
          <w:trHeight w:val="300"/>
        </w:trPr>
        <w:tc>
          <w:tcPr>
            <w:tcW w:w="4680" w:type="dxa"/>
          </w:tcPr>
          <w:p w:rsidR="7BDEA0C9" w:rsidP="00EC5569" w:rsidRDefault="7BDEA0C9" w14:paraId="3EE459D1" w14:textId="0F3B9574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Accuracy (%)</w:t>
            </w:r>
          </w:p>
        </w:tc>
        <w:tc>
          <w:tcPr>
            <w:tcW w:w="4680" w:type="dxa"/>
          </w:tcPr>
          <w:p w:rsidR="7BDEA0C9" w:rsidP="00EC5569" w:rsidRDefault="7BDEA0C9" w14:paraId="6CEC0BFF" w14:textId="452C8CB1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77.95</w:t>
            </w:r>
          </w:p>
        </w:tc>
      </w:tr>
      <w:tr w:rsidR="2C22F4FD" w:rsidTr="2C22F4FD" w14:paraId="42711348" w14:textId="77777777">
        <w:trPr>
          <w:trHeight w:val="300"/>
        </w:trPr>
        <w:tc>
          <w:tcPr>
            <w:tcW w:w="4680" w:type="dxa"/>
          </w:tcPr>
          <w:p w:rsidR="7BDEA0C9" w:rsidP="00EC5569" w:rsidRDefault="7BDEA0C9" w14:paraId="74691505" w14:textId="7EDB2329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4680" w:type="dxa"/>
          </w:tcPr>
          <w:p w:rsidR="7BDEA0C9" w:rsidP="00EC5569" w:rsidRDefault="7BDEA0C9" w14:paraId="0753BF65" w14:textId="00834E4B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0.82</w:t>
            </w:r>
          </w:p>
        </w:tc>
      </w:tr>
      <w:tr w:rsidR="2C22F4FD" w:rsidTr="2C22F4FD" w14:paraId="1CAD6CF4" w14:textId="77777777">
        <w:trPr>
          <w:trHeight w:val="300"/>
        </w:trPr>
        <w:tc>
          <w:tcPr>
            <w:tcW w:w="4680" w:type="dxa"/>
          </w:tcPr>
          <w:p w:rsidR="7BDEA0C9" w:rsidP="00EC5569" w:rsidRDefault="7BDEA0C9" w14:paraId="20A8A99D" w14:textId="12E98ABD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4680" w:type="dxa"/>
          </w:tcPr>
          <w:p w:rsidR="7BDEA0C9" w:rsidP="00EC5569" w:rsidRDefault="7BDEA0C9" w14:paraId="265D62F2" w14:textId="4812EBDF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0.74</w:t>
            </w:r>
          </w:p>
        </w:tc>
      </w:tr>
      <w:tr w:rsidR="2C22F4FD" w:rsidTr="2C22F4FD" w14:paraId="3E23C5B5" w14:textId="77777777">
        <w:trPr>
          <w:trHeight w:val="300"/>
        </w:trPr>
        <w:tc>
          <w:tcPr>
            <w:tcW w:w="4680" w:type="dxa"/>
          </w:tcPr>
          <w:p w:rsidR="7BDEA0C9" w:rsidP="00EC5569" w:rsidRDefault="7BDEA0C9" w14:paraId="3635AECE" w14:textId="4C092800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F1 score</w:t>
            </w:r>
          </w:p>
        </w:tc>
        <w:tc>
          <w:tcPr>
            <w:tcW w:w="4680" w:type="dxa"/>
          </w:tcPr>
          <w:p w:rsidR="7BDEA0C9" w:rsidP="00EC5569" w:rsidRDefault="7BDEA0C9" w14:paraId="1AFA8886" w14:textId="25659ED8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0.78</w:t>
            </w:r>
          </w:p>
        </w:tc>
      </w:tr>
    </w:tbl>
    <w:p w:rsidR="2C22F4FD" w:rsidP="00EC5569" w:rsidRDefault="2C22F4FD" w14:paraId="13F39D07" w14:textId="0E9A9241">
      <w:pPr>
        <w:jc w:val="center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7BDEA0C9" w:rsidP="2C22F4FD" w:rsidRDefault="7BDEA0C9" w14:paraId="08835EC5" w14:textId="79A97EE5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We can see that we obtained a respectable score in all categories from only 52 samples</w:t>
      </w:r>
      <w:r w:rsidRPr="2C22F4FD" w:rsidR="63143E4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 however, there is much more room for improvement.</w:t>
      </w:r>
    </w:p>
    <w:p w:rsidR="272B7A64" w:rsidP="2C22F4FD" w:rsidRDefault="272B7A64" w14:paraId="33AE1ACD" w14:textId="0CEA2CF6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Next, we used a CNN to see if we could see an improvement in predicting the substrate stiffness from only the </w:t>
      </w:r>
      <w:r w:rsidRPr="2C22F4FD" w:rsidR="1F0FE24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phase image of the cell. </w:t>
      </w:r>
      <w:r w:rsidRPr="2C22F4FD" w:rsidR="30BE3F6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This will</w:t>
      </w:r>
      <w:r w:rsidRPr="2C22F4FD" w:rsidR="1F0FE24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enable us to extract information about the substrate just from the phase image and we will not need to go into TFM analysis</w:t>
      </w:r>
      <w:r w:rsidRPr="2C22F4FD" w:rsidR="4522D22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  <w:r w:rsidRPr="2C22F4FD" w:rsidR="692AEBD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The best results we got with a ResNet50, and it is presented in table 3.</w:t>
      </w:r>
    </w:p>
    <w:p w:rsidR="692AEBD9" w:rsidP="00EE607B" w:rsidRDefault="692AEBD9" w14:paraId="4F7E1FC0" w14:textId="56E714B2">
      <w:pPr>
        <w:jc w:val="center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Table 3. Best classification scores using a CNN for predicting substrate </w:t>
      </w:r>
      <w:r w:rsidRPr="2C22F4FD"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stiffness.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22F4FD" w:rsidTr="2C22F4FD" w14:paraId="224B85FB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4DDC0150" w14:textId="0906DB72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:rsidR="2C22F4FD" w:rsidP="00EE607B" w:rsidRDefault="2C22F4FD" w14:paraId="696C613B" w14:textId="67599A77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2C22F4FD" w:rsidTr="2C22F4FD" w14:paraId="7562510D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7E5FE9BC" w14:textId="0F3B9574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Accuracy (%)</w:t>
            </w:r>
          </w:p>
        </w:tc>
        <w:tc>
          <w:tcPr>
            <w:tcW w:w="4680" w:type="dxa"/>
          </w:tcPr>
          <w:p w:rsidR="4615CCFA" w:rsidP="00EE607B" w:rsidRDefault="4615CCFA" w14:paraId="0F33CDEB" w14:textId="6CA1075C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98</w:t>
            </w:r>
          </w:p>
        </w:tc>
      </w:tr>
      <w:tr w:rsidR="2C22F4FD" w:rsidTr="2C22F4FD" w14:paraId="28125571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2666E559" w14:textId="7EDB2329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4680" w:type="dxa"/>
          </w:tcPr>
          <w:p w:rsidR="1DFF7CDD" w:rsidP="00EE607B" w:rsidRDefault="1DFF7CDD" w14:paraId="74B31B54" w14:textId="58FF91ED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1.00</w:t>
            </w:r>
          </w:p>
        </w:tc>
      </w:tr>
      <w:tr w:rsidR="2C22F4FD" w:rsidTr="2C22F4FD" w14:paraId="0E28E182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6CD4FEA7" w14:textId="12E98ABD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4680" w:type="dxa"/>
          </w:tcPr>
          <w:p w:rsidR="25DB0ECE" w:rsidP="00EE607B" w:rsidRDefault="25DB0ECE" w14:paraId="2F7F2825" w14:textId="59214AB9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0.96</w:t>
            </w:r>
          </w:p>
        </w:tc>
      </w:tr>
      <w:tr w:rsidR="2C22F4FD" w:rsidTr="2C22F4FD" w14:paraId="08FCBBD1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6152755D" w14:textId="4C092800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F1 score</w:t>
            </w:r>
          </w:p>
        </w:tc>
        <w:tc>
          <w:tcPr>
            <w:tcW w:w="4680" w:type="dxa"/>
          </w:tcPr>
          <w:p w:rsidR="1F59BBEA" w:rsidP="00EE607B" w:rsidRDefault="1F59BBEA" w14:paraId="250E937D" w14:textId="2FD2F86A">
            <w:pPr>
              <w:spacing w:line="259" w:lineRule="auto"/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0.98</w:t>
            </w:r>
          </w:p>
        </w:tc>
      </w:tr>
    </w:tbl>
    <w:p w:rsidR="2C22F4FD" w:rsidP="00EE607B" w:rsidRDefault="2C22F4FD" w14:paraId="440AE549" w14:textId="0E9A9241">
      <w:pPr>
        <w:jc w:val="center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1F59BBEA" w:rsidP="2C22F4FD" w:rsidRDefault="1F59BBEA" w14:paraId="46C56BD2" w14:textId="30287FF2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From the table we can see we obtained a phenomenal result by using a CNN from only 52 images. So, we can conclude that this method is more robust than using a </w:t>
      </w:r>
      <w:r w:rsidRPr="2C22F4FD" w:rsidR="06F3E60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tree-based model that uses different TFM outputs to predict the substrate stiffness.</w:t>
      </w:r>
    </w:p>
    <w:p w:rsidR="4ECEA5DC" w:rsidP="2C22F4FD" w:rsidRDefault="4ECEA5DC" w14:paraId="009862BC" w14:textId="6266BBD1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Now, let us come to predicting traction field from only phase image. This is a challenging task and we do not have a lot of data. We were able to</w:t>
      </w:r>
      <w:r w:rsidRPr="2C22F4FD" w:rsidR="2E21187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train a UNET with a ResNet34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&lt;EndNote&gt;&lt;Cite&gt;&lt;Author&gt;He&lt;/Author&gt;&lt;Year&gt;2015&lt;/Year&gt;&lt;RecNum&gt;32&lt;/RecNum&gt;&lt;DisplayText&gt;&lt;style face="superscript"&gt;9&lt;/style&gt;&lt;/DisplayText&gt;&lt;record&gt;&lt;rec-number&gt;32&lt;/rec-number&gt;&lt;foreign-keys&gt;&lt;key app="EN" db-id="fz9prsdsrezre5et9xkpedswx05f2ta9w9ve" timestamp="1686085285"&gt;32&lt;/key&gt;&lt;/foreign-keys&gt;&lt;ref-type name="Journal Article"&gt;17&lt;/ref-type&gt;&lt;contributors&gt;&lt;authors&gt;&lt;author&gt;He, Kaiming&lt;/author&gt;&lt;author&gt;Zhang, X.&lt;/author&gt;&lt;author&gt;Ren, Shaoqing&lt;/author&gt;&lt;author&gt;Sun, Jian&lt;/author&gt;&lt;/authors&gt;&lt;/contributors&gt;&lt;titles&gt;&lt;title&gt;Deep Residual Learning for Image Recognition&lt;/title&gt;&lt;secondary-title&gt;2016 IEEE Conference on Computer Vision and Pattern Recognition (CVPR)&lt;/secondary-title&gt;&lt;/titles&gt;&lt;periodical&gt;&lt;full-title&gt;2016 IEEE Conference on Computer Vision and Pattern Recognition (CVPR)&lt;/full-title&gt;&lt;/periodical&gt;&lt;pages&gt;770-778&lt;/pages&gt;&lt;dates&gt;&lt;year&gt;2015&lt;/year&gt;&lt;/dates&gt;&lt;urls&gt;&lt;/urls&gt;&lt;/record&gt;&lt;/Cite&gt;&lt;/EndNote&gt;</w:instrTex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F33B4A" w:rsidR="00F33B4A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9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 w:rsidR="2E21187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encoder to</w:t>
      </w:r>
      <w:r w:rsidRPr="2C22F4FD" w:rsidR="101B879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do the task and following is the best results obtained from a 3-fold cross validation.</w:t>
      </w:r>
    </w:p>
    <w:p w:rsidR="40C27065" w:rsidP="00EE607B" w:rsidRDefault="40C27065" w14:paraId="0D7B6429" w14:textId="0423D9C5">
      <w:pPr>
        <w:jc w:val="center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Table </w:t>
      </w:r>
      <w:r w:rsidRPr="2C22F4FD" w:rsidR="6C1BE8C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4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. Best regression scores using a CNN for predicting traction vectors from only the phase image.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22F4FD" w:rsidTr="2C22F4FD" w14:paraId="5DF48713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6480968F" w14:textId="0906DB72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:rsidR="2C22F4FD" w:rsidP="00EE607B" w:rsidRDefault="2C22F4FD" w14:paraId="2713466D" w14:textId="67599A77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2C22F4FD" w:rsidTr="2C22F4FD" w14:paraId="5E266B0F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724E938D" w14:textId="79E1E6AB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MAE</w:t>
            </w:r>
          </w:p>
        </w:tc>
        <w:tc>
          <w:tcPr>
            <w:tcW w:w="4680" w:type="dxa"/>
          </w:tcPr>
          <w:p w:rsidR="2C22F4FD" w:rsidP="00EE607B" w:rsidRDefault="00780607" w14:paraId="6F6FCF8E" w14:textId="6501EBE1">
            <w:pPr>
              <w:spacing w:line="259" w:lineRule="auto"/>
              <w:jc w:val="center"/>
            </w:pPr>
            <w:r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</w:t>
            </w:r>
            <w:r w:rsidRPr="2C22F4FD" w:rsid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44</w:t>
            </w:r>
            <w:r w:rsidRPr="2C22F4FD" w:rsid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e-1</w:t>
            </w:r>
            <w:r w:rsidRPr="2C22F4FD" w:rsidR="691257BE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2C22F4FD" w:rsidTr="2C22F4FD" w14:paraId="055B8E85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79438843" w14:textId="23F60D0C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MAPE (%)</w:t>
            </w:r>
          </w:p>
        </w:tc>
        <w:tc>
          <w:tcPr>
            <w:tcW w:w="4680" w:type="dxa"/>
          </w:tcPr>
          <w:p w:rsidR="2E12DF5B" w:rsidP="00EE607B" w:rsidRDefault="00780607" w14:paraId="12022C8E" w14:textId="61D548EA">
            <w:pPr>
              <w:spacing w:line="259" w:lineRule="auto"/>
              <w:jc w:val="center"/>
            </w:pPr>
            <w:r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37179.70</w:t>
            </w:r>
          </w:p>
        </w:tc>
      </w:tr>
    </w:tbl>
    <w:p w:rsidR="2C22F4FD" w:rsidP="2C22F4FD" w:rsidRDefault="2C22F4FD" w14:paraId="01303064" w14:textId="63CDAD26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0549B9D9" w:rsidP="2C22F4FD" w:rsidRDefault="0549B9D9" w14:paraId="5A0CF93D" w14:textId="2DD544EF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We can see the numbers are </w:t>
      </w:r>
      <w:r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way </w:t>
      </w:r>
      <w:r w:rsidRPr="2C22F4FD" w:rsidR="47DF5BD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off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But we can do better with a large dataset and more </w:t>
      </w:r>
      <w:r w:rsidRPr="2C22F4FD"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experimentation.</w:t>
      </w:r>
    </w:p>
    <w:p w:rsidR="62978117" w:rsidP="2C22F4FD" w:rsidRDefault="62978117" w14:paraId="5C76D063" w14:textId="613A4F81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Since</w:t>
      </w:r>
      <w:r w:rsidRPr="2C22F4FD" w:rsidR="0549B9D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CNNs are good at </w:t>
      </w:r>
      <w:r w:rsidRPr="2C22F4FD"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analyzing</w:t>
      </w:r>
      <w:r w:rsidRPr="2C22F4FD" w:rsidR="0549B9D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spatial quantities, and the outputs of TFM analysis are all spatially dependent variables, we used a 2D CNN to predict the </w:t>
      </w:r>
      <w:r w:rsidRPr="2C22F4FD" w:rsidR="3E0C3AC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traction vectors using these variables. The following table shows the best results. We maintained similar experimental conditions as the previous experiment here. </w:t>
      </w:r>
    </w:p>
    <w:p w:rsidR="7C730F93" w:rsidP="00EE607B" w:rsidRDefault="7C730F93" w14:paraId="3F35EC6E" w14:textId="1DF95483">
      <w:pPr>
        <w:jc w:val="center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Table </w:t>
      </w:r>
      <w:r w:rsidRPr="2C22F4FD" w:rsidR="072CE05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5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Best regression scores using a CNN for predicting traction vectors from TFM output </w:t>
      </w:r>
      <w:r w:rsidRPr="2C22F4FD"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variables.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22F4FD" w:rsidTr="2C22F4FD" w14:paraId="6DE221AB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5E5D8E4A" w14:textId="0906DB72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:rsidR="2C22F4FD" w:rsidP="00EE607B" w:rsidRDefault="2C22F4FD" w14:paraId="3FA76C99" w14:textId="67599A77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2C22F4FD" w:rsidTr="2C22F4FD" w14:paraId="247367FA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08661EAF" w14:textId="79E1E6AB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MAE</w:t>
            </w:r>
          </w:p>
        </w:tc>
        <w:tc>
          <w:tcPr>
            <w:tcW w:w="4680" w:type="dxa"/>
          </w:tcPr>
          <w:p w:rsidR="3CE15087" w:rsidP="00EE607B" w:rsidRDefault="3CE15087" w14:paraId="3EC74489" w14:textId="634854AE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9.83</w:t>
            </w:r>
            <w:r w:rsidRPr="2C22F4FD" w:rsid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e-1</w:t>
            </w:r>
            <w:r w:rsidRPr="2C22F4FD" w:rsidR="55E31DEA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2C22F4FD" w:rsidTr="2C22F4FD" w14:paraId="0F2D3622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4E0CF94D" w14:textId="23F60D0C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MAPE (%)</w:t>
            </w:r>
          </w:p>
        </w:tc>
        <w:tc>
          <w:tcPr>
            <w:tcW w:w="4680" w:type="dxa"/>
          </w:tcPr>
          <w:p w:rsidR="2F94E349" w:rsidP="00EE607B" w:rsidRDefault="2F94E349" w14:paraId="2E2D54B8" w14:textId="265E1D91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17.87</w:t>
            </w:r>
          </w:p>
        </w:tc>
      </w:tr>
    </w:tbl>
    <w:p w:rsidR="2C22F4FD" w:rsidP="2C22F4FD" w:rsidRDefault="2C22F4FD" w14:paraId="73599CD9" w14:textId="178C33E1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3A976EA3" w:rsidP="2C22F4FD" w:rsidRDefault="3A976EA3" w14:paraId="1A4A0B41" w14:textId="633DA2F3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We can see the results improve a lot and have more prospects than using only the phase images.</w:t>
      </w:r>
    </w:p>
    <w:p w:rsidR="2C22F4FD" w:rsidP="2C22F4FD" w:rsidRDefault="402694A4" w14:paraId="3DA202FE" w14:textId="24CA26F7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For the final experiment we combined the features extracted by two UNETs and made a combined prediction for traction vectors</w:t>
      </w:r>
      <w:r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 i.e. combined the previous two experiments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Table </w:t>
      </w:r>
      <w:r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6</w:t>
      </w:r>
      <w:r w:rsidRPr="2C22F4FD" w:rsidR="608C92E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shows the results.</w:t>
      </w:r>
      <w:r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This experiment was run for only a epoch to prove it was possible to do it this way.</w:t>
      </w:r>
    </w:p>
    <w:p w:rsidR="608C92EC" w:rsidP="00EE607B" w:rsidRDefault="608C92EC" w14:paraId="08064DC2" w14:textId="4106D4AC">
      <w:pPr>
        <w:jc w:val="center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Table </w:t>
      </w:r>
      <w:r w:rsidRPr="2C22F4FD" w:rsidR="7EBD40B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6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Best regression scores using </w:t>
      </w:r>
      <w:r w:rsidRPr="2C22F4FD" w:rsidR="06BF70C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two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CNN for predicting traction </w:t>
      </w:r>
      <w:r w:rsidRPr="2C22F4FD"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vectors.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C22F4FD" w:rsidTr="2C22F4FD" w14:paraId="70AF06E2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476F4518" w14:textId="0906DB72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Metric</w:t>
            </w:r>
          </w:p>
        </w:tc>
        <w:tc>
          <w:tcPr>
            <w:tcW w:w="4680" w:type="dxa"/>
          </w:tcPr>
          <w:p w:rsidR="2C22F4FD" w:rsidP="00EE607B" w:rsidRDefault="2C22F4FD" w14:paraId="129C7288" w14:textId="67599A77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Score</w:t>
            </w:r>
          </w:p>
        </w:tc>
      </w:tr>
      <w:tr w:rsidR="2C22F4FD" w:rsidTr="2C22F4FD" w14:paraId="5749C597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10B8A360" w14:textId="79E1E6AB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MAE</w:t>
            </w:r>
          </w:p>
        </w:tc>
        <w:tc>
          <w:tcPr>
            <w:tcW w:w="4680" w:type="dxa"/>
          </w:tcPr>
          <w:p w:rsidR="60819C13" w:rsidP="00EE607B" w:rsidRDefault="60819C13" w14:paraId="51DAA9DF" w14:textId="61A1F066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2.00</w:t>
            </w:r>
            <w:r w:rsidRPr="2C22F4FD" w:rsid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e-1</w:t>
            </w:r>
            <w:r w:rsidRPr="2C22F4FD" w:rsidR="08DF6B2F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2C22F4FD" w:rsidTr="2C22F4FD" w14:paraId="5D5134C0" w14:textId="77777777">
        <w:trPr>
          <w:trHeight w:val="300"/>
        </w:trPr>
        <w:tc>
          <w:tcPr>
            <w:tcW w:w="4680" w:type="dxa"/>
          </w:tcPr>
          <w:p w:rsidR="2C22F4FD" w:rsidP="00EE607B" w:rsidRDefault="2C22F4FD" w14:paraId="4240651E" w14:textId="23F60D0C">
            <w:pPr>
              <w:jc w:val="center"/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MAPE (%)</w:t>
            </w:r>
          </w:p>
        </w:tc>
        <w:tc>
          <w:tcPr>
            <w:tcW w:w="4680" w:type="dxa"/>
          </w:tcPr>
          <w:p w:rsidR="1FEF0045" w:rsidP="00EE607B" w:rsidRDefault="1FEF0045" w14:paraId="2A991EC6" w14:textId="17EC6055">
            <w:pPr>
              <w:spacing w:line="259" w:lineRule="auto"/>
              <w:jc w:val="center"/>
            </w:pPr>
            <w:r w:rsidRPr="2C22F4FD">
              <w:rPr>
                <w:rStyle w:val="normaltextrun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290.74</w:t>
            </w:r>
          </w:p>
        </w:tc>
      </w:tr>
    </w:tbl>
    <w:p w:rsidR="2C22F4FD" w:rsidP="2C22F4FD" w:rsidRDefault="2C22F4FD" w14:paraId="035C3E51" w14:textId="44F7ABC5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Pr="00D35E5C" w:rsidR="0D7E1869" w:rsidP="00D35E5C" w:rsidRDefault="0D7E1869" w14:paraId="64BBC309" w14:textId="0645D0A2">
      <w:pPr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D35E5C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Discussion</w:t>
      </w:r>
    </w:p>
    <w:p w:rsidR="2E021E27" w:rsidP="2C22F4FD" w:rsidRDefault="2E021E27" w14:paraId="70FBD79A" w14:textId="484AEE6D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For prediction of surface stiffness, we tried out several ML models, but we were relegated to using the </w:t>
      </w:r>
      <w:r w:rsidRPr="2C22F4FD" w:rsidR="605E08B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tree-based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model</w:t>
      </w:r>
      <w:r w:rsidRPr="2C22F4FD" w:rsidR="53ABB22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because there were row mismatches in our data and tree-based models can natively handle them without any modification to the data. We tried XGBoost, LightGBM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&lt;EndNote&gt;&lt;Cite&gt;&lt;Author&gt;Ke&lt;/Author&gt;&lt;Year&gt;2017&lt;/Year&gt;&lt;RecNum&gt;90&lt;/RecNum&gt;&lt;DisplayText&gt;&lt;style face="superscript"&gt;10&lt;/style&gt;&lt;/DisplayText&gt;&lt;record&gt;&lt;rec-number&gt;90&lt;/rec-number&gt;&lt;foreign-keys&gt;&lt;key app="EN" db-id="fz9prsdsrezre5et9xkpedswx05f2ta9w9ve" timestamp="1698957797"&gt;90&lt;/key&gt;&lt;/foreign-keys&gt;&lt;ref-type name="Conference Paper"&gt;47&lt;/ref-type&gt;&lt;contributors&gt;&lt;authors&gt;&lt;author&gt;Guolin Ke&lt;/author&gt;&lt;author&gt;Qi Meng&lt;/author&gt;&lt;author&gt;Thomas Finley&lt;/author&gt;&lt;author&gt;Taifeng Wang&lt;/author&gt;&lt;author&gt;Wei Chen&lt;/author&gt;&lt;author&gt;Weidong Ma&lt;/author&gt;&lt;author&gt;Qiwei Ye&lt;/author&gt;&lt;author&gt;Tie-Yan Liu&lt;/author&gt;&lt;/authors&gt;&lt;/contributors&gt;&lt;titles&gt;&lt;title&gt;LightGBM: a highly efficient gradient boosting decision tree&lt;/title&gt;&lt;secondary-title&gt;Proceedings of the 31st International Conference on Neural Information Processing Systems&lt;/secondary-title&gt;&lt;/titles&gt;&lt;pages&gt;3149–3157&lt;/pages&gt;&lt;dates&gt;&lt;year&gt;2017&lt;/year&gt;&lt;/dates&gt;&lt;pub-location&gt;Long Beach, California, USA&lt;/pub-location&gt;&lt;publisher&gt;Curran Associates Inc.&lt;/publisher&gt;&lt;urls&gt;&lt;/urls&gt;&lt;/record&gt;&lt;/Cite&gt;&lt;/EndNote&gt;</w:instrTex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F33B4A" w:rsidR="00F33B4A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10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 w:rsidR="53ABB22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Cat</w:t>
      </w:r>
      <w:r w:rsidRPr="2C22F4FD" w:rsidR="1CC9BA0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Boost </w:t>
      </w:r>
      <w:r w:rsidRPr="2C22F4FD" w:rsidR="69F0CDB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classifier</w:t>
      </w:r>
      <w:r w:rsidRPr="2C22F4FD" w:rsidR="1CC9BA0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among them the last one worked the best for </w:t>
      </w:r>
      <w:r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the classification task</w:t>
      </w:r>
      <w:r w:rsidRPr="2C22F4FD" w:rsidR="1CC9BA0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  <w:r w:rsidRPr="2C22F4FD" w:rsidR="1266AE2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For regression, however, only XGBoost regressor worked and neither LightGBM nor </w:t>
      </w:r>
      <w:r w:rsidRPr="2C22F4FD" w:rsidR="1DAE74E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CatBoost regressor could handle the variability of rows in the data. In addition, since we did a multioutp</w:t>
      </w:r>
      <w:r w:rsidRPr="2C22F4FD" w:rsidR="74E54F6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ut regression, we could not use </w:t>
      </w:r>
      <w:r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other </w:t>
      </w:r>
      <w:r w:rsidRPr="2C22F4FD" w:rsidR="74E54F6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linear ML models natively. </w:t>
      </w:r>
    </w:p>
    <w:p w:rsidR="6063F45B" w:rsidP="2C22F4FD" w:rsidRDefault="6063F45B" w14:paraId="1DF53A29" w14:textId="6471EAF3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Our CNN experiment for predicting substrate stiffness was not very rigorous. We used only one CNN </w:t>
      </w:r>
      <w:r w:rsidRPr="2C22F4FD" w:rsidR="6156EF2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architecture;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did not even tr</w:t>
      </w:r>
      <w:r w:rsidRPr="2C22F4FD" w:rsidR="673953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y out different hyperparameters. We did, however, used a </w:t>
      </w:r>
      <w:r w:rsidRPr="2C22F4FD" w:rsidR="6F93A3A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5-fold</w:t>
      </w:r>
      <w:r w:rsidRPr="2C22F4FD" w:rsidR="673953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cross validation. </w:t>
      </w:r>
      <w:r w:rsidRPr="2C22F4FD" w:rsidR="287CE58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If </w:t>
      </w:r>
      <w:r w:rsidRPr="2C22F4FD"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we</w:t>
      </w:r>
      <w:r w:rsidR="00EE607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employ a rigorous training regimen</w:t>
      </w:r>
      <w:r w:rsidRPr="2C22F4FD" w:rsidR="287CE58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 we can make it even better.</w:t>
      </w:r>
    </w:p>
    <w:p w:rsidR="5AF0D5FE" w:rsidP="2C22F4FD" w:rsidRDefault="5AF0D5FE" w14:paraId="568DE63B" w14:textId="59626B21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434D9D0" w:rsidR="5AF0D5FE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final 3 experiments using </w:t>
      </w:r>
      <w:r w:rsidRPr="2434D9D0" w:rsidR="468C433D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CNN</w:t>
      </w:r>
      <w:r w:rsidRPr="2434D9D0" w:rsidR="5AF0D5FE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does not paint the whole picture very well. We had a lack of </w:t>
      </w:r>
      <w:r w:rsidRPr="2434D9D0" w:rsidR="69B0F206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data</w:t>
      </w:r>
      <w:r w:rsidRPr="2434D9D0" w:rsidR="5AF0D5FE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computational resources. That i</w:t>
      </w:r>
      <w:r w:rsidRPr="2434D9D0" w:rsidR="27BF4045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 why we could not </w:t>
      </w:r>
      <w:r w:rsidRPr="2434D9D0" w:rsidR="17B97B92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tune the hyperparameters properly.</w:t>
      </w:r>
      <w:r w:rsidRPr="2434D9D0" w:rsidR="69E2F85E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In addition, we need to verify it on other cell lines.</w:t>
      </w:r>
      <w:r w:rsidRPr="2434D9D0" w:rsidR="17B97B92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2434D9D0" w:rsidR="17B97B92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We trained some of the models only for a few epochs just to prove our hypothesis and did not </w:t>
      </w:r>
      <w:r w:rsidRPr="2434D9D0" w:rsidR="00EE607B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tune them</w:t>
      </w:r>
      <w:r w:rsidRPr="2434D9D0" w:rsidR="17B97B92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further. However, for a </w:t>
      </w:r>
      <w:r w:rsidRPr="2434D9D0" w:rsidR="5E1D04A3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full-blown</w:t>
      </w:r>
      <w:r w:rsidRPr="2434D9D0" w:rsidR="17B97B92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work. </w:t>
      </w:r>
      <w:r w:rsidRPr="2434D9D0" w:rsidR="063DB7F1"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We intend to address these issues. </w:t>
      </w:r>
    </w:p>
    <w:p w:rsidRPr="00D35E5C" w:rsidR="0D7E1869" w:rsidP="00D35E5C" w:rsidRDefault="0D7E1869" w14:paraId="341FD409" w14:textId="38664572">
      <w:pPr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D35E5C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Materials and Methods</w:t>
      </w:r>
    </w:p>
    <w:p w:rsidR="6D08D96B" w:rsidP="2C22F4FD" w:rsidRDefault="6D08D96B" w14:paraId="3628971F" w14:textId="6CBA8522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974DB5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Cell culture and image acquisition</w:t>
      </w:r>
      <w:r w:rsidRPr="2C22F4FD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HeLa cells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(ATCC)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a line of cervical cancer cells </w:t>
      </w:r>
      <w:r w:rsidRPr="2C22F4FD" w:rsidR="4C5A701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was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2C22F4FD" w:rsidR="36F5855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regularly 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cultured in 10% F</w:t>
      </w:r>
      <w:r w:rsidRPr="2C22F4FD" w:rsidR="1F64C3F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etal Bovine Serum (FBS) </w:t>
      </w:r>
      <w:r w:rsidRPr="2C22F4FD" w:rsidR="53D7BCE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(Gibco) </w:t>
      </w:r>
      <w:r w:rsidRPr="2C22F4FD" w:rsidR="1F64C3F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supplemented Dulbecco’s </w:t>
      </w:r>
      <w:r w:rsidRPr="2C22F4FD" w:rsidR="22ABBFB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Modified</w:t>
      </w:r>
      <w:r w:rsidRPr="2C22F4FD" w:rsidR="1F64C3F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Eagle </w:t>
      </w:r>
      <w:r w:rsidRPr="2C22F4FD" w:rsidR="5569DEE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Medium (DMEM)</w:t>
      </w:r>
      <w:r w:rsidRPr="2C22F4FD" w:rsidR="27E061F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(Gibco). We made fluorescent bead (</w:t>
      </w:r>
      <w:r w:rsidR="00974DB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Sigma-Aldrich</w:t>
      </w:r>
      <w:r w:rsidRPr="2C22F4FD" w:rsidR="27E061F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) embedded in Polyacrylamide (PAA) hydrogels with 0.6 kPa and 8.5 </w:t>
      </w:r>
      <w:r w:rsidRPr="2C22F4FD" w:rsidR="43C2B22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kPa stiffness</w:t>
      </w:r>
      <w:r w:rsidRPr="2C22F4FD" w:rsidR="5B53738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on glass bottom dishes (Cellvis)</w:t>
      </w:r>
      <w:r w:rsidRPr="2C22F4FD" w:rsidR="43C2B22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using an in-house process. Then we trysinized (Gibco) the HeLa cells and </w:t>
      </w:r>
      <w:r w:rsidRPr="2C22F4FD" w:rsidR="465C3CC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seeded around 1000-3000 cell per dish. The next day, we took them for imaging with a Leica DMi 8 epifluorescence microscope</w:t>
      </w:r>
      <w:r w:rsidRPr="2C22F4FD" w:rsidR="410C7C8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We took the </w:t>
      </w:r>
      <w:r w:rsidRPr="2C22F4FD" w:rsidR="6808C1E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phase image of the cells, then </w:t>
      </w:r>
      <w:r w:rsidRPr="2C22F4FD" w:rsidR="08FD1D3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stretched gels with displaced</w:t>
      </w:r>
      <w:r w:rsidRPr="2C22F4FD" w:rsidR="6808C1E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bead</w:t>
      </w:r>
      <w:r w:rsidRPr="2C22F4FD" w:rsidR="519D6F2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</w:t>
      </w:r>
      <w:r w:rsidRPr="2C22F4FD" w:rsidR="6808C1E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images with a </w:t>
      </w:r>
      <w:r w:rsidRPr="2C22F4FD" w:rsidR="4E7CF68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fluorescein isothiocyanate (FITC)</w:t>
      </w:r>
      <w:r w:rsidRPr="2C22F4FD" w:rsidR="2EC93F3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filter</w:t>
      </w:r>
      <w:r w:rsidRPr="2C22F4FD" w:rsidR="4D50DF0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Then we trysinized the </w:t>
      </w:r>
      <w:r w:rsidRPr="2C22F4FD" w:rsidR="34D9304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cells and took the relaxed gel images. We </w:t>
      </w:r>
      <w:r w:rsidR="00974DB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took</w:t>
      </w:r>
      <w:r w:rsidRPr="2C22F4FD" w:rsidR="34D9304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these images and an </w:t>
      </w:r>
      <w:r w:rsidRPr="2C22F4FD" w:rsidR="431875A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in-house</w:t>
      </w:r>
      <w:r w:rsidRPr="2C22F4FD" w:rsidR="34D9304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program to calculate bead displacement vectors, traction field vectors and shape of the </w:t>
      </w:r>
      <w:r w:rsidRPr="2C22F4FD" w:rsidR="0E09208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cells using FTTC calculation</w:t>
      </w:r>
      <w:r w:rsidRPr="2C22F4FD" w:rsidR="10E60C3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stored them in csv files</w:t>
      </w:r>
      <w:r w:rsidRPr="2C22F4FD" w:rsidR="0E09208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In total we had data for 52 single cells, among </w:t>
      </w:r>
      <w:r w:rsidRPr="2C22F4FD" w:rsidR="45411E1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them</w:t>
      </w:r>
      <w:r w:rsidRPr="2C22F4FD" w:rsidR="0E09208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had an equal split for 26 cells belonging to </w:t>
      </w:r>
      <w:r w:rsidRPr="2C22F4FD" w:rsidR="4EE7399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0.6 kPa stiffness and another 26 belonging to 8.5 kPa stiffness. </w:t>
      </w:r>
    </w:p>
    <w:p w:rsidR="153BB691" w:rsidP="2C22F4FD" w:rsidRDefault="153BB691" w14:paraId="55226242" w14:textId="0C110521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00974DB5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>AI</w:t>
      </w:r>
      <w:r w:rsidRPr="00974DB5" w:rsidR="6D08D96B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 Experiments</w:t>
      </w:r>
      <w:r w:rsidRPr="2C22F4FD" w:rsidR="6D08D96B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>:</w:t>
      </w:r>
      <w:r w:rsidRPr="2C22F4FD" w:rsidR="1621ED9B"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2C22F4FD" w:rsidR="1621ED9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Our AI experiments were divided into two categories. One is tree-based ML </w:t>
      </w:r>
      <w:r w:rsidRPr="2C22F4FD" w:rsidR="7372E68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models,</w:t>
      </w:r>
      <w:r w:rsidRPr="2C22F4FD" w:rsidR="1621ED9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the other is related to DL CNN models.</w:t>
      </w:r>
      <w:r w:rsidRPr="2C22F4FD" w:rsidR="79554AC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used XGBoost, CatBoost and LightGBM models (classifier and regressor) to predict gel stiffness and </w:t>
      </w:r>
      <w:r w:rsidRPr="2C22F4FD" w:rsidR="015C1EE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traction vector fields from the values obtained from TFM analysis. Since there were </w:t>
      </w:r>
      <w:r w:rsidRPr="2C22F4FD" w:rsidR="6A561A8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mismatches</w:t>
      </w:r>
      <w:r w:rsidRPr="2C22F4FD" w:rsidR="015C1EE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in the row</w:t>
      </w:r>
      <w:r w:rsidRPr="2C22F4FD" w:rsidR="556D55A3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numbers among the csv files, no regressor model except the XGBoost could handle it naturally. </w:t>
      </w:r>
      <w:r w:rsidRPr="2C22F4FD" w:rsidR="606BC5C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However, both XGBoost and CatBoost classifier could handle the classification task with </w:t>
      </w:r>
      <w:r w:rsidRPr="2C22F4FD" w:rsidR="79CB43D1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satisfactory results</w:t>
      </w:r>
      <w:r w:rsidRPr="2C22F4FD" w:rsidR="606BC5C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.</w:t>
      </w:r>
      <w:r w:rsidRPr="2C22F4FD" w:rsidR="6AA69C1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employed grid-search to find out the optimum hyperparameters for the models and used 5 folds cross validation for a rigorous evaluation.</w:t>
      </w:r>
    </w:p>
    <w:p w:rsidR="606BC5C9" w:rsidP="2C22F4FD" w:rsidRDefault="606BC5C9" w14:paraId="2FBAAE6E" w14:textId="721E7E8E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Then for the CNN based DL experiments we only used a ResNet50 for prediction of gel stiffness from cell phase images only.</w:t>
      </w:r>
      <w:r w:rsidRPr="2C22F4FD" w:rsidR="0932E68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used </w:t>
      </w:r>
      <w:r w:rsidRPr="2C22F4FD" w:rsidR="44F2A54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ImageNet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&lt;EndNote&gt;&lt;Cite&gt;&lt;Author&gt;Russakovsky&lt;/Author&gt;&lt;Year&gt;2014&lt;/Year&gt;&lt;RecNum&gt;27&lt;/RecNum&gt;&lt;DisplayText&gt;&lt;style face="superscript"&gt;11&lt;/style&gt;&lt;/DisplayText&gt;&lt;record&gt;&lt;rec-number&gt;27&lt;/rec-number&gt;&lt;foreign-keys&gt;&lt;key app="EN" db-id="fz9prsdsrezre5et9xkpedswx05f2ta9w9ve" timestamp="1686003960"&gt;27&lt;/key&gt;&lt;/foreign-keys&gt;&lt;ref-type name="Journal Article"&gt;17&lt;/ref-type&gt;&lt;contributors&gt;&lt;authors&gt;&lt;author&gt;Russakovsky, Olga&lt;/author&gt;&lt;author&gt;Deng, Jia&lt;/author&gt;&lt;author&gt;Su, Hao&lt;/author&gt;&lt;author&gt;Krause, Jonathan&lt;/author&gt;&lt;author&gt;Satheesh, Sanjeev&lt;/author&gt;&lt;author&gt;Ma, Sean&lt;/author&gt;&lt;author&gt;Huang, Zhiheng&lt;/author&gt;&lt;author&gt;Karpathy, Andrej&lt;/author&gt;&lt;author&gt;Khosla, Aditya&lt;/author&gt;&lt;author&gt;Bernstein, Michael S.&lt;/author&gt;&lt;author&gt;Berg, Alexander C.&lt;/author&gt;&lt;author&gt;Fei-Fei, Li&lt;/author&gt;&lt;/authors&gt;&lt;/contributors&gt;&lt;titles&gt;&lt;title&gt;ImageNet Large Scale Visual Recognition Challenge&lt;/title&gt;&lt;secondary-title&gt;International Journal of Computer Vision&lt;/secondary-title&gt;&lt;/titles&gt;&lt;periodical&gt;&lt;full-title&gt;International Journal of Computer Vision&lt;/full-title&gt;&lt;/periodical&gt;&lt;pages&gt;211-252&lt;/pages&gt;&lt;volume&gt;115&lt;/volume&gt;&lt;dates&gt;&lt;year&gt;2014&lt;/year&gt;&lt;/dates&gt;&lt;urls&gt;&lt;/urls&gt;&lt;/record&gt;&lt;/Cite&gt;&lt;/EndNote&gt;</w:instrTex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F33B4A" w:rsidR="00F33B4A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11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 w:rsidR="0932E68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weights instead of random weight initialization</w:t>
      </w:r>
      <w:r w:rsidRPr="2C22F4FD" w:rsidR="26A60C2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and tuned from that.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2C22F4FD" w:rsidR="05130A9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We employed a 5-fold cross validation to evaluate the model, however, we </w:t>
      </w:r>
      <w:r w:rsidR="00974DB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did not</w:t>
      </w:r>
      <w:r w:rsidRPr="2C22F4FD" w:rsidR="05130A9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tune the hyperparame</w:t>
      </w:r>
      <w:r w:rsidRPr="2C22F4FD" w:rsidR="7F30A64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ters as we just wanted to know if these experiments were possible or not rather than to obtain the best results, </w:t>
      </w:r>
      <w:r w:rsidR="00974DB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a </w:t>
      </w:r>
      <w:r w:rsidRPr="2C22F4FD" w:rsidR="7F30A64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trend we </w:t>
      </w:r>
      <w:r w:rsidRPr="2C22F4FD" w:rsidR="2F535D0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maintained </w:t>
      </w:r>
      <w:r w:rsidR="00974DB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throughout</w:t>
      </w:r>
      <w:r w:rsidRPr="2C22F4FD" w:rsidR="2F535D0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the DL experiments.</w:t>
      </w:r>
    </w:p>
    <w:p w:rsidR="37E57906" w:rsidP="2C22F4FD" w:rsidRDefault="37E57906" w14:paraId="699ED35C" w14:textId="5DAA9FC6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Next,</w:t>
      </w:r>
      <w:r w:rsidRPr="2C22F4FD" w:rsidR="2F535D02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 used</w:t>
      </w:r>
      <w:r w:rsidRPr="2C22F4FD" w:rsidR="05FFB6E8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a regular 2D UNET to predict traction forces from </w:t>
      </w:r>
      <w:r w:rsidRPr="2C22F4FD" w:rsidR="78C3921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bead displacement vectors and cell shape vectors as they are spatial quantities, and </w:t>
      </w:r>
      <w:r w:rsidRPr="2C22F4FD" w:rsidR="352F436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so </w:t>
      </w:r>
      <w:r w:rsidRPr="2C22F4FD" w:rsidR="78C3921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the </w:t>
      </w:r>
      <w:r w:rsidRPr="2C22F4FD" w:rsidR="100B3AC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prediction could be better by a CNN</w:t>
      </w:r>
      <w:r w:rsidRPr="2C22F4FD" w:rsidR="78C3921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2C22F4FD" w:rsidR="3B95D9C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which is made for working with spatial data. </w:t>
      </w:r>
      <w:r w:rsidRPr="2C22F4FD" w:rsidR="01861715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Like before, </w:t>
      </w:r>
      <w:r w:rsidRPr="2C22F4FD" w:rsidR="5070659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we utilized transfer learning by using </w:t>
      </w:r>
      <w:r w:rsidRPr="2C22F4FD" w:rsidR="6D4A3C4E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ImageNet</w:t>
      </w:r>
      <w:r w:rsidRPr="2C22F4FD" w:rsidR="50706596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weights with a ResNet34 encoder in the UNET and fined tuned the weights. </w:t>
      </w:r>
      <w:r w:rsidRPr="2C22F4FD" w:rsidR="76446099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Next, we predicted the same quantity, but this time used phase images instead of vectors. Finally, we co</w:t>
      </w:r>
      <w:r w:rsidRPr="2C22F4FD" w:rsidR="6F5AB82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mbined the phase images and the vectors and used a multimodal UNET </w:t>
      </w:r>
      <w:r w:rsidRPr="2C22F4FD" w:rsidR="72181E27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with ResNet34 encoders like before to predict the traction fields. We ran the experiments for a few epochs and did not fine tune the hyperparameters.</w:t>
      </w:r>
    </w:p>
    <w:p w:rsidR="72181E27" w:rsidP="2C22F4FD" w:rsidRDefault="72181E27" w14:paraId="715467BE" w14:textId="48B3EBD5">
      <w:pPr>
        <w:jc w:val="both"/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We used Google Colab to run our experiments in Python 3 environments. We used NumPy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&lt;EndNote&gt;&lt;Cite&gt;&lt;Author&gt;Harris&lt;/Author&gt;&lt;Year&gt;2020&lt;/Year&gt;&lt;RecNum&gt;47&lt;/RecNum&gt;&lt;DisplayText&gt;&lt;style face="superscript"&gt;12&lt;/style&gt;&lt;/DisplayText&gt;&lt;record&gt;&lt;rec-number&gt;47&lt;/rec-number&gt;&lt;foreign-keys&gt;&lt;key app="EN" db-id="fz9prsdsrezre5et9xkpedswx05f2ta9w9ve" timestamp="1687805354"&gt;47&lt;/key&gt;&lt;/foreign-keys&gt;&lt;ref-type name="Journal Article"&gt;17&lt;/ref-type&gt;&lt;contributors&gt;&lt;authors&gt;&lt;author&gt;Harris, Charles R.&lt;/author&gt;&lt;author&gt;Millman, K. Jarrod&lt;/author&gt;&lt;author&gt;van der Walt, Stéfan J.&lt;/author&gt;&lt;author&gt;Gommers, Ralf&lt;/author&gt;&lt;author&gt;Virtanen, Pauli&lt;/author&gt;&lt;author&gt;Cournapeau, David&lt;/author&gt;&lt;author&gt;Wieser, Eric&lt;/author&gt;&lt;author&gt;Taylor, Julian&lt;/author&gt;&lt;author&gt;Berg, Sebastian&lt;/author&gt;&lt;author&gt;Smith, Nathaniel J.&lt;/author&gt;&lt;author&gt;Kern, Robert&lt;/author&gt;&lt;author&gt;Picus, Matti&lt;/author&gt;&lt;author&gt;Hoyer, Stephan&lt;/author&gt;&lt;author&gt;van Kerkwijk, Marten H.&lt;/author&gt;&lt;author&gt;Brett, Matthew&lt;/author&gt;&lt;author&gt;Haldane, Allan&lt;/author&gt;&lt;author&gt;del Río, Jaime Fernández&lt;/author&gt;&lt;author&gt;Wiebe, Mark&lt;/author&gt;&lt;author&gt;Peterson, Pearu&lt;/author&gt;&lt;author&gt;Gérard-Marchant, Pierre&lt;/author&gt;&lt;author&gt;Sheppard, Kevin&lt;/author&gt;&lt;author&gt;Reddy, Tyler&lt;/author&gt;&lt;author&gt;Weckesser, Warren&lt;/author&gt;&lt;author&gt;Abbasi, Hameer&lt;/author&gt;&lt;author&gt;Gohlke, Christoph&lt;/author&gt;&lt;author&gt;Oliphant, Travis E.&lt;/author&gt;&lt;/authors&gt;&lt;/contributors&gt;&lt;titles&gt;&lt;title&gt;Array programming with NumPy&lt;/title&gt;&lt;secondary-title&gt;Nature&lt;/secondary-title&gt;&lt;/titles&gt;&lt;periodical&gt;&lt;full-title&gt;Nature&lt;/full-title&gt;&lt;/periodical&gt;&lt;pages&gt;357-362&lt;/pages&gt;&lt;volume&gt;585&lt;/volume&gt;&lt;number&gt;7825&lt;/number&gt;&lt;dates&gt;&lt;year&gt;2020&lt;/year&gt;&lt;pub-dates&gt;&lt;date&gt;2020/09/01&lt;/date&gt;&lt;/pub-dates&gt;&lt;/dates&gt;&lt;isbn&gt;1476-4687&lt;/isbn&gt;&lt;urls&gt;&lt;related-urls&gt;&lt;url&gt;https://doi.org/10.1038/s41586-020-2649-2&lt;/url&gt;&lt;/related-urls&gt;&lt;/urls&gt;&lt;electronic-resource-num&gt;10.1038/s41586-020-2649-2&lt;/electronic-resource-num&gt;&lt;/record&gt;&lt;/Cite&gt;&lt;/EndNote&gt;</w:instrTex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F33B4A" w:rsidR="00F33B4A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12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 Pandas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&lt;EndNote&gt;&lt;Cite&gt;&lt;Author&gt;McKinney&lt;/Author&gt;&lt;Year&gt;2011&lt;/Year&gt;&lt;RecNum&gt;48&lt;/RecNum&gt;&lt;DisplayText&gt;&lt;style face="superscript"&gt;13&lt;/style&gt;&lt;/DisplayText&gt;&lt;record&gt;&lt;rec-number&gt;48&lt;/rec-number&gt;&lt;foreign-keys&gt;&lt;key app="EN" db-id="fz9prsdsrezre5et9xkpedswx05f2ta9w9ve" timestamp="1687805414"&gt;48&lt;/key&gt;&lt;/foreign-keys&gt;&lt;ref-type name="Conference Proceedings"&gt;10&lt;/ref-type&gt;&lt;contributors&gt;&lt;authors&gt;&lt;author&gt;McKinney, Wes&lt;/author&gt;&lt;/authors&gt;&lt;/contributors&gt;&lt;titles&gt;&lt;title&gt;pandas: a Foundational Python Library for Data Analysis and Statistics&lt;/title&gt;&lt;/titles&gt;&lt;dates&gt;&lt;year&gt;2011&lt;/year&gt;&lt;/dates&gt;&lt;urls&gt;&lt;/urls&gt;&lt;/record&gt;&lt;/Cite&gt;&lt;/EndNote&gt;</w:instrTex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F33B4A" w:rsidR="00F33B4A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13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 Scikit learn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&lt;EndNote&gt;&lt;Cite&gt;&lt;Author&gt;Pedregosa&lt;/Author&gt;&lt;Year&gt;2011&lt;/Year&gt;&lt;RecNum&gt;30&lt;/RecNum&gt;&lt;DisplayText&gt;&lt;style face="superscript"&gt;14&lt;/style&gt;&lt;/DisplayText&gt;&lt;record&gt;&lt;rec-number&gt;30&lt;/rec-number&gt;&lt;foreign-keys&gt;&lt;key app="EN" db-id="fz9prsdsrezre5et9xkpedswx05f2ta9w9ve" timestamp="1686085135"&gt;30&lt;/key&gt;&lt;/foreign-keys&gt;&lt;ref-type name="Journal Article"&gt;17&lt;/ref-type&gt;&lt;contributors&gt;&lt;authors&gt;&lt;author&gt;Fabian Pedregosa&lt;/author&gt;&lt;author&gt;Gaël Varoquaux&lt;/author&gt;&lt;author&gt;Alexandre Gramfort&lt;/author&gt;&lt;author&gt;Vincent Michel&lt;/author&gt;&lt;author&gt;Bertrand Thirion&lt;/author&gt;&lt;author&gt;Olivier Grisel&lt;/author&gt;&lt;author&gt;Mathieu Blondel&lt;/author&gt;&lt;author&gt;Peter Prettenhofer&lt;/author&gt;&lt;author&gt;Ron Weiss&lt;/author&gt;&lt;author&gt;Vincent Dubourg&lt;/author&gt;&lt;author&gt;Jake Vanderplas&lt;/author&gt;&lt;author&gt;Alexandre Passos&lt;/author&gt;&lt;author&gt;David Cournapeau&lt;/author&gt;&lt;author&gt;Matthieu Brucher&lt;/author&gt;&lt;author&gt;Matthieu Perrot&lt;/author&gt;&lt;author&gt;Édouard Duchesnay&lt;/author&gt;&lt;/authors&gt;&lt;/contributors&gt;&lt;titles&gt;&lt;title&gt;Scikit-learn: Machine Learning in Python&lt;/title&gt;&lt;secondary-title&gt;J. Mach. Learn. Res.&lt;/secondary-title&gt;&lt;/titles&gt;&lt;periodical&gt;&lt;full-title&gt;J. Mach. Learn. Res.&lt;/full-title&gt;&lt;/periodical&gt;&lt;pages&gt;2825–2830&lt;/pages&gt;&lt;volume&gt;12&lt;/volume&gt;&lt;number&gt;null&lt;/number&gt;&lt;dates&gt;&lt;year&gt;2011&lt;/year&gt;&lt;/dates&gt;&lt;isbn&gt;1532-4435&lt;/isbn&gt;&lt;urls&gt;&lt;/urls&gt;&lt;/record&gt;&lt;/Cite&gt;&lt;/EndNote&gt;</w:instrTex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F33B4A" w:rsidR="00F33B4A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14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 PyTorch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&lt;EndNote&gt;&lt;Cite&gt;&lt;Author&gt;Paszke&lt;/Author&gt;&lt;Year&gt;2019&lt;/Year&gt;&lt;RecNum&gt;79&lt;/RecNum&gt;&lt;DisplayText&gt;&lt;style face="superscript"&gt;15&lt;/style&gt;&lt;/DisplayText&gt;&lt;record&gt;&lt;rec-number&gt;79&lt;/rec-number&gt;&lt;foreign-keys&gt;&lt;key app="EN" db-id="fz9prsdsrezre5et9xkpedswx05f2ta9w9ve" timestamp="1696873748"&gt;79&lt;/key&gt;&lt;/foreign-keys&gt;&lt;ref-type name="Conference Proceedings"&gt;10&lt;/ref-type&gt;&lt;contributors&gt;&lt;authors&gt;&lt;author&gt;Paszke, Adam&lt;/author&gt;&lt;author&gt;Gross, Sam&lt;/author&gt;&lt;author&gt;Massa, Francisco&lt;/author&gt;&lt;author&gt;Lerer, Adam&lt;/author&gt;&lt;author&gt;Bradbury, James&lt;/author&gt;&lt;author&gt;Chanan, Gregory&lt;/author&gt;&lt;author&gt;Killeen, Trevor&lt;/author&gt;&lt;author&gt;Lin, Zeming&lt;/author&gt;&lt;author&gt;Gimelshein, Natalia&lt;/author&gt;&lt;author&gt;Antiga, Luca&lt;/author&gt;&lt;author&gt;Desmaison, Alban&lt;/author&gt;&lt;author&gt;Köpf, Andreas&lt;/author&gt;&lt;author&gt;Yang, Edward&lt;/author&gt;&lt;author&gt;DeVito, Zach&lt;/author&gt;&lt;author&gt;Raison, Martin&lt;/author&gt;&lt;author&gt;Tejani, Alykhan&lt;/author&gt;&lt;author&gt;Chilamkurthy, Sasank&lt;/author&gt;&lt;author&gt;Steiner, Benoit&lt;/author&gt;&lt;author&gt;Fang, Lu&lt;/author&gt;&lt;author&gt;Bai, Junjie&lt;/author&gt;&lt;author&gt;Chintala, Soumith&lt;/author&gt;&lt;/authors&gt;&lt;/contributors&gt;&lt;titles&gt;&lt;title&gt;PyTorch: An Imperative Style, High-Performance Deep Learning Library&lt;/title&gt;&lt;secondary-title&gt;Neural Information Processing Systems&lt;/secondary-title&gt;&lt;/titles&gt;&lt;dates&gt;&lt;year&gt;2019&lt;/year&gt;&lt;/dates&gt;&lt;urls&gt;&lt;/urls&gt;&lt;/record&gt;&lt;/Cite&gt;&lt;/EndNote&gt;</w:instrTex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F33B4A" w:rsidR="00F33B4A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15</w:t>
      </w:r>
      <w:r w:rsidR="00F33B4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 w:rsidR="484DC4B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</w:t>
      </w:r>
      <w:r w:rsidRPr="2C22F4FD" w:rsidR="37A88E83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Segmentation models</w:t>
      </w:r>
      <w:r w:rsidR="0048705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begin"/>
      </w:r>
      <w:r w:rsidR="0048705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instrText xml:space="preserve"> ADDIN EN.CITE &lt;EndNote&gt;&lt;Cite&gt;&lt;Author&gt;Iakubovskii&lt;/Author&gt;&lt;Year&gt;2019&lt;/Year&gt;&lt;RecNum&gt;91&lt;/RecNum&gt;&lt;DisplayText&gt;&lt;style face="superscript"&gt;16&lt;/style&gt;&lt;/DisplayText&gt;&lt;record&gt;&lt;rec-number&gt;91&lt;/rec-number&gt;&lt;foreign-keys&gt;&lt;key app="EN" db-id="fz9prsdsrezre5et9xkpedswx05f2ta9w9ve" timestamp="1698958556"&gt;91&lt;/key&gt;&lt;/foreign-keys&gt;&lt;ref-type name="Computer Program"&gt;9&lt;/ref-type&gt;&lt;contributors&gt;&lt;authors&gt;&lt;author&gt;Pavel Iakubovskii&lt;/author&gt;&lt;/authors&gt;&lt;/contributors&gt;&lt;titles&gt;&lt;title&gt;Segmentation Models Pytorch&lt;/title&gt;&lt;/titles&gt;&lt;dates&gt;&lt;year&gt;2019&lt;/year&gt;&lt;/dates&gt;&lt;pub-location&gt;GitHub repository&lt;/pub-location&gt;&lt;publisher&gt;GitHub&lt;/publisher&gt;&lt;urls&gt;&lt;related-urls&gt;&lt;url&gt;https://github.com/qubvel/segmentation_models.pytorch&lt;/url&gt;&lt;/related-urls&gt;&lt;/urls&gt;&lt;/record&gt;&lt;/Cite&gt;&lt;/EndNote&gt;</w:instrText>
      </w:r>
      <w:r w:rsidR="0048705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separate"/>
      </w:r>
      <w:r w:rsidRPr="0048705B" w:rsidR="0048705B">
        <w:rPr>
          <w:rStyle w:val="normaltextrun"/>
          <w:rFonts w:ascii="Times New Roman" w:hAnsi="Times New Roman" w:eastAsia="Times New Roman" w:cs="Times New Roman"/>
          <w:noProof/>
          <w:color w:val="000000" w:themeColor="text1"/>
          <w:sz w:val="24"/>
          <w:szCs w:val="24"/>
          <w:vertAlign w:val="superscript"/>
        </w:rPr>
        <w:t>16</w:t>
      </w:r>
      <w:r w:rsidR="0048705B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fldChar w:fldCharType="end"/>
      </w:r>
      <w:r w:rsidRPr="2C22F4FD" w:rsidR="37A88E83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,</w:t>
      </w:r>
      <w:r w:rsidRPr="2C22F4FD" w:rsidR="484DC4B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XGBoost, CatBoost, and LightGBM libraries to run our experiments. Since we used a free tier subscription of Google Colab, we could not run our DL experiments</w:t>
      </w:r>
      <w:r w:rsidRPr="2C22F4FD" w:rsidR="2567037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for long, one of the reasons why we could not tune our </w:t>
      </w:r>
      <w:r w:rsidRPr="2C22F4FD" w:rsidR="6E52F95A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hyperparameters</w:t>
      </w:r>
      <w:r w:rsidRPr="2C22F4FD" w:rsidR="2567037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2C22F4FD" w:rsidR="472038B0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is because</w:t>
      </w:r>
      <w:r w:rsidRPr="2C22F4FD" w:rsidR="2567037F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that would mean running our computation intensive models for a long time</w:t>
      </w:r>
      <w:r w:rsidRPr="2C22F4FD" w:rsidR="6473360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. </w:t>
      </w:r>
    </w:p>
    <w:p w:rsidR="00CC250C" w:rsidP="2C22F4FD" w:rsidRDefault="50706596" w14:paraId="540634D8" w14:textId="77777777">
      <w:pPr>
        <w:jc w:val="both"/>
        <w:rPr>
          <w:rStyle w:val="normaltextrun"/>
          <w:rFonts w:ascii="Times New Roman" w:hAnsi="Times New Roman" w:eastAsia="Times New Roman" w:cs="Times New Roman"/>
          <w:i/>
          <w:iCs/>
          <w:color w:val="000000" w:themeColor="text1"/>
          <w:sz w:val="24"/>
          <w:szCs w:val="24"/>
        </w:rPr>
      </w:pPr>
      <w:r w:rsidRPr="00CC250C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Acknowledgement</w:t>
      </w:r>
    </w:p>
    <w:p w:rsidRPr="000738BC" w:rsidR="2C22F4FD" w:rsidP="2C22F4FD" w:rsidRDefault="7FB71D1F" w14:paraId="6E7D9E02" w14:textId="0D2626CD">
      <w:pPr>
        <w:jc w:val="both"/>
        <w:rPr>
          <w:rStyle w:val="normaltextrun"/>
        </w:rPr>
      </w:pP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Members of mechano-genomic lab and NIH gran</w:t>
      </w:r>
      <w:r w:rsidRPr="2C22F4FD" w:rsidR="489D944C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>t</w:t>
      </w:r>
      <w:r w:rsidRPr="2C22F4FD">
        <w:rPr>
          <w:rStyle w:val="normaltextrun"/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R15GM148440.</w:t>
      </w:r>
    </w:p>
    <w:p w:rsidRPr="00CC250C" w:rsidR="00C70D0C" w:rsidP="2C22F4FD" w:rsidRDefault="586F50B2" w14:paraId="5B938097" w14:textId="0D81BE68">
      <w:pPr>
        <w:jc w:val="both"/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0CC250C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Reference</w:t>
      </w:r>
    </w:p>
    <w:p w:rsidRPr="00D35E5C" w:rsidR="0048705B" w:rsidP="0048705B" w:rsidRDefault="00C70D0C" w14:paraId="5B92FC67" w14:textId="733AC132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D35E5C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instrText xml:space="preserve"> ADDIN EN.REFLIST </w:instrText>
      </w:r>
      <w:r w:rsidRPr="00D35E5C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D35E5C" w:rsidR="0048705B">
        <w:rPr>
          <w:rFonts w:ascii="Times New Roman" w:hAnsi="Times New Roman" w:cs="Times New Roman"/>
          <w:sz w:val="24"/>
          <w:szCs w:val="24"/>
        </w:rPr>
        <w:t>1</w:t>
      </w:r>
      <w:r w:rsidRPr="00D35E5C" w:rsidR="0048705B">
        <w:rPr>
          <w:rFonts w:ascii="Times New Roman" w:hAnsi="Times New Roman" w:cs="Times New Roman"/>
          <w:sz w:val="24"/>
          <w:szCs w:val="24"/>
        </w:rPr>
        <w:tab/>
      </w:r>
      <w:r w:rsidRPr="00D35E5C" w:rsidR="0048705B">
        <w:rPr>
          <w:rFonts w:ascii="Times New Roman" w:hAnsi="Times New Roman" w:cs="Times New Roman"/>
          <w:sz w:val="24"/>
          <w:szCs w:val="24"/>
        </w:rPr>
        <w:t xml:space="preserve">Zancla, A., Mozetic, P., Orsini, M., Forte, G. &amp; Rainer, A. A primer to traction force microscopy. </w:t>
      </w:r>
      <w:r w:rsidRPr="00D35E5C" w:rsidR="0048705B">
        <w:rPr>
          <w:rFonts w:ascii="Times New Roman" w:hAnsi="Times New Roman" w:cs="Times New Roman"/>
          <w:i/>
          <w:sz w:val="24"/>
          <w:szCs w:val="24"/>
        </w:rPr>
        <w:t>J Biol Chem</w:t>
      </w:r>
      <w:r w:rsidRPr="00D35E5C" w:rsidR="0048705B">
        <w:rPr>
          <w:rFonts w:ascii="Times New Roman" w:hAnsi="Times New Roman" w:cs="Times New Roman"/>
          <w:sz w:val="24"/>
          <w:szCs w:val="24"/>
        </w:rPr>
        <w:t xml:space="preserve"> </w:t>
      </w:r>
      <w:r w:rsidRPr="00D35E5C" w:rsidR="0048705B">
        <w:rPr>
          <w:rFonts w:ascii="Times New Roman" w:hAnsi="Times New Roman" w:cs="Times New Roman"/>
          <w:b/>
          <w:sz w:val="24"/>
          <w:szCs w:val="24"/>
        </w:rPr>
        <w:t>298</w:t>
      </w:r>
      <w:r w:rsidRPr="00D35E5C" w:rsidR="0048705B">
        <w:rPr>
          <w:rFonts w:ascii="Times New Roman" w:hAnsi="Times New Roman" w:cs="Times New Roman"/>
          <w:sz w:val="24"/>
          <w:szCs w:val="24"/>
        </w:rPr>
        <w:t xml:space="preserve">, 101867 (2022). </w:t>
      </w:r>
      <w:r w:rsidRPr="00D35E5C" w:rsidR="0048705B">
        <w:rPr>
          <w:rStyle w:val="Hyperlink"/>
          <w:rFonts w:ascii="Times New Roman" w:hAnsi="Times New Roman" w:cs="Times New Roman"/>
          <w:sz w:val="24"/>
          <w:szCs w:val="24"/>
        </w:rPr>
        <w:t>https://doi.org:10.1016/j.jbc.2022.101867</w:t>
      </w:r>
    </w:p>
    <w:p w:rsidRPr="00D35E5C" w:rsidR="0048705B" w:rsidP="0048705B" w:rsidRDefault="0048705B" w14:paraId="2BCEA87A" w14:textId="63C3AB33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2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 xml:space="preserve">Vining, K. H. &amp; Mooney, D. J. Mechanical forces direct stem cell behaviour in development and regeneration. </w:t>
      </w:r>
      <w:r w:rsidRPr="00D35E5C">
        <w:rPr>
          <w:rFonts w:ascii="Times New Roman" w:hAnsi="Times New Roman" w:cs="Times New Roman"/>
          <w:i/>
          <w:sz w:val="24"/>
          <w:szCs w:val="24"/>
        </w:rPr>
        <w:t>Nat Rev Mol Cell Biol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18</w:t>
      </w:r>
      <w:r w:rsidRPr="00D35E5C">
        <w:rPr>
          <w:rFonts w:ascii="Times New Roman" w:hAnsi="Times New Roman" w:cs="Times New Roman"/>
          <w:sz w:val="24"/>
          <w:szCs w:val="24"/>
        </w:rPr>
        <w:t xml:space="preserve">, 728-742 (2017). </w:t>
      </w:r>
      <w:r w:rsidRPr="00D35E5C">
        <w:rPr>
          <w:rStyle w:val="Hyperlink"/>
          <w:rFonts w:ascii="Times New Roman" w:hAnsi="Times New Roman" w:cs="Times New Roman"/>
          <w:sz w:val="24"/>
          <w:szCs w:val="24"/>
        </w:rPr>
        <w:t>https://doi.org:10.1038/nrm.2017.108</w:t>
      </w:r>
    </w:p>
    <w:p w:rsidRPr="00D35E5C" w:rsidR="0048705B" w:rsidP="0048705B" w:rsidRDefault="0048705B" w14:paraId="31E762D6" w14:textId="5ADDAF9D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3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 xml:space="preserve">Butler, J. P., Tolić-Nørrelykke, I. M., Fabry, B. &amp; Fredberg, J. J. Traction fields, moments, and strain energy that cells exert on their surroundings. </w:t>
      </w:r>
      <w:r w:rsidRPr="00D35E5C">
        <w:rPr>
          <w:rFonts w:ascii="Times New Roman" w:hAnsi="Times New Roman" w:cs="Times New Roman"/>
          <w:i/>
          <w:sz w:val="24"/>
          <w:szCs w:val="24"/>
        </w:rPr>
        <w:t>American Journal of Physiology-Cell Physiology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282</w:t>
      </w:r>
      <w:r w:rsidRPr="00D35E5C">
        <w:rPr>
          <w:rFonts w:ascii="Times New Roman" w:hAnsi="Times New Roman" w:cs="Times New Roman"/>
          <w:sz w:val="24"/>
          <w:szCs w:val="24"/>
        </w:rPr>
        <w:t xml:space="preserve">, C595-C605 (2002). </w:t>
      </w:r>
      <w:r w:rsidRPr="00D35E5C">
        <w:rPr>
          <w:rStyle w:val="Hyperlink"/>
          <w:rFonts w:ascii="Times New Roman" w:hAnsi="Times New Roman" w:cs="Times New Roman"/>
          <w:sz w:val="24"/>
          <w:szCs w:val="24"/>
        </w:rPr>
        <w:t>https://doi.org:10.1152/ajpcell.00270.2001</w:t>
      </w:r>
    </w:p>
    <w:p w:rsidRPr="00D35E5C" w:rsidR="0048705B" w:rsidP="0048705B" w:rsidRDefault="0048705B" w14:paraId="7FC9FCB6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4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 xml:space="preserve">Li, C., Li, X., Chen, M. &amp; Sun, X. in </w:t>
      </w:r>
      <w:r w:rsidRPr="00D35E5C">
        <w:rPr>
          <w:rFonts w:ascii="Times New Roman" w:hAnsi="Times New Roman" w:cs="Times New Roman"/>
          <w:i/>
          <w:sz w:val="24"/>
          <w:szCs w:val="24"/>
        </w:rPr>
        <w:t>2023 IEEE 6th International Conference on Electronic Information and Communication Technology (ICEICT).</w:t>
      </w:r>
      <w:r w:rsidRPr="00D35E5C">
        <w:rPr>
          <w:rFonts w:ascii="Times New Roman" w:hAnsi="Times New Roman" w:cs="Times New Roman"/>
          <w:sz w:val="24"/>
          <w:szCs w:val="24"/>
        </w:rPr>
        <w:t xml:space="preserve">  557-562.</w:t>
      </w:r>
    </w:p>
    <w:p w:rsidRPr="00D35E5C" w:rsidR="0048705B" w:rsidP="0048705B" w:rsidRDefault="0048705B" w14:paraId="69C77C4C" w14:textId="271B67FF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5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 xml:space="preserve">Wang, Y.-l. &amp; Lin, Y.-C. Traction force microscopy by deep learning. </w:t>
      </w:r>
      <w:r w:rsidRPr="00D35E5C">
        <w:rPr>
          <w:rFonts w:ascii="Times New Roman" w:hAnsi="Times New Roman" w:cs="Times New Roman"/>
          <w:i/>
          <w:sz w:val="24"/>
          <w:szCs w:val="24"/>
        </w:rPr>
        <w:t>Biophysical Journal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120</w:t>
      </w:r>
      <w:r w:rsidRPr="00D35E5C">
        <w:rPr>
          <w:rFonts w:ascii="Times New Roman" w:hAnsi="Times New Roman" w:cs="Times New Roman"/>
          <w:sz w:val="24"/>
          <w:szCs w:val="24"/>
        </w:rPr>
        <w:t xml:space="preserve">, 3079-3090 (2021). </w:t>
      </w:r>
      <w:r w:rsidRPr="00D35E5C">
        <w:rPr>
          <w:rStyle w:val="Hyperlink"/>
          <w:rFonts w:ascii="Times New Roman" w:hAnsi="Times New Roman" w:cs="Times New Roman"/>
          <w:sz w:val="24"/>
          <w:szCs w:val="24"/>
        </w:rPr>
        <w:t>https://doi.org:https://doi.org/10.1016/j.bpj.2021.06.011</w:t>
      </w:r>
    </w:p>
    <w:p w:rsidRPr="00D35E5C" w:rsidR="0048705B" w:rsidP="0048705B" w:rsidRDefault="0048705B" w14:paraId="6496C468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6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>Chen, T. &amp; Guestrin, C.    (ACM).</w:t>
      </w:r>
    </w:p>
    <w:p w:rsidRPr="00D35E5C" w:rsidR="0048705B" w:rsidP="0048705B" w:rsidRDefault="0048705B" w14:paraId="5B7A8839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7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 xml:space="preserve">Prokhorenkova, L., Gusev, G., Vorobev, A., Dorogush, A. V. &amp; Gulin, A. in </w:t>
      </w:r>
      <w:r w:rsidRPr="00D35E5C">
        <w:rPr>
          <w:rFonts w:ascii="Times New Roman" w:hAnsi="Times New Roman" w:cs="Times New Roman"/>
          <w:i/>
          <w:sz w:val="24"/>
          <w:szCs w:val="24"/>
        </w:rPr>
        <w:t>Proceedings of the 32nd International Conference on Neural Information Processing Systems</w:t>
      </w:r>
      <w:r w:rsidRPr="00D35E5C">
        <w:rPr>
          <w:rFonts w:ascii="Times New Roman" w:hAnsi="Times New Roman" w:cs="Times New Roman"/>
          <w:sz w:val="24"/>
          <w:szCs w:val="24"/>
        </w:rPr>
        <w:t xml:space="preserve">    6639–6649 (Curran Associates Inc., Montréal, Canada, 2018).</w:t>
      </w:r>
    </w:p>
    <w:p w:rsidRPr="00D35E5C" w:rsidR="0048705B" w:rsidP="0048705B" w:rsidRDefault="0048705B" w14:paraId="2EBE7843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8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>Ronneberger, O., Fischer, P. &amp; Brox, T.   234-241 (Springer International Publishing).</w:t>
      </w:r>
    </w:p>
    <w:p w:rsidRPr="00D35E5C" w:rsidR="0048705B" w:rsidP="0048705B" w:rsidRDefault="0048705B" w14:paraId="2E0B344E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9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 xml:space="preserve">He, K., Zhang, X., Ren, S. &amp; Sun, J. Deep Residual Learning for Image Recognition. </w:t>
      </w:r>
      <w:r w:rsidRPr="00D35E5C">
        <w:rPr>
          <w:rFonts w:ascii="Times New Roman" w:hAnsi="Times New Roman" w:cs="Times New Roman"/>
          <w:i/>
          <w:sz w:val="24"/>
          <w:szCs w:val="24"/>
        </w:rPr>
        <w:t>2016 IEEE Conference on Computer Vision and Pattern Recognition (CVPR)</w:t>
      </w:r>
      <w:r w:rsidRPr="00D35E5C">
        <w:rPr>
          <w:rFonts w:ascii="Times New Roman" w:hAnsi="Times New Roman" w:cs="Times New Roman"/>
          <w:sz w:val="24"/>
          <w:szCs w:val="24"/>
        </w:rPr>
        <w:t xml:space="preserve">, 770-778 (2015). </w:t>
      </w:r>
    </w:p>
    <w:p w:rsidRPr="00D35E5C" w:rsidR="0048705B" w:rsidP="0048705B" w:rsidRDefault="0048705B" w14:paraId="188375F9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10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>Ke, G.</w:t>
      </w:r>
      <w:r w:rsidRPr="00D35E5C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Pr="00D35E5C">
        <w:rPr>
          <w:rFonts w:ascii="Times New Roman" w:hAnsi="Times New Roman" w:cs="Times New Roman"/>
          <w:sz w:val="24"/>
          <w:szCs w:val="24"/>
        </w:rPr>
        <w:t xml:space="preserve"> in </w:t>
      </w:r>
      <w:r w:rsidRPr="00D35E5C">
        <w:rPr>
          <w:rFonts w:ascii="Times New Roman" w:hAnsi="Times New Roman" w:cs="Times New Roman"/>
          <w:i/>
          <w:sz w:val="24"/>
          <w:szCs w:val="24"/>
        </w:rPr>
        <w:t>Proceedings of the 31st International Conference on Neural Information Processing Systems</w:t>
      </w:r>
      <w:r w:rsidRPr="00D35E5C">
        <w:rPr>
          <w:rFonts w:ascii="Times New Roman" w:hAnsi="Times New Roman" w:cs="Times New Roman"/>
          <w:sz w:val="24"/>
          <w:szCs w:val="24"/>
        </w:rPr>
        <w:t xml:space="preserve">    3149–3157 (Curran Associates Inc., Long Beach, California, USA, 2017).</w:t>
      </w:r>
    </w:p>
    <w:p w:rsidRPr="00D35E5C" w:rsidR="0048705B" w:rsidP="0048705B" w:rsidRDefault="0048705B" w14:paraId="443A7344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11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>Russakovsky, O.</w:t>
      </w:r>
      <w:r w:rsidRPr="00D35E5C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Pr="00D35E5C">
        <w:rPr>
          <w:rFonts w:ascii="Times New Roman" w:hAnsi="Times New Roman" w:cs="Times New Roman"/>
          <w:sz w:val="24"/>
          <w:szCs w:val="24"/>
        </w:rPr>
        <w:t xml:space="preserve"> ImageNet Large Scale Visual Recognition Challenge. </w:t>
      </w:r>
      <w:r w:rsidRPr="00D35E5C">
        <w:rPr>
          <w:rFonts w:ascii="Times New Roman" w:hAnsi="Times New Roman" w:cs="Times New Roman"/>
          <w:i/>
          <w:sz w:val="24"/>
          <w:szCs w:val="24"/>
        </w:rPr>
        <w:t>International Journal of Computer Vision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115</w:t>
      </w:r>
      <w:r w:rsidRPr="00D35E5C">
        <w:rPr>
          <w:rFonts w:ascii="Times New Roman" w:hAnsi="Times New Roman" w:cs="Times New Roman"/>
          <w:sz w:val="24"/>
          <w:szCs w:val="24"/>
        </w:rPr>
        <w:t xml:space="preserve">, 211-252 (2014). </w:t>
      </w:r>
    </w:p>
    <w:p w:rsidRPr="00D35E5C" w:rsidR="0048705B" w:rsidP="0048705B" w:rsidRDefault="0048705B" w14:paraId="65AA9471" w14:textId="4FB21F6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12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>Harris, C. R.</w:t>
      </w:r>
      <w:r w:rsidRPr="00D35E5C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Pr="00D35E5C">
        <w:rPr>
          <w:rFonts w:ascii="Times New Roman" w:hAnsi="Times New Roman" w:cs="Times New Roman"/>
          <w:sz w:val="24"/>
          <w:szCs w:val="24"/>
        </w:rPr>
        <w:t xml:space="preserve"> Array programming with NumPy. </w:t>
      </w:r>
      <w:r w:rsidRPr="00D35E5C">
        <w:rPr>
          <w:rFonts w:ascii="Times New Roman" w:hAnsi="Times New Roman" w:cs="Times New Roman"/>
          <w:i/>
          <w:sz w:val="24"/>
          <w:szCs w:val="24"/>
        </w:rPr>
        <w:t>Nature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585</w:t>
      </w:r>
      <w:r w:rsidRPr="00D35E5C">
        <w:rPr>
          <w:rFonts w:ascii="Times New Roman" w:hAnsi="Times New Roman" w:cs="Times New Roman"/>
          <w:sz w:val="24"/>
          <w:szCs w:val="24"/>
        </w:rPr>
        <w:t xml:space="preserve">, 357-362 (2020). </w:t>
      </w:r>
      <w:r w:rsidRPr="00D35E5C">
        <w:rPr>
          <w:rStyle w:val="Hyperlink"/>
          <w:rFonts w:ascii="Times New Roman" w:hAnsi="Times New Roman" w:cs="Times New Roman"/>
          <w:sz w:val="24"/>
          <w:szCs w:val="24"/>
        </w:rPr>
        <w:t>https://doi.org:10.1038/s41586-020-2649-2</w:t>
      </w:r>
    </w:p>
    <w:p w:rsidRPr="00D35E5C" w:rsidR="0048705B" w:rsidP="0048705B" w:rsidRDefault="0048705B" w14:paraId="12F089D1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13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>McKinney, W.</w:t>
      </w:r>
    </w:p>
    <w:p w:rsidRPr="00D35E5C" w:rsidR="0048705B" w:rsidP="0048705B" w:rsidRDefault="0048705B" w14:paraId="0263C50D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14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>Pedregosa, F.</w:t>
      </w:r>
      <w:r w:rsidRPr="00D35E5C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Pr="00D35E5C">
        <w:rPr>
          <w:rFonts w:ascii="Times New Roman" w:hAnsi="Times New Roman" w:cs="Times New Roman"/>
          <w:sz w:val="24"/>
          <w:szCs w:val="24"/>
        </w:rPr>
        <w:t xml:space="preserve"> Scikit-learn: Machine Learning in Python. </w:t>
      </w:r>
      <w:r w:rsidRPr="00D35E5C">
        <w:rPr>
          <w:rFonts w:ascii="Times New Roman" w:hAnsi="Times New Roman" w:cs="Times New Roman"/>
          <w:i/>
          <w:sz w:val="24"/>
          <w:szCs w:val="24"/>
        </w:rPr>
        <w:t>J. Mach. Learn. Res.</w:t>
      </w:r>
      <w:r w:rsidRPr="00D35E5C">
        <w:rPr>
          <w:rFonts w:ascii="Times New Roman" w:hAnsi="Times New Roman" w:cs="Times New Roman"/>
          <w:sz w:val="24"/>
          <w:szCs w:val="24"/>
        </w:rPr>
        <w:t xml:space="preserve"> </w:t>
      </w:r>
      <w:r w:rsidRPr="00D35E5C">
        <w:rPr>
          <w:rFonts w:ascii="Times New Roman" w:hAnsi="Times New Roman" w:cs="Times New Roman"/>
          <w:b/>
          <w:sz w:val="24"/>
          <w:szCs w:val="24"/>
        </w:rPr>
        <w:t>12</w:t>
      </w:r>
      <w:r w:rsidRPr="00D35E5C">
        <w:rPr>
          <w:rFonts w:ascii="Times New Roman" w:hAnsi="Times New Roman" w:cs="Times New Roman"/>
          <w:sz w:val="24"/>
          <w:szCs w:val="24"/>
        </w:rPr>
        <w:t xml:space="preserve">, 2825–2830 (2011). </w:t>
      </w:r>
    </w:p>
    <w:p w:rsidRPr="00D35E5C" w:rsidR="0048705B" w:rsidP="0048705B" w:rsidRDefault="0048705B" w14:paraId="1E560246" w14:textId="77777777">
      <w:pPr>
        <w:pStyle w:val="EndNoteBibliography"/>
        <w:spacing w:after="0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15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>Paszke, A.</w:t>
      </w:r>
      <w:r w:rsidRPr="00D35E5C">
        <w:rPr>
          <w:rFonts w:ascii="Times New Roman" w:hAnsi="Times New Roman" w:cs="Times New Roman"/>
          <w:i/>
          <w:sz w:val="24"/>
          <w:szCs w:val="24"/>
        </w:rPr>
        <w:t xml:space="preserve"> et al.</w:t>
      </w:r>
      <w:r w:rsidRPr="00D35E5C">
        <w:rPr>
          <w:rFonts w:ascii="Times New Roman" w:hAnsi="Times New Roman" w:cs="Times New Roman"/>
          <w:sz w:val="24"/>
          <w:szCs w:val="24"/>
        </w:rPr>
        <w:t xml:space="preserve"> in </w:t>
      </w:r>
      <w:r w:rsidRPr="00D35E5C">
        <w:rPr>
          <w:rFonts w:ascii="Times New Roman" w:hAnsi="Times New Roman" w:cs="Times New Roman"/>
          <w:i/>
          <w:sz w:val="24"/>
          <w:szCs w:val="24"/>
        </w:rPr>
        <w:t>Neural Information Processing Systems.</w:t>
      </w:r>
    </w:p>
    <w:p w:rsidRPr="00D35E5C" w:rsidR="0048705B" w:rsidP="0048705B" w:rsidRDefault="0048705B" w14:paraId="37274521" w14:textId="77777777">
      <w:pPr>
        <w:pStyle w:val="EndNoteBibliography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5E5C">
        <w:rPr>
          <w:rFonts w:ascii="Times New Roman" w:hAnsi="Times New Roman" w:cs="Times New Roman"/>
          <w:sz w:val="24"/>
          <w:szCs w:val="24"/>
        </w:rPr>
        <w:t>16</w:t>
      </w:r>
      <w:r w:rsidRPr="00D35E5C">
        <w:rPr>
          <w:rFonts w:ascii="Times New Roman" w:hAnsi="Times New Roman" w:cs="Times New Roman"/>
          <w:sz w:val="24"/>
          <w:szCs w:val="24"/>
        </w:rPr>
        <w:tab/>
      </w:r>
      <w:r w:rsidRPr="00D35E5C">
        <w:rPr>
          <w:rFonts w:ascii="Times New Roman" w:hAnsi="Times New Roman" w:cs="Times New Roman"/>
          <w:sz w:val="24"/>
          <w:szCs w:val="24"/>
        </w:rPr>
        <w:t>Segmentation Models Pytorch (GitHub, GitHub repository, 2019).</w:t>
      </w:r>
    </w:p>
    <w:p w:rsidRPr="00D35E5C" w:rsidR="586F50B2" w:rsidP="2C22F4FD" w:rsidRDefault="00C70D0C" w14:paraId="6DA9B299" w14:textId="64A2085A">
      <w:pPr>
        <w:jc w:val="both"/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</w:pPr>
      <w:r w:rsidRPr="00D35E5C">
        <w:rPr>
          <w:rStyle w:val="normaltextrun"/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sectPr w:rsidRPr="00D35E5C" w:rsidR="586F50B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z9prsdsrezre5et9xkpedswx05f2ta9w9ve&quot;&gt;My EndNote Library&lt;record-ids&gt;&lt;item&gt;21&lt;/item&gt;&lt;item&gt;27&lt;/item&gt;&lt;item&gt;30&lt;/item&gt;&lt;item&gt;32&lt;/item&gt;&lt;item&gt;47&lt;/item&gt;&lt;item&gt;48&lt;/item&gt;&lt;item&gt;79&lt;/item&gt;&lt;item&gt;83&lt;/item&gt;&lt;item&gt;84&lt;/item&gt;&lt;item&gt;85&lt;/item&gt;&lt;item&gt;86&lt;/item&gt;&lt;item&gt;87&lt;/item&gt;&lt;item&gt;88&lt;/item&gt;&lt;item&gt;89&lt;/item&gt;&lt;item&gt;90&lt;/item&gt;&lt;item&gt;91&lt;/item&gt;&lt;/record-ids&gt;&lt;/item&gt;&lt;/Libraries&gt;"/>
  </w:docVars>
  <w:rsids>
    <w:rsidRoot w:val="397C991D"/>
    <w:rsid w:val="00023CF3"/>
    <w:rsid w:val="000738BC"/>
    <w:rsid w:val="001A3D46"/>
    <w:rsid w:val="002A6B0B"/>
    <w:rsid w:val="0048705B"/>
    <w:rsid w:val="006A837F"/>
    <w:rsid w:val="00780607"/>
    <w:rsid w:val="008F771D"/>
    <w:rsid w:val="00940E4F"/>
    <w:rsid w:val="00974DB5"/>
    <w:rsid w:val="00BA7140"/>
    <w:rsid w:val="00C70D0C"/>
    <w:rsid w:val="00CC250C"/>
    <w:rsid w:val="00D35E5C"/>
    <w:rsid w:val="00DF7878"/>
    <w:rsid w:val="00EC5569"/>
    <w:rsid w:val="00EE607B"/>
    <w:rsid w:val="00F33B4A"/>
    <w:rsid w:val="01347B50"/>
    <w:rsid w:val="015A6E1E"/>
    <w:rsid w:val="015C1EEE"/>
    <w:rsid w:val="01861715"/>
    <w:rsid w:val="01A66529"/>
    <w:rsid w:val="01C4D84D"/>
    <w:rsid w:val="02E3E698"/>
    <w:rsid w:val="02E7259B"/>
    <w:rsid w:val="035F8113"/>
    <w:rsid w:val="03A251E2"/>
    <w:rsid w:val="04343215"/>
    <w:rsid w:val="044DE657"/>
    <w:rsid w:val="0468CCDA"/>
    <w:rsid w:val="04A0616E"/>
    <w:rsid w:val="04EB847A"/>
    <w:rsid w:val="05130A92"/>
    <w:rsid w:val="0549B9D9"/>
    <w:rsid w:val="056984BF"/>
    <w:rsid w:val="05987F9B"/>
    <w:rsid w:val="05C9F3E1"/>
    <w:rsid w:val="05E8C78F"/>
    <w:rsid w:val="05FFB6E8"/>
    <w:rsid w:val="063DB7F1"/>
    <w:rsid w:val="06BF70C1"/>
    <w:rsid w:val="06F3E605"/>
    <w:rsid w:val="072CE05B"/>
    <w:rsid w:val="072D6A0B"/>
    <w:rsid w:val="075DD6BC"/>
    <w:rsid w:val="0774C972"/>
    <w:rsid w:val="079A226A"/>
    <w:rsid w:val="07E82586"/>
    <w:rsid w:val="07FF2300"/>
    <w:rsid w:val="080D907C"/>
    <w:rsid w:val="0877136A"/>
    <w:rsid w:val="08DF6B2F"/>
    <w:rsid w:val="08FD1D3C"/>
    <w:rsid w:val="0932E686"/>
    <w:rsid w:val="0935F2CB"/>
    <w:rsid w:val="09C346BC"/>
    <w:rsid w:val="09E2A470"/>
    <w:rsid w:val="09E8475D"/>
    <w:rsid w:val="09F45CF3"/>
    <w:rsid w:val="0A9D6504"/>
    <w:rsid w:val="0B983FA1"/>
    <w:rsid w:val="0C6D938D"/>
    <w:rsid w:val="0C9E7CFA"/>
    <w:rsid w:val="0CEF70C4"/>
    <w:rsid w:val="0D7E1869"/>
    <w:rsid w:val="0DDBA040"/>
    <w:rsid w:val="0DE18742"/>
    <w:rsid w:val="0DF4EBD3"/>
    <w:rsid w:val="0E092088"/>
    <w:rsid w:val="0E7895D8"/>
    <w:rsid w:val="0E793E63"/>
    <w:rsid w:val="0EB6B806"/>
    <w:rsid w:val="0EF1215E"/>
    <w:rsid w:val="0F054F3C"/>
    <w:rsid w:val="100B3AC6"/>
    <w:rsid w:val="101B8791"/>
    <w:rsid w:val="109EDFFC"/>
    <w:rsid w:val="10E60C30"/>
    <w:rsid w:val="1118F7E6"/>
    <w:rsid w:val="124B2C7E"/>
    <w:rsid w:val="125DE5BC"/>
    <w:rsid w:val="1266AE2A"/>
    <w:rsid w:val="12EAAB51"/>
    <w:rsid w:val="1356F793"/>
    <w:rsid w:val="13F2C4B6"/>
    <w:rsid w:val="14088594"/>
    <w:rsid w:val="143F5DD1"/>
    <w:rsid w:val="145098A8"/>
    <w:rsid w:val="1488AD96"/>
    <w:rsid w:val="150F4580"/>
    <w:rsid w:val="153716D9"/>
    <w:rsid w:val="1539E751"/>
    <w:rsid w:val="153BB691"/>
    <w:rsid w:val="15E017AB"/>
    <w:rsid w:val="15EC6909"/>
    <w:rsid w:val="1621ED9B"/>
    <w:rsid w:val="165A431F"/>
    <w:rsid w:val="1726CBB3"/>
    <w:rsid w:val="1737C5FE"/>
    <w:rsid w:val="17B97B92"/>
    <w:rsid w:val="17CDDB5B"/>
    <w:rsid w:val="17F25CAA"/>
    <w:rsid w:val="17F40E33"/>
    <w:rsid w:val="18E9D673"/>
    <w:rsid w:val="1969ABBC"/>
    <w:rsid w:val="1A1126B1"/>
    <w:rsid w:val="1ABD1A40"/>
    <w:rsid w:val="1ADDE4A2"/>
    <w:rsid w:val="1BF20EC4"/>
    <w:rsid w:val="1C55CC6B"/>
    <w:rsid w:val="1CC984A3"/>
    <w:rsid w:val="1CC9BA0B"/>
    <w:rsid w:val="1D4F6D80"/>
    <w:rsid w:val="1D67EC57"/>
    <w:rsid w:val="1D8DDF25"/>
    <w:rsid w:val="1DAE74EA"/>
    <w:rsid w:val="1DF2EF47"/>
    <w:rsid w:val="1DFEBEEE"/>
    <w:rsid w:val="1DFF7CDD"/>
    <w:rsid w:val="1E75097D"/>
    <w:rsid w:val="1ED88181"/>
    <w:rsid w:val="1F0FE249"/>
    <w:rsid w:val="1F59BBEA"/>
    <w:rsid w:val="1F5C7E34"/>
    <w:rsid w:val="1F64C3F7"/>
    <w:rsid w:val="1F821078"/>
    <w:rsid w:val="1FCAC1F0"/>
    <w:rsid w:val="1FEF0045"/>
    <w:rsid w:val="203D6821"/>
    <w:rsid w:val="20656AB9"/>
    <w:rsid w:val="2075D36B"/>
    <w:rsid w:val="209F8D19"/>
    <w:rsid w:val="20B66703"/>
    <w:rsid w:val="20C57FE7"/>
    <w:rsid w:val="20F84E95"/>
    <w:rsid w:val="211DE0D9"/>
    <w:rsid w:val="21315252"/>
    <w:rsid w:val="22ABBFB2"/>
    <w:rsid w:val="22CE5E99"/>
    <w:rsid w:val="22F83F85"/>
    <w:rsid w:val="23DF1B61"/>
    <w:rsid w:val="240450F5"/>
    <w:rsid w:val="2434D9D0"/>
    <w:rsid w:val="2495D7C4"/>
    <w:rsid w:val="253505AA"/>
    <w:rsid w:val="255B4B2E"/>
    <w:rsid w:val="2567037F"/>
    <w:rsid w:val="25DB0ECE"/>
    <w:rsid w:val="25F151FC"/>
    <w:rsid w:val="2620DB17"/>
    <w:rsid w:val="26A60C2E"/>
    <w:rsid w:val="26ACA9A5"/>
    <w:rsid w:val="26E514EF"/>
    <w:rsid w:val="2716BC23"/>
    <w:rsid w:val="272B7A64"/>
    <w:rsid w:val="27679019"/>
    <w:rsid w:val="279129FF"/>
    <w:rsid w:val="27BF4045"/>
    <w:rsid w:val="27E061F1"/>
    <w:rsid w:val="2862833F"/>
    <w:rsid w:val="287CE582"/>
    <w:rsid w:val="28B28C84"/>
    <w:rsid w:val="29FE53A0"/>
    <w:rsid w:val="2ACCB0A5"/>
    <w:rsid w:val="2B5C01D3"/>
    <w:rsid w:val="2C22F4FD"/>
    <w:rsid w:val="2C384E6B"/>
    <w:rsid w:val="2D4E9F8F"/>
    <w:rsid w:val="2D66D8C3"/>
    <w:rsid w:val="2D6CD54A"/>
    <w:rsid w:val="2DC20369"/>
    <w:rsid w:val="2E021E27"/>
    <w:rsid w:val="2E12DF5B"/>
    <w:rsid w:val="2E211875"/>
    <w:rsid w:val="2E717AD1"/>
    <w:rsid w:val="2EC93F37"/>
    <w:rsid w:val="2F535D02"/>
    <w:rsid w:val="2F94E349"/>
    <w:rsid w:val="301A6DE6"/>
    <w:rsid w:val="30560920"/>
    <w:rsid w:val="306664F1"/>
    <w:rsid w:val="30877C37"/>
    <w:rsid w:val="30BE3F6D"/>
    <w:rsid w:val="313BF229"/>
    <w:rsid w:val="3227C796"/>
    <w:rsid w:val="328F07A8"/>
    <w:rsid w:val="33BDE113"/>
    <w:rsid w:val="3445A5F9"/>
    <w:rsid w:val="34657C59"/>
    <w:rsid w:val="34807125"/>
    <w:rsid w:val="34D9304F"/>
    <w:rsid w:val="34DEAD93"/>
    <w:rsid w:val="352F4369"/>
    <w:rsid w:val="35BB364D"/>
    <w:rsid w:val="3646C2C7"/>
    <w:rsid w:val="36DC5978"/>
    <w:rsid w:val="36F5855D"/>
    <w:rsid w:val="3770CF2A"/>
    <w:rsid w:val="3771D49E"/>
    <w:rsid w:val="37A88E83"/>
    <w:rsid w:val="37E57906"/>
    <w:rsid w:val="37F5F293"/>
    <w:rsid w:val="37F606C0"/>
    <w:rsid w:val="381666E7"/>
    <w:rsid w:val="381F10AC"/>
    <w:rsid w:val="38257FCB"/>
    <w:rsid w:val="390C9F8B"/>
    <w:rsid w:val="392EF059"/>
    <w:rsid w:val="39428910"/>
    <w:rsid w:val="395D64CC"/>
    <w:rsid w:val="396B3E48"/>
    <w:rsid w:val="397C991D"/>
    <w:rsid w:val="3A8A737D"/>
    <w:rsid w:val="3A94A5E7"/>
    <w:rsid w:val="3A976EA3"/>
    <w:rsid w:val="3AB5131F"/>
    <w:rsid w:val="3B4E07A9"/>
    <w:rsid w:val="3B95D9CD"/>
    <w:rsid w:val="3BC70882"/>
    <w:rsid w:val="3BD3F470"/>
    <w:rsid w:val="3C37B302"/>
    <w:rsid w:val="3CE15087"/>
    <w:rsid w:val="3CF445D9"/>
    <w:rsid w:val="3CF8F0EE"/>
    <w:rsid w:val="3D846C98"/>
    <w:rsid w:val="3DD2735D"/>
    <w:rsid w:val="3E0C3AC8"/>
    <w:rsid w:val="3E3FDB1F"/>
    <w:rsid w:val="3E49FE4C"/>
    <w:rsid w:val="3EF953A4"/>
    <w:rsid w:val="3F6F53C4"/>
    <w:rsid w:val="3FF2200B"/>
    <w:rsid w:val="402694A4"/>
    <w:rsid w:val="402B1EB0"/>
    <w:rsid w:val="40A21AFF"/>
    <w:rsid w:val="40C27065"/>
    <w:rsid w:val="410C7C88"/>
    <w:rsid w:val="4112D2C1"/>
    <w:rsid w:val="4188CBC9"/>
    <w:rsid w:val="41C3D376"/>
    <w:rsid w:val="424006B5"/>
    <w:rsid w:val="42BC01B7"/>
    <w:rsid w:val="431875A8"/>
    <w:rsid w:val="43467B7A"/>
    <w:rsid w:val="43C2B225"/>
    <w:rsid w:val="448B5DD6"/>
    <w:rsid w:val="44F2A549"/>
    <w:rsid w:val="4522D22E"/>
    <w:rsid w:val="45411E12"/>
    <w:rsid w:val="4560FDE9"/>
    <w:rsid w:val="45758C22"/>
    <w:rsid w:val="4615CCFA"/>
    <w:rsid w:val="465C3CCB"/>
    <w:rsid w:val="467045FC"/>
    <w:rsid w:val="468C433D"/>
    <w:rsid w:val="46DA8F68"/>
    <w:rsid w:val="472038B0"/>
    <w:rsid w:val="47DF5BD9"/>
    <w:rsid w:val="48120742"/>
    <w:rsid w:val="4819EC9D"/>
    <w:rsid w:val="48347837"/>
    <w:rsid w:val="484DC4BF"/>
    <w:rsid w:val="48765FC9"/>
    <w:rsid w:val="489D944C"/>
    <w:rsid w:val="48FD0DAD"/>
    <w:rsid w:val="492B433B"/>
    <w:rsid w:val="49434054"/>
    <w:rsid w:val="4947BA04"/>
    <w:rsid w:val="49B9395C"/>
    <w:rsid w:val="49C6391F"/>
    <w:rsid w:val="4A898A75"/>
    <w:rsid w:val="4A9DAEFE"/>
    <w:rsid w:val="4B361A2B"/>
    <w:rsid w:val="4B518D5F"/>
    <w:rsid w:val="4B6C18F9"/>
    <w:rsid w:val="4C5A7011"/>
    <w:rsid w:val="4D50DF06"/>
    <w:rsid w:val="4D5BF2C6"/>
    <w:rsid w:val="4E5581B9"/>
    <w:rsid w:val="4E73B774"/>
    <w:rsid w:val="4E73F626"/>
    <w:rsid w:val="4E7CF68D"/>
    <w:rsid w:val="4ECEA5DC"/>
    <w:rsid w:val="4ED0CF0E"/>
    <w:rsid w:val="4EE73992"/>
    <w:rsid w:val="4F3ABCAC"/>
    <w:rsid w:val="4F3CA210"/>
    <w:rsid w:val="4FE94CA2"/>
    <w:rsid w:val="4FEC94B4"/>
    <w:rsid w:val="50243951"/>
    <w:rsid w:val="50706596"/>
    <w:rsid w:val="507CB947"/>
    <w:rsid w:val="50E52A22"/>
    <w:rsid w:val="51886515"/>
    <w:rsid w:val="519D6F2F"/>
    <w:rsid w:val="51CA5000"/>
    <w:rsid w:val="521D420F"/>
    <w:rsid w:val="52D6055D"/>
    <w:rsid w:val="537FD4A3"/>
    <w:rsid w:val="53ABB222"/>
    <w:rsid w:val="53B42AB1"/>
    <w:rsid w:val="53C690FF"/>
    <w:rsid w:val="53D7BCE2"/>
    <w:rsid w:val="53DA29B6"/>
    <w:rsid w:val="541D32FF"/>
    <w:rsid w:val="54449144"/>
    <w:rsid w:val="54565A68"/>
    <w:rsid w:val="54602E2C"/>
    <w:rsid w:val="54F286EB"/>
    <w:rsid w:val="5520C470"/>
    <w:rsid w:val="55385437"/>
    <w:rsid w:val="55601483"/>
    <w:rsid w:val="5569DEEB"/>
    <w:rsid w:val="556D55A3"/>
    <w:rsid w:val="5570CA43"/>
    <w:rsid w:val="55CBBBA3"/>
    <w:rsid w:val="55E31DEA"/>
    <w:rsid w:val="569C2D8C"/>
    <w:rsid w:val="569DC123"/>
    <w:rsid w:val="56B87184"/>
    <w:rsid w:val="5711CA78"/>
    <w:rsid w:val="5839A375"/>
    <w:rsid w:val="585441E5"/>
    <w:rsid w:val="586F50B2"/>
    <w:rsid w:val="588BFDB1"/>
    <w:rsid w:val="5938AE06"/>
    <w:rsid w:val="5961FF71"/>
    <w:rsid w:val="599199E6"/>
    <w:rsid w:val="599D6E48"/>
    <w:rsid w:val="59E1B343"/>
    <w:rsid w:val="5A3A23A2"/>
    <w:rsid w:val="5A496B3A"/>
    <w:rsid w:val="5A734C26"/>
    <w:rsid w:val="5A7D6F53"/>
    <w:rsid w:val="5AF0D5FE"/>
    <w:rsid w:val="5B53738B"/>
    <w:rsid w:val="5B6F9EAF"/>
    <w:rsid w:val="5C18350E"/>
    <w:rsid w:val="5C232755"/>
    <w:rsid w:val="5C93A09A"/>
    <w:rsid w:val="5D283872"/>
    <w:rsid w:val="5DE748FF"/>
    <w:rsid w:val="5E1D04A3"/>
    <w:rsid w:val="5E3A8F4C"/>
    <w:rsid w:val="5EEF72BE"/>
    <w:rsid w:val="5F60A45C"/>
    <w:rsid w:val="5F7D9E31"/>
    <w:rsid w:val="5FA17C5A"/>
    <w:rsid w:val="5FA7F4EC"/>
    <w:rsid w:val="5FBCF617"/>
    <w:rsid w:val="600F636A"/>
    <w:rsid w:val="605E08B2"/>
    <w:rsid w:val="6063F45B"/>
    <w:rsid w:val="606BC5C9"/>
    <w:rsid w:val="60819C13"/>
    <w:rsid w:val="608C92EC"/>
    <w:rsid w:val="60B8ACBE"/>
    <w:rsid w:val="60E28DAA"/>
    <w:rsid w:val="6156EF27"/>
    <w:rsid w:val="62961A0F"/>
    <w:rsid w:val="62978117"/>
    <w:rsid w:val="62DB0376"/>
    <w:rsid w:val="63143E4F"/>
    <w:rsid w:val="637374CE"/>
    <w:rsid w:val="637AB094"/>
    <w:rsid w:val="64137AFD"/>
    <w:rsid w:val="64219AA5"/>
    <w:rsid w:val="6473360C"/>
    <w:rsid w:val="667EA4EE"/>
    <w:rsid w:val="66845BD2"/>
    <w:rsid w:val="66D12005"/>
    <w:rsid w:val="66EA4862"/>
    <w:rsid w:val="67395369"/>
    <w:rsid w:val="6808C1EA"/>
    <w:rsid w:val="680F6016"/>
    <w:rsid w:val="68F58D15"/>
    <w:rsid w:val="691257BE"/>
    <w:rsid w:val="692AEBD9"/>
    <w:rsid w:val="69546D93"/>
    <w:rsid w:val="699D1D53"/>
    <w:rsid w:val="69B0F206"/>
    <w:rsid w:val="69C83323"/>
    <w:rsid w:val="69E2F85E"/>
    <w:rsid w:val="69F0CDBB"/>
    <w:rsid w:val="6A561A86"/>
    <w:rsid w:val="6AA69C18"/>
    <w:rsid w:val="6ADFD487"/>
    <w:rsid w:val="6C1BE8CB"/>
    <w:rsid w:val="6CDFDAC0"/>
    <w:rsid w:val="6D08D96B"/>
    <w:rsid w:val="6D4A3C4E"/>
    <w:rsid w:val="6DC8FE38"/>
    <w:rsid w:val="6E52F95A"/>
    <w:rsid w:val="6E68A9E2"/>
    <w:rsid w:val="6E71CA5C"/>
    <w:rsid w:val="6E76455A"/>
    <w:rsid w:val="6E86332B"/>
    <w:rsid w:val="6F02EB25"/>
    <w:rsid w:val="6F5AB82C"/>
    <w:rsid w:val="6F93A3A1"/>
    <w:rsid w:val="6FB9B4C9"/>
    <w:rsid w:val="70044A13"/>
    <w:rsid w:val="700C5ED7"/>
    <w:rsid w:val="701215BB"/>
    <w:rsid w:val="70E0466A"/>
    <w:rsid w:val="71F97E32"/>
    <w:rsid w:val="72181E27"/>
    <w:rsid w:val="726346D7"/>
    <w:rsid w:val="72825EDE"/>
    <w:rsid w:val="72D35043"/>
    <w:rsid w:val="72D38219"/>
    <w:rsid w:val="7372E687"/>
    <w:rsid w:val="746485D9"/>
    <w:rsid w:val="746D8E70"/>
    <w:rsid w:val="746F527A"/>
    <w:rsid w:val="74E54F67"/>
    <w:rsid w:val="751483A4"/>
    <w:rsid w:val="753E5882"/>
    <w:rsid w:val="75D392ED"/>
    <w:rsid w:val="75D4908D"/>
    <w:rsid w:val="75E040B8"/>
    <w:rsid w:val="760D5C73"/>
    <w:rsid w:val="7617BB76"/>
    <w:rsid w:val="76251848"/>
    <w:rsid w:val="76446099"/>
    <w:rsid w:val="7650ED7D"/>
    <w:rsid w:val="76DB4529"/>
    <w:rsid w:val="776FE07E"/>
    <w:rsid w:val="778D9909"/>
    <w:rsid w:val="7817BA52"/>
    <w:rsid w:val="7818ACA2"/>
    <w:rsid w:val="78364FFD"/>
    <w:rsid w:val="789F6144"/>
    <w:rsid w:val="78C2593A"/>
    <w:rsid w:val="78C39210"/>
    <w:rsid w:val="78E38352"/>
    <w:rsid w:val="79554AC9"/>
    <w:rsid w:val="799B5343"/>
    <w:rsid w:val="79C0E587"/>
    <w:rsid w:val="79CB43D1"/>
    <w:rsid w:val="7A220127"/>
    <w:rsid w:val="7A4AB1E5"/>
    <w:rsid w:val="7A5D4901"/>
    <w:rsid w:val="7A939297"/>
    <w:rsid w:val="7AB3B1DB"/>
    <w:rsid w:val="7B1A552A"/>
    <w:rsid w:val="7B989061"/>
    <w:rsid w:val="7BB10F38"/>
    <w:rsid w:val="7BDEA0C9"/>
    <w:rsid w:val="7C07572B"/>
    <w:rsid w:val="7C077C8A"/>
    <w:rsid w:val="7C1B2414"/>
    <w:rsid w:val="7C29AC14"/>
    <w:rsid w:val="7C730F93"/>
    <w:rsid w:val="7C77C42D"/>
    <w:rsid w:val="7C86FCFA"/>
    <w:rsid w:val="7D7CE77F"/>
    <w:rsid w:val="7E1602EA"/>
    <w:rsid w:val="7E311FE9"/>
    <w:rsid w:val="7E55607C"/>
    <w:rsid w:val="7E9456AA"/>
    <w:rsid w:val="7EBD40BB"/>
    <w:rsid w:val="7EE8AFFA"/>
    <w:rsid w:val="7EFA433A"/>
    <w:rsid w:val="7F30A64F"/>
    <w:rsid w:val="7F9D010C"/>
    <w:rsid w:val="7FB7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991D"/>
  <w15:chartTrackingRefBased/>
  <w15:docId w15:val="{85D5F4F7-4934-42DA-915D-4994F0B56C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uiPriority w:val="1"/>
    <w:rsid w:val="3B4E07A9"/>
  </w:style>
  <w:style w:type="character" w:styleId="eop" w:customStyle="1">
    <w:name w:val="eop"/>
    <w:basedOn w:val="DefaultParagraphFont"/>
    <w:uiPriority w:val="1"/>
    <w:rsid w:val="3B4E07A9"/>
  </w:style>
  <w:style w:type="paragraph" w:styleId="paragraph" w:customStyle="1">
    <w:name w:val="paragraph"/>
    <w:basedOn w:val="Normal"/>
    <w:uiPriority w:val="1"/>
    <w:rsid w:val="3B4E07A9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EndNoteBibliographyTitle" w:customStyle="1">
    <w:name w:val="EndNote Bibliography Title"/>
    <w:basedOn w:val="Normal"/>
    <w:link w:val="EndNoteBibliographyTitleChar"/>
    <w:rsid w:val="00C70D0C"/>
    <w:pPr>
      <w:spacing w:after="0"/>
      <w:jc w:val="center"/>
    </w:pPr>
    <w:rPr>
      <w:rFonts w:ascii="Calibri" w:hAnsi="Calibri" w:cs="Calibri"/>
      <w:noProof/>
    </w:rPr>
  </w:style>
  <w:style w:type="character" w:styleId="EndNoteBibliographyTitleChar" w:customStyle="1">
    <w:name w:val="EndNote Bibliography Title Char"/>
    <w:basedOn w:val="DefaultParagraphFont"/>
    <w:link w:val="EndNoteBibliographyTitle"/>
    <w:rsid w:val="00C70D0C"/>
    <w:rPr>
      <w:rFonts w:ascii="Calibri" w:hAnsi="Calibri" w:cs="Calibri"/>
      <w:noProof/>
    </w:rPr>
  </w:style>
  <w:style w:type="paragraph" w:styleId="EndNoteBibliography" w:customStyle="1">
    <w:name w:val="EndNote Bibliography"/>
    <w:basedOn w:val="Normal"/>
    <w:link w:val="EndNoteBibliographyChar"/>
    <w:rsid w:val="00C70D0C"/>
    <w:pPr>
      <w:spacing w:line="240" w:lineRule="auto"/>
      <w:jc w:val="both"/>
    </w:pPr>
    <w:rPr>
      <w:rFonts w:ascii="Calibri" w:hAnsi="Calibri" w:cs="Calibri"/>
      <w:noProof/>
    </w:rPr>
  </w:style>
  <w:style w:type="character" w:styleId="EndNoteBibliographyChar" w:customStyle="1">
    <w:name w:val="EndNote Bibliography Char"/>
    <w:basedOn w:val="DefaultParagraphFont"/>
    <w:link w:val="EndNoteBibliography"/>
    <w:rsid w:val="00C70D0C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C70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akib.mohammad@siu.edu" TargetMode="External" Id="rId8" /><Relationship Type="http://schemas.openxmlformats.org/officeDocument/2006/relationships/image" Target="media/image1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sydney.sarver@siu.edu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arpan.roy@siu.edu" TargetMode="External" Id="rId11" /><Relationship Type="http://schemas.openxmlformats.org/officeDocument/2006/relationships/styles" Target="styles.xml" Id="rId5" /><Relationship Type="http://schemas.openxmlformats.org/officeDocument/2006/relationships/hyperlink" Target="mailto:farhan.chowdhury@siu.edu" TargetMode="Externa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hyperlink" Target="mailto:alshammari@siu.edu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46ECDCCC267C43A0F65BB3DFFB4CB8" ma:contentTypeVersion="14" ma:contentTypeDescription="Create a new document." ma:contentTypeScope="" ma:versionID="a14494d03c33a32278f39fe25c1ac36f">
  <xsd:schema xmlns:xsd="http://www.w3.org/2001/XMLSchema" xmlns:xs="http://www.w3.org/2001/XMLSchema" xmlns:p="http://schemas.microsoft.com/office/2006/metadata/properties" xmlns:ns3="4c8dea85-a6be-4a7e-9e0f-bfb0bfb385f1" xmlns:ns4="808ad301-e2f0-46a8-be76-7285177677e0" targetNamespace="http://schemas.microsoft.com/office/2006/metadata/properties" ma:root="true" ma:fieldsID="cf98963d46b4355d8b0337114c11bf0e" ns3:_="" ns4:_="">
    <xsd:import namespace="4c8dea85-a6be-4a7e-9e0f-bfb0bfb385f1"/>
    <xsd:import namespace="808ad301-e2f0-46a8-be76-7285177677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dea85-a6be-4a7e-9e0f-bfb0bfb38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ad301-e2f0-46a8-be76-728517767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8dea85-a6be-4a7e-9e0f-bfb0bfb385f1" xsi:nil="true"/>
  </documentManagement>
</p:properties>
</file>

<file path=customXml/itemProps1.xml><?xml version="1.0" encoding="utf-8"?>
<ds:datastoreItem xmlns:ds="http://schemas.openxmlformats.org/officeDocument/2006/customXml" ds:itemID="{3C9A2585-AA17-4C61-8D9B-B100C41E58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2BD6CF-5B72-41CB-AA59-FD14DE55AC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dea85-a6be-4a7e-9e0f-bfb0bfb385f1"/>
    <ds:schemaRef ds:uri="808ad301-e2f0-46a8-be76-728517767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299A9F-4F28-43C8-9B7E-F8EE20F039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008057-5EB4-41F6-8E0B-D0A525276510}">
  <ds:schemaRefs>
    <ds:schemaRef ds:uri="http://schemas.microsoft.com/office/2006/metadata/properties"/>
    <ds:schemaRef ds:uri="http://schemas.microsoft.com/office/infopath/2007/PartnerControls"/>
    <ds:schemaRef ds:uri="4c8dea85-a6be-4a7e-9e0f-bfb0bfb385f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Mohammad, Sakib</dc:creator>
  <keywords/>
  <dc:description/>
  <lastModifiedBy>Mohammad, Sakib</lastModifiedBy>
  <revision>8</revision>
  <dcterms:created xsi:type="dcterms:W3CDTF">2023-11-02T20:56:00.0000000Z</dcterms:created>
  <dcterms:modified xsi:type="dcterms:W3CDTF">2023-11-03T16:21:41.8531677Z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0x0101000246ECDCCC267C43A0F65BB3DFFB4CB8</vt:lpwstr>
  </property>
</Properties>
</file>