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E07978">
      <w:pPr>
        <w:rPr>
          <w:rFonts w:ascii="Times New Roman" w:hAnsi="Times New Roman" w:cs="Times New Roman"/>
          <w:b/>
          <w:sz w:val="24"/>
          <w:szCs w:val="24"/>
        </w:rPr>
      </w:pPr>
      <w:r w:rsidRPr="00E07978">
        <w:rPr>
          <w:rFonts w:ascii="Times New Roman" w:hAnsi="Times New Roman" w:cs="Times New Roman"/>
          <w:b/>
          <w:sz w:val="24"/>
          <w:szCs w:val="24"/>
        </w:rPr>
        <w:t>Free and compulsory education</w:t>
      </w:r>
    </w:p>
    <w:p w:rsidR="00E07978" w:rsidRPr="00E07978" w:rsidRDefault="00E07978" w:rsidP="00E07978">
      <w:pPr>
        <w:rPr>
          <w:rFonts w:ascii="Times New Roman" w:hAnsi="Times New Roman" w:cs="Times New Roman"/>
          <w:sz w:val="24"/>
          <w:szCs w:val="24"/>
        </w:rPr>
      </w:pPr>
      <w:r w:rsidRPr="00E07978">
        <w:rPr>
          <w:rFonts w:ascii="Times New Roman" w:hAnsi="Times New Roman" w:cs="Times New Roman"/>
          <w:sz w:val="24"/>
          <w:szCs w:val="24"/>
        </w:rPr>
        <w:t>The State shall adopt effective measures for the purpose of –</w:t>
      </w:r>
    </w:p>
    <w:p w:rsidR="00E07978" w:rsidRPr="00E07978" w:rsidRDefault="00E07978" w:rsidP="00E07978">
      <w:pPr>
        <w:rPr>
          <w:rFonts w:ascii="Times New Roman" w:hAnsi="Times New Roman" w:cs="Times New Roman"/>
          <w:sz w:val="24"/>
          <w:szCs w:val="24"/>
        </w:rPr>
      </w:pPr>
      <w:r w:rsidRPr="00E07978">
        <w:rPr>
          <w:rFonts w:ascii="Times New Roman" w:hAnsi="Times New Roman" w:cs="Times New Roman"/>
          <w:sz w:val="24"/>
          <w:szCs w:val="24"/>
        </w:rPr>
        <w:t>(a) establishing a uniform, mass oriented and universal system of education and extending free and compulsory education to all children to such stage as may be determined by law;</w:t>
      </w:r>
    </w:p>
    <w:p w:rsidR="00E07978" w:rsidRPr="00E07978" w:rsidRDefault="00E07978" w:rsidP="00E07978">
      <w:pPr>
        <w:rPr>
          <w:rFonts w:ascii="Times New Roman" w:hAnsi="Times New Roman" w:cs="Times New Roman"/>
          <w:sz w:val="24"/>
          <w:szCs w:val="24"/>
        </w:rPr>
      </w:pPr>
      <w:r w:rsidRPr="00E07978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E07978">
        <w:rPr>
          <w:rFonts w:ascii="Times New Roman" w:hAnsi="Times New Roman" w:cs="Times New Roman"/>
          <w:sz w:val="24"/>
          <w:szCs w:val="24"/>
        </w:rPr>
        <w:t>relating</w:t>
      </w:r>
      <w:proofErr w:type="gramEnd"/>
      <w:r w:rsidRPr="00E07978">
        <w:rPr>
          <w:rFonts w:ascii="Times New Roman" w:hAnsi="Times New Roman" w:cs="Times New Roman"/>
          <w:sz w:val="24"/>
          <w:szCs w:val="24"/>
        </w:rPr>
        <w:t xml:space="preserve"> education to the needs of society and producing properly trained and motivated citizens to serve those needs;</w:t>
      </w:r>
    </w:p>
    <w:p w:rsidR="00E07978" w:rsidRPr="00E07978" w:rsidRDefault="00E07978" w:rsidP="00E0797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7978">
        <w:rPr>
          <w:rFonts w:ascii="Times New Roman" w:hAnsi="Times New Roman" w:cs="Times New Roman"/>
          <w:sz w:val="24"/>
          <w:szCs w:val="24"/>
        </w:rPr>
        <w:t>(c) removing illiteracy within such time as may be determined by law.</w:t>
      </w:r>
    </w:p>
    <w:sectPr w:rsidR="00E07978" w:rsidRPr="00E07978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E3"/>
    <w:rsid w:val="004B1527"/>
    <w:rsid w:val="004F0CE3"/>
    <w:rsid w:val="00AF7B10"/>
    <w:rsid w:val="00E0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DD34"/>
  <w15:chartTrackingRefBased/>
  <w15:docId w15:val="{E9A2EEC9-F7E8-4A5A-89DF-9757AF52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2025-01-20T14:54:00Z</dcterms:created>
  <dcterms:modified xsi:type="dcterms:W3CDTF">2025-01-20T14:55:00Z</dcterms:modified>
</cp:coreProperties>
</file>