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FF6185">
      <w:pPr>
        <w:rPr>
          <w:rFonts w:ascii="Times New Roman" w:hAnsi="Times New Roman" w:cs="Times New Roman"/>
          <w:b/>
          <w:sz w:val="24"/>
          <w:szCs w:val="24"/>
        </w:rPr>
      </w:pPr>
      <w:r w:rsidRPr="00FF6185">
        <w:rPr>
          <w:rFonts w:ascii="Times New Roman" w:hAnsi="Times New Roman" w:cs="Times New Roman"/>
          <w:b/>
          <w:sz w:val="24"/>
          <w:szCs w:val="24"/>
        </w:rPr>
        <w:t>Equality of opportunity</w:t>
      </w:r>
    </w:p>
    <w:p w:rsidR="00FF6185" w:rsidRPr="00FF6185" w:rsidRDefault="00FF6185" w:rsidP="00FF6185">
      <w:pPr>
        <w:rPr>
          <w:rFonts w:ascii="Times New Roman" w:hAnsi="Times New Roman" w:cs="Times New Roman"/>
          <w:sz w:val="24"/>
          <w:szCs w:val="24"/>
        </w:rPr>
      </w:pPr>
      <w:r w:rsidRPr="00FF6185">
        <w:rPr>
          <w:rFonts w:ascii="Times New Roman" w:hAnsi="Times New Roman" w:cs="Times New Roman"/>
          <w:sz w:val="24"/>
          <w:szCs w:val="24"/>
        </w:rPr>
        <w:t xml:space="preserve">(1) The State shall </w:t>
      </w:r>
      <w:proofErr w:type="spellStart"/>
      <w:r w:rsidRPr="00FF6185">
        <w:rPr>
          <w:rFonts w:ascii="Times New Roman" w:hAnsi="Times New Roman" w:cs="Times New Roman"/>
          <w:sz w:val="24"/>
          <w:szCs w:val="24"/>
        </w:rPr>
        <w:t>endeavour</w:t>
      </w:r>
      <w:proofErr w:type="spellEnd"/>
      <w:r w:rsidRPr="00FF6185">
        <w:rPr>
          <w:rFonts w:ascii="Times New Roman" w:hAnsi="Times New Roman" w:cs="Times New Roman"/>
          <w:sz w:val="24"/>
          <w:szCs w:val="24"/>
        </w:rPr>
        <w:t xml:space="preserve"> to ensure equality of opportunity to all citizens.</w:t>
      </w:r>
    </w:p>
    <w:p w:rsidR="00FF6185" w:rsidRDefault="00FF6185" w:rsidP="00FF6185">
      <w:pPr>
        <w:rPr>
          <w:rFonts w:ascii="Times New Roman" w:hAnsi="Times New Roman" w:cs="Times New Roman"/>
          <w:sz w:val="24"/>
          <w:szCs w:val="24"/>
        </w:rPr>
      </w:pPr>
      <w:r w:rsidRPr="00FF6185">
        <w:rPr>
          <w:rFonts w:ascii="Times New Roman" w:hAnsi="Times New Roman" w:cs="Times New Roman"/>
          <w:sz w:val="24"/>
          <w:szCs w:val="24"/>
        </w:rPr>
        <w:t>(2) The State shall adopt effective measures to remove social and economic inequality between man and man and to ensure the equitable distribution of wealth among citizens, and of opportunities in order to attain a uniform level of economic development thr</w:t>
      </w:r>
      <w:r>
        <w:rPr>
          <w:rFonts w:ascii="Times New Roman" w:hAnsi="Times New Roman" w:cs="Times New Roman"/>
          <w:sz w:val="24"/>
          <w:szCs w:val="24"/>
        </w:rPr>
        <w:t>oughout the Republic.</w:t>
      </w:r>
    </w:p>
    <w:p w:rsidR="00FF6185" w:rsidRDefault="00FF6185" w:rsidP="00FF6185">
      <w:pPr>
        <w:rPr>
          <w:rFonts w:ascii="Times New Roman" w:hAnsi="Times New Roman" w:cs="Times New Roman"/>
          <w:sz w:val="24"/>
          <w:szCs w:val="24"/>
        </w:rPr>
      </w:pPr>
      <w:r w:rsidRPr="00FF6185">
        <w:rPr>
          <w:rFonts w:ascii="Times New Roman" w:hAnsi="Times New Roman" w:cs="Times New Roman"/>
          <w:sz w:val="24"/>
          <w:szCs w:val="24"/>
        </w:rPr>
        <w:t>1[(3</w:t>
      </w:r>
      <w:proofErr w:type="gramStart"/>
      <w:r w:rsidRPr="00FF6185">
        <w:rPr>
          <w:rFonts w:ascii="Times New Roman" w:hAnsi="Times New Roman" w:cs="Times New Roman"/>
          <w:sz w:val="24"/>
          <w:szCs w:val="24"/>
        </w:rPr>
        <w:t>)The</w:t>
      </w:r>
      <w:proofErr w:type="gramEnd"/>
      <w:r w:rsidRPr="00FF6185">
        <w:rPr>
          <w:rFonts w:ascii="Times New Roman" w:hAnsi="Times New Roman" w:cs="Times New Roman"/>
          <w:sz w:val="24"/>
          <w:szCs w:val="24"/>
        </w:rPr>
        <w:t xml:space="preserve"> State Shall </w:t>
      </w:r>
      <w:proofErr w:type="spellStart"/>
      <w:r w:rsidRPr="00FF6185">
        <w:rPr>
          <w:rFonts w:ascii="Times New Roman" w:hAnsi="Times New Roman" w:cs="Times New Roman"/>
          <w:sz w:val="24"/>
          <w:szCs w:val="24"/>
        </w:rPr>
        <w:t>endeavour</w:t>
      </w:r>
      <w:proofErr w:type="spellEnd"/>
      <w:r w:rsidRPr="00FF6185">
        <w:rPr>
          <w:rFonts w:ascii="Times New Roman" w:hAnsi="Times New Roman" w:cs="Times New Roman"/>
          <w:sz w:val="24"/>
          <w:szCs w:val="24"/>
        </w:rPr>
        <w:t xml:space="preserve"> to ensure equality of opportunity and participation of women in all spheres of national life.]</w:t>
      </w:r>
    </w:p>
    <w:p w:rsidR="00FF6185" w:rsidRDefault="00FF6185" w:rsidP="00FF6185">
      <w:pPr>
        <w:rPr>
          <w:rFonts w:ascii="Times New Roman" w:hAnsi="Times New Roman" w:cs="Times New Roman"/>
          <w:sz w:val="24"/>
          <w:szCs w:val="24"/>
        </w:rPr>
      </w:pPr>
    </w:p>
    <w:p w:rsidR="00FF6185" w:rsidRPr="00FF6185" w:rsidRDefault="00FF6185" w:rsidP="00FF6185">
      <w:pPr>
        <w:shd w:val="clear" w:color="auto" w:fill="FFFFFF"/>
        <w:spacing w:after="0" w:line="240" w:lineRule="auto"/>
        <w:outlineLvl w:val="5"/>
        <w:rPr>
          <w:rFonts w:ascii="inherit" w:eastAsia="Times New Roman" w:hAnsi="inherit" w:cs="Arial"/>
          <w:color w:val="000000"/>
          <w:sz w:val="27"/>
          <w:szCs w:val="27"/>
        </w:rPr>
      </w:pPr>
      <w:bookmarkStart w:id="0" w:name="_GoBack"/>
      <w:bookmarkEnd w:id="0"/>
      <w:r w:rsidRPr="00FF6185">
        <w:rPr>
          <w:rFonts w:ascii="inherit" w:eastAsia="Times New Roman" w:hAnsi="inherit" w:cs="Arial"/>
          <w:color w:val="000000"/>
          <w:sz w:val="15"/>
          <w:szCs w:val="15"/>
          <w:bdr w:val="none" w:sz="0" w:space="0" w:color="auto" w:frame="1"/>
          <w:vertAlign w:val="superscript"/>
        </w:rPr>
        <w:t>1</w:t>
      </w:r>
      <w:r w:rsidRPr="00FF6185">
        <w:rPr>
          <w:rFonts w:ascii="inherit" w:eastAsia="Times New Roman" w:hAnsi="inherit" w:cs="Arial"/>
          <w:color w:val="000000"/>
          <w:sz w:val="27"/>
          <w:szCs w:val="27"/>
        </w:rPr>
        <w:t> </w:t>
      </w:r>
    </w:p>
    <w:p w:rsidR="00FF6185" w:rsidRPr="00FF6185" w:rsidRDefault="00FF6185" w:rsidP="00FF6185">
      <w:pPr>
        <w:shd w:val="clear" w:color="auto" w:fill="FFFFFF"/>
        <w:spacing w:after="0" w:line="240" w:lineRule="auto"/>
        <w:rPr>
          <w:rFonts w:ascii="Arial" w:eastAsia="Times New Roman" w:hAnsi="Arial" w:cs="Arial"/>
          <w:color w:val="000000"/>
          <w:sz w:val="18"/>
          <w:szCs w:val="18"/>
        </w:rPr>
      </w:pPr>
      <w:r w:rsidRPr="00FF6185">
        <w:rPr>
          <w:rFonts w:ascii="Arial" w:eastAsia="Times New Roman" w:hAnsi="Arial" w:cs="Arial"/>
          <w:color w:val="000000"/>
          <w:sz w:val="18"/>
          <w:szCs w:val="18"/>
        </w:rPr>
        <w:t>Clause (3) was added by the Constitution (Fifteenth Amendment) Act, 2011 (Act XIV of 2011), section 13.</w:t>
      </w:r>
    </w:p>
    <w:p w:rsidR="00FF6185" w:rsidRPr="00FF6185" w:rsidRDefault="00FF6185" w:rsidP="00FF6185">
      <w:pPr>
        <w:rPr>
          <w:rFonts w:ascii="Times New Roman" w:hAnsi="Times New Roman" w:cs="Times New Roman"/>
          <w:sz w:val="24"/>
          <w:szCs w:val="24"/>
        </w:rPr>
      </w:pPr>
    </w:p>
    <w:sectPr w:rsidR="00FF6185" w:rsidRPr="00FF6185"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1139D"/>
    <w:multiLevelType w:val="multilevel"/>
    <w:tmpl w:val="551A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504"/>
    <w:rsid w:val="004B1527"/>
    <w:rsid w:val="00AF7B10"/>
    <w:rsid w:val="00D75504"/>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81CF"/>
  <w15:chartTrackingRefBased/>
  <w15:docId w15:val="{2B001DCD-F195-4163-946B-FC009088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FF618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F6185"/>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86566">
      <w:bodyDiv w:val="1"/>
      <w:marLeft w:val="0"/>
      <w:marRight w:val="0"/>
      <w:marTop w:val="0"/>
      <w:marBottom w:val="0"/>
      <w:divBdr>
        <w:top w:val="none" w:sz="0" w:space="0" w:color="auto"/>
        <w:left w:val="none" w:sz="0" w:space="0" w:color="auto"/>
        <w:bottom w:val="none" w:sz="0" w:space="0" w:color="auto"/>
        <w:right w:val="none" w:sz="0" w:space="0" w:color="auto"/>
      </w:divBdr>
    </w:div>
    <w:div w:id="1475872463">
      <w:bodyDiv w:val="1"/>
      <w:marLeft w:val="0"/>
      <w:marRight w:val="0"/>
      <w:marTop w:val="0"/>
      <w:marBottom w:val="0"/>
      <w:divBdr>
        <w:top w:val="none" w:sz="0" w:space="0" w:color="auto"/>
        <w:left w:val="none" w:sz="0" w:space="0" w:color="auto"/>
        <w:bottom w:val="none" w:sz="0" w:space="0" w:color="auto"/>
        <w:right w:val="none" w:sz="0" w:space="0" w:color="auto"/>
      </w:divBdr>
      <w:divsChild>
        <w:div w:id="1782412749">
          <w:marLeft w:val="0"/>
          <w:marRight w:val="0"/>
          <w:marTop w:val="0"/>
          <w:marBottom w:val="0"/>
          <w:divBdr>
            <w:top w:val="none" w:sz="0" w:space="0" w:color="auto"/>
            <w:left w:val="none" w:sz="0" w:space="0" w:color="auto"/>
            <w:bottom w:val="none" w:sz="0" w:space="0" w:color="auto"/>
            <w:right w:val="none" w:sz="0" w:space="0" w:color="auto"/>
          </w:divBdr>
          <w:divsChild>
            <w:div w:id="757676395">
              <w:marLeft w:val="0"/>
              <w:marRight w:val="0"/>
              <w:marTop w:val="0"/>
              <w:marBottom w:val="0"/>
              <w:divBdr>
                <w:top w:val="none" w:sz="0" w:space="0" w:color="auto"/>
                <w:left w:val="none" w:sz="0" w:space="0" w:color="auto"/>
                <w:bottom w:val="none" w:sz="0" w:space="0" w:color="auto"/>
                <w:right w:val="none" w:sz="0" w:space="0" w:color="auto"/>
              </w:divBdr>
            </w:div>
            <w:div w:id="1627587020">
              <w:marLeft w:val="0"/>
              <w:marRight w:val="0"/>
              <w:marTop w:val="0"/>
              <w:marBottom w:val="0"/>
              <w:divBdr>
                <w:top w:val="none" w:sz="0" w:space="0" w:color="auto"/>
                <w:left w:val="none" w:sz="0" w:space="0" w:color="auto"/>
                <w:bottom w:val="none" w:sz="0" w:space="0" w:color="auto"/>
                <w:right w:val="none" w:sz="0" w:space="0" w:color="auto"/>
              </w:divBdr>
            </w:div>
            <w:div w:id="1750033731">
              <w:marLeft w:val="0"/>
              <w:marRight w:val="0"/>
              <w:marTop w:val="0"/>
              <w:marBottom w:val="0"/>
              <w:divBdr>
                <w:top w:val="none" w:sz="0" w:space="0" w:color="auto"/>
                <w:left w:val="none" w:sz="0" w:space="0" w:color="auto"/>
                <w:bottom w:val="none" w:sz="0" w:space="0" w:color="auto"/>
                <w:right w:val="none" w:sz="0" w:space="0" w:color="auto"/>
              </w:divBdr>
            </w:div>
            <w:div w:id="1694302615">
              <w:marLeft w:val="0"/>
              <w:marRight w:val="0"/>
              <w:marTop w:val="0"/>
              <w:marBottom w:val="0"/>
              <w:divBdr>
                <w:top w:val="none" w:sz="0" w:space="0" w:color="auto"/>
                <w:left w:val="none" w:sz="0" w:space="0" w:color="auto"/>
                <w:bottom w:val="none" w:sz="0" w:space="0" w:color="auto"/>
                <w:right w:val="none" w:sz="0" w:space="0" w:color="auto"/>
              </w:divBdr>
            </w:div>
            <w:div w:id="9528404">
              <w:marLeft w:val="0"/>
              <w:marRight w:val="0"/>
              <w:marTop w:val="0"/>
              <w:marBottom w:val="0"/>
              <w:divBdr>
                <w:top w:val="none" w:sz="0" w:space="0" w:color="auto"/>
                <w:left w:val="none" w:sz="0" w:space="0" w:color="auto"/>
                <w:bottom w:val="none" w:sz="0" w:space="0" w:color="auto"/>
                <w:right w:val="none" w:sz="0" w:space="0" w:color="auto"/>
              </w:divBdr>
            </w:div>
            <w:div w:id="98375854">
              <w:marLeft w:val="0"/>
              <w:marRight w:val="0"/>
              <w:marTop w:val="0"/>
              <w:marBottom w:val="0"/>
              <w:divBdr>
                <w:top w:val="none" w:sz="0" w:space="0" w:color="auto"/>
                <w:left w:val="none" w:sz="0" w:space="0" w:color="auto"/>
                <w:bottom w:val="none" w:sz="0" w:space="0" w:color="auto"/>
                <w:right w:val="none" w:sz="0" w:space="0" w:color="auto"/>
              </w:divBdr>
            </w:div>
            <w:div w:id="18054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2025-01-20T14:59:00Z</dcterms:created>
  <dcterms:modified xsi:type="dcterms:W3CDTF">2025-01-20T15:00:00Z</dcterms:modified>
</cp:coreProperties>
</file>