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7B7E4" w14:textId="1D3E2795" w:rsidR="0069747B" w:rsidRDefault="0069747B">
      <w:pPr>
        <w:rPr>
          <w:rFonts w:ascii="Times New Roman" w:hAnsi="Times New Roman" w:cs="Times New Roman"/>
          <w:b/>
          <w:bCs/>
        </w:rPr>
      </w:pPr>
      <w:r w:rsidRPr="0069747B">
        <w:rPr>
          <w:rFonts w:ascii="Times New Roman" w:hAnsi="Times New Roman" w:cs="Times New Roman"/>
          <w:b/>
          <w:bCs/>
        </w:rPr>
        <w:t>Tenure of office of Prime Minister</w:t>
      </w:r>
    </w:p>
    <w:p w14:paraId="02D922CF" w14:textId="36102657" w:rsidR="0069747B" w:rsidRPr="0069747B" w:rsidRDefault="0069747B" w:rsidP="0069747B">
      <w:pPr>
        <w:rPr>
          <w:rFonts w:ascii="Times New Roman" w:hAnsi="Times New Roman" w:cs="Times New Roman"/>
        </w:rPr>
      </w:pPr>
      <w:r w:rsidRPr="0069747B">
        <w:rPr>
          <w:rFonts w:ascii="Times New Roman" w:hAnsi="Times New Roman" w:cs="Times New Roman"/>
        </w:rPr>
        <w:t>(1) The office of the Prime Minister shall become vacant–</w:t>
      </w:r>
    </w:p>
    <w:p w14:paraId="6E710972" w14:textId="4D2513EE" w:rsidR="0069747B" w:rsidRPr="0069747B" w:rsidRDefault="0069747B" w:rsidP="0069747B">
      <w:pPr>
        <w:rPr>
          <w:rFonts w:ascii="Times New Roman" w:hAnsi="Times New Roman" w:cs="Times New Roman"/>
        </w:rPr>
      </w:pPr>
      <w:r w:rsidRPr="0069747B">
        <w:rPr>
          <w:rFonts w:ascii="Times New Roman" w:hAnsi="Times New Roman" w:cs="Times New Roman"/>
        </w:rPr>
        <w:t>(a) if he resigns from office at any time by placing his resignation in the hands of the President; or</w:t>
      </w:r>
    </w:p>
    <w:p w14:paraId="7328106F" w14:textId="58B58BF2" w:rsidR="0069747B" w:rsidRPr="0069747B" w:rsidRDefault="0069747B" w:rsidP="0069747B">
      <w:pPr>
        <w:rPr>
          <w:rFonts w:ascii="Times New Roman" w:hAnsi="Times New Roman" w:cs="Times New Roman"/>
        </w:rPr>
      </w:pPr>
      <w:r w:rsidRPr="0069747B">
        <w:rPr>
          <w:rFonts w:ascii="Times New Roman" w:hAnsi="Times New Roman" w:cs="Times New Roman"/>
        </w:rPr>
        <w:t>(b) if he ceases to be a member of Parliament.</w:t>
      </w:r>
    </w:p>
    <w:p w14:paraId="2670A727" w14:textId="6748F789" w:rsidR="0069747B" w:rsidRPr="0069747B" w:rsidRDefault="0069747B" w:rsidP="0069747B">
      <w:pPr>
        <w:rPr>
          <w:rFonts w:ascii="Times New Roman" w:hAnsi="Times New Roman" w:cs="Times New Roman"/>
        </w:rPr>
      </w:pPr>
      <w:r w:rsidRPr="0069747B">
        <w:rPr>
          <w:rFonts w:ascii="Times New Roman" w:hAnsi="Times New Roman" w:cs="Times New Roman"/>
        </w:rPr>
        <w:t>(2) If the Prime Minister ceases to retain the support of a majority of the members of Parliament, he shall either resign his office or advise the President in writing to dissolve Parliament, and if he so advises the President shall, if he is satisfied that no other member of Parliament commands the support of the majority of the members of Parliament, dissolve Parliament accordingly.</w:t>
      </w:r>
    </w:p>
    <w:p w14:paraId="52894ECC" w14:textId="4AC94687" w:rsidR="0069747B" w:rsidRPr="0069747B" w:rsidRDefault="0069747B" w:rsidP="0069747B">
      <w:pPr>
        <w:rPr>
          <w:rFonts w:ascii="Times New Roman" w:hAnsi="Times New Roman" w:cs="Times New Roman"/>
        </w:rPr>
      </w:pPr>
      <w:r w:rsidRPr="0069747B">
        <w:rPr>
          <w:rFonts w:ascii="Times New Roman" w:hAnsi="Times New Roman" w:cs="Times New Roman"/>
        </w:rPr>
        <w:t>(3) Nothing in this article shall disqualify Prime Minister for holding office until his successor has entered upon office.</w:t>
      </w:r>
    </w:p>
    <w:sectPr w:rsidR="0069747B" w:rsidRPr="00697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7B"/>
    <w:rsid w:val="0069747B"/>
    <w:rsid w:val="006F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4E4F9"/>
  <w15:chartTrackingRefBased/>
  <w15:docId w15:val="{5C8CC32A-C769-46D5-9A3A-D559E78E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7B"/>
    <w:rPr>
      <w:rFonts w:eastAsiaTheme="majorEastAsia" w:cstheme="majorBidi"/>
      <w:color w:val="272727" w:themeColor="text1" w:themeTint="D8"/>
    </w:rPr>
  </w:style>
  <w:style w:type="paragraph" w:styleId="Title">
    <w:name w:val="Title"/>
    <w:basedOn w:val="Normal"/>
    <w:next w:val="Normal"/>
    <w:link w:val="TitleChar"/>
    <w:uiPriority w:val="10"/>
    <w:qFormat/>
    <w:rsid w:val="00697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7B"/>
    <w:pPr>
      <w:spacing w:before="160"/>
      <w:jc w:val="center"/>
    </w:pPr>
    <w:rPr>
      <w:i/>
      <w:iCs/>
      <w:color w:val="404040" w:themeColor="text1" w:themeTint="BF"/>
    </w:rPr>
  </w:style>
  <w:style w:type="character" w:customStyle="1" w:styleId="QuoteChar">
    <w:name w:val="Quote Char"/>
    <w:basedOn w:val="DefaultParagraphFont"/>
    <w:link w:val="Quote"/>
    <w:uiPriority w:val="29"/>
    <w:rsid w:val="0069747B"/>
    <w:rPr>
      <w:i/>
      <w:iCs/>
      <w:color w:val="404040" w:themeColor="text1" w:themeTint="BF"/>
    </w:rPr>
  </w:style>
  <w:style w:type="paragraph" w:styleId="ListParagraph">
    <w:name w:val="List Paragraph"/>
    <w:basedOn w:val="Normal"/>
    <w:uiPriority w:val="34"/>
    <w:qFormat/>
    <w:rsid w:val="0069747B"/>
    <w:pPr>
      <w:ind w:left="720"/>
      <w:contextualSpacing/>
    </w:pPr>
  </w:style>
  <w:style w:type="character" w:styleId="IntenseEmphasis">
    <w:name w:val="Intense Emphasis"/>
    <w:basedOn w:val="DefaultParagraphFont"/>
    <w:uiPriority w:val="21"/>
    <w:qFormat/>
    <w:rsid w:val="0069747B"/>
    <w:rPr>
      <w:i/>
      <w:iCs/>
      <w:color w:val="2F5496" w:themeColor="accent1" w:themeShade="BF"/>
    </w:rPr>
  </w:style>
  <w:style w:type="paragraph" w:styleId="IntenseQuote">
    <w:name w:val="Intense Quote"/>
    <w:basedOn w:val="Normal"/>
    <w:next w:val="Normal"/>
    <w:link w:val="IntenseQuoteChar"/>
    <w:uiPriority w:val="30"/>
    <w:qFormat/>
    <w:rsid w:val="00697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47B"/>
    <w:rPr>
      <w:i/>
      <w:iCs/>
      <w:color w:val="2F5496" w:themeColor="accent1" w:themeShade="BF"/>
    </w:rPr>
  </w:style>
  <w:style w:type="character" w:styleId="IntenseReference">
    <w:name w:val="Intense Reference"/>
    <w:basedOn w:val="DefaultParagraphFont"/>
    <w:uiPriority w:val="32"/>
    <w:qFormat/>
    <w:rsid w:val="006974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467392">
      <w:bodyDiv w:val="1"/>
      <w:marLeft w:val="0"/>
      <w:marRight w:val="0"/>
      <w:marTop w:val="0"/>
      <w:marBottom w:val="0"/>
      <w:divBdr>
        <w:top w:val="none" w:sz="0" w:space="0" w:color="auto"/>
        <w:left w:val="none" w:sz="0" w:space="0" w:color="auto"/>
        <w:bottom w:val="none" w:sz="0" w:space="0" w:color="auto"/>
        <w:right w:val="none" w:sz="0" w:space="0" w:color="auto"/>
      </w:divBdr>
    </w:div>
    <w:div w:id="16010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626</Characters>
  <Application>Microsoft Office Word</Application>
  <DocSecurity>0</DocSecurity>
  <Lines>21</Lines>
  <Paragraphs>25</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2025-01-23T05:37:00Z</dcterms:created>
  <dcterms:modified xsi:type="dcterms:W3CDTF">2025-01-23T05:39:00Z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48c269cb-9f9d-4d6c-921f-ed8e019585c7</vt:lpwstr>
  </property>
</Properties>
</file>