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0EFF7" w14:textId="1F72D6A3" w:rsidR="005F4AAF" w:rsidRPr="005F4AAF" w:rsidRDefault="005F4AAF" w:rsidP="005F4AAF">
      <w:pPr>
        <w:rPr>
          <w:rFonts w:ascii="Times New Roman" w:hAnsi="Times New Roman" w:cs="Times New Roman"/>
          <w:b/>
          <w:bCs/>
        </w:rPr>
      </w:pPr>
      <w:r w:rsidRPr="005F4AAF">
        <w:rPr>
          <w:rFonts w:ascii="Times New Roman" w:hAnsi="Times New Roman" w:cs="Times New Roman"/>
          <w:b/>
          <w:bCs/>
        </w:rPr>
        <w:t>Local government</w:t>
      </w:r>
    </w:p>
    <w:p w14:paraId="4880664E" w14:textId="77777777" w:rsidR="005F4AAF" w:rsidRPr="005F4AAF" w:rsidRDefault="005F4AAF" w:rsidP="005F4AAF">
      <w:pPr>
        <w:rPr>
          <w:rFonts w:ascii="Times New Roman" w:hAnsi="Times New Roman" w:cs="Times New Roman"/>
        </w:rPr>
      </w:pPr>
      <w:r w:rsidRPr="005F4AAF">
        <w:rPr>
          <w:rFonts w:ascii="Times New Roman" w:hAnsi="Times New Roman" w:cs="Times New Roman"/>
        </w:rPr>
        <w:t>(1) Local government in every administrative unit of the Republic shall be entrusted to bodies, composed of persons elected in accordance with law.</w:t>
      </w:r>
    </w:p>
    <w:p w14:paraId="250744BF" w14:textId="77777777" w:rsidR="005F4AAF" w:rsidRPr="005F4AAF" w:rsidRDefault="005F4AAF" w:rsidP="005F4AAF">
      <w:pPr>
        <w:rPr>
          <w:rFonts w:ascii="Times New Roman" w:hAnsi="Times New Roman" w:cs="Times New Roman"/>
        </w:rPr>
      </w:pPr>
      <w:r w:rsidRPr="005F4AAF">
        <w:rPr>
          <w:rFonts w:ascii="Times New Roman" w:hAnsi="Times New Roman" w:cs="Times New Roman"/>
        </w:rPr>
        <w:t>(2) Everybody such as is referred to in clause (1) shall, subject to this Constitution and any other law, perform within the appropriate administrative unit such functions as shall be prescribed by Act of Parliament, which may include functions relating to –</w:t>
      </w:r>
    </w:p>
    <w:p w14:paraId="0B85D864" w14:textId="77777777" w:rsidR="005F4AAF" w:rsidRPr="005F4AAF" w:rsidRDefault="005F4AAF" w:rsidP="005F4AAF">
      <w:pPr>
        <w:rPr>
          <w:rFonts w:ascii="Times New Roman" w:hAnsi="Times New Roman" w:cs="Times New Roman"/>
        </w:rPr>
      </w:pPr>
      <w:r w:rsidRPr="005F4AAF">
        <w:rPr>
          <w:rFonts w:ascii="Times New Roman" w:hAnsi="Times New Roman" w:cs="Times New Roman"/>
        </w:rPr>
        <w:t>(a) administration and the work of public officers;</w:t>
      </w:r>
    </w:p>
    <w:p w14:paraId="786640BB" w14:textId="77777777" w:rsidR="005F4AAF" w:rsidRPr="005F4AAF" w:rsidRDefault="005F4AAF" w:rsidP="005F4AAF">
      <w:pPr>
        <w:rPr>
          <w:rFonts w:ascii="Times New Roman" w:hAnsi="Times New Roman" w:cs="Times New Roman"/>
        </w:rPr>
      </w:pPr>
      <w:r w:rsidRPr="005F4AAF">
        <w:rPr>
          <w:rFonts w:ascii="Times New Roman" w:hAnsi="Times New Roman" w:cs="Times New Roman"/>
        </w:rPr>
        <w:t>(b) the maintenance of public order;</w:t>
      </w:r>
    </w:p>
    <w:p w14:paraId="2BB04183" w14:textId="5B6CCFA1" w:rsidR="005E61A6" w:rsidRPr="005F4AAF" w:rsidRDefault="005F4AAF" w:rsidP="005F4AAF">
      <w:pPr>
        <w:rPr>
          <w:rFonts w:ascii="Times New Roman" w:hAnsi="Times New Roman" w:cs="Times New Roman"/>
        </w:rPr>
      </w:pPr>
      <w:r w:rsidRPr="005F4AAF">
        <w:rPr>
          <w:rFonts w:ascii="Times New Roman" w:hAnsi="Times New Roman" w:cs="Times New Roman"/>
        </w:rPr>
        <w:t>(c) the preparation and implementation of plans relating to public services and economic development.</w:t>
      </w:r>
    </w:p>
    <w:sectPr w:rsidR="005E61A6" w:rsidRPr="005F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A6"/>
    <w:rsid w:val="005E61A6"/>
    <w:rsid w:val="005F4AAF"/>
    <w:rsid w:val="00D0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43847"/>
  <w15:chartTrackingRefBased/>
  <w15:docId w15:val="{5F2ECDFE-C12E-4568-84E5-904C4AE1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1A6"/>
    <w:rPr>
      <w:rFonts w:eastAsiaTheme="majorEastAsia" w:cstheme="majorBidi"/>
      <w:color w:val="272727" w:themeColor="text1" w:themeTint="D8"/>
    </w:rPr>
  </w:style>
  <w:style w:type="paragraph" w:styleId="Title">
    <w:name w:val="Title"/>
    <w:basedOn w:val="Normal"/>
    <w:next w:val="Normal"/>
    <w:link w:val="TitleChar"/>
    <w:uiPriority w:val="10"/>
    <w:qFormat/>
    <w:rsid w:val="005E6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1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1A6"/>
    <w:rPr>
      <w:i/>
      <w:iCs/>
      <w:color w:val="404040" w:themeColor="text1" w:themeTint="BF"/>
    </w:rPr>
  </w:style>
  <w:style w:type="paragraph" w:styleId="ListParagraph">
    <w:name w:val="List Paragraph"/>
    <w:basedOn w:val="Normal"/>
    <w:uiPriority w:val="34"/>
    <w:qFormat/>
    <w:rsid w:val="005E61A6"/>
    <w:pPr>
      <w:ind w:left="720"/>
      <w:contextualSpacing/>
    </w:pPr>
  </w:style>
  <w:style w:type="character" w:styleId="IntenseEmphasis">
    <w:name w:val="Intense Emphasis"/>
    <w:basedOn w:val="DefaultParagraphFont"/>
    <w:uiPriority w:val="21"/>
    <w:qFormat/>
    <w:rsid w:val="005E61A6"/>
    <w:rPr>
      <w:i/>
      <w:iCs/>
      <w:color w:val="2F5496" w:themeColor="accent1" w:themeShade="BF"/>
    </w:rPr>
  </w:style>
  <w:style w:type="paragraph" w:styleId="IntenseQuote">
    <w:name w:val="Intense Quote"/>
    <w:basedOn w:val="Normal"/>
    <w:next w:val="Normal"/>
    <w:link w:val="IntenseQuoteChar"/>
    <w:uiPriority w:val="30"/>
    <w:qFormat/>
    <w:rsid w:val="005E6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1A6"/>
    <w:rPr>
      <w:i/>
      <w:iCs/>
      <w:color w:val="2F5496" w:themeColor="accent1" w:themeShade="BF"/>
    </w:rPr>
  </w:style>
  <w:style w:type="character" w:styleId="IntenseReference">
    <w:name w:val="Intense Reference"/>
    <w:basedOn w:val="DefaultParagraphFont"/>
    <w:uiPriority w:val="32"/>
    <w:qFormat/>
    <w:rsid w:val="005E61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007861">
      <w:bodyDiv w:val="1"/>
      <w:marLeft w:val="0"/>
      <w:marRight w:val="0"/>
      <w:marTop w:val="0"/>
      <w:marBottom w:val="0"/>
      <w:divBdr>
        <w:top w:val="none" w:sz="0" w:space="0" w:color="auto"/>
        <w:left w:val="none" w:sz="0" w:space="0" w:color="auto"/>
        <w:bottom w:val="none" w:sz="0" w:space="0" w:color="auto"/>
        <w:right w:val="none" w:sz="0" w:space="0" w:color="auto"/>
      </w:divBdr>
    </w:div>
    <w:div w:id="10086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521</Characters>
  <Application>Microsoft Office Word</Application>
  <DocSecurity>0</DocSecurity>
  <Lines>10</Lines>
  <Paragraphs>7</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2025-01-23T05:43:00Z</dcterms:created>
  <dcterms:modified xsi:type="dcterms:W3CDTF">2025-01-23T05:46:00Z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6ab4469f-c5ae-4d37-b50e-688fd1b7fed6</vt:lpwstr>
  </property>
</Properties>
</file>