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0995C5" w14:textId="2B7508CC" w:rsidR="003036F9" w:rsidRPr="006C79BF" w:rsidRDefault="003036F9">
      <w:pPr>
        <w:rPr>
          <w:rFonts w:ascii="Times New Roman" w:hAnsi="Times New Roman" w:cs="Times New Roman"/>
          <w:b/>
          <w:bCs/>
        </w:rPr>
      </w:pPr>
      <w:r w:rsidRPr="006C79BF">
        <w:rPr>
          <w:rFonts w:ascii="Times New Roman" w:hAnsi="Times New Roman" w:cs="Times New Roman"/>
          <w:b/>
          <w:bCs/>
        </w:rPr>
        <w:t>Recommendation for financial measures</w:t>
      </w:r>
    </w:p>
    <w:p w14:paraId="33CC1522" w14:textId="4300A9D6" w:rsidR="003036F9" w:rsidRPr="003036F9" w:rsidRDefault="003036F9" w:rsidP="003036F9">
      <w:pPr>
        <w:rPr>
          <w:rFonts w:ascii="Times New Roman" w:hAnsi="Times New Roman" w:cs="Times New Roman"/>
        </w:rPr>
      </w:pPr>
      <w:r w:rsidRPr="003036F9">
        <w:rPr>
          <w:rFonts w:ascii="Times New Roman" w:hAnsi="Times New Roman" w:cs="Times New Roman"/>
        </w:rPr>
        <w:t>No Money Bill, or any Bill which involves expenditure from public moneys, shall be introduced into Parliament except on the recommendation of the President:</w:t>
      </w:r>
    </w:p>
    <w:p w14:paraId="375393CA" w14:textId="77777777" w:rsidR="003036F9" w:rsidRPr="003036F9" w:rsidRDefault="003036F9" w:rsidP="003036F9">
      <w:pPr>
        <w:rPr>
          <w:rFonts w:ascii="Times New Roman" w:hAnsi="Times New Roman" w:cs="Times New Roman"/>
        </w:rPr>
      </w:pPr>
      <w:r w:rsidRPr="003036F9">
        <w:rPr>
          <w:rFonts w:ascii="Times New Roman" w:hAnsi="Times New Roman" w:cs="Times New Roman"/>
        </w:rPr>
        <w:t>Provided that </w:t>
      </w:r>
      <w:hyperlink r:id="rId5" w:history="1">
        <w:r w:rsidRPr="003036F9">
          <w:rPr>
            <w:rStyle w:val="Hyperlink"/>
            <w:rFonts w:ascii="Times New Roman" w:hAnsi="Times New Roman" w:cs="Times New Roman"/>
            <w:vertAlign w:val="superscript"/>
          </w:rPr>
          <w:t>1</w:t>
        </w:r>
      </w:hyperlink>
      <w:r w:rsidRPr="003036F9">
        <w:rPr>
          <w:rFonts w:ascii="Times New Roman" w:hAnsi="Times New Roman" w:cs="Times New Roman"/>
        </w:rPr>
        <w:t>[in any Money Bill] no recommendation shall be required under this article for the moving of an amendment making provision for the reduction or abolition of any tax.</w:t>
      </w:r>
    </w:p>
    <w:p w14:paraId="76EF2396" w14:textId="77777777" w:rsidR="003036F9" w:rsidRPr="006C79BF" w:rsidRDefault="003036F9">
      <w:pPr>
        <w:rPr>
          <w:rFonts w:ascii="Times New Roman" w:hAnsi="Times New Roman" w:cs="Times New Roman"/>
        </w:rPr>
      </w:pPr>
    </w:p>
    <w:p w14:paraId="1F082CD4" w14:textId="77777777" w:rsidR="003036F9" w:rsidRPr="006C79BF" w:rsidRDefault="003036F9">
      <w:pPr>
        <w:rPr>
          <w:rFonts w:ascii="Times New Roman" w:hAnsi="Times New Roman" w:cs="Times New Roman"/>
        </w:rPr>
      </w:pPr>
    </w:p>
    <w:p w14:paraId="2A697116" w14:textId="0692FFF2" w:rsidR="003036F9" w:rsidRPr="003036F9" w:rsidRDefault="003036F9" w:rsidP="003036F9">
      <w:pPr>
        <w:rPr>
          <w:rFonts w:ascii="Times New Roman" w:hAnsi="Times New Roman" w:cs="Times New Roman"/>
        </w:rPr>
      </w:pPr>
      <w:r w:rsidRPr="003036F9">
        <w:rPr>
          <w:rFonts w:ascii="Times New Roman" w:hAnsi="Times New Roman" w:cs="Times New Roman"/>
          <w:vertAlign w:val="superscript"/>
        </w:rPr>
        <w:t>1</w:t>
      </w:r>
      <w:r w:rsidRPr="003036F9">
        <w:rPr>
          <w:rFonts w:ascii="Times New Roman" w:hAnsi="Times New Roman" w:cs="Times New Roman"/>
        </w:rPr>
        <w:t> The words "in any Money Bill" were inserted by the Constitution (Fifteenth Amendment) Act, 2011 (Act XIV of 2011), section 28.</w:t>
      </w:r>
    </w:p>
    <w:p w14:paraId="50BB37E4" w14:textId="77777777" w:rsidR="003036F9" w:rsidRPr="006C79BF" w:rsidRDefault="003036F9">
      <w:pPr>
        <w:rPr>
          <w:rFonts w:ascii="Times New Roman" w:hAnsi="Times New Roman" w:cs="Times New Roman"/>
        </w:rPr>
      </w:pPr>
    </w:p>
    <w:sectPr w:rsidR="003036F9" w:rsidRPr="006C79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585506"/>
    <w:multiLevelType w:val="multilevel"/>
    <w:tmpl w:val="2C589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218485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6F9"/>
    <w:rsid w:val="00093829"/>
    <w:rsid w:val="003036F9"/>
    <w:rsid w:val="006C7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BA2C602"/>
  <w15:chartTrackingRefBased/>
  <w15:docId w15:val="{191D0249-F387-4B38-8630-06EC7F3CE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36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36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36F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36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36F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36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36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36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36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36F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36F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36F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36F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36F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36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36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36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36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36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3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36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36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36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36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36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36F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36F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36F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36F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036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36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574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dlaws.minlaw.gov.bd/act-367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88</Words>
  <Characters>473</Characters>
  <Application>Microsoft Office Word</Application>
  <DocSecurity>0</DocSecurity>
  <Lines>10</Lines>
  <Paragraphs>5</Paragraphs>
  <ScaleCrop>false</ScaleCrop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Maysha Masud</dc:creator>
  <cp:keywords/>
  <dc:description/>
  <cp:lastModifiedBy>Maysha Masud</cp:lastModifiedBy>
  <cp:revision>2</cp:revision>
  <dcterms:created xsi:type="dcterms:W3CDTF">2025-01-23T07:38:00Z</dcterms:created>
  <dcterms:modified xsi:type="dcterms:W3CDTF">2025-01-23T07:39:00Z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32edbab8-eb74-4362-8fbd-bd788d4143f5</vt:lpwstr>
  </property>
</Properties>
</file>