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519D7" w14:textId="46D731B5" w:rsidR="006A708D" w:rsidRPr="006A708D" w:rsidRDefault="006A708D">
      <w:pPr>
        <w:rPr>
          <w:rFonts w:ascii="Times New Roman" w:hAnsi="Times New Roman" w:cs="Times New Roman"/>
          <w:b/>
          <w:bCs/>
        </w:rPr>
      </w:pPr>
      <w:r w:rsidRPr="006A708D">
        <w:rPr>
          <w:rFonts w:ascii="Times New Roman" w:hAnsi="Times New Roman" w:cs="Times New Roman"/>
          <w:b/>
          <w:bCs/>
        </w:rPr>
        <w:t>Moneys payable to Public Account of Republic</w:t>
      </w:r>
    </w:p>
    <w:p w14:paraId="43081231" w14:textId="77777777" w:rsidR="006A708D" w:rsidRPr="006A708D" w:rsidRDefault="006A708D" w:rsidP="006A708D">
      <w:pPr>
        <w:rPr>
          <w:rFonts w:ascii="Times New Roman" w:hAnsi="Times New Roman" w:cs="Times New Roman"/>
        </w:rPr>
      </w:pPr>
      <w:r w:rsidRPr="006A708D">
        <w:rPr>
          <w:rFonts w:ascii="Times New Roman" w:hAnsi="Times New Roman" w:cs="Times New Roman"/>
        </w:rPr>
        <w:t>All moneys received by or deposited with –</w:t>
      </w:r>
    </w:p>
    <w:p w14:paraId="725D9062" w14:textId="359E12F9" w:rsidR="006A708D" w:rsidRPr="006A708D" w:rsidRDefault="006A708D" w:rsidP="006A708D">
      <w:pPr>
        <w:rPr>
          <w:rFonts w:ascii="Times New Roman" w:hAnsi="Times New Roman" w:cs="Times New Roman"/>
        </w:rPr>
      </w:pPr>
      <w:r w:rsidRPr="006A708D">
        <w:rPr>
          <w:rFonts w:ascii="Times New Roman" w:hAnsi="Times New Roman" w:cs="Times New Roman"/>
        </w:rPr>
        <w:t>(a) any person employed in the service of the Republic or in connection with the affairs of the Republic, other than revenues or moneys which by virtue of clause (1) of article 84 shall form part of the Consolidated Fund; or </w:t>
      </w:r>
    </w:p>
    <w:p w14:paraId="2F30A8DA" w14:textId="0A9F61FB" w:rsidR="006A708D" w:rsidRPr="006A708D" w:rsidRDefault="006A708D" w:rsidP="006A708D">
      <w:pPr>
        <w:rPr>
          <w:rFonts w:ascii="Times New Roman" w:hAnsi="Times New Roman" w:cs="Times New Roman"/>
        </w:rPr>
      </w:pPr>
      <w:r w:rsidRPr="006A708D">
        <w:rPr>
          <w:rFonts w:ascii="Times New Roman" w:hAnsi="Times New Roman" w:cs="Times New Roman"/>
        </w:rPr>
        <w:t xml:space="preserve">(b) any court to the credit of any cause, matter, account or </w:t>
      </w:r>
      <w:proofErr w:type="spellStart"/>
      <w:proofErr w:type="gramStart"/>
      <w:r w:rsidRPr="006A708D">
        <w:rPr>
          <w:rFonts w:ascii="Times New Roman" w:hAnsi="Times New Roman" w:cs="Times New Roman"/>
        </w:rPr>
        <w:t>persons,shall</w:t>
      </w:r>
      <w:proofErr w:type="spellEnd"/>
      <w:proofErr w:type="gramEnd"/>
      <w:r w:rsidRPr="006A708D">
        <w:rPr>
          <w:rFonts w:ascii="Times New Roman" w:hAnsi="Times New Roman" w:cs="Times New Roman"/>
        </w:rPr>
        <w:t xml:space="preserve"> be paid into the Public Account of the Republic.</w:t>
      </w:r>
    </w:p>
    <w:sectPr w:rsidR="006A708D" w:rsidRPr="006A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8D"/>
    <w:rsid w:val="00093829"/>
    <w:rsid w:val="006A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6D43F"/>
  <w15:chartTrackingRefBased/>
  <w15:docId w15:val="{A0ABDB84-FB35-4950-B7BF-8664B242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08D"/>
    <w:rPr>
      <w:rFonts w:eastAsiaTheme="majorEastAsia" w:cstheme="majorBidi"/>
      <w:color w:val="272727" w:themeColor="text1" w:themeTint="D8"/>
    </w:rPr>
  </w:style>
  <w:style w:type="paragraph" w:styleId="Title">
    <w:name w:val="Title"/>
    <w:basedOn w:val="Normal"/>
    <w:next w:val="Normal"/>
    <w:link w:val="TitleChar"/>
    <w:uiPriority w:val="10"/>
    <w:qFormat/>
    <w:rsid w:val="006A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08D"/>
    <w:pPr>
      <w:spacing w:before="160"/>
      <w:jc w:val="center"/>
    </w:pPr>
    <w:rPr>
      <w:i/>
      <w:iCs/>
      <w:color w:val="404040" w:themeColor="text1" w:themeTint="BF"/>
    </w:rPr>
  </w:style>
  <w:style w:type="character" w:customStyle="1" w:styleId="QuoteChar">
    <w:name w:val="Quote Char"/>
    <w:basedOn w:val="DefaultParagraphFont"/>
    <w:link w:val="Quote"/>
    <w:uiPriority w:val="29"/>
    <w:rsid w:val="006A708D"/>
    <w:rPr>
      <w:i/>
      <w:iCs/>
      <w:color w:val="404040" w:themeColor="text1" w:themeTint="BF"/>
    </w:rPr>
  </w:style>
  <w:style w:type="paragraph" w:styleId="ListParagraph">
    <w:name w:val="List Paragraph"/>
    <w:basedOn w:val="Normal"/>
    <w:uiPriority w:val="34"/>
    <w:qFormat/>
    <w:rsid w:val="006A708D"/>
    <w:pPr>
      <w:ind w:left="720"/>
      <w:contextualSpacing/>
    </w:pPr>
  </w:style>
  <w:style w:type="character" w:styleId="IntenseEmphasis">
    <w:name w:val="Intense Emphasis"/>
    <w:basedOn w:val="DefaultParagraphFont"/>
    <w:uiPriority w:val="21"/>
    <w:qFormat/>
    <w:rsid w:val="006A708D"/>
    <w:rPr>
      <w:i/>
      <w:iCs/>
      <w:color w:val="2F5496" w:themeColor="accent1" w:themeShade="BF"/>
    </w:rPr>
  </w:style>
  <w:style w:type="paragraph" w:styleId="IntenseQuote">
    <w:name w:val="Intense Quote"/>
    <w:basedOn w:val="Normal"/>
    <w:next w:val="Normal"/>
    <w:link w:val="IntenseQuoteChar"/>
    <w:uiPriority w:val="30"/>
    <w:qFormat/>
    <w:rsid w:val="006A7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08D"/>
    <w:rPr>
      <w:i/>
      <w:iCs/>
      <w:color w:val="2F5496" w:themeColor="accent1" w:themeShade="BF"/>
    </w:rPr>
  </w:style>
  <w:style w:type="character" w:styleId="IntenseReference">
    <w:name w:val="Intense Reference"/>
    <w:basedOn w:val="DefaultParagraphFont"/>
    <w:uiPriority w:val="32"/>
    <w:qFormat/>
    <w:rsid w:val="006A70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13416">
      <w:bodyDiv w:val="1"/>
      <w:marLeft w:val="0"/>
      <w:marRight w:val="0"/>
      <w:marTop w:val="0"/>
      <w:marBottom w:val="0"/>
      <w:divBdr>
        <w:top w:val="none" w:sz="0" w:space="0" w:color="auto"/>
        <w:left w:val="none" w:sz="0" w:space="0" w:color="auto"/>
        <w:bottom w:val="none" w:sz="0" w:space="0" w:color="auto"/>
        <w:right w:val="none" w:sz="0" w:space="0" w:color="auto"/>
      </w:divBdr>
    </w:div>
    <w:div w:id="155604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370</Characters>
  <Application>Microsoft Office Word</Application>
  <DocSecurity>0</DocSecurity>
  <Lines>9</Lines>
  <Paragraphs>11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2025-01-23T07:43:00Z</dcterms:created>
  <dcterms:modified xsi:type="dcterms:W3CDTF">2025-01-23T07:44:00Z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7981db22-0a33-42c5-af6e-ed303c792ba3</vt:lpwstr>
  </property>
</Properties>
</file>