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BFE69" w14:textId="1F818D8B" w:rsidR="00DF143C" w:rsidRPr="00DF143C" w:rsidRDefault="00DF143C">
      <w:pPr>
        <w:rPr>
          <w:rFonts w:ascii="Times New Roman" w:hAnsi="Times New Roman" w:cs="Times New Roman"/>
          <w:b/>
          <w:bCs/>
        </w:rPr>
      </w:pPr>
      <w:r w:rsidRPr="00DF143C">
        <w:rPr>
          <w:rFonts w:ascii="Times New Roman" w:hAnsi="Times New Roman" w:cs="Times New Roman"/>
          <w:b/>
          <w:bCs/>
        </w:rPr>
        <w:t>Seat of Supreme Court</w:t>
      </w:r>
    </w:p>
    <w:p w14:paraId="0FBC9660" w14:textId="78B7523A" w:rsidR="00DF143C" w:rsidRPr="00DF143C" w:rsidRDefault="00DF143C">
      <w:pPr>
        <w:rPr>
          <w:rFonts w:ascii="Times New Roman" w:hAnsi="Times New Roman" w:cs="Times New Roman"/>
        </w:rPr>
      </w:pPr>
      <w:r w:rsidRPr="00DF143C">
        <w:rPr>
          <w:rFonts w:ascii="Times New Roman" w:hAnsi="Times New Roman" w:cs="Times New Roman"/>
        </w:rPr>
        <w:t>The permanent seat of the Supreme Court shall be in the capital, but sessions of the High Court Division may be held at such other place or places as the Chief Justice may, with the approval of the President, from time to time appoint.</w:t>
      </w:r>
    </w:p>
    <w:p w14:paraId="312E6C8F" w14:textId="77777777" w:rsidR="00DF143C" w:rsidRDefault="00DF143C">
      <w:pPr>
        <w:rPr>
          <w:rFonts w:ascii="Times New Roman" w:hAnsi="Times New Roman" w:cs="Times New Roman"/>
        </w:rPr>
      </w:pPr>
    </w:p>
    <w:p w14:paraId="03F6277A" w14:textId="77777777" w:rsidR="00DF143C" w:rsidRPr="00DF143C" w:rsidRDefault="00DF143C">
      <w:pPr>
        <w:rPr>
          <w:rFonts w:ascii="Times New Roman" w:hAnsi="Times New Roman" w:cs="Times New Roman"/>
        </w:rPr>
      </w:pPr>
    </w:p>
    <w:p w14:paraId="28011027" w14:textId="6F74B419" w:rsidR="00DF143C" w:rsidRPr="00DF143C" w:rsidRDefault="00DF143C" w:rsidP="00DF143C">
      <w:pPr>
        <w:rPr>
          <w:rFonts w:ascii="Times New Roman" w:hAnsi="Times New Roman" w:cs="Times New Roman"/>
        </w:rPr>
      </w:pPr>
      <w:r w:rsidRPr="00DF143C">
        <w:rPr>
          <w:rFonts w:ascii="Times New Roman" w:hAnsi="Times New Roman" w:cs="Times New Roman"/>
          <w:vertAlign w:val="superscript"/>
        </w:rPr>
        <w:t>1</w:t>
      </w:r>
      <w:r w:rsidRPr="00DF143C">
        <w:rPr>
          <w:rFonts w:ascii="Times New Roman" w:hAnsi="Times New Roman" w:cs="Times New Roman"/>
        </w:rPr>
        <w:t> Substituted for the former Chapter I by the Constitution (Fifteenth Amendment) Act, 2011 (Act XIV of 2011), section 31.</w:t>
      </w:r>
    </w:p>
    <w:p w14:paraId="7FDFA186" w14:textId="77777777" w:rsidR="00DF143C" w:rsidRPr="00DF143C" w:rsidRDefault="00DF143C">
      <w:pPr>
        <w:rPr>
          <w:rFonts w:ascii="Times New Roman" w:hAnsi="Times New Roman" w:cs="Times New Roman"/>
        </w:rPr>
      </w:pPr>
    </w:p>
    <w:sectPr w:rsidR="00DF143C" w:rsidRPr="00DF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74CF4"/>
    <w:multiLevelType w:val="multilevel"/>
    <w:tmpl w:val="ECC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57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3C"/>
    <w:rsid w:val="0043204E"/>
    <w:rsid w:val="00DF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18F75"/>
  <w15:chartTrackingRefBased/>
  <w15:docId w15:val="{741C97FC-FB42-4124-98FA-8D4D0A34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1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1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1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1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1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1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1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1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1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1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43C"/>
    <w:rPr>
      <w:rFonts w:eastAsiaTheme="majorEastAsia" w:cstheme="majorBidi"/>
      <w:color w:val="272727" w:themeColor="text1" w:themeTint="D8"/>
    </w:rPr>
  </w:style>
  <w:style w:type="paragraph" w:styleId="Title">
    <w:name w:val="Title"/>
    <w:basedOn w:val="Normal"/>
    <w:next w:val="Normal"/>
    <w:link w:val="TitleChar"/>
    <w:uiPriority w:val="10"/>
    <w:qFormat/>
    <w:rsid w:val="00DF1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43C"/>
    <w:pPr>
      <w:spacing w:before="160"/>
      <w:jc w:val="center"/>
    </w:pPr>
    <w:rPr>
      <w:i/>
      <w:iCs/>
      <w:color w:val="404040" w:themeColor="text1" w:themeTint="BF"/>
    </w:rPr>
  </w:style>
  <w:style w:type="character" w:customStyle="1" w:styleId="QuoteChar">
    <w:name w:val="Quote Char"/>
    <w:basedOn w:val="DefaultParagraphFont"/>
    <w:link w:val="Quote"/>
    <w:uiPriority w:val="29"/>
    <w:rsid w:val="00DF143C"/>
    <w:rPr>
      <w:i/>
      <w:iCs/>
      <w:color w:val="404040" w:themeColor="text1" w:themeTint="BF"/>
    </w:rPr>
  </w:style>
  <w:style w:type="paragraph" w:styleId="ListParagraph">
    <w:name w:val="List Paragraph"/>
    <w:basedOn w:val="Normal"/>
    <w:uiPriority w:val="34"/>
    <w:qFormat/>
    <w:rsid w:val="00DF143C"/>
    <w:pPr>
      <w:ind w:left="720"/>
      <w:contextualSpacing/>
    </w:pPr>
  </w:style>
  <w:style w:type="character" w:styleId="IntenseEmphasis">
    <w:name w:val="Intense Emphasis"/>
    <w:basedOn w:val="DefaultParagraphFont"/>
    <w:uiPriority w:val="21"/>
    <w:qFormat/>
    <w:rsid w:val="00DF143C"/>
    <w:rPr>
      <w:i/>
      <w:iCs/>
      <w:color w:val="2F5496" w:themeColor="accent1" w:themeShade="BF"/>
    </w:rPr>
  </w:style>
  <w:style w:type="paragraph" w:styleId="IntenseQuote">
    <w:name w:val="Intense Quote"/>
    <w:basedOn w:val="Normal"/>
    <w:next w:val="Normal"/>
    <w:link w:val="IntenseQuoteChar"/>
    <w:uiPriority w:val="30"/>
    <w:qFormat/>
    <w:rsid w:val="00DF1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43C"/>
    <w:rPr>
      <w:i/>
      <w:iCs/>
      <w:color w:val="2F5496" w:themeColor="accent1" w:themeShade="BF"/>
    </w:rPr>
  </w:style>
  <w:style w:type="character" w:styleId="IntenseReference">
    <w:name w:val="Intense Reference"/>
    <w:basedOn w:val="DefaultParagraphFont"/>
    <w:uiPriority w:val="32"/>
    <w:qFormat/>
    <w:rsid w:val="00DF143C"/>
    <w:rPr>
      <w:b/>
      <w:bCs/>
      <w:smallCaps/>
      <w:color w:val="2F5496" w:themeColor="accent1" w:themeShade="BF"/>
      <w:spacing w:val="5"/>
    </w:rPr>
  </w:style>
  <w:style w:type="character" w:styleId="Hyperlink">
    <w:name w:val="Hyperlink"/>
    <w:basedOn w:val="DefaultParagraphFont"/>
    <w:uiPriority w:val="99"/>
    <w:unhideWhenUsed/>
    <w:rsid w:val="00DF143C"/>
    <w:rPr>
      <w:color w:val="0563C1" w:themeColor="hyperlink"/>
      <w:u w:val="single"/>
    </w:rPr>
  </w:style>
  <w:style w:type="character" w:styleId="UnresolvedMention">
    <w:name w:val="Unresolved Mention"/>
    <w:basedOn w:val="DefaultParagraphFont"/>
    <w:uiPriority w:val="99"/>
    <w:semiHidden/>
    <w:unhideWhenUsed/>
    <w:rsid w:val="00DF1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034479">
      <w:bodyDiv w:val="1"/>
      <w:marLeft w:val="0"/>
      <w:marRight w:val="0"/>
      <w:marTop w:val="0"/>
      <w:marBottom w:val="0"/>
      <w:divBdr>
        <w:top w:val="none" w:sz="0" w:space="0" w:color="auto"/>
        <w:left w:val="none" w:sz="0" w:space="0" w:color="auto"/>
        <w:bottom w:val="none" w:sz="0" w:space="0" w:color="auto"/>
        <w:right w:val="none" w:sz="0" w:space="0" w:color="auto"/>
      </w:divBdr>
      <w:divsChild>
        <w:div w:id="1973632264">
          <w:marLeft w:val="-225"/>
          <w:marRight w:val="-225"/>
          <w:marTop w:val="0"/>
          <w:marBottom w:val="0"/>
          <w:divBdr>
            <w:top w:val="none" w:sz="0" w:space="0" w:color="auto"/>
            <w:left w:val="none" w:sz="0" w:space="0" w:color="auto"/>
            <w:bottom w:val="none" w:sz="0" w:space="0" w:color="auto"/>
            <w:right w:val="none" w:sz="0" w:space="0" w:color="auto"/>
          </w:divBdr>
          <w:divsChild>
            <w:div w:id="431046320">
              <w:marLeft w:val="0"/>
              <w:marRight w:val="0"/>
              <w:marTop w:val="0"/>
              <w:marBottom w:val="0"/>
              <w:divBdr>
                <w:top w:val="none" w:sz="0" w:space="0" w:color="auto"/>
                <w:left w:val="none" w:sz="0" w:space="0" w:color="auto"/>
                <w:bottom w:val="none" w:sz="0" w:space="0" w:color="auto"/>
                <w:right w:val="none" w:sz="0" w:space="0" w:color="auto"/>
              </w:divBdr>
            </w:div>
          </w:divsChild>
        </w:div>
        <w:div w:id="1730228100">
          <w:marLeft w:val="0"/>
          <w:marRight w:val="0"/>
          <w:marTop w:val="0"/>
          <w:marBottom w:val="0"/>
          <w:divBdr>
            <w:top w:val="none" w:sz="0" w:space="0" w:color="auto"/>
            <w:left w:val="none" w:sz="0" w:space="0" w:color="auto"/>
            <w:bottom w:val="none" w:sz="0" w:space="0" w:color="auto"/>
            <w:right w:val="none" w:sz="0" w:space="0" w:color="auto"/>
          </w:divBdr>
          <w:divsChild>
            <w:div w:id="2093044953">
              <w:marLeft w:val="0"/>
              <w:marRight w:val="0"/>
              <w:marTop w:val="0"/>
              <w:marBottom w:val="0"/>
              <w:divBdr>
                <w:top w:val="none" w:sz="0" w:space="0" w:color="auto"/>
                <w:left w:val="none" w:sz="0" w:space="0" w:color="auto"/>
                <w:bottom w:val="none" w:sz="0" w:space="0" w:color="auto"/>
                <w:right w:val="none" w:sz="0" w:space="0" w:color="auto"/>
              </w:divBdr>
            </w:div>
            <w:div w:id="621762539">
              <w:marLeft w:val="0"/>
              <w:marRight w:val="0"/>
              <w:marTop w:val="0"/>
              <w:marBottom w:val="0"/>
              <w:divBdr>
                <w:top w:val="none" w:sz="0" w:space="0" w:color="auto"/>
                <w:left w:val="none" w:sz="0" w:space="0" w:color="auto"/>
                <w:bottom w:val="none" w:sz="0" w:space="0" w:color="auto"/>
                <w:right w:val="none" w:sz="0" w:space="0" w:color="auto"/>
              </w:divBdr>
            </w:div>
            <w:div w:id="1854764370">
              <w:marLeft w:val="0"/>
              <w:marRight w:val="0"/>
              <w:marTop w:val="0"/>
              <w:marBottom w:val="0"/>
              <w:divBdr>
                <w:top w:val="none" w:sz="0" w:space="0" w:color="auto"/>
                <w:left w:val="none" w:sz="0" w:space="0" w:color="auto"/>
                <w:bottom w:val="none" w:sz="0" w:space="0" w:color="auto"/>
                <w:right w:val="none" w:sz="0" w:space="0" w:color="auto"/>
              </w:divBdr>
            </w:div>
          </w:divsChild>
        </w:div>
        <w:div w:id="1682929796">
          <w:marLeft w:val="0"/>
          <w:marRight w:val="0"/>
          <w:marTop w:val="0"/>
          <w:marBottom w:val="0"/>
          <w:divBdr>
            <w:top w:val="none" w:sz="0" w:space="0" w:color="auto"/>
            <w:left w:val="none" w:sz="0" w:space="0" w:color="auto"/>
            <w:bottom w:val="none" w:sz="0" w:space="0" w:color="auto"/>
            <w:right w:val="none" w:sz="0" w:space="0" w:color="auto"/>
          </w:divBdr>
        </w:div>
      </w:divsChild>
    </w:div>
    <w:div w:id="934871960">
      <w:bodyDiv w:val="1"/>
      <w:marLeft w:val="0"/>
      <w:marRight w:val="0"/>
      <w:marTop w:val="0"/>
      <w:marBottom w:val="0"/>
      <w:divBdr>
        <w:top w:val="none" w:sz="0" w:space="0" w:color="auto"/>
        <w:left w:val="none" w:sz="0" w:space="0" w:color="auto"/>
        <w:bottom w:val="none" w:sz="0" w:space="0" w:color="auto"/>
        <w:right w:val="none" w:sz="0" w:space="0" w:color="auto"/>
      </w:divBdr>
      <w:divsChild>
        <w:div w:id="2053457711">
          <w:marLeft w:val="-225"/>
          <w:marRight w:val="-225"/>
          <w:marTop w:val="0"/>
          <w:marBottom w:val="0"/>
          <w:divBdr>
            <w:top w:val="none" w:sz="0" w:space="0" w:color="auto"/>
            <w:left w:val="none" w:sz="0" w:space="0" w:color="auto"/>
            <w:bottom w:val="none" w:sz="0" w:space="0" w:color="auto"/>
            <w:right w:val="none" w:sz="0" w:space="0" w:color="auto"/>
          </w:divBdr>
          <w:divsChild>
            <w:div w:id="53432639">
              <w:marLeft w:val="0"/>
              <w:marRight w:val="0"/>
              <w:marTop w:val="0"/>
              <w:marBottom w:val="0"/>
              <w:divBdr>
                <w:top w:val="none" w:sz="0" w:space="0" w:color="auto"/>
                <w:left w:val="none" w:sz="0" w:space="0" w:color="auto"/>
                <w:bottom w:val="none" w:sz="0" w:space="0" w:color="auto"/>
                <w:right w:val="none" w:sz="0" w:space="0" w:color="auto"/>
              </w:divBdr>
            </w:div>
          </w:divsChild>
        </w:div>
        <w:div w:id="990600421">
          <w:marLeft w:val="0"/>
          <w:marRight w:val="0"/>
          <w:marTop w:val="0"/>
          <w:marBottom w:val="0"/>
          <w:divBdr>
            <w:top w:val="none" w:sz="0" w:space="0" w:color="auto"/>
            <w:left w:val="none" w:sz="0" w:space="0" w:color="auto"/>
            <w:bottom w:val="none" w:sz="0" w:space="0" w:color="auto"/>
            <w:right w:val="none" w:sz="0" w:space="0" w:color="auto"/>
          </w:divBdr>
          <w:divsChild>
            <w:div w:id="96100138">
              <w:marLeft w:val="0"/>
              <w:marRight w:val="0"/>
              <w:marTop w:val="0"/>
              <w:marBottom w:val="0"/>
              <w:divBdr>
                <w:top w:val="none" w:sz="0" w:space="0" w:color="auto"/>
                <w:left w:val="none" w:sz="0" w:space="0" w:color="auto"/>
                <w:bottom w:val="none" w:sz="0" w:space="0" w:color="auto"/>
                <w:right w:val="none" w:sz="0" w:space="0" w:color="auto"/>
              </w:divBdr>
            </w:div>
            <w:div w:id="1660113883">
              <w:marLeft w:val="0"/>
              <w:marRight w:val="0"/>
              <w:marTop w:val="0"/>
              <w:marBottom w:val="0"/>
              <w:divBdr>
                <w:top w:val="none" w:sz="0" w:space="0" w:color="auto"/>
                <w:left w:val="none" w:sz="0" w:space="0" w:color="auto"/>
                <w:bottom w:val="none" w:sz="0" w:space="0" w:color="auto"/>
                <w:right w:val="none" w:sz="0" w:space="0" w:color="auto"/>
              </w:divBdr>
            </w:div>
            <w:div w:id="277492421">
              <w:marLeft w:val="0"/>
              <w:marRight w:val="0"/>
              <w:marTop w:val="0"/>
              <w:marBottom w:val="0"/>
              <w:divBdr>
                <w:top w:val="none" w:sz="0" w:space="0" w:color="auto"/>
                <w:left w:val="none" w:sz="0" w:space="0" w:color="auto"/>
                <w:bottom w:val="none" w:sz="0" w:space="0" w:color="auto"/>
                <w:right w:val="none" w:sz="0" w:space="0" w:color="auto"/>
              </w:divBdr>
            </w:div>
          </w:divsChild>
        </w:div>
        <w:div w:id="1730348199">
          <w:marLeft w:val="0"/>
          <w:marRight w:val="0"/>
          <w:marTop w:val="0"/>
          <w:marBottom w:val="0"/>
          <w:divBdr>
            <w:top w:val="none" w:sz="0" w:space="0" w:color="auto"/>
            <w:left w:val="none" w:sz="0" w:space="0" w:color="auto"/>
            <w:bottom w:val="none" w:sz="0" w:space="0" w:color="auto"/>
            <w:right w:val="none" w:sz="0" w:space="0" w:color="auto"/>
          </w:divBdr>
        </w:div>
      </w:divsChild>
    </w:div>
    <w:div w:id="1058286176">
      <w:bodyDiv w:val="1"/>
      <w:marLeft w:val="0"/>
      <w:marRight w:val="0"/>
      <w:marTop w:val="0"/>
      <w:marBottom w:val="0"/>
      <w:divBdr>
        <w:top w:val="none" w:sz="0" w:space="0" w:color="auto"/>
        <w:left w:val="none" w:sz="0" w:space="0" w:color="auto"/>
        <w:bottom w:val="none" w:sz="0" w:space="0" w:color="auto"/>
        <w:right w:val="none" w:sz="0" w:space="0" w:color="auto"/>
      </w:divBdr>
    </w:div>
    <w:div w:id="14278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71</Words>
  <Characters>312</Characters>
  <Application>Microsoft Office Word</Application>
  <DocSecurity>0</DocSecurity>
  <Lines>8</Lines>
  <Paragraphs>3</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2025-01-23T09:35:00Z</dcterms:created>
  <dcterms:modified xsi:type="dcterms:W3CDTF">2025-01-23T09:41:00Z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f0df41c6-3f53-40c3-9b20-e5ee2f9bc81f</vt:lpwstr>
  </property>
</Properties>
</file>