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C01F7" w14:textId="77777777" w:rsidR="00236755" w:rsidRPr="00236755" w:rsidRDefault="00236755" w:rsidP="00236755">
      <w:pPr>
        <w:rPr>
          <w:rFonts w:ascii="Times New Roman" w:hAnsi="Times New Roman" w:cs="Times New Roman"/>
          <w:b/>
          <w:bCs/>
        </w:rPr>
      </w:pPr>
      <w:r w:rsidRPr="00236755">
        <w:rPr>
          <w:rFonts w:ascii="Times New Roman" w:hAnsi="Times New Roman" w:cs="Times New Roman"/>
          <w:b/>
          <w:bCs/>
        </w:rPr>
        <w:t>Parliament may make provision as to elections</w:t>
      </w:r>
    </w:p>
    <w:p w14:paraId="394459AA" w14:textId="4D3250C8" w:rsidR="00236755" w:rsidRPr="00236755" w:rsidRDefault="00236755" w:rsidP="00236755">
      <w:pPr>
        <w:rPr>
          <w:rFonts w:ascii="Times New Roman" w:hAnsi="Times New Roman" w:cs="Times New Roman"/>
        </w:rPr>
      </w:pPr>
      <w:hyperlink r:id="rId5" w:history="1">
        <w:r w:rsidRPr="00236755">
          <w:rPr>
            <w:rStyle w:val="Hyperlink"/>
            <w:rFonts w:ascii="Times New Roman" w:hAnsi="Times New Roman" w:cs="Times New Roman"/>
            <w:vertAlign w:val="superscript"/>
          </w:rPr>
          <w:t>1</w:t>
        </w:r>
      </w:hyperlink>
      <w:r w:rsidRPr="00236755">
        <w:rPr>
          <w:rFonts w:ascii="Times New Roman" w:hAnsi="Times New Roman" w:cs="Times New Roman"/>
        </w:rPr>
        <w:t>[ Subject to the provisions of this Constitution, Parliament may by law make provision with respect to all matters relating to or in connection with elections to Parliament, including the delimitation of constituencies, the preparation of electoral rolls, the holding of elections, and all other matters necessary for securing the due Constitution of Parliament.]</w:t>
      </w:r>
    </w:p>
    <w:p w14:paraId="0E30AF0B" w14:textId="13C2921D" w:rsidR="00236755" w:rsidRDefault="00236755" w:rsidP="00236755">
      <w:pPr>
        <w:rPr>
          <w:rFonts w:ascii="Times New Roman" w:hAnsi="Times New Roman" w:cs="Times New Roman"/>
        </w:rPr>
      </w:pPr>
    </w:p>
    <w:p w14:paraId="103EDB22" w14:textId="77777777" w:rsidR="00236755" w:rsidRPr="00236755" w:rsidRDefault="00236755" w:rsidP="00236755">
      <w:pPr>
        <w:rPr>
          <w:rFonts w:ascii="Times New Roman" w:hAnsi="Times New Roman" w:cs="Times New Roman"/>
        </w:rPr>
      </w:pPr>
    </w:p>
    <w:p w14:paraId="7CB7FC21" w14:textId="3E588DCC" w:rsidR="00236755" w:rsidRPr="00236755" w:rsidRDefault="00236755" w:rsidP="00236755">
      <w:pPr>
        <w:rPr>
          <w:rFonts w:ascii="Times New Roman" w:hAnsi="Times New Roman" w:cs="Times New Roman"/>
        </w:rPr>
      </w:pPr>
    </w:p>
    <w:p w14:paraId="5E96001A" w14:textId="0A909658" w:rsidR="00236755" w:rsidRPr="00236755" w:rsidRDefault="00236755" w:rsidP="00236755">
      <w:pPr>
        <w:rPr>
          <w:rFonts w:ascii="Times New Roman" w:hAnsi="Times New Roman" w:cs="Times New Roman"/>
        </w:rPr>
      </w:pPr>
      <w:r w:rsidRPr="00236755">
        <w:rPr>
          <w:rFonts w:ascii="Times New Roman" w:hAnsi="Times New Roman" w:cs="Times New Roman"/>
          <w:vertAlign w:val="superscript"/>
        </w:rPr>
        <w:t>1</w:t>
      </w:r>
      <w:r w:rsidRPr="00236755">
        <w:rPr>
          <w:rFonts w:ascii="Times New Roman" w:hAnsi="Times New Roman" w:cs="Times New Roman"/>
        </w:rPr>
        <w:t> Article 124 was substituted by section 15 of the Constitution (Twelfth Amendment) Act, 1991 (Act No. XXVIII of 1991)</w:t>
      </w:r>
    </w:p>
    <w:p w14:paraId="6B9B2C27" w14:textId="77777777" w:rsidR="00236755" w:rsidRPr="00236755" w:rsidRDefault="00236755">
      <w:pPr>
        <w:rPr>
          <w:rFonts w:ascii="Times New Roman" w:hAnsi="Times New Roman" w:cs="Times New Roman"/>
        </w:rPr>
      </w:pPr>
    </w:p>
    <w:sectPr w:rsidR="00236755" w:rsidRPr="00236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64524"/>
    <w:multiLevelType w:val="multilevel"/>
    <w:tmpl w:val="887C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80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55"/>
    <w:rsid w:val="00236755"/>
    <w:rsid w:val="0048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1BC7A"/>
  <w15:chartTrackingRefBased/>
  <w15:docId w15:val="{1AAF5BC2-B62A-4287-B953-2414B58A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7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67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67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67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67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67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7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7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7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7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67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67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67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67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6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755"/>
    <w:rPr>
      <w:rFonts w:eastAsiaTheme="majorEastAsia" w:cstheme="majorBidi"/>
      <w:color w:val="272727" w:themeColor="text1" w:themeTint="D8"/>
    </w:rPr>
  </w:style>
  <w:style w:type="paragraph" w:styleId="Title">
    <w:name w:val="Title"/>
    <w:basedOn w:val="Normal"/>
    <w:next w:val="Normal"/>
    <w:link w:val="TitleChar"/>
    <w:uiPriority w:val="10"/>
    <w:qFormat/>
    <w:rsid w:val="00236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7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755"/>
    <w:pPr>
      <w:spacing w:before="160"/>
      <w:jc w:val="center"/>
    </w:pPr>
    <w:rPr>
      <w:i/>
      <w:iCs/>
      <w:color w:val="404040" w:themeColor="text1" w:themeTint="BF"/>
    </w:rPr>
  </w:style>
  <w:style w:type="character" w:customStyle="1" w:styleId="QuoteChar">
    <w:name w:val="Quote Char"/>
    <w:basedOn w:val="DefaultParagraphFont"/>
    <w:link w:val="Quote"/>
    <w:uiPriority w:val="29"/>
    <w:rsid w:val="00236755"/>
    <w:rPr>
      <w:i/>
      <w:iCs/>
      <w:color w:val="404040" w:themeColor="text1" w:themeTint="BF"/>
    </w:rPr>
  </w:style>
  <w:style w:type="paragraph" w:styleId="ListParagraph">
    <w:name w:val="List Paragraph"/>
    <w:basedOn w:val="Normal"/>
    <w:uiPriority w:val="34"/>
    <w:qFormat/>
    <w:rsid w:val="00236755"/>
    <w:pPr>
      <w:ind w:left="720"/>
      <w:contextualSpacing/>
    </w:pPr>
  </w:style>
  <w:style w:type="character" w:styleId="IntenseEmphasis">
    <w:name w:val="Intense Emphasis"/>
    <w:basedOn w:val="DefaultParagraphFont"/>
    <w:uiPriority w:val="21"/>
    <w:qFormat/>
    <w:rsid w:val="00236755"/>
    <w:rPr>
      <w:i/>
      <w:iCs/>
      <w:color w:val="2F5496" w:themeColor="accent1" w:themeShade="BF"/>
    </w:rPr>
  </w:style>
  <w:style w:type="paragraph" w:styleId="IntenseQuote">
    <w:name w:val="Intense Quote"/>
    <w:basedOn w:val="Normal"/>
    <w:next w:val="Normal"/>
    <w:link w:val="IntenseQuoteChar"/>
    <w:uiPriority w:val="30"/>
    <w:qFormat/>
    <w:rsid w:val="002367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6755"/>
    <w:rPr>
      <w:i/>
      <w:iCs/>
      <w:color w:val="2F5496" w:themeColor="accent1" w:themeShade="BF"/>
    </w:rPr>
  </w:style>
  <w:style w:type="character" w:styleId="IntenseReference">
    <w:name w:val="Intense Reference"/>
    <w:basedOn w:val="DefaultParagraphFont"/>
    <w:uiPriority w:val="32"/>
    <w:qFormat/>
    <w:rsid w:val="00236755"/>
    <w:rPr>
      <w:b/>
      <w:bCs/>
      <w:smallCaps/>
      <w:color w:val="2F5496" w:themeColor="accent1" w:themeShade="BF"/>
      <w:spacing w:val="5"/>
    </w:rPr>
  </w:style>
  <w:style w:type="character" w:styleId="Hyperlink">
    <w:name w:val="Hyperlink"/>
    <w:basedOn w:val="DefaultParagraphFont"/>
    <w:uiPriority w:val="99"/>
    <w:unhideWhenUsed/>
    <w:rsid w:val="00236755"/>
    <w:rPr>
      <w:color w:val="0563C1" w:themeColor="hyperlink"/>
      <w:u w:val="single"/>
    </w:rPr>
  </w:style>
  <w:style w:type="character" w:styleId="UnresolvedMention">
    <w:name w:val="Unresolved Mention"/>
    <w:basedOn w:val="DefaultParagraphFont"/>
    <w:uiPriority w:val="99"/>
    <w:semiHidden/>
    <w:unhideWhenUsed/>
    <w:rsid w:val="00236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029487">
      <w:bodyDiv w:val="1"/>
      <w:marLeft w:val="0"/>
      <w:marRight w:val="0"/>
      <w:marTop w:val="0"/>
      <w:marBottom w:val="0"/>
      <w:divBdr>
        <w:top w:val="none" w:sz="0" w:space="0" w:color="auto"/>
        <w:left w:val="none" w:sz="0" w:space="0" w:color="auto"/>
        <w:bottom w:val="none" w:sz="0" w:space="0" w:color="auto"/>
        <w:right w:val="none" w:sz="0" w:space="0" w:color="auto"/>
      </w:divBdr>
      <w:divsChild>
        <w:div w:id="121846776">
          <w:marLeft w:val="0"/>
          <w:marRight w:val="0"/>
          <w:marTop w:val="0"/>
          <w:marBottom w:val="0"/>
          <w:divBdr>
            <w:top w:val="none" w:sz="0" w:space="0" w:color="auto"/>
            <w:left w:val="none" w:sz="0" w:space="0" w:color="auto"/>
            <w:bottom w:val="none" w:sz="0" w:space="0" w:color="auto"/>
            <w:right w:val="none" w:sz="0" w:space="0" w:color="auto"/>
          </w:divBdr>
          <w:divsChild>
            <w:div w:id="622032971">
              <w:marLeft w:val="0"/>
              <w:marRight w:val="0"/>
              <w:marTop w:val="0"/>
              <w:marBottom w:val="0"/>
              <w:divBdr>
                <w:top w:val="none" w:sz="0" w:space="0" w:color="auto"/>
                <w:left w:val="none" w:sz="0" w:space="0" w:color="auto"/>
                <w:bottom w:val="none" w:sz="0" w:space="0" w:color="auto"/>
                <w:right w:val="none" w:sz="0" w:space="0" w:color="auto"/>
              </w:divBdr>
            </w:div>
          </w:divsChild>
        </w:div>
        <w:div w:id="1013652396">
          <w:marLeft w:val="0"/>
          <w:marRight w:val="0"/>
          <w:marTop w:val="0"/>
          <w:marBottom w:val="0"/>
          <w:divBdr>
            <w:top w:val="none" w:sz="0" w:space="0" w:color="auto"/>
            <w:left w:val="none" w:sz="0" w:space="0" w:color="auto"/>
            <w:bottom w:val="none" w:sz="0" w:space="0" w:color="auto"/>
            <w:right w:val="none" w:sz="0" w:space="0" w:color="auto"/>
          </w:divBdr>
        </w:div>
        <w:div w:id="553124008">
          <w:marLeft w:val="0"/>
          <w:marRight w:val="0"/>
          <w:marTop w:val="0"/>
          <w:marBottom w:val="0"/>
          <w:divBdr>
            <w:top w:val="none" w:sz="0" w:space="0" w:color="auto"/>
            <w:left w:val="none" w:sz="0" w:space="0" w:color="auto"/>
            <w:bottom w:val="none" w:sz="0" w:space="0" w:color="auto"/>
            <w:right w:val="none" w:sz="0" w:space="0" w:color="auto"/>
          </w:divBdr>
        </w:div>
      </w:divsChild>
    </w:div>
    <w:div w:id="968634339">
      <w:bodyDiv w:val="1"/>
      <w:marLeft w:val="0"/>
      <w:marRight w:val="0"/>
      <w:marTop w:val="0"/>
      <w:marBottom w:val="0"/>
      <w:divBdr>
        <w:top w:val="none" w:sz="0" w:space="0" w:color="auto"/>
        <w:left w:val="none" w:sz="0" w:space="0" w:color="auto"/>
        <w:bottom w:val="none" w:sz="0" w:space="0" w:color="auto"/>
        <w:right w:val="none" w:sz="0" w:space="0" w:color="auto"/>
      </w:divBdr>
      <w:divsChild>
        <w:div w:id="358631906">
          <w:marLeft w:val="0"/>
          <w:marRight w:val="0"/>
          <w:marTop w:val="0"/>
          <w:marBottom w:val="0"/>
          <w:divBdr>
            <w:top w:val="none" w:sz="0" w:space="0" w:color="auto"/>
            <w:left w:val="none" w:sz="0" w:space="0" w:color="auto"/>
            <w:bottom w:val="none" w:sz="0" w:space="0" w:color="auto"/>
            <w:right w:val="none" w:sz="0" w:space="0" w:color="auto"/>
          </w:divBdr>
          <w:divsChild>
            <w:div w:id="1585188595">
              <w:marLeft w:val="0"/>
              <w:marRight w:val="0"/>
              <w:marTop w:val="0"/>
              <w:marBottom w:val="0"/>
              <w:divBdr>
                <w:top w:val="none" w:sz="0" w:space="0" w:color="auto"/>
                <w:left w:val="none" w:sz="0" w:space="0" w:color="auto"/>
                <w:bottom w:val="none" w:sz="0" w:space="0" w:color="auto"/>
                <w:right w:val="none" w:sz="0" w:space="0" w:color="auto"/>
              </w:divBdr>
            </w:div>
          </w:divsChild>
        </w:div>
        <w:div w:id="1857115939">
          <w:marLeft w:val="0"/>
          <w:marRight w:val="0"/>
          <w:marTop w:val="0"/>
          <w:marBottom w:val="0"/>
          <w:divBdr>
            <w:top w:val="none" w:sz="0" w:space="0" w:color="auto"/>
            <w:left w:val="none" w:sz="0" w:space="0" w:color="auto"/>
            <w:bottom w:val="none" w:sz="0" w:space="0" w:color="auto"/>
            <w:right w:val="none" w:sz="0" w:space="0" w:color="auto"/>
          </w:divBdr>
        </w:div>
        <w:div w:id="1550648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dlaws.minlaw.gov.bd/act-3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449</Characters>
  <Application>Microsoft Office Word</Application>
  <DocSecurity>0</DocSecurity>
  <Lines>10</Lines>
  <Paragraphs>3</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2025-01-23T10:43:00Z</dcterms:created>
  <dcterms:modified xsi:type="dcterms:W3CDTF">2025-01-23T10:44:00Z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42422c13-30db-421e-8575-45e946fc1552</vt:lpwstr>
  </property>
</Properties>
</file>